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95291610"/>
        <w:docPartObj>
          <w:docPartGallery w:val="Cover Pages"/>
          <w:docPartUnique/>
        </w:docPartObj>
      </w:sdtPr>
      <w:sdtEndPr/>
      <w:sdtContent>
        <w:p w14:paraId="5F1D3EF6" w14:textId="77777777" w:rsidR="00A23F62" w:rsidRDefault="00A23F62">
          <w:r>
            <w:rPr>
              <w:noProof/>
            </w:rPr>
            <mc:AlternateContent>
              <mc:Choice Requires="wps">
                <w:drawing>
                  <wp:anchor distT="0" distB="0" distL="114300" distR="114300" simplePos="0" relativeHeight="251659264" behindDoc="0" locked="0" layoutInCell="1" allowOverlap="1" wp14:anchorId="6EEDFCF3" wp14:editId="3B0DFAFA">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22"/>
                                  <w:gridCol w:w="2538"/>
                                </w:tblGrid>
                                <w:tr w:rsidR="00A23F62" w14:paraId="37052705" w14:textId="77777777">
                                  <w:trPr>
                                    <w:jc w:val="center"/>
                                  </w:trPr>
                                  <w:tc>
                                    <w:tcPr>
                                      <w:tcW w:w="2568" w:type="pct"/>
                                      <w:vAlign w:val="center"/>
                                    </w:tcPr>
                                    <w:p w14:paraId="4A03DFE6" w14:textId="77777777" w:rsidR="00A23F62" w:rsidRDefault="00A23F62">
                                      <w:pPr>
                                        <w:jc w:val="right"/>
                                      </w:pPr>
                                      <w:r>
                                        <w:rPr>
                                          <w:noProof/>
                                        </w:rPr>
                                        <w:drawing>
                                          <wp:inline distT="0" distB="0" distL="0" distR="0" wp14:anchorId="77F0844C" wp14:editId="6110576F">
                                            <wp:extent cx="3113132" cy="311313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e-20190304-110110-1tgw1we.jpg"/>
                                                    <pic:cNvPicPr/>
                                                  </pic:nvPicPr>
                                                  <pic:blipFill>
                                                    <a:blip r:embed="rId7">
                                                      <a:extLst>
                                                        <a:ext uri="{28A0092B-C50C-407E-A947-70E740481C1C}">
                                                          <a14:useLocalDpi xmlns:a14="http://schemas.microsoft.com/office/drawing/2010/main" val="0"/>
                                                        </a:ext>
                                                      </a:extLst>
                                                    </a:blip>
                                                    <a:stretch>
                                                      <a:fillRect/>
                                                    </a:stretch>
                                                  </pic:blipFill>
                                                  <pic:spPr>
                                                    <a:xfrm>
                                                      <a:off x="0" y="0"/>
                                                      <a:ext cx="3130682" cy="3130682"/>
                                                    </a:xfrm>
                                                    <a:prstGeom prst="rect">
                                                      <a:avLst/>
                                                    </a:prstGeom>
                                                  </pic:spPr>
                                                </pic:pic>
                                              </a:graphicData>
                                            </a:graphic>
                                          </wp:inline>
                                        </w:drawing>
                                      </w:r>
                                    </w:p>
                                    <w:sdt>
                                      <w:sdtPr>
                                        <w:rPr>
                                          <w:caps/>
                                          <w:color w:val="191919" w:themeColor="text1" w:themeTint="E6"/>
                                          <w:sz w:val="40"/>
                                          <w:szCs w:val="40"/>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1B15C90" w14:textId="77777777" w:rsidR="00A23F62" w:rsidRPr="00A23F62" w:rsidRDefault="00F943EE">
                                          <w:pPr>
                                            <w:pStyle w:val="Sinespaciado"/>
                                            <w:spacing w:line="312" w:lineRule="auto"/>
                                            <w:jc w:val="right"/>
                                            <w:rPr>
                                              <w:caps/>
                                              <w:color w:val="191919" w:themeColor="text1" w:themeTint="E6"/>
                                              <w:sz w:val="40"/>
                                              <w:szCs w:val="40"/>
                                            </w:rPr>
                                          </w:pPr>
                                          <w:r>
                                            <w:rPr>
                                              <w:caps/>
                                              <w:color w:val="191919" w:themeColor="text1" w:themeTint="E6"/>
                                              <w:sz w:val="40"/>
                                              <w:szCs w:val="40"/>
                                            </w:rPr>
                                            <w:t>Control De accessos por sensor biometrico</w:t>
                                          </w:r>
                                        </w:p>
                                      </w:sdtContent>
                                    </w:sdt>
                                    <w:sdt>
                                      <w:sdtPr>
                                        <w:rPr>
                                          <w:color w:val="000000" w:themeColor="text1"/>
                                          <w:sz w:val="40"/>
                                          <w:szCs w:val="40"/>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5C38CA44" w14:textId="77777777" w:rsidR="00A23F62" w:rsidRDefault="00A23F62">
                                          <w:pPr>
                                            <w:jc w:val="right"/>
                                            <w:rPr>
                                              <w:sz w:val="24"/>
                                              <w:szCs w:val="24"/>
                                            </w:rPr>
                                          </w:pPr>
                                          <w:r>
                                            <w:rPr>
                                              <w:color w:val="000000" w:themeColor="text1"/>
                                              <w:sz w:val="40"/>
                                              <w:szCs w:val="40"/>
                                            </w:rPr>
                                            <w:t xml:space="preserve">     </w:t>
                                          </w:r>
                                        </w:p>
                                      </w:sdtContent>
                                    </w:sdt>
                                  </w:tc>
                                  <w:tc>
                                    <w:tcPr>
                                      <w:tcW w:w="2432" w:type="pct"/>
                                      <w:vAlign w:val="center"/>
                                    </w:tcPr>
                                    <w:p w14:paraId="09B47743" w14:textId="77777777" w:rsidR="00A23F62" w:rsidRDefault="00A23F62">
                                      <w:pPr>
                                        <w:pStyle w:val="Sinespaciado"/>
                                        <w:rPr>
                                          <w:caps/>
                                          <w:color w:val="ED7D31" w:themeColor="accent2"/>
                                          <w:sz w:val="26"/>
                                          <w:szCs w:val="26"/>
                                        </w:rPr>
                                      </w:pPr>
                                      <w:r>
                                        <w:rPr>
                                          <w:caps/>
                                          <w:color w:val="ED7D31" w:themeColor="accent2"/>
                                          <w:sz w:val="26"/>
                                          <w:szCs w:val="26"/>
                                          <w:lang w:val="es-ES"/>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EndPr/>
                                      <w:sdtContent>
                                        <w:p w14:paraId="6B4FEFAC" w14:textId="77777777" w:rsidR="00A23F62" w:rsidRDefault="00A23F62">
                                          <w:pPr>
                                            <w:rPr>
                                              <w:color w:val="000000" w:themeColor="text1"/>
                                            </w:rPr>
                                          </w:pPr>
                                          <w:r>
                                            <w:rPr>
                                              <w:color w:val="000000" w:themeColor="text1"/>
                                            </w:rPr>
                                            <w:t xml:space="preserve">En este documento se encuentra la informacion referente a el desarrollo e implementación </w:t>
                                          </w:r>
                                          <w:proofErr w:type="spellStart"/>
                                          <w:r w:rsidR="005F680D">
                                            <w:rPr>
                                              <w:color w:val="000000" w:themeColor="text1"/>
                                            </w:rPr>
                                            <w:t>de el</w:t>
                                          </w:r>
                                          <w:proofErr w:type="spellEnd"/>
                                          <w:r w:rsidR="005F680D">
                                            <w:rPr>
                                              <w:color w:val="000000" w:themeColor="text1"/>
                                            </w:rPr>
                                            <w:t xml:space="preserve"> proyecto final que involucra 2 microcontroladores, un sensor de huella de digital y un actuador controlado por </w:t>
                                          </w:r>
                                          <w:proofErr w:type="spellStart"/>
                                          <w:r w:rsidR="005F680D">
                                            <w:rPr>
                                              <w:color w:val="000000" w:themeColor="text1"/>
                                            </w:rPr>
                                            <w:t>pwm</w:t>
                                          </w:r>
                                          <w:proofErr w:type="spellEnd"/>
                                          <w:r w:rsidR="005F680D">
                                            <w:rPr>
                                              <w:color w:val="000000" w:themeColor="text1"/>
                                            </w:rPr>
                                            <w:t>.</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4AA8B5F" w14:textId="77777777" w:rsidR="00A23F62" w:rsidRDefault="005F680D">
                                          <w:pPr>
                                            <w:pStyle w:val="Sinespaciado"/>
                                            <w:rPr>
                                              <w:color w:val="ED7D31" w:themeColor="accent2"/>
                                              <w:sz w:val="26"/>
                                              <w:szCs w:val="26"/>
                                            </w:rPr>
                                          </w:pPr>
                                          <w:r>
                                            <w:rPr>
                                              <w:color w:val="ED7D31" w:themeColor="accent2"/>
                                              <w:sz w:val="26"/>
                                              <w:szCs w:val="26"/>
                                            </w:rPr>
                                            <w:t>Equipo: Loto Blanco</w:t>
                                          </w:r>
                                        </w:p>
                                      </w:sdtContent>
                                    </w:sdt>
                                    <w:p w14:paraId="4DB1BF4F" w14:textId="77777777" w:rsidR="00A23F62" w:rsidRDefault="00D322EA">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5F680D">
                                            <w:rPr>
                                              <w:color w:val="44546A" w:themeColor="text2"/>
                                            </w:rPr>
                                            <w:t>Arquitectura de Microcontroladores</w:t>
                                          </w:r>
                                        </w:sdtContent>
                                      </w:sdt>
                                    </w:p>
                                  </w:tc>
                                </w:tr>
                              </w:tbl>
                              <w:p w14:paraId="5BB6C52E" w14:textId="77777777" w:rsidR="00A23F62" w:rsidRDefault="00A23F6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EEDFCF3"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22"/>
                            <w:gridCol w:w="2538"/>
                          </w:tblGrid>
                          <w:tr w:rsidR="00A23F62" w14:paraId="37052705" w14:textId="77777777">
                            <w:trPr>
                              <w:jc w:val="center"/>
                            </w:trPr>
                            <w:tc>
                              <w:tcPr>
                                <w:tcW w:w="2568" w:type="pct"/>
                                <w:vAlign w:val="center"/>
                              </w:tcPr>
                              <w:p w14:paraId="4A03DFE6" w14:textId="77777777" w:rsidR="00A23F62" w:rsidRDefault="00A23F62">
                                <w:pPr>
                                  <w:jc w:val="right"/>
                                </w:pPr>
                                <w:r>
                                  <w:rPr>
                                    <w:noProof/>
                                  </w:rPr>
                                  <w:drawing>
                                    <wp:inline distT="0" distB="0" distL="0" distR="0" wp14:anchorId="77F0844C" wp14:editId="6110576F">
                                      <wp:extent cx="3113132" cy="311313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e-20190304-110110-1tgw1we.jpg"/>
                                              <pic:cNvPicPr/>
                                            </pic:nvPicPr>
                                            <pic:blipFill>
                                              <a:blip r:embed="rId7">
                                                <a:extLst>
                                                  <a:ext uri="{28A0092B-C50C-407E-A947-70E740481C1C}">
                                                    <a14:useLocalDpi xmlns:a14="http://schemas.microsoft.com/office/drawing/2010/main" val="0"/>
                                                  </a:ext>
                                                </a:extLst>
                                              </a:blip>
                                              <a:stretch>
                                                <a:fillRect/>
                                              </a:stretch>
                                            </pic:blipFill>
                                            <pic:spPr>
                                              <a:xfrm>
                                                <a:off x="0" y="0"/>
                                                <a:ext cx="3130682" cy="3130682"/>
                                              </a:xfrm>
                                              <a:prstGeom prst="rect">
                                                <a:avLst/>
                                              </a:prstGeom>
                                            </pic:spPr>
                                          </pic:pic>
                                        </a:graphicData>
                                      </a:graphic>
                                    </wp:inline>
                                  </w:drawing>
                                </w:r>
                              </w:p>
                              <w:sdt>
                                <w:sdtPr>
                                  <w:rPr>
                                    <w:caps/>
                                    <w:color w:val="191919" w:themeColor="text1" w:themeTint="E6"/>
                                    <w:sz w:val="40"/>
                                    <w:szCs w:val="40"/>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1B15C90" w14:textId="77777777" w:rsidR="00A23F62" w:rsidRPr="00A23F62" w:rsidRDefault="00F943EE">
                                    <w:pPr>
                                      <w:pStyle w:val="Sinespaciado"/>
                                      <w:spacing w:line="312" w:lineRule="auto"/>
                                      <w:jc w:val="right"/>
                                      <w:rPr>
                                        <w:caps/>
                                        <w:color w:val="191919" w:themeColor="text1" w:themeTint="E6"/>
                                        <w:sz w:val="40"/>
                                        <w:szCs w:val="40"/>
                                      </w:rPr>
                                    </w:pPr>
                                    <w:r>
                                      <w:rPr>
                                        <w:caps/>
                                        <w:color w:val="191919" w:themeColor="text1" w:themeTint="E6"/>
                                        <w:sz w:val="40"/>
                                        <w:szCs w:val="40"/>
                                      </w:rPr>
                                      <w:t>Control De accessos por sensor biometrico</w:t>
                                    </w:r>
                                  </w:p>
                                </w:sdtContent>
                              </w:sdt>
                              <w:sdt>
                                <w:sdtPr>
                                  <w:rPr>
                                    <w:color w:val="000000" w:themeColor="text1"/>
                                    <w:sz w:val="40"/>
                                    <w:szCs w:val="40"/>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5C38CA44" w14:textId="77777777" w:rsidR="00A23F62" w:rsidRDefault="00A23F62">
                                    <w:pPr>
                                      <w:jc w:val="right"/>
                                      <w:rPr>
                                        <w:sz w:val="24"/>
                                        <w:szCs w:val="24"/>
                                      </w:rPr>
                                    </w:pPr>
                                    <w:r>
                                      <w:rPr>
                                        <w:color w:val="000000" w:themeColor="text1"/>
                                        <w:sz w:val="40"/>
                                        <w:szCs w:val="40"/>
                                      </w:rPr>
                                      <w:t xml:space="preserve">     </w:t>
                                    </w:r>
                                  </w:p>
                                </w:sdtContent>
                              </w:sdt>
                            </w:tc>
                            <w:tc>
                              <w:tcPr>
                                <w:tcW w:w="2432" w:type="pct"/>
                                <w:vAlign w:val="center"/>
                              </w:tcPr>
                              <w:p w14:paraId="09B47743" w14:textId="77777777" w:rsidR="00A23F62" w:rsidRDefault="00A23F62">
                                <w:pPr>
                                  <w:pStyle w:val="Sinespaciado"/>
                                  <w:rPr>
                                    <w:caps/>
                                    <w:color w:val="ED7D31" w:themeColor="accent2"/>
                                    <w:sz w:val="26"/>
                                    <w:szCs w:val="26"/>
                                  </w:rPr>
                                </w:pPr>
                                <w:r>
                                  <w:rPr>
                                    <w:caps/>
                                    <w:color w:val="ED7D31" w:themeColor="accent2"/>
                                    <w:sz w:val="26"/>
                                    <w:szCs w:val="26"/>
                                    <w:lang w:val="es-ES"/>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EndPr/>
                                <w:sdtContent>
                                  <w:p w14:paraId="6B4FEFAC" w14:textId="77777777" w:rsidR="00A23F62" w:rsidRDefault="00A23F62">
                                    <w:pPr>
                                      <w:rPr>
                                        <w:color w:val="000000" w:themeColor="text1"/>
                                      </w:rPr>
                                    </w:pPr>
                                    <w:r>
                                      <w:rPr>
                                        <w:color w:val="000000" w:themeColor="text1"/>
                                      </w:rPr>
                                      <w:t xml:space="preserve">En este documento se encuentra la informacion referente a el desarrollo e implementación </w:t>
                                    </w:r>
                                    <w:proofErr w:type="spellStart"/>
                                    <w:r w:rsidR="005F680D">
                                      <w:rPr>
                                        <w:color w:val="000000" w:themeColor="text1"/>
                                      </w:rPr>
                                      <w:t>de el</w:t>
                                    </w:r>
                                    <w:proofErr w:type="spellEnd"/>
                                    <w:r w:rsidR="005F680D">
                                      <w:rPr>
                                        <w:color w:val="000000" w:themeColor="text1"/>
                                      </w:rPr>
                                      <w:t xml:space="preserve"> proyecto final que involucra 2 microcontroladores, un sensor de huella de digital y un actuador controlado por </w:t>
                                    </w:r>
                                    <w:proofErr w:type="spellStart"/>
                                    <w:r w:rsidR="005F680D">
                                      <w:rPr>
                                        <w:color w:val="000000" w:themeColor="text1"/>
                                      </w:rPr>
                                      <w:t>pwm</w:t>
                                    </w:r>
                                    <w:proofErr w:type="spellEnd"/>
                                    <w:r w:rsidR="005F680D">
                                      <w:rPr>
                                        <w:color w:val="000000" w:themeColor="text1"/>
                                      </w:rPr>
                                      <w:t>.</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4AA8B5F" w14:textId="77777777" w:rsidR="00A23F62" w:rsidRDefault="005F680D">
                                    <w:pPr>
                                      <w:pStyle w:val="Sinespaciado"/>
                                      <w:rPr>
                                        <w:color w:val="ED7D31" w:themeColor="accent2"/>
                                        <w:sz w:val="26"/>
                                        <w:szCs w:val="26"/>
                                      </w:rPr>
                                    </w:pPr>
                                    <w:r>
                                      <w:rPr>
                                        <w:color w:val="ED7D31" w:themeColor="accent2"/>
                                        <w:sz w:val="26"/>
                                        <w:szCs w:val="26"/>
                                      </w:rPr>
                                      <w:t>Equipo: Loto Blanco</w:t>
                                    </w:r>
                                  </w:p>
                                </w:sdtContent>
                              </w:sdt>
                              <w:p w14:paraId="4DB1BF4F" w14:textId="77777777" w:rsidR="00A23F62" w:rsidRDefault="00D322EA">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5F680D">
                                      <w:rPr>
                                        <w:color w:val="44546A" w:themeColor="text2"/>
                                      </w:rPr>
                                      <w:t>Arquitectura de Microcontroladores</w:t>
                                    </w:r>
                                  </w:sdtContent>
                                </w:sdt>
                              </w:p>
                            </w:tc>
                          </w:tr>
                        </w:tbl>
                        <w:p w14:paraId="5BB6C52E" w14:textId="77777777" w:rsidR="00A23F62" w:rsidRDefault="00A23F62"/>
                      </w:txbxContent>
                    </v:textbox>
                    <w10:wrap anchorx="page" anchory="page"/>
                  </v:shape>
                </w:pict>
              </mc:Fallback>
            </mc:AlternateContent>
          </w:r>
          <w:r>
            <w:br w:type="page"/>
          </w:r>
        </w:p>
      </w:sdtContent>
    </w:sdt>
    <w:p w14:paraId="00053E42" w14:textId="77777777" w:rsidR="005935C1" w:rsidRDefault="005935C1" w:rsidP="005935C1">
      <w:pPr>
        <w:pStyle w:val="Ttulo1"/>
      </w:pPr>
      <w:r>
        <w:lastRenderedPageBreak/>
        <w:t>Requerimientos Funcionales</w:t>
      </w:r>
    </w:p>
    <w:p w14:paraId="64322A1D" w14:textId="77777777" w:rsidR="005935C1" w:rsidRDefault="005935C1" w:rsidP="005935C1">
      <w:pPr>
        <w:pStyle w:val="Prrafodelista"/>
        <w:rPr>
          <w:lang w:val="en-US"/>
        </w:rPr>
      </w:pPr>
    </w:p>
    <w:p w14:paraId="738686F4" w14:textId="77777777" w:rsidR="005935C1" w:rsidRDefault="005935C1" w:rsidP="005935C1">
      <w:pPr>
        <w:pStyle w:val="Prrafodelista"/>
        <w:rPr>
          <w:lang w:val="en-US"/>
        </w:rPr>
      </w:pPr>
    </w:p>
    <w:p w14:paraId="0AF44657" w14:textId="77777777" w:rsidR="005935C1" w:rsidRPr="005935C1" w:rsidRDefault="005935C1" w:rsidP="005935C1">
      <w:pPr>
        <w:pStyle w:val="Prrafodelista"/>
        <w:numPr>
          <w:ilvl w:val="0"/>
          <w:numId w:val="4"/>
        </w:numPr>
      </w:pPr>
      <w:r w:rsidRPr="005935C1">
        <w:t xml:space="preserve">El Sistema debe de </w:t>
      </w:r>
      <w:r>
        <w:t>guardar al menos 5 muestras de huellas digitales</w:t>
      </w:r>
    </w:p>
    <w:p w14:paraId="583B2948" w14:textId="77777777" w:rsidR="005935C1" w:rsidRPr="00431710" w:rsidRDefault="00431710" w:rsidP="005935C1">
      <w:pPr>
        <w:pStyle w:val="Prrafodelista"/>
        <w:numPr>
          <w:ilvl w:val="0"/>
          <w:numId w:val="4"/>
        </w:numPr>
      </w:pPr>
      <w:r w:rsidRPr="00431710">
        <w:t>El Sistema debe de a</w:t>
      </w:r>
      <w:r>
        <w:t>brir un mecanismo cuando una huella sea reconocida</w:t>
      </w:r>
    </w:p>
    <w:p w14:paraId="70AB9967" w14:textId="77777777" w:rsidR="005935C1" w:rsidRPr="00431710" w:rsidRDefault="00431710" w:rsidP="005935C1">
      <w:pPr>
        <w:pStyle w:val="Prrafodelista"/>
        <w:numPr>
          <w:ilvl w:val="0"/>
          <w:numId w:val="4"/>
        </w:numPr>
      </w:pPr>
      <w:r w:rsidRPr="00431710">
        <w:t>El Sistema no debe d</w:t>
      </w:r>
      <w:r>
        <w:t xml:space="preserve">e abrir el mecanismo si la huella no se reconoce </w:t>
      </w:r>
    </w:p>
    <w:p w14:paraId="0228F3FE" w14:textId="77777777" w:rsidR="005935C1" w:rsidRPr="00431710" w:rsidRDefault="00431710" w:rsidP="005935C1">
      <w:pPr>
        <w:pStyle w:val="Prrafodelista"/>
        <w:numPr>
          <w:ilvl w:val="0"/>
          <w:numId w:val="4"/>
        </w:numPr>
      </w:pPr>
      <w:r w:rsidRPr="00431710">
        <w:t xml:space="preserve">El Sistema debe de </w:t>
      </w:r>
      <w:r>
        <w:t>encender un led verde cuando el acceso se conceda</w:t>
      </w:r>
    </w:p>
    <w:p w14:paraId="7824F637" w14:textId="77777777" w:rsidR="00431710" w:rsidRPr="00431710" w:rsidRDefault="00431710" w:rsidP="00431710">
      <w:pPr>
        <w:pStyle w:val="Prrafodelista"/>
        <w:numPr>
          <w:ilvl w:val="0"/>
          <w:numId w:val="4"/>
        </w:numPr>
      </w:pPr>
      <w:r w:rsidRPr="00431710">
        <w:t xml:space="preserve">El Sistema debe de </w:t>
      </w:r>
      <w:r>
        <w:t>encender un led rojo cuando el acceso se no conceda o cuando no haya un intento de acceso</w:t>
      </w:r>
    </w:p>
    <w:p w14:paraId="3D069CDC" w14:textId="77777777" w:rsidR="005935C1" w:rsidRDefault="00431710" w:rsidP="005935C1">
      <w:pPr>
        <w:pStyle w:val="Prrafodelista"/>
        <w:numPr>
          <w:ilvl w:val="0"/>
          <w:numId w:val="4"/>
        </w:numPr>
      </w:pPr>
      <w:r w:rsidRPr="00431710">
        <w:t>El Sistema de</w:t>
      </w:r>
      <w:r>
        <w:t xml:space="preserve">be de poseer un selector de modo para el registro de huellas </w:t>
      </w:r>
    </w:p>
    <w:p w14:paraId="41BC7EA9" w14:textId="77777777" w:rsidR="00431710" w:rsidRPr="00431710" w:rsidRDefault="00431710" w:rsidP="005935C1">
      <w:pPr>
        <w:pStyle w:val="Prrafodelista"/>
        <w:numPr>
          <w:ilvl w:val="0"/>
          <w:numId w:val="4"/>
        </w:numPr>
      </w:pPr>
      <w:r w:rsidRPr="00431710">
        <w:t>El Sistema de</w:t>
      </w:r>
      <w:r>
        <w:t xml:space="preserve">be de poseer un selector de modo para el lectura para </w:t>
      </w:r>
      <w:proofErr w:type="spellStart"/>
      <w:r>
        <w:t>accesso</w:t>
      </w:r>
      <w:proofErr w:type="spellEnd"/>
    </w:p>
    <w:p w14:paraId="7753F1F5" w14:textId="77777777" w:rsidR="005935C1" w:rsidRPr="00431710" w:rsidRDefault="00431710" w:rsidP="005935C1">
      <w:pPr>
        <w:pStyle w:val="Prrafodelista"/>
        <w:numPr>
          <w:ilvl w:val="0"/>
          <w:numId w:val="5"/>
        </w:numPr>
      </w:pPr>
      <w:r w:rsidRPr="00431710">
        <w:t>El Sistema debe poseer l</w:t>
      </w:r>
      <w:r>
        <w:t xml:space="preserve">a capacidad de guardar los registros en memoria externa no </w:t>
      </w:r>
      <w:r w:rsidR="00160DC1">
        <w:t>volátil</w:t>
      </w:r>
    </w:p>
    <w:p w14:paraId="6A7638AA" w14:textId="77777777" w:rsidR="005935C1" w:rsidRPr="00431710" w:rsidRDefault="005935C1" w:rsidP="005935C1"/>
    <w:p w14:paraId="5468CAEA" w14:textId="77777777" w:rsidR="0094462B" w:rsidRDefault="0094462B" w:rsidP="005935C1">
      <w:pPr>
        <w:pStyle w:val="Ttulo1"/>
      </w:pPr>
      <w:r>
        <w:fldChar w:fldCharType="begin"/>
      </w:r>
      <w:r>
        <w:instrText xml:space="preserve"> INDEX \r \e "</w:instrText>
      </w:r>
      <w:r>
        <w:tab/>
        <w:instrText xml:space="preserve">" \c "1" \z "2058" </w:instrText>
      </w:r>
      <w:r>
        <w:fldChar w:fldCharType="separate"/>
      </w:r>
    </w:p>
    <w:p w14:paraId="533D6832" w14:textId="77777777" w:rsidR="0094462B" w:rsidRDefault="0094462B" w:rsidP="0094462B"/>
    <w:p w14:paraId="75D3234C" w14:textId="77777777" w:rsidR="0094462B" w:rsidRDefault="0094462B" w:rsidP="0094462B"/>
    <w:p w14:paraId="3FFE1258" w14:textId="77777777" w:rsidR="0094462B" w:rsidRDefault="0094462B" w:rsidP="0094462B">
      <w:pPr>
        <w:rPr>
          <w:noProof/>
        </w:rPr>
      </w:pPr>
    </w:p>
    <w:p w14:paraId="11129E00" w14:textId="77777777" w:rsidR="0094462B" w:rsidRDefault="0094462B">
      <w:pPr>
        <w:rPr>
          <w:noProof/>
        </w:rPr>
        <w:sectPr w:rsidR="0094462B" w:rsidSect="0094462B">
          <w:type w:val="continuous"/>
          <w:pgSz w:w="12240" w:h="15840"/>
          <w:pgMar w:top="1417" w:right="1701" w:bottom="1417" w:left="1701" w:header="708" w:footer="708" w:gutter="0"/>
          <w:cols w:space="720"/>
          <w:titlePg/>
          <w:docGrid w:linePitch="360"/>
        </w:sectPr>
      </w:pPr>
    </w:p>
    <w:p w14:paraId="12442C49" w14:textId="77777777" w:rsidR="005F680D" w:rsidRPr="00431710" w:rsidRDefault="0094462B">
      <w:r>
        <w:fldChar w:fldCharType="end"/>
      </w:r>
    </w:p>
    <w:p w14:paraId="5C63AE88" w14:textId="77777777" w:rsidR="005F680D" w:rsidRPr="00431710" w:rsidRDefault="005F680D"/>
    <w:p w14:paraId="772B7237" w14:textId="77777777" w:rsidR="005F680D" w:rsidRPr="00431710" w:rsidRDefault="005F680D"/>
    <w:p w14:paraId="58C9ADE0" w14:textId="77777777" w:rsidR="005F680D" w:rsidRPr="00431710" w:rsidRDefault="005F680D"/>
    <w:p w14:paraId="4C205AFE" w14:textId="77777777" w:rsidR="005F680D" w:rsidRPr="00431710" w:rsidRDefault="005F680D"/>
    <w:p w14:paraId="104F9C57" w14:textId="77777777" w:rsidR="005F680D" w:rsidRPr="00431710" w:rsidRDefault="005F680D"/>
    <w:p w14:paraId="592D75D1" w14:textId="77777777" w:rsidR="005F680D" w:rsidRPr="00431710" w:rsidRDefault="005F680D"/>
    <w:p w14:paraId="400DC651" w14:textId="77777777" w:rsidR="005F680D" w:rsidRPr="00431710" w:rsidRDefault="005F680D"/>
    <w:p w14:paraId="6B7DE0C6" w14:textId="77777777" w:rsidR="005F680D" w:rsidRPr="00431710" w:rsidRDefault="005F680D"/>
    <w:p w14:paraId="5724F37B" w14:textId="77777777" w:rsidR="005F680D" w:rsidRPr="00431710" w:rsidRDefault="005F680D"/>
    <w:p w14:paraId="3F9D90B9" w14:textId="77777777" w:rsidR="005F680D" w:rsidRPr="00431710" w:rsidRDefault="005F680D"/>
    <w:p w14:paraId="1AC5D749" w14:textId="77777777" w:rsidR="005F680D" w:rsidRPr="00431710" w:rsidRDefault="005F680D"/>
    <w:p w14:paraId="32E0C956" w14:textId="77777777" w:rsidR="005F680D" w:rsidRPr="00431710" w:rsidRDefault="005F680D"/>
    <w:p w14:paraId="7498BC75" w14:textId="77777777" w:rsidR="0094462B" w:rsidRPr="00431710" w:rsidRDefault="0094462B"/>
    <w:p w14:paraId="2282DB01" w14:textId="77777777" w:rsidR="005F680D" w:rsidRDefault="005F680D" w:rsidP="005F680D">
      <w:pPr>
        <w:pStyle w:val="Ttulo1"/>
      </w:pPr>
      <w:r>
        <w:lastRenderedPageBreak/>
        <w:t>Definiciones Técnicas</w:t>
      </w:r>
      <w:r w:rsidR="00E72992">
        <w:fldChar w:fldCharType="begin"/>
      </w:r>
      <w:r w:rsidR="00E72992">
        <w:instrText xml:space="preserve"> XE "</w:instrText>
      </w:r>
      <w:r w:rsidR="00E72992" w:rsidRPr="006A68E2">
        <w:instrText>Definiciones Técnicas</w:instrText>
      </w:r>
      <w:r w:rsidR="00E72992">
        <w:instrText xml:space="preserve">" </w:instrText>
      </w:r>
      <w:r w:rsidR="00E72992">
        <w:fldChar w:fldCharType="end"/>
      </w:r>
    </w:p>
    <w:p w14:paraId="11186AA4" w14:textId="77777777" w:rsidR="005F680D" w:rsidRDefault="005F680D" w:rsidP="005F680D"/>
    <w:p w14:paraId="70BFCEAC" w14:textId="77777777" w:rsidR="005F680D" w:rsidRPr="005F680D" w:rsidRDefault="005F680D" w:rsidP="005F680D">
      <w:pPr>
        <w:pStyle w:val="Ttulo2"/>
      </w:pPr>
      <w:r w:rsidRPr="005F680D">
        <w:t>Microcontrolador:</w:t>
      </w:r>
      <w:r w:rsidR="00E72992">
        <w:fldChar w:fldCharType="begin"/>
      </w:r>
      <w:r w:rsidR="00E72992">
        <w:instrText xml:space="preserve"> XE "</w:instrText>
      </w:r>
      <w:r w:rsidR="00E72992" w:rsidRPr="008B112A">
        <w:instrText>Microcontrolador\:</w:instrText>
      </w:r>
      <w:r w:rsidR="00E72992">
        <w:instrText xml:space="preserve">" </w:instrText>
      </w:r>
      <w:r w:rsidR="00E72992">
        <w:fldChar w:fldCharType="end"/>
      </w:r>
    </w:p>
    <w:p w14:paraId="09688610" w14:textId="77777777" w:rsidR="005F680D" w:rsidRDefault="005F680D" w:rsidP="005F680D">
      <w:pPr>
        <w:rPr>
          <w:rFonts w:ascii="Arial" w:hAnsi="Arial" w:cs="Arial"/>
          <w:sz w:val="20"/>
          <w:szCs w:val="20"/>
          <w:shd w:val="clear" w:color="auto" w:fill="FFFFFF"/>
        </w:rPr>
      </w:pPr>
      <w:r w:rsidRPr="005F680D">
        <w:rPr>
          <w:rFonts w:ascii="Arial" w:hAnsi="Arial" w:cs="Arial"/>
          <w:sz w:val="20"/>
          <w:szCs w:val="20"/>
          <w:shd w:val="clear" w:color="auto" w:fill="FFFFFF"/>
        </w:rPr>
        <w:t>Un microcontrolador (abreviado </w:t>
      </w:r>
      <w:proofErr w:type="spellStart"/>
      <w:r w:rsidRPr="005F680D">
        <w:rPr>
          <w:rFonts w:ascii="Arial" w:hAnsi="Arial" w:cs="Arial"/>
          <w:sz w:val="20"/>
          <w:szCs w:val="20"/>
          <w:shd w:val="clear" w:color="auto" w:fill="FFFFFF"/>
        </w:rPr>
        <w:t>μC</w:t>
      </w:r>
      <w:proofErr w:type="spellEnd"/>
      <w:r w:rsidRPr="005F680D">
        <w:rPr>
          <w:rFonts w:ascii="Arial" w:hAnsi="Arial" w:cs="Arial"/>
          <w:sz w:val="20"/>
          <w:szCs w:val="20"/>
          <w:shd w:val="clear" w:color="auto" w:fill="FFFFFF"/>
        </w:rPr>
        <w:t>, UC o MCU) es un </w:t>
      </w:r>
      <w:hyperlink r:id="rId8" w:tooltip="Circuito integrado" w:history="1">
        <w:r w:rsidRPr="005F680D">
          <w:rPr>
            <w:rStyle w:val="Hipervnculo"/>
            <w:rFonts w:ascii="Arial" w:hAnsi="Arial" w:cs="Arial"/>
            <w:color w:val="auto"/>
            <w:sz w:val="20"/>
            <w:szCs w:val="20"/>
            <w:u w:val="none"/>
            <w:shd w:val="clear" w:color="auto" w:fill="FFFFFF"/>
          </w:rPr>
          <w:t>circuito integrado</w:t>
        </w:r>
      </w:hyperlink>
      <w:r w:rsidRPr="005F680D">
        <w:rPr>
          <w:rFonts w:ascii="Arial" w:hAnsi="Arial" w:cs="Arial"/>
          <w:sz w:val="20"/>
          <w:szCs w:val="20"/>
          <w:shd w:val="clear" w:color="auto" w:fill="FFFFFF"/>
        </w:rPr>
        <w:t> programable, capaz de ejecutar las órdenes grabadas en su memoria. Está compuesto de varios bloques funcionales que cumplen una tarea específica. Un microcontrolador incluye en su interior las tres principales unidades funcionales de una </w:t>
      </w:r>
      <w:hyperlink r:id="rId9" w:tooltip="Computadora" w:history="1">
        <w:r w:rsidRPr="005F680D">
          <w:rPr>
            <w:rStyle w:val="Hipervnculo"/>
            <w:rFonts w:ascii="Arial" w:hAnsi="Arial" w:cs="Arial"/>
            <w:color w:val="auto"/>
            <w:sz w:val="20"/>
            <w:szCs w:val="20"/>
            <w:u w:val="none"/>
            <w:shd w:val="clear" w:color="auto" w:fill="FFFFFF"/>
          </w:rPr>
          <w:t>computadora</w:t>
        </w:r>
      </w:hyperlink>
      <w:r w:rsidRPr="005F680D">
        <w:rPr>
          <w:rFonts w:ascii="Arial" w:hAnsi="Arial" w:cs="Arial"/>
          <w:sz w:val="20"/>
          <w:szCs w:val="20"/>
          <w:shd w:val="clear" w:color="auto" w:fill="FFFFFF"/>
        </w:rPr>
        <w:t>: </w:t>
      </w:r>
      <w:hyperlink r:id="rId10" w:tooltip="Unidad central de procesamiento" w:history="1">
        <w:r w:rsidRPr="005F680D">
          <w:rPr>
            <w:rStyle w:val="Hipervnculo"/>
            <w:rFonts w:ascii="Arial" w:hAnsi="Arial" w:cs="Arial"/>
            <w:color w:val="auto"/>
            <w:sz w:val="20"/>
            <w:szCs w:val="20"/>
            <w:u w:val="none"/>
            <w:shd w:val="clear" w:color="auto" w:fill="FFFFFF"/>
          </w:rPr>
          <w:t>unidad central de procesamiento</w:t>
        </w:r>
      </w:hyperlink>
      <w:r w:rsidRPr="005F680D">
        <w:rPr>
          <w:rFonts w:ascii="Arial" w:hAnsi="Arial" w:cs="Arial"/>
          <w:sz w:val="20"/>
          <w:szCs w:val="20"/>
          <w:shd w:val="clear" w:color="auto" w:fill="FFFFFF"/>
        </w:rPr>
        <w:t>, </w:t>
      </w:r>
      <w:hyperlink r:id="rId11" w:tooltip="Memoria (informática)" w:history="1">
        <w:r w:rsidRPr="005F680D">
          <w:rPr>
            <w:rStyle w:val="Hipervnculo"/>
            <w:rFonts w:ascii="Arial" w:hAnsi="Arial" w:cs="Arial"/>
            <w:color w:val="auto"/>
            <w:sz w:val="20"/>
            <w:szCs w:val="20"/>
            <w:u w:val="none"/>
            <w:shd w:val="clear" w:color="auto" w:fill="FFFFFF"/>
          </w:rPr>
          <w:t>memoria</w:t>
        </w:r>
      </w:hyperlink>
      <w:r w:rsidRPr="005F680D">
        <w:rPr>
          <w:rFonts w:ascii="Arial" w:hAnsi="Arial" w:cs="Arial"/>
          <w:sz w:val="20"/>
          <w:szCs w:val="20"/>
          <w:shd w:val="clear" w:color="auto" w:fill="FFFFFF"/>
        </w:rPr>
        <w:t> y </w:t>
      </w:r>
      <w:hyperlink r:id="rId12" w:tooltip="Periférico (informática)" w:history="1">
        <w:r w:rsidRPr="005F680D">
          <w:rPr>
            <w:rStyle w:val="Hipervnculo"/>
            <w:rFonts w:ascii="Arial" w:hAnsi="Arial" w:cs="Arial"/>
            <w:color w:val="auto"/>
            <w:sz w:val="20"/>
            <w:szCs w:val="20"/>
            <w:u w:val="none"/>
            <w:shd w:val="clear" w:color="auto" w:fill="FFFFFF"/>
          </w:rPr>
          <w:t>periféricos</w:t>
        </w:r>
      </w:hyperlink>
      <w:r w:rsidRPr="005F680D">
        <w:rPr>
          <w:rFonts w:ascii="Arial" w:hAnsi="Arial" w:cs="Arial"/>
          <w:sz w:val="20"/>
          <w:szCs w:val="20"/>
          <w:shd w:val="clear" w:color="auto" w:fill="FFFFFF"/>
        </w:rPr>
        <w:t> de </w:t>
      </w:r>
      <w:hyperlink r:id="rId13" w:tooltip="Entrada/salida" w:history="1">
        <w:r w:rsidRPr="005F680D">
          <w:rPr>
            <w:rStyle w:val="Hipervnculo"/>
            <w:rFonts w:ascii="Arial" w:hAnsi="Arial" w:cs="Arial"/>
            <w:color w:val="auto"/>
            <w:sz w:val="20"/>
            <w:szCs w:val="20"/>
            <w:u w:val="none"/>
            <w:shd w:val="clear" w:color="auto" w:fill="FFFFFF"/>
          </w:rPr>
          <w:t>entrada/salida</w:t>
        </w:r>
      </w:hyperlink>
      <w:r w:rsidRPr="005F680D">
        <w:rPr>
          <w:rFonts w:ascii="Arial" w:hAnsi="Arial" w:cs="Arial"/>
          <w:sz w:val="20"/>
          <w:szCs w:val="20"/>
          <w:shd w:val="clear" w:color="auto" w:fill="FFFFFF"/>
        </w:rPr>
        <w:t>.</w:t>
      </w:r>
    </w:p>
    <w:p w14:paraId="09EBC4BF" w14:textId="77777777" w:rsidR="005F680D" w:rsidRDefault="005F680D" w:rsidP="005F680D">
      <w:pPr>
        <w:rPr>
          <w:rFonts w:ascii="Arial" w:hAnsi="Arial" w:cs="Arial"/>
          <w:sz w:val="20"/>
          <w:szCs w:val="20"/>
          <w:shd w:val="clear" w:color="auto" w:fill="FFFFFF"/>
        </w:rPr>
      </w:pPr>
    </w:p>
    <w:p w14:paraId="34E777F4" w14:textId="77777777" w:rsidR="005F680D" w:rsidRDefault="005F680D" w:rsidP="005F680D">
      <w:pPr>
        <w:pStyle w:val="Ttulo2"/>
        <w:rPr>
          <w:shd w:val="clear" w:color="auto" w:fill="FFFFFF"/>
        </w:rPr>
      </w:pPr>
      <w:r>
        <w:rPr>
          <w:shd w:val="clear" w:color="auto" w:fill="FFFFFF"/>
        </w:rPr>
        <w:t>USART:</w:t>
      </w:r>
      <w:r w:rsidR="00E72992">
        <w:rPr>
          <w:shd w:val="clear" w:color="auto" w:fill="FFFFFF"/>
        </w:rPr>
        <w:fldChar w:fldCharType="begin"/>
      </w:r>
      <w:r w:rsidR="00E72992">
        <w:instrText xml:space="preserve"> XE "</w:instrText>
      </w:r>
      <w:r w:rsidR="00E72992" w:rsidRPr="00555DF6">
        <w:rPr>
          <w:shd w:val="clear" w:color="auto" w:fill="FFFFFF"/>
        </w:rPr>
        <w:instrText>USART</w:instrText>
      </w:r>
      <w:r w:rsidR="00E72992" w:rsidRPr="00555DF6">
        <w:instrText>\</w:instrText>
      </w:r>
      <w:r w:rsidR="00E72992" w:rsidRPr="00555DF6">
        <w:rPr>
          <w:shd w:val="clear" w:color="auto" w:fill="FFFFFF"/>
        </w:rPr>
        <w:instrText>:</w:instrText>
      </w:r>
      <w:r w:rsidR="00E72992">
        <w:instrText xml:space="preserve">" </w:instrText>
      </w:r>
      <w:r w:rsidR="00E72992">
        <w:rPr>
          <w:shd w:val="clear" w:color="auto" w:fill="FFFFFF"/>
        </w:rPr>
        <w:fldChar w:fldCharType="end"/>
      </w:r>
    </w:p>
    <w:p w14:paraId="2EF197B2" w14:textId="77777777" w:rsidR="005F680D" w:rsidRPr="005F680D" w:rsidRDefault="005F680D" w:rsidP="005F680D">
      <w:pPr>
        <w:shd w:val="clear" w:color="auto" w:fill="FFFFFF"/>
        <w:spacing w:after="60" w:line="240" w:lineRule="auto"/>
        <w:jc w:val="both"/>
        <w:rPr>
          <w:rFonts w:ascii="Arial" w:eastAsia="Times New Roman" w:hAnsi="Arial" w:cs="Arial"/>
          <w:color w:val="222222"/>
          <w:sz w:val="20"/>
          <w:szCs w:val="20"/>
          <w:lang w:eastAsia="es-MX"/>
        </w:rPr>
      </w:pPr>
      <w:r w:rsidRPr="005F680D">
        <w:rPr>
          <w:rFonts w:ascii="Arial" w:eastAsia="Times New Roman" w:hAnsi="Arial" w:cs="Arial"/>
          <w:color w:val="222222"/>
          <w:sz w:val="20"/>
          <w:szCs w:val="20"/>
          <w:lang w:eastAsia="es-MX"/>
        </w:rPr>
        <w:t xml:space="preserve">USART (Universal </w:t>
      </w:r>
      <w:proofErr w:type="spellStart"/>
      <w:r w:rsidRPr="005F680D">
        <w:rPr>
          <w:rFonts w:ascii="Arial" w:eastAsia="Times New Roman" w:hAnsi="Arial" w:cs="Arial"/>
          <w:color w:val="222222"/>
          <w:sz w:val="20"/>
          <w:szCs w:val="20"/>
          <w:lang w:eastAsia="es-MX"/>
        </w:rPr>
        <w:t>Synchronous</w:t>
      </w:r>
      <w:proofErr w:type="spellEnd"/>
      <w:r w:rsidRPr="005F680D">
        <w:rPr>
          <w:rFonts w:ascii="Arial" w:eastAsia="Times New Roman" w:hAnsi="Arial" w:cs="Arial"/>
          <w:color w:val="222222"/>
          <w:sz w:val="20"/>
          <w:szCs w:val="20"/>
          <w:lang w:eastAsia="es-MX"/>
        </w:rPr>
        <w:t>/</w:t>
      </w:r>
      <w:proofErr w:type="spellStart"/>
      <w:r w:rsidRPr="005F680D">
        <w:rPr>
          <w:rFonts w:ascii="Arial" w:eastAsia="Times New Roman" w:hAnsi="Arial" w:cs="Arial"/>
          <w:color w:val="222222"/>
          <w:sz w:val="20"/>
          <w:szCs w:val="20"/>
          <w:lang w:eastAsia="es-MX"/>
        </w:rPr>
        <w:t>Asynchronous</w:t>
      </w:r>
      <w:proofErr w:type="spellEnd"/>
      <w:r w:rsidRPr="005F680D">
        <w:rPr>
          <w:rFonts w:ascii="Arial" w:eastAsia="Times New Roman" w:hAnsi="Arial" w:cs="Arial"/>
          <w:color w:val="222222"/>
          <w:sz w:val="20"/>
          <w:szCs w:val="20"/>
          <w:lang w:eastAsia="es-MX"/>
        </w:rPr>
        <w:t xml:space="preserve"> Receiver </w:t>
      </w:r>
      <w:proofErr w:type="spellStart"/>
      <w:r w:rsidRPr="005F680D">
        <w:rPr>
          <w:rFonts w:ascii="Arial" w:eastAsia="Times New Roman" w:hAnsi="Arial" w:cs="Arial"/>
          <w:color w:val="222222"/>
          <w:sz w:val="20"/>
          <w:szCs w:val="20"/>
          <w:lang w:eastAsia="es-MX"/>
        </w:rPr>
        <w:t>Transmitter</w:t>
      </w:r>
      <w:proofErr w:type="spellEnd"/>
      <w:r w:rsidRPr="005F680D">
        <w:rPr>
          <w:rFonts w:ascii="Arial" w:eastAsia="Times New Roman" w:hAnsi="Arial" w:cs="Arial"/>
          <w:color w:val="222222"/>
          <w:sz w:val="20"/>
          <w:szCs w:val="20"/>
          <w:lang w:eastAsia="es-MX"/>
        </w:rPr>
        <w:t xml:space="preserve"> </w:t>
      </w:r>
      <w:proofErr w:type="spellStart"/>
      <w:r w:rsidRPr="005F680D">
        <w:rPr>
          <w:rFonts w:ascii="Arial" w:eastAsia="Times New Roman" w:hAnsi="Arial" w:cs="Arial"/>
          <w:color w:val="222222"/>
          <w:sz w:val="20"/>
          <w:szCs w:val="20"/>
          <w:lang w:eastAsia="es-MX"/>
        </w:rPr>
        <w:t>ó</w:t>
      </w:r>
      <w:proofErr w:type="spellEnd"/>
      <w:r w:rsidRPr="005F680D">
        <w:rPr>
          <w:rFonts w:ascii="Arial" w:eastAsia="Times New Roman" w:hAnsi="Arial" w:cs="Arial"/>
          <w:color w:val="222222"/>
          <w:sz w:val="20"/>
          <w:szCs w:val="20"/>
          <w:lang w:eastAsia="es-MX"/>
        </w:rPr>
        <w:t xml:space="preserve"> Transmisor-Receptor Síncrono/Asíncrono Universal) es un protocolo empleado en comunicaciones duales, es decir que está en la capacidad de recibir y transmitir simultáneamente. Los datos son transmitidos de manera serial, lo que significa que sólo un bit es transferido por el canal al tiempo. Las interfaces seriales son sencillas y baratas de implementar, motivo por el cual fueron el sistema más común de comunicación electrónica hasta la aparición del protocolo USB.</w:t>
      </w:r>
    </w:p>
    <w:p w14:paraId="05554928" w14:textId="77777777" w:rsidR="005F680D" w:rsidRPr="005F680D" w:rsidRDefault="005F680D" w:rsidP="005F680D">
      <w:pPr>
        <w:shd w:val="clear" w:color="auto" w:fill="FFFFFF"/>
        <w:spacing w:after="0" w:line="384" w:lineRule="atLeast"/>
        <w:jc w:val="both"/>
        <w:rPr>
          <w:rFonts w:ascii="Arial" w:eastAsia="Times New Roman" w:hAnsi="Arial" w:cs="Arial"/>
          <w:color w:val="222222"/>
          <w:sz w:val="20"/>
          <w:szCs w:val="20"/>
          <w:lang w:eastAsia="es-MX"/>
        </w:rPr>
      </w:pPr>
      <w:r w:rsidRPr="005F680D">
        <w:rPr>
          <w:rFonts w:ascii="Arial" w:eastAsia="Times New Roman" w:hAnsi="Arial" w:cs="Arial"/>
          <w:noProof/>
          <w:color w:val="2BA6CB"/>
          <w:sz w:val="20"/>
          <w:szCs w:val="20"/>
          <w:lang w:eastAsia="es-MX"/>
        </w:rPr>
        <w:drawing>
          <wp:inline distT="0" distB="0" distL="0" distR="0" wp14:anchorId="226216AC" wp14:editId="280C93C3">
            <wp:extent cx="4761230" cy="2063115"/>
            <wp:effectExtent l="0" t="0" r="1270" b="0"/>
            <wp:docPr id="4" name="Imagen 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1230" cy="2063115"/>
                    </a:xfrm>
                    <a:prstGeom prst="rect">
                      <a:avLst/>
                    </a:prstGeom>
                    <a:noFill/>
                    <a:ln>
                      <a:noFill/>
                    </a:ln>
                  </pic:spPr>
                </pic:pic>
              </a:graphicData>
            </a:graphic>
          </wp:inline>
        </w:drawing>
      </w:r>
    </w:p>
    <w:p w14:paraId="33E42D91" w14:textId="77777777" w:rsidR="005F680D" w:rsidRPr="005F680D" w:rsidRDefault="005F680D" w:rsidP="005F680D">
      <w:pPr>
        <w:shd w:val="clear" w:color="auto" w:fill="FFFFFF"/>
        <w:spacing w:after="0" w:line="384" w:lineRule="atLeast"/>
        <w:rPr>
          <w:rFonts w:ascii="Arial" w:eastAsia="Times New Roman" w:hAnsi="Arial" w:cs="Arial"/>
          <w:color w:val="222222"/>
          <w:sz w:val="20"/>
          <w:szCs w:val="20"/>
          <w:lang w:eastAsia="es-MX"/>
        </w:rPr>
      </w:pPr>
      <w:r w:rsidRPr="005F680D">
        <w:rPr>
          <w:rFonts w:ascii="Arial" w:eastAsia="Times New Roman" w:hAnsi="Arial" w:cs="Arial"/>
          <w:noProof/>
          <w:color w:val="2BA6CB"/>
          <w:sz w:val="20"/>
          <w:szCs w:val="20"/>
          <w:lang w:eastAsia="es-MX"/>
        </w:rPr>
        <w:drawing>
          <wp:inline distT="0" distB="0" distL="0" distR="0" wp14:anchorId="058D5A10" wp14:editId="1AC4D076">
            <wp:extent cx="143510" cy="106045"/>
            <wp:effectExtent l="0" t="0" r="8890" b="8255"/>
            <wp:docPr id="3" name="Imagen 3">
              <a:hlinkClick xmlns:a="http://schemas.openxmlformats.org/drawingml/2006/main" r:id="rId14" tooltip="&quot;Aument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4" tooltip="&quot;Aumentar&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510" cy="106045"/>
                    </a:xfrm>
                    <a:prstGeom prst="rect">
                      <a:avLst/>
                    </a:prstGeom>
                    <a:noFill/>
                    <a:ln>
                      <a:noFill/>
                    </a:ln>
                  </pic:spPr>
                </pic:pic>
              </a:graphicData>
            </a:graphic>
          </wp:inline>
        </w:drawing>
      </w:r>
    </w:p>
    <w:p w14:paraId="53B4E9B1" w14:textId="77777777" w:rsidR="005F680D" w:rsidRPr="005F680D" w:rsidRDefault="005F680D" w:rsidP="005F680D">
      <w:pPr>
        <w:shd w:val="clear" w:color="auto" w:fill="FFFFFF"/>
        <w:spacing w:after="0" w:line="384" w:lineRule="atLeast"/>
        <w:rPr>
          <w:rFonts w:ascii="Arial" w:eastAsia="Times New Roman" w:hAnsi="Arial" w:cs="Arial"/>
          <w:color w:val="222222"/>
          <w:sz w:val="20"/>
          <w:szCs w:val="20"/>
          <w:lang w:eastAsia="es-MX"/>
        </w:rPr>
      </w:pPr>
      <w:r w:rsidRPr="005F680D">
        <w:rPr>
          <w:rFonts w:ascii="Arial" w:eastAsia="Times New Roman" w:hAnsi="Arial" w:cs="Arial"/>
          <w:color w:val="222222"/>
          <w:sz w:val="20"/>
          <w:szCs w:val="20"/>
          <w:lang w:eastAsia="es-MX"/>
        </w:rPr>
        <w:t>Ventana protocolo USART</w:t>
      </w:r>
    </w:p>
    <w:p w14:paraId="5E761938" w14:textId="77777777" w:rsidR="005F680D" w:rsidRPr="005F680D" w:rsidRDefault="005F680D" w:rsidP="005F680D">
      <w:pPr>
        <w:shd w:val="clear" w:color="auto" w:fill="FFFFFF"/>
        <w:spacing w:after="60" w:line="240" w:lineRule="auto"/>
        <w:jc w:val="both"/>
        <w:rPr>
          <w:rFonts w:ascii="Arial" w:eastAsia="Times New Roman" w:hAnsi="Arial" w:cs="Arial"/>
          <w:color w:val="222222"/>
          <w:sz w:val="20"/>
          <w:szCs w:val="20"/>
          <w:lang w:eastAsia="es-MX"/>
        </w:rPr>
      </w:pPr>
      <w:r w:rsidRPr="005F680D">
        <w:rPr>
          <w:rFonts w:ascii="Arial" w:eastAsia="Times New Roman" w:hAnsi="Arial" w:cs="Arial"/>
          <w:color w:val="222222"/>
          <w:sz w:val="20"/>
          <w:szCs w:val="20"/>
          <w:lang w:eastAsia="es-MX"/>
        </w:rPr>
        <w:t>El formato de envío en el protocolo se basa en ventanas o </w:t>
      </w:r>
      <w:proofErr w:type="spellStart"/>
      <w:r w:rsidRPr="005F680D">
        <w:rPr>
          <w:rFonts w:ascii="Arial" w:eastAsia="Times New Roman" w:hAnsi="Arial" w:cs="Arial"/>
          <w:i/>
          <w:iCs/>
          <w:color w:val="222222"/>
          <w:sz w:val="20"/>
          <w:szCs w:val="20"/>
          <w:lang w:eastAsia="es-MX"/>
        </w:rPr>
        <w:t>frames</w:t>
      </w:r>
      <w:proofErr w:type="spellEnd"/>
      <w:r w:rsidRPr="005F680D">
        <w:rPr>
          <w:rFonts w:ascii="Arial" w:eastAsia="Times New Roman" w:hAnsi="Arial" w:cs="Arial"/>
          <w:color w:val="222222"/>
          <w:sz w:val="20"/>
          <w:szCs w:val="20"/>
          <w:lang w:eastAsia="es-MX"/>
        </w:rPr>
        <w:t>, cada </w:t>
      </w:r>
      <w:proofErr w:type="spellStart"/>
      <w:r w:rsidRPr="005F680D">
        <w:rPr>
          <w:rFonts w:ascii="Arial" w:eastAsia="Times New Roman" w:hAnsi="Arial" w:cs="Arial"/>
          <w:i/>
          <w:iCs/>
          <w:color w:val="222222"/>
          <w:sz w:val="20"/>
          <w:szCs w:val="20"/>
          <w:lang w:eastAsia="es-MX"/>
        </w:rPr>
        <w:t>frame</w:t>
      </w:r>
      <w:proofErr w:type="spellEnd"/>
      <w:r w:rsidRPr="005F680D">
        <w:rPr>
          <w:rFonts w:ascii="Arial" w:eastAsia="Times New Roman" w:hAnsi="Arial" w:cs="Arial"/>
          <w:color w:val="222222"/>
          <w:sz w:val="20"/>
          <w:szCs w:val="20"/>
          <w:lang w:eastAsia="es-MX"/>
        </w:rPr>
        <w:t> posee los siguientes elementos:</w:t>
      </w:r>
    </w:p>
    <w:p w14:paraId="73B26516" w14:textId="77777777" w:rsidR="005F680D" w:rsidRPr="005F680D" w:rsidRDefault="005F680D" w:rsidP="005F680D">
      <w:pPr>
        <w:numPr>
          <w:ilvl w:val="0"/>
          <w:numId w:val="1"/>
        </w:numPr>
        <w:shd w:val="clear" w:color="auto" w:fill="FFFFFF"/>
        <w:spacing w:after="0" w:line="240" w:lineRule="auto"/>
        <w:ind w:left="300" w:right="300"/>
        <w:jc w:val="both"/>
        <w:rPr>
          <w:rFonts w:ascii="Arial" w:eastAsia="Times New Roman" w:hAnsi="Arial" w:cs="Arial"/>
          <w:color w:val="222222"/>
          <w:sz w:val="20"/>
          <w:szCs w:val="20"/>
          <w:lang w:eastAsia="es-MX"/>
        </w:rPr>
      </w:pPr>
      <w:r w:rsidRPr="005F680D">
        <w:rPr>
          <w:rFonts w:ascii="Arial" w:eastAsia="Times New Roman" w:hAnsi="Arial" w:cs="Arial"/>
          <w:color w:val="222222"/>
          <w:sz w:val="20"/>
          <w:szCs w:val="20"/>
          <w:lang w:eastAsia="es-MX"/>
        </w:rPr>
        <w:t>Un bit de parada</w:t>
      </w:r>
    </w:p>
    <w:p w14:paraId="1DDD04D7" w14:textId="77777777" w:rsidR="005F680D" w:rsidRPr="005F680D" w:rsidRDefault="005F680D" w:rsidP="005F680D">
      <w:pPr>
        <w:numPr>
          <w:ilvl w:val="0"/>
          <w:numId w:val="1"/>
        </w:numPr>
        <w:shd w:val="clear" w:color="auto" w:fill="FFFFFF"/>
        <w:spacing w:after="0" w:line="240" w:lineRule="auto"/>
        <w:ind w:left="300" w:right="300"/>
        <w:jc w:val="both"/>
        <w:rPr>
          <w:rFonts w:ascii="Arial" w:eastAsia="Times New Roman" w:hAnsi="Arial" w:cs="Arial"/>
          <w:color w:val="222222"/>
          <w:sz w:val="20"/>
          <w:szCs w:val="20"/>
          <w:lang w:eastAsia="es-MX"/>
        </w:rPr>
      </w:pPr>
      <w:r w:rsidRPr="005F680D">
        <w:rPr>
          <w:rFonts w:ascii="Arial" w:eastAsia="Times New Roman" w:hAnsi="Arial" w:cs="Arial"/>
          <w:color w:val="222222"/>
          <w:sz w:val="20"/>
          <w:szCs w:val="20"/>
          <w:lang w:eastAsia="es-MX"/>
        </w:rPr>
        <w:t>Bits de datos (5,6,7,8 o 9 según la configuración)</w:t>
      </w:r>
    </w:p>
    <w:p w14:paraId="430F6BB8" w14:textId="77777777" w:rsidR="005F680D" w:rsidRPr="005F680D" w:rsidRDefault="005F680D" w:rsidP="005F680D">
      <w:pPr>
        <w:numPr>
          <w:ilvl w:val="0"/>
          <w:numId w:val="1"/>
        </w:numPr>
        <w:shd w:val="clear" w:color="auto" w:fill="FFFFFF"/>
        <w:spacing w:after="0" w:line="240" w:lineRule="auto"/>
        <w:ind w:left="300" w:right="300"/>
        <w:jc w:val="both"/>
        <w:rPr>
          <w:rFonts w:ascii="Arial" w:eastAsia="Times New Roman" w:hAnsi="Arial" w:cs="Arial"/>
          <w:color w:val="222222"/>
          <w:sz w:val="20"/>
          <w:szCs w:val="20"/>
          <w:lang w:eastAsia="es-MX"/>
        </w:rPr>
      </w:pPr>
      <w:r w:rsidRPr="005F680D">
        <w:rPr>
          <w:rFonts w:ascii="Arial" w:eastAsia="Times New Roman" w:hAnsi="Arial" w:cs="Arial"/>
          <w:color w:val="222222"/>
          <w:sz w:val="20"/>
          <w:szCs w:val="20"/>
          <w:lang w:eastAsia="es-MX"/>
        </w:rPr>
        <w:t>Uno o dos bits de parada</w:t>
      </w:r>
    </w:p>
    <w:p w14:paraId="41A453DA" w14:textId="77777777" w:rsidR="005F680D" w:rsidRPr="005F680D" w:rsidRDefault="005F680D" w:rsidP="005F680D">
      <w:pPr>
        <w:numPr>
          <w:ilvl w:val="0"/>
          <w:numId w:val="1"/>
        </w:numPr>
        <w:shd w:val="clear" w:color="auto" w:fill="FFFFFF"/>
        <w:spacing w:after="0" w:line="240" w:lineRule="auto"/>
        <w:ind w:left="300" w:right="300"/>
        <w:jc w:val="both"/>
        <w:rPr>
          <w:rFonts w:ascii="Arial" w:eastAsia="Times New Roman" w:hAnsi="Arial" w:cs="Arial"/>
          <w:color w:val="222222"/>
          <w:sz w:val="20"/>
          <w:szCs w:val="20"/>
          <w:lang w:eastAsia="es-MX"/>
        </w:rPr>
      </w:pPr>
      <w:r w:rsidRPr="005F680D">
        <w:rPr>
          <w:rFonts w:ascii="Arial" w:eastAsia="Times New Roman" w:hAnsi="Arial" w:cs="Arial"/>
          <w:color w:val="222222"/>
          <w:sz w:val="20"/>
          <w:szCs w:val="20"/>
          <w:lang w:eastAsia="es-MX"/>
        </w:rPr>
        <w:t>Las ventanas pueden incluir bits de paridad para la detección y corrección de errores</w:t>
      </w:r>
    </w:p>
    <w:p w14:paraId="58319C26" w14:textId="77777777" w:rsidR="005F680D" w:rsidRDefault="005F680D" w:rsidP="005F680D"/>
    <w:p w14:paraId="0240425D" w14:textId="77777777" w:rsidR="005F680D" w:rsidRDefault="005F680D" w:rsidP="005F680D"/>
    <w:p w14:paraId="763E941E" w14:textId="77777777" w:rsidR="005F680D" w:rsidRDefault="005F680D" w:rsidP="005F680D"/>
    <w:p w14:paraId="59C534CA" w14:textId="77777777" w:rsidR="005F680D" w:rsidRDefault="005F680D" w:rsidP="005F680D"/>
    <w:p w14:paraId="7D871DE5" w14:textId="77777777" w:rsidR="005F680D" w:rsidRDefault="005F680D" w:rsidP="005F680D">
      <w:pPr>
        <w:pStyle w:val="Ttulo2"/>
      </w:pPr>
      <w:r>
        <w:lastRenderedPageBreak/>
        <w:t>PWM:</w:t>
      </w:r>
      <w:r w:rsidR="00E72992">
        <w:fldChar w:fldCharType="begin"/>
      </w:r>
      <w:r w:rsidR="00E72992">
        <w:instrText xml:space="preserve"> XE "</w:instrText>
      </w:r>
      <w:r w:rsidR="00E72992" w:rsidRPr="007878B7">
        <w:instrText>PWM\:</w:instrText>
      </w:r>
      <w:r w:rsidR="00E72992">
        <w:instrText xml:space="preserve">" </w:instrText>
      </w:r>
      <w:r w:rsidR="00E72992">
        <w:fldChar w:fldCharType="end"/>
      </w:r>
    </w:p>
    <w:p w14:paraId="4392C557" w14:textId="77777777" w:rsidR="005F680D" w:rsidRPr="005F680D" w:rsidRDefault="005F680D" w:rsidP="005F680D">
      <w:pPr>
        <w:shd w:val="clear" w:color="auto" w:fill="FFFFFF"/>
        <w:spacing w:before="120" w:after="120" w:line="240" w:lineRule="auto"/>
        <w:rPr>
          <w:rFonts w:ascii="Arial" w:eastAsia="Times New Roman" w:hAnsi="Arial" w:cs="Arial"/>
          <w:sz w:val="20"/>
          <w:szCs w:val="20"/>
          <w:lang w:eastAsia="es-MX"/>
        </w:rPr>
      </w:pPr>
      <w:r w:rsidRPr="005F680D">
        <w:rPr>
          <w:rFonts w:ascii="Arial" w:eastAsia="Times New Roman" w:hAnsi="Arial" w:cs="Arial"/>
          <w:sz w:val="20"/>
          <w:szCs w:val="20"/>
          <w:lang w:eastAsia="es-MX"/>
        </w:rPr>
        <w:t>La modulación por ancho de pulsos (también conocida como PWM, siglas en </w:t>
      </w:r>
      <w:hyperlink r:id="rId17" w:tooltip="Idioma inglés" w:history="1">
        <w:r w:rsidRPr="005F680D">
          <w:rPr>
            <w:rFonts w:ascii="Arial" w:eastAsia="Times New Roman" w:hAnsi="Arial" w:cs="Arial"/>
            <w:sz w:val="20"/>
            <w:szCs w:val="20"/>
            <w:lang w:eastAsia="es-MX"/>
          </w:rPr>
          <w:t>inglés</w:t>
        </w:r>
      </w:hyperlink>
      <w:r w:rsidRPr="005F680D">
        <w:rPr>
          <w:rFonts w:ascii="Arial" w:eastAsia="Times New Roman" w:hAnsi="Arial" w:cs="Arial"/>
          <w:sz w:val="20"/>
          <w:szCs w:val="20"/>
          <w:lang w:eastAsia="es-MX"/>
        </w:rPr>
        <w:t> de </w:t>
      </w:r>
      <w:r w:rsidRPr="005F680D">
        <w:rPr>
          <w:rFonts w:ascii="Arial" w:eastAsia="Times New Roman" w:hAnsi="Arial" w:cs="Arial"/>
          <w:i/>
          <w:iCs/>
          <w:sz w:val="20"/>
          <w:szCs w:val="20"/>
          <w:lang w:eastAsia="es-MX"/>
        </w:rPr>
        <w:t>pulse-</w:t>
      </w:r>
      <w:proofErr w:type="spellStart"/>
      <w:r w:rsidRPr="005F680D">
        <w:rPr>
          <w:rFonts w:ascii="Arial" w:eastAsia="Times New Roman" w:hAnsi="Arial" w:cs="Arial"/>
          <w:i/>
          <w:iCs/>
          <w:sz w:val="20"/>
          <w:szCs w:val="20"/>
          <w:lang w:eastAsia="es-MX"/>
        </w:rPr>
        <w:t>width</w:t>
      </w:r>
      <w:proofErr w:type="spellEnd"/>
      <w:r w:rsidRPr="005F680D">
        <w:rPr>
          <w:rFonts w:ascii="Arial" w:eastAsia="Times New Roman" w:hAnsi="Arial" w:cs="Arial"/>
          <w:i/>
          <w:iCs/>
          <w:sz w:val="20"/>
          <w:szCs w:val="20"/>
          <w:lang w:eastAsia="es-MX"/>
        </w:rPr>
        <w:t xml:space="preserve"> </w:t>
      </w:r>
      <w:proofErr w:type="spellStart"/>
      <w:r w:rsidRPr="005F680D">
        <w:rPr>
          <w:rFonts w:ascii="Arial" w:eastAsia="Times New Roman" w:hAnsi="Arial" w:cs="Arial"/>
          <w:i/>
          <w:iCs/>
          <w:sz w:val="20"/>
          <w:szCs w:val="20"/>
          <w:lang w:eastAsia="es-MX"/>
        </w:rPr>
        <w:t>modulation</w:t>
      </w:r>
      <w:proofErr w:type="spellEnd"/>
      <w:r w:rsidRPr="005F680D">
        <w:rPr>
          <w:rFonts w:ascii="Arial" w:eastAsia="Times New Roman" w:hAnsi="Arial" w:cs="Arial"/>
          <w:sz w:val="20"/>
          <w:szCs w:val="20"/>
          <w:lang w:eastAsia="es-MX"/>
        </w:rPr>
        <w:t>) de una señal o fuente de energía es una técnica en la que se modifica el </w:t>
      </w:r>
      <w:hyperlink r:id="rId18" w:tooltip="Ciclo de trabajo" w:history="1">
        <w:r w:rsidRPr="005F680D">
          <w:rPr>
            <w:rFonts w:ascii="Arial" w:eastAsia="Times New Roman" w:hAnsi="Arial" w:cs="Arial"/>
            <w:sz w:val="20"/>
            <w:szCs w:val="20"/>
            <w:lang w:eastAsia="es-MX"/>
          </w:rPr>
          <w:t>ciclo de trabajo</w:t>
        </w:r>
      </w:hyperlink>
      <w:r w:rsidRPr="005F680D">
        <w:rPr>
          <w:rFonts w:ascii="Arial" w:eastAsia="Times New Roman" w:hAnsi="Arial" w:cs="Arial"/>
          <w:sz w:val="20"/>
          <w:szCs w:val="20"/>
          <w:lang w:eastAsia="es-MX"/>
        </w:rPr>
        <w:t> de una señal periódica (una </w:t>
      </w:r>
      <w:hyperlink r:id="rId19" w:tooltip="Sinusoide" w:history="1">
        <w:r w:rsidRPr="005F680D">
          <w:rPr>
            <w:rFonts w:ascii="Arial" w:eastAsia="Times New Roman" w:hAnsi="Arial" w:cs="Arial"/>
            <w:sz w:val="20"/>
            <w:szCs w:val="20"/>
            <w:lang w:eastAsia="es-MX"/>
          </w:rPr>
          <w:t>senoidal</w:t>
        </w:r>
      </w:hyperlink>
      <w:r w:rsidRPr="005F680D">
        <w:rPr>
          <w:rFonts w:ascii="Arial" w:eastAsia="Times New Roman" w:hAnsi="Arial" w:cs="Arial"/>
          <w:sz w:val="20"/>
          <w:szCs w:val="20"/>
          <w:lang w:eastAsia="es-MX"/>
        </w:rPr>
        <w:t> o una </w:t>
      </w:r>
      <w:hyperlink r:id="rId20" w:tooltip="Onda cuadrada" w:history="1">
        <w:r w:rsidRPr="005F680D">
          <w:rPr>
            <w:rFonts w:ascii="Arial" w:eastAsia="Times New Roman" w:hAnsi="Arial" w:cs="Arial"/>
            <w:sz w:val="20"/>
            <w:szCs w:val="20"/>
            <w:lang w:eastAsia="es-MX"/>
          </w:rPr>
          <w:t>cuadrada</w:t>
        </w:r>
      </w:hyperlink>
      <w:r w:rsidRPr="005F680D">
        <w:rPr>
          <w:rFonts w:ascii="Arial" w:eastAsia="Times New Roman" w:hAnsi="Arial" w:cs="Arial"/>
          <w:sz w:val="20"/>
          <w:szCs w:val="20"/>
          <w:lang w:eastAsia="es-MX"/>
        </w:rPr>
        <w:t>, por ejemplo), ya sea para transmitir información a través de un canal de comunicaciones o para controlar la cantidad de energía que se envía a una carga.</w:t>
      </w:r>
    </w:p>
    <w:p w14:paraId="70A96ADA" w14:textId="77777777" w:rsidR="005F680D" w:rsidRDefault="005F680D" w:rsidP="005F680D">
      <w:pPr>
        <w:jc w:val="center"/>
      </w:pPr>
      <w:r>
        <w:rPr>
          <w:noProof/>
        </w:rPr>
        <w:drawing>
          <wp:inline distT="0" distB="0" distL="0" distR="0" wp14:anchorId="0B7DFEA2" wp14:editId="7B9E566E">
            <wp:extent cx="4405745" cy="1542360"/>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30071" cy="1550876"/>
                    </a:xfrm>
                    <a:prstGeom prst="rect">
                      <a:avLst/>
                    </a:prstGeom>
                    <a:noFill/>
                    <a:ln>
                      <a:noFill/>
                    </a:ln>
                  </pic:spPr>
                </pic:pic>
              </a:graphicData>
            </a:graphic>
          </wp:inline>
        </w:drawing>
      </w:r>
    </w:p>
    <w:p w14:paraId="2E751BA4" w14:textId="77777777" w:rsidR="005F680D" w:rsidRPr="005A03B1" w:rsidRDefault="005F680D" w:rsidP="005A03B1">
      <w:pPr>
        <w:pStyle w:val="Ttulo2"/>
        <w:rPr>
          <w:sz w:val="24"/>
          <w:szCs w:val="24"/>
        </w:rPr>
      </w:pPr>
      <w:r>
        <w:t xml:space="preserve">Sensor </w:t>
      </w:r>
      <w:proofErr w:type="spellStart"/>
      <w:r>
        <w:t>Biometrico</w:t>
      </w:r>
      <w:proofErr w:type="spellEnd"/>
      <w:r>
        <w:t>:</w:t>
      </w:r>
      <w:r w:rsidR="00E72992">
        <w:fldChar w:fldCharType="begin"/>
      </w:r>
      <w:r w:rsidR="00E72992">
        <w:instrText xml:space="preserve"> XE "</w:instrText>
      </w:r>
      <w:r w:rsidR="00E72992" w:rsidRPr="005F1EED">
        <w:instrText>Sensor Biometrico\:</w:instrText>
      </w:r>
      <w:r w:rsidR="00E72992">
        <w:instrText xml:space="preserve">" </w:instrText>
      </w:r>
      <w:r w:rsidR="00E72992">
        <w:fldChar w:fldCharType="end"/>
      </w:r>
    </w:p>
    <w:p w14:paraId="5DB23286" w14:textId="77777777" w:rsidR="005A03B1" w:rsidRDefault="005A03B1" w:rsidP="005A03B1">
      <w:pPr>
        <w:rPr>
          <w:rFonts w:ascii="Arial" w:hAnsi="Arial" w:cs="Arial"/>
          <w:color w:val="222222"/>
          <w:sz w:val="20"/>
          <w:szCs w:val="20"/>
          <w:shd w:val="clear" w:color="auto" w:fill="FFFFFF"/>
        </w:rPr>
      </w:pPr>
      <w:r w:rsidRPr="005A03B1">
        <w:rPr>
          <w:rFonts w:ascii="Arial" w:hAnsi="Arial" w:cs="Arial"/>
          <w:color w:val="222222"/>
          <w:sz w:val="20"/>
          <w:szCs w:val="20"/>
          <w:shd w:val="clear" w:color="auto" w:fill="FFFFFF"/>
        </w:rPr>
        <w:t xml:space="preserve">Un sensor de huella digital (también conocido como sensor de huella dactilar, lector de huella dactilar o sensor biométrico) es un dispositivo que es capaz de leer, guardar e identificar las huellas dactilares (Generalmente del dedo pulgar, aunque la mayoría no tienen problemas en aceptar los demás dedos). Todos los sensores biométricos cuentan mínimamente con una pieza que es sensible al tacto (Que es el sensor en si aunque luego hacen falta ciertas partes electrónicas) Estos dispositivos se han hecho populares a raíz de que los últimos teléfonos inteligentes y tabletas han incorporado dicho sistema pues son los que mayor seguridad aportan. En la actualidad, las contraseñas proporcionan algo de protección, pero recordar y saber dónde están guardados los diferentes códigos de cada máquina es un problema en sí mismo. Con las tarjetas inteligentes, sucede algo similar: si perdemos nuestra tarjeta no podremos hacer uso de las facilidades que brinda. Parecería lógico utilizar algún identificador que no se </w:t>
      </w:r>
      <w:r w:rsidRPr="00E72992">
        <w:rPr>
          <w:rFonts w:ascii="Arial" w:hAnsi="Arial" w:cs="Arial"/>
          <w:color w:val="222222"/>
          <w:sz w:val="20"/>
          <w:szCs w:val="20"/>
          <w:u w:val="single"/>
          <w:shd w:val="clear" w:color="auto" w:fill="FFFFFF"/>
        </w:rPr>
        <w:t>pudiese</w:t>
      </w:r>
      <w:r w:rsidRPr="005A03B1">
        <w:rPr>
          <w:rFonts w:ascii="Arial" w:hAnsi="Arial" w:cs="Arial"/>
          <w:color w:val="222222"/>
          <w:sz w:val="20"/>
          <w:szCs w:val="20"/>
          <w:shd w:val="clear" w:color="auto" w:fill="FFFFFF"/>
        </w:rPr>
        <w:t xml:space="preserve"> perder, cambiar o falsificar. Las técnicas de la biometría se aprovechan del hecho de que las características del cuerpo humano son únicas y fijas. Los rasgos faciales, el patrón del iris del ojo, los rasgos de la escritura, la huella dactilar, y otros muchos son los que se utilizan para estas funciones, incluyendo el ADN.</w:t>
      </w:r>
    </w:p>
    <w:p w14:paraId="1849379E" w14:textId="77777777" w:rsidR="005A03B1" w:rsidRDefault="005A03B1" w:rsidP="005A03B1">
      <w:pPr>
        <w:jc w:val="center"/>
        <w:rPr>
          <w:sz w:val="20"/>
          <w:szCs w:val="20"/>
        </w:rPr>
      </w:pPr>
      <w:r>
        <w:rPr>
          <w:noProof/>
        </w:rPr>
        <w:drawing>
          <wp:inline distT="0" distB="0" distL="0" distR="0" wp14:anchorId="0466A20A" wp14:editId="706318A5">
            <wp:extent cx="2402819" cy="2402819"/>
            <wp:effectExtent l="0" t="0" r="0" b="0"/>
            <wp:docPr id="8" name="Imagen 8" descr="Lector de huella digital 1000H - Naylamp Mechatronics - Per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ctor de huella digital 1000H - Naylamp Mechatronics - Perú"/>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15507" cy="2415507"/>
                    </a:xfrm>
                    <a:prstGeom prst="rect">
                      <a:avLst/>
                    </a:prstGeom>
                    <a:noFill/>
                    <a:ln>
                      <a:noFill/>
                    </a:ln>
                  </pic:spPr>
                </pic:pic>
              </a:graphicData>
            </a:graphic>
          </wp:inline>
        </w:drawing>
      </w:r>
    </w:p>
    <w:p w14:paraId="4BE76251" w14:textId="77777777" w:rsidR="0094462B" w:rsidRDefault="0094462B" w:rsidP="005A03B1">
      <w:pPr>
        <w:rPr>
          <w:sz w:val="20"/>
          <w:szCs w:val="20"/>
          <w:u w:val="single"/>
        </w:rPr>
      </w:pPr>
    </w:p>
    <w:p w14:paraId="06B3A6EE" w14:textId="77777777" w:rsidR="0094462B" w:rsidRDefault="0094462B" w:rsidP="0094462B">
      <w:pPr>
        <w:pStyle w:val="Ttulo1"/>
      </w:pPr>
      <w:proofErr w:type="spellStart"/>
      <w:r>
        <w:lastRenderedPageBreak/>
        <w:t>Third</w:t>
      </w:r>
      <w:proofErr w:type="spellEnd"/>
      <w:r>
        <w:t xml:space="preserve"> </w:t>
      </w:r>
      <w:proofErr w:type="spellStart"/>
      <w:r>
        <w:t>Party</w:t>
      </w:r>
      <w:proofErr w:type="spellEnd"/>
      <w:r>
        <w:t xml:space="preserve"> Software Involucrado</w:t>
      </w:r>
    </w:p>
    <w:p w14:paraId="3517A259" w14:textId="77777777" w:rsidR="0094462B" w:rsidRDefault="0094462B" w:rsidP="0094462B"/>
    <w:p w14:paraId="66BBF869" w14:textId="77777777" w:rsidR="0094462B" w:rsidRDefault="0094462B" w:rsidP="0094462B">
      <w:r>
        <w:t xml:space="preserve">Para el desarrollo de este </w:t>
      </w:r>
      <w:proofErr w:type="spellStart"/>
      <w:r>
        <w:t>modulo</w:t>
      </w:r>
      <w:proofErr w:type="spellEnd"/>
      <w:r>
        <w:t xml:space="preserve"> se vieron involucrados distintos módulos de software de distintos proveedores que están definidos como código libre o abierto.</w:t>
      </w:r>
    </w:p>
    <w:p w14:paraId="5435CA4E" w14:textId="77777777" w:rsidR="0094462B" w:rsidRDefault="0094462B" w:rsidP="0094462B">
      <w:r>
        <w:t xml:space="preserve">Estos </w:t>
      </w:r>
      <w:proofErr w:type="spellStart"/>
      <w:r>
        <w:t>modulos</w:t>
      </w:r>
      <w:proofErr w:type="spellEnd"/>
      <w:r>
        <w:t xml:space="preserve"> de software son:</w:t>
      </w:r>
    </w:p>
    <w:p w14:paraId="2E9EFD56" w14:textId="77777777" w:rsidR="0094462B" w:rsidRDefault="0094462B" w:rsidP="0094462B">
      <w:pPr>
        <w:pStyle w:val="Ttulo3"/>
        <w:numPr>
          <w:ilvl w:val="0"/>
          <w:numId w:val="2"/>
        </w:numPr>
      </w:pPr>
      <w:r>
        <w:t xml:space="preserve">Libopencm3: </w:t>
      </w:r>
    </w:p>
    <w:p w14:paraId="24698E68" w14:textId="77777777" w:rsidR="0094462B" w:rsidRDefault="0094462B" w:rsidP="00160DC1">
      <w:pPr>
        <w:ind w:left="708" w:hanging="708"/>
      </w:pPr>
      <w:r>
        <w:t xml:space="preserve">Esta librería se implementó para la definición del comportamiento del </w:t>
      </w:r>
      <w:proofErr w:type="spellStart"/>
      <w:r>
        <w:t>modulo</w:t>
      </w:r>
      <w:proofErr w:type="spellEnd"/>
      <w:r>
        <w:t xml:space="preserve"> maestro que en un futuro será encargado de la parte de registro de </w:t>
      </w:r>
      <w:r w:rsidR="00E364E6">
        <w:t>accesos</w:t>
      </w:r>
      <w:r>
        <w:t xml:space="preserve"> en una memoria no volátil, además se implementaron las </w:t>
      </w:r>
      <w:proofErr w:type="spellStart"/>
      <w:r>
        <w:t>api</w:t>
      </w:r>
      <w:r w:rsidR="00E364E6">
        <w:t>s</w:t>
      </w:r>
      <w:proofErr w:type="spellEnd"/>
      <w:r w:rsidR="00E364E6">
        <w:t xml:space="preserve"> definidas para la comunicación serial [USART]  y el control de la interrupción de este periférico además de  algunos accesos a puertos de propósito general para </w:t>
      </w:r>
      <w:r w:rsidR="00E364E6" w:rsidRPr="00160DC1">
        <w:t>definir</w:t>
      </w:r>
      <w:r w:rsidR="00E364E6">
        <w:t xml:space="preserve"> el comportamiento de un led como manera de apoyo visual</w:t>
      </w:r>
    </w:p>
    <w:p w14:paraId="0088EE2C" w14:textId="77777777" w:rsidR="00E364E6" w:rsidRDefault="00E364E6" w:rsidP="00E364E6">
      <w:pPr>
        <w:pStyle w:val="Ttulo3"/>
        <w:numPr>
          <w:ilvl w:val="0"/>
          <w:numId w:val="2"/>
        </w:numPr>
      </w:pPr>
      <w:proofErr w:type="spellStart"/>
      <w:r>
        <w:t>FreeRTOS</w:t>
      </w:r>
      <w:proofErr w:type="spellEnd"/>
    </w:p>
    <w:p w14:paraId="2025BEEA" w14:textId="77777777" w:rsidR="00E364E6" w:rsidRDefault="00E364E6" w:rsidP="00E364E6">
      <w:r>
        <w:t xml:space="preserve">Este conjunto de librerías y binarios se </w:t>
      </w:r>
      <w:proofErr w:type="spellStart"/>
      <w:r>
        <w:t>implemento</w:t>
      </w:r>
      <w:proofErr w:type="spellEnd"/>
      <w:r>
        <w:t xml:space="preserve"> para dar el comportamiento al </w:t>
      </w:r>
      <w:proofErr w:type="spellStart"/>
      <w:r>
        <w:t>modulo</w:t>
      </w:r>
      <w:proofErr w:type="spellEnd"/>
      <w:r>
        <w:t xml:space="preserve"> maestro definido en el microcontrolador stm32. Aquí se implementan </w:t>
      </w:r>
      <w:proofErr w:type="spellStart"/>
      <w:r>
        <w:t>apis</w:t>
      </w:r>
      <w:proofErr w:type="spellEnd"/>
      <w:r>
        <w:t xml:space="preserve"> definidas para el utilizar cola de mensajes y tareas específicas para cuando algún dato este en el buffer de recepción del USART del módulo stm32.</w:t>
      </w:r>
    </w:p>
    <w:p w14:paraId="6319E1EF" w14:textId="77777777" w:rsidR="00E364E6" w:rsidRDefault="00E364E6" w:rsidP="00E364E6">
      <w:pPr>
        <w:pStyle w:val="Ttulo3"/>
        <w:numPr>
          <w:ilvl w:val="0"/>
          <w:numId w:val="2"/>
        </w:numPr>
      </w:pPr>
      <w:proofErr w:type="spellStart"/>
      <w:r>
        <w:t>Adafruit</w:t>
      </w:r>
      <w:proofErr w:type="spellEnd"/>
      <w:r>
        <w:t xml:space="preserve"> </w:t>
      </w:r>
      <w:proofErr w:type="spellStart"/>
      <w:r>
        <w:t>Fingerprint</w:t>
      </w:r>
      <w:proofErr w:type="spellEnd"/>
      <w:r>
        <w:t xml:space="preserve"> Sensor Library</w:t>
      </w:r>
    </w:p>
    <w:p w14:paraId="72FD8BBD" w14:textId="77777777" w:rsidR="00E364E6" w:rsidRDefault="00E364E6" w:rsidP="00E364E6">
      <w:r>
        <w:t xml:space="preserve">Este conjunto de </w:t>
      </w:r>
      <w:proofErr w:type="spellStart"/>
      <w:r>
        <w:t>apis</w:t>
      </w:r>
      <w:proofErr w:type="spellEnd"/>
      <w:r>
        <w:t xml:space="preserve"> </w:t>
      </w:r>
      <w:proofErr w:type="spellStart"/>
      <w:r>
        <w:t>esta</w:t>
      </w:r>
      <w:proofErr w:type="spellEnd"/>
      <w:r>
        <w:t xml:space="preserve"> definida por el fabricante del sensor que utilizamos como input para el proyecto (</w:t>
      </w:r>
      <w:proofErr w:type="spellStart"/>
      <w:r>
        <w:t>Adafruit</w:t>
      </w:r>
      <w:proofErr w:type="spellEnd"/>
      <w:r>
        <w:t>), como trabajo futuro esta librería podría ser recompilada para la arquitectura AMR del stm32</w:t>
      </w:r>
    </w:p>
    <w:p w14:paraId="03E6C833" w14:textId="77777777" w:rsidR="0094462B" w:rsidRDefault="00E364E6" w:rsidP="00E364E6">
      <w:pPr>
        <w:pStyle w:val="Ttulo3"/>
        <w:numPr>
          <w:ilvl w:val="0"/>
          <w:numId w:val="2"/>
        </w:numPr>
      </w:pPr>
      <w:r>
        <w:t xml:space="preserve">Librerías Arduino </w:t>
      </w:r>
    </w:p>
    <w:p w14:paraId="479B0DCA" w14:textId="77777777" w:rsidR="00E364E6" w:rsidRPr="00E364E6" w:rsidRDefault="00E364E6" w:rsidP="00E364E6">
      <w:r>
        <w:t xml:space="preserve">Como modulo principal de control se utilizó la plataforma Arduino UNO para eficientizar y acelerar el proceso de desarrollo e implementación de esta prueba de concepto, aunque el microcontrolador de 8 bits es </w:t>
      </w:r>
      <w:proofErr w:type="spellStart"/>
      <w:r>
        <w:t>mas</w:t>
      </w:r>
      <w:proofErr w:type="spellEnd"/>
      <w:r>
        <w:t xml:space="preserve"> que suficiente para el control de estos periféricos </w:t>
      </w:r>
      <w:proofErr w:type="spellStart"/>
      <w:r>
        <w:t>asi</w:t>
      </w:r>
      <w:proofErr w:type="spellEnd"/>
      <w:r>
        <w:t xml:space="preserve"> como sus salidas, el </w:t>
      </w:r>
      <w:proofErr w:type="spellStart"/>
      <w:r>
        <w:t>modulo</w:t>
      </w:r>
      <w:proofErr w:type="spellEnd"/>
      <w:r>
        <w:t xml:space="preserve"> completo es escalable a únicamente existir en el </w:t>
      </w:r>
      <w:proofErr w:type="spellStart"/>
      <w:r>
        <w:t>modulo</w:t>
      </w:r>
      <w:proofErr w:type="spellEnd"/>
      <w:r>
        <w:t xml:space="preserve"> maestro stm32</w:t>
      </w:r>
    </w:p>
    <w:p w14:paraId="226CE03E" w14:textId="77777777" w:rsidR="0094462B" w:rsidRDefault="0094462B" w:rsidP="0094462B">
      <w:pPr>
        <w:pStyle w:val="Ttulo1"/>
      </w:pPr>
    </w:p>
    <w:p w14:paraId="45E3668A" w14:textId="77777777" w:rsidR="005A03B1" w:rsidRDefault="005A03B1" w:rsidP="005A03B1">
      <w:pPr>
        <w:rPr>
          <w:sz w:val="20"/>
          <w:szCs w:val="20"/>
          <w:u w:val="single"/>
        </w:rPr>
      </w:pPr>
    </w:p>
    <w:p w14:paraId="3FE1A8EE" w14:textId="77777777" w:rsidR="00E364E6" w:rsidRDefault="00E364E6" w:rsidP="005A03B1">
      <w:pPr>
        <w:rPr>
          <w:sz w:val="20"/>
          <w:szCs w:val="20"/>
          <w:u w:val="single"/>
        </w:rPr>
      </w:pPr>
    </w:p>
    <w:p w14:paraId="4F1A8269" w14:textId="77777777" w:rsidR="00E364E6" w:rsidRDefault="00E364E6" w:rsidP="005A03B1">
      <w:pPr>
        <w:rPr>
          <w:sz w:val="20"/>
          <w:szCs w:val="20"/>
          <w:u w:val="single"/>
        </w:rPr>
      </w:pPr>
    </w:p>
    <w:p w14:paraId="4709C8B7" w14:textId="77777777" w:rsidR="00E364E6" w:rsidRDefault="00E364E6" w:rsidP="005A03B1">
      <w:pPr>
        <w:rPr>
          <w:sz w:val="20"/>
          <w:szCs w:val="20"/>
          <w:u w:val="single"/>
        </w:rPr>
      </w:pPr>
    </w:p>
    <w:p w14:paraId="5D65F4C3" w14:textId="77777777" w:rsidR="00E364E6" w:rsidRDefault="00E364E6" w:rsidP="005A03B1">
      <w:pPr>
        <w:rPr>
          <w:sz w:val="20"/>
          <w:szCs w:val="20"/>
          <w:u w:val="single"/>
        </w:rPr>
      </w:pPr>
    </w:p>
    <w:p w14:paraId="2B6BC657" w14:textId="77777777" w:rsidR="00E364E6" w:rsidRDefault="00E364E6" w:rsidP="005A03B1">
      <w:pPr>
        <w:rPr>
          <w:sz w:val="20"/>
          <w:szCs w:val="20"/>
          <w:u w:val="single"/>
        </w:rPr>
      </w:pPr>
    </w:p>
    <w:p w14:paraId="60A4C7DA" w14:textId="77777777" w:rsidR="00E364E6" w:rsidRDefault="00E364E6" w:rsidP="005A03B1">
      <w:pPr>
        <w:rPr>
          <w:sz w:val="20"/>
          <w:szCs w:val="20"/>
          <w:u w:val="single"/>
        </w:rPr>
      </w:pPr>
    </w:p>
    <w:p w14:paraId="2C93E4A4" w14:textId="77777777" w:rsidR="00E364E6" w:rsidRDefault="00E364E6" w:rsidP="005A03B1">
      <w:pPr>
        <w:rPr>
          <w:sz w:val="20"/>
          <w:szCs w:val="20"/>
          <w:u w:val="single"/>
        </w:rPr>
      </w:pPr>
    </w:p>
    <w:p w14:paraId="40B73761" w14:textId="77777777" w:rsidR="00E364E6" w:rsidRPr="005A03B1" w:rsidRDefault="00E364E6" w:rsidP="005A03B1">
      <w:pPr>
        <w:rPr>
          <w:sz w:val="20"/>
          <w:szCs w:val="20"/>
          <w:u w:val="single"/>
        </w:rPr>
      </w:pPr>
    </w:p>
    <w:p w14:paraId="4FD448DF" w14:textId="77777777" w:rsidR="0094462B" w:rsidRDefault="0094462B" w:rsidP="0094462B">
      <w:pPr>
        <w:pStyle w:val="Ttulo1"/>
      </w:pPr>
      <w:r>
        <w:lastRenderedPageBreak/>
        <w:t>Funcio</w:t>
      </w:r>
      <w:r w:rsidR="00E364E6">
        <w:t xml:space="preserve">namiento del </w:t>
      </w:r>
      <w:r w:rsidR="005346F6">
        <w:t>Módulo</w:t>
      </w:r>
      <w:r w:rsidR="00E364E6">
        <w:t xml:space="preserve"> </w:t>
      </w:r>
      <w:r w:rsidR="005346F6">
        <w:t>“</w:t>
      </w:r>
      <w:proofErr w:type="spellStart"/>
      <w:r w:rsidR="00AB08C7">
        <w:t>electronic_door_lock</w:t>
      </w:r>
      <w:proofErr w:type="spellEnd"/>
      <w:r w:rsidR="005346F6">
        <w:t>”</w:t>
      </w:r>
    </w:p>
    <w:p w14:paraId="1DFC7B8A" w14:textId="77777777" w:rsidR="005935C1" w:rsidRDefault="005935C1" w:rsidP="005935C1"/>
    <w:p w14:paraId="7A1C1F84" w14:textId="77777777" w:rsidR="005935C1" w:rsidRDefault="005935C1" w:rsidP="005935C1">
      <w:r>
        <w:t>En este bloque de informacion se muestra el funcionamiento general y especifico del módulo desarrollado.</w:t>
      </w:r>
    </w:p>
    <w:p w14:paraId="23F2089C" w14:textId="77777777" w:rsidR="005935C1" w:rsidRDefault="005935C1" w:rsidP="005935C1">
      <w:pPr>
        <w:pStyle w:val="Ttulo3"/>
      </w:pPr>
    </w:p>
    <w:p w14:paraId="174113AE" w14:textId="77777777" w:rsidR="005935C1" w:rsidRDefault="005935C1" w:rsidP="005935C1">
      <w:pPr>
        <w:pStyle w:val="Ttulo3"/>
      </w:pPr>
      <w:r>
        <w:t>Funcionamiento General del Modulo</w:t>
      </w:r>
    </w:p>
    <w:p w14:paraId="369CA6DE" w14:textId="77777777" w:rsidR="005935C1" w:rsidRDefault="005935C1" w:rsidP="005935C1">
      <w:pPr>
        <w:jc w:val="center"/>
      </w:pPr>
      <w:r>
        <w:rPr>
          <w:noProof/>
        </w:rPr>
        <w:drawing>
          <wp:inline distT="0" distB="0" distL="0" distR="0" wp14:anchorId="24B568EE" wp14:editId="5E873705">
            <wp:extent cx="3504824" cy="3102631"/>
            <wp:effectExtent l="0" t="0" r="635"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p_lock_overal_func.jpeg"/>
                    <pic:cNvPicPr/>
                  </pic:nvPicPr>
                  <pic:blipFill>
                    <a:blip r:embed="rId23">
                      <a:extLst>
                        <a:ext uri="{28A0092B-C50C-407E-A947-70E740481C1C}">
                          <a14:useLocalDpi xmlns:a14="http://schemas.microsoft.com/office/drawing/2010/main" val="0"/>
                        </a:ext>
                      </a:extLst>
                    </a:blip>
                    <a:stretch>
                      <a:fillRect/>
                    </a:stretch>
                  </pic:blipFill>
                  <pic:spPr>
                    <a:xfrm>
                      <a:off x="0" y="0"/>
                      <a:ext cx="3524156" cy="3119745"/>
                    </a:xfrm>
                    <a:prstGeom prst="rect">
                      <a:avLst/>
                    </a:prstGeom>
                  </pic:spPr>
                </pic:pic>
              </a:graphicData>
            </a:graphic>
          </wp:inline>
        </w:drawing>
      </w:r>
    </w:p>
    <w:p w14:paraId="32BA7661" w14:textId="77777777" w:rsidR="005935C1" w:rsidRPr="005935C1" w:rsidRDefault="005935C1" w:rsidP="005935C1"/>
    <w:p w14:paraId="365C3803" w14:textId="77777777" w:rsidR="005935C1" w:rsidRDefault="005935C1" w:rsidP="005935C1">
      <w:r>
        <w:t xml:space="preserve">En esta figura se observa el diagrama de flujo de </w:t>
      </w:r>
      <w:proofErr w:type="spellStart"/>
      <w:r>
        <w:t>como</w:t>
      </w:r>
      <w:proofErr w:type="spellEnd"/>
      <w:r>
        <w:t xml:space="preserve"> es que esta implementado a manera general las dos funcionalidades principales de este </w:t>
      </w:r>
      <w:proofErr w:type="spellStart"/>
      <w:r>
        <w:t>modulo</w:t>
      </w:r>
      <w:proofErr w:type="spellEnd"/>
      <w:r>
        <w:t>.</w:t>
      </w:r>
    </w:p>
    <w:p w14:paraId="0ADD9D97" w14:textId="77777777" w:rsidR="005935C1" w:rsidRDefault="005935C1" w:rsidP="005935C1">
      <w:pPr>
        <w:pStyle w:val="Prrafodelista"/>
        <w:numPr>
          <w:ilvl w:val="0"/>
          <w:numId w:val="3"/>
        </w:numPr>
      </w:pPr>
      <w:r>
        <w:t>Modo de Acceso</w:t>
      </w:r>
    </w:p>
    <w:p w14:paraId="72F35CCE" w14:textId="77777777" w:rsidR="005935C1" w:rsidRDefault="005935C1" w:rsidP="005935C1">
      <w:pPr>
        <w:pStyle w:val="Prrafodelista"/>
        <w:numPr>
          <w:ilvl w:val="1"/>
          <w:numId w:val="3"/>
        </w:numPr>
      </w:pPr>
      <w:r>
        <w:t xml:space="preserve">Este modo es para mandar </w:t>
      </w:r>
      <w:proofErr w:type="spellStart"/>
      <w:r>
        <w:t>la</w:t>
      </w:r>
      <w:proofErr w:type="spellEnd"/>
      <w:r>
        <w:t xml:space="preserve"> un dato de manera serial de valor 0x41 al </w:t>
      </w:r>
      <w:proofErr w:type="spellStart"/>
      <w:r>
        <w:t>modulo</w:t>
      </w:r>
      <w:proofErr w:type="spellEnd"/>
      <w:r>
        <w:t xml:space="preserve"> </w:t>
      </w:r>
      <w:r w:rsidR="005346F6">
        <w:t>maestro si</w:t>
      </w:r>
      <w:r>
        <w:t xml:space="preserve"> es que la huella que se </w:t>
      </w:r>
      <w:proofErr w:type="spellStart"/>
      <w:r>
        <w:t>esta</w:t>
      </w:r>
      <w:proofErr w:type="spellEnd"/>
      <w:r>
        <w:t xml:space="preserve"> leyendo del sensor es </w:t>
      </w:r>
      <w:r w:rsidR="005346F6">
        <w:t>válida</w:t>
      </w:r>
      <w:r>
        <w:t xml:space="preserve"> y conocida.</w:t>
      </w:r>
    </w:p>
    <w:p w14:paraId="7D3C3874" w14:textId="77777777" w:rsidR="005935C1" w:rsidRDefault="005935C1" w:rsidP="005935C1">
      <w:pPr>
        <w:pStyle w:val="Prrafodelista"/>
        <w:numPr>
          <w:ilvl w:val="1"/>
          <w:numId w:val="3"/>
        </w:numPr>
      </w:pPr>
      <w:r>
        <w:t xml:space="preserve">En este </w:t>
      </w:r>
      <w:r w:rsidR="005346F6">
        <w:t>módulo</w:t>
      </w:r>
      <w:r>
        <w:t xml:space="preserve"> también existe la parte de </w:t>
      </w:r>
      <w:proofErr w:type="spellStart"/>
      <w:r>
        <w:t>retro-alimentacion</w:t>
      </w:r>
      <w:proofErr w:type="spellEnd"/>
      <w:r>
        <w:t xml:space="preserve"> y control de acceso hecha por el stm32 en donde si el valor es 0x41 regresa un 0x59 de no ser </w:t>
      </w:r>
      <w:proofErr w:type="spellStart"/>
      <w:r>
        <w:t>asi</w:t>
      </w:r>
      <w:proofErr w:type="spellEnd"/>
      <w:r>
        <w:t xml:space="preserve"> regresa un 0x4E denegando el Access o en este caso no activando el servo</w:t>
      </w:r>
    </w:p>
    <w:p w14:paraId="0A4EB075" w14:textId="77777777" w:rsidR="005935C1" w:rsidRDefault="005935C1" w:rsidP="005935C1">
      <w:pPr>
        <w:pStyle w:val="Prrafodelista"/>
        <w:numPr>
          <w:ilvl w:val="0"/>
          <w:numId w:val="3"/>
        </w:numPr>
      </w:pPr>
      <w:r>
        <w:t>Modo de Registro</w:t>
      </w:r>
    </w:p>
    <w:p w14:paraId="07D424CA" w14:textId="77777777" w:rsidR="005935C1" w:rsidRDefault="005935C1" w:rsidP="005935C1">
      <w:pPr>
        <w:pStyle w:val="Prrafodelista"/>
        <w:numPr>
          <w:ilvl w:val="1"/>
          <w:numId w:val="3"/>
        </w:numPr>
      </w:pPr>
      <w:r>
        <w:t xml:space="preserve">Este modo </w:t>
      </w:r>
      <w:r w:rsidR="005346F6">
        <w:t>este hecho</w:t>
      </w:r>
      <w:r>
        <w:t xml:space="preserve"> para entrar en la rutina de registro de huellas digitales en la memoria interna del propio sensor, ya para fines prácticos y para la prueba de concepto se pueden utilizar los 127 registros que el sensor posee</w:t>
      </w:r>
    </w:p>
    <w:p w14:paraId="70941A45" w14:textId="77777777" w:rsidR="005935C1" w:rsidRDefault="005935C1" w:rsidP="005935C1"/>
    <w:p w14:paraId="7CC0AE71" w14:textId="77777777" w:rsidR="005935C1" w:rsidRDefault="005935C1" w:rsidP="005935C1"/>
    <w:p w14:paraId="06F11C1E" w14:textId="77777777" w:rsidR="005935C1" w:rsidRDefault="005935C1" w:rsidP="005935C1"/>
    <w:p w14:paraId="6AD05023" w14:textId="77777777" w:rsidR="005935C1" w:rsidRDefault="005346F6" w:rsidP="005346F6">
      <w:pPr>
        <w:pStyle w:val="Ttulo1"/>
      </w:pPr>
      <w:r>
        <w:lastRenderedPageBreak/>
        <w:t>Funcionamiento Modo De Acceso</w:t>
      </w:r>
    </w:p>
    <w:p w14:paraId="549F331E" w14:textId="77777777" w:rsidR="005346F6" w:rsidRDefault="005346F6">
      <w:r>
        <w:rPr>
          <w:noProof/>
        </w:rPr>
        <w:drawing>
          <wp:inline distT="0" distB="0" distL="0" distR="0" wp14:anchorId="04569C61" wp14:editId="09B9D563">
            <wp:extent cx="5612130" cy="4986655"/>
            <wp:effectExtent l="0" t="0" r="762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p_lock_access_mode.jpeg"/>
                    <pic:cNvPicPr/>
                  </pic:nvPicPr>
                  <pic:blipFill>
                    <a:blip r:embed="rId24">
                      <a:extLst>
                        <a:ext uri="{28A0092B-C50C-407E-A947-70E740481C1C}">
                          <a14:useLocalDpi xmlns:a14="http://schemas.microsoft.com/office/drawing/2010/main" val="0"/>
                        </a:ext>
                      </a:extLst>
                    </a:blip>
                    <a:stretch>
                      <a:fillRect/>
                    </a:stretch>
                  </pic:blipFill>
                  <pic:spPr>
                    <a:xfrm>
                      <a:off x="0" y="0"/>
                      <a:ext cx="5612130" cy="4986655"/>
                    </a:xfrm>
                    <a:prstGeom prst="rect">
                      <a:avLst/>
                    </a:prstGeom>
                  </pic:spPr>
                </pic:pic>
              </a:graphicData>
            </a:graphic>
          </wp:inline>
        </w:drawing>
      </w:r>
    </w:p>
    <w:p w14:paraId="7A78EF05" w14:textId="77777777" w:rsidR="00275948" w:rsidRDefault="005346F6">
      <w:r>
        <w:t xml:space="preserve">En el modelo se observa que </w:t>
      </w:r>
      <w:r w:rsidR="00275948">
        <w:t>cíclicamente</w:t>
      </w:r>
      <w:r>
        <w:t xml:space="preserve"> el </w:t>
      </w:r>
      <w:proofErr w:type="spellStart"/>
      <w:r>
        <w:t>modulo</w:t>
      </w:r>
      <w:proofErr w:type="spellEnd"/>
      <w:r>
        <w:t xml:space="preserve"> </w:t>
      </w:r>
      <w:r w:rsidR="00275948">
        <w:t xml:space="preserve">revisa el estado del </w:t>
      </w:r>
      <w:proofErr w:type="spellStart"/>
      <w:r w:rsidR="00275948">
        <w:t>switch</w:t>
      </w:r>
      <w:proofErr w:type="spellEnd"/>
      <w:r w:rsidR="00275948">
        <w:t xml:space="preserve"> por si en algún momento el usuario decide registrar alguna nueva entrada.</w:t>
      </w:r>
    </w:p>
    <w:p w14:paraId="0C768CF4" w14:textId="77777777" w:rsidR="0094462B" w:rsidRDefault="00275948" w:rsidP="00275948">
      <w:r>
        <w:t xml:space="preserve">El </w:t>
      </w:r>
      <w:proofErr w:type="spellStart"/>
      <w:r>
        <w:t>modulo</w:t>
      </w:r>
      <w:proofErr w:type="spellEnd"/>
      <w:r>
        <w:t xml:space="preserve"> manda el </w:t>
      </w:r>
      <w:proofErr w:type="spellStart"/>
      <w:r>
        <w:t>request</w:t>
      </w:r>
      <w:proofErr w:type="spellEnd"/>
      <w:r>
        <w:t xml:space="preserve"> al stm32 a manera de un dato de 0x41 (“A”) para que en una futura versión esto desencadene el acceso a la memoria no volátil</w:t>
      </w:r>
      <w:r w:rsidR="0094462B">
        <w:br w:type="page"/>
      </w:r>
    </w:p>
    <w:p w14:paraId="3B0A231D" w14:textId="77777777" w:rsidR="00275948" w:rsidRDefault="00275948" w:rsidP="00275948">
      <w:pPr>
        <w:pStyle w:val="Ttulo1"/>
      </w:pPr>
      <w:r>
        <w:lastRenderedPageBreak/>
        <w:t>Modo “Registro de Huella”</w:t>
      </w:r>
    </w:p>
    <w:p w14:paraId="0EF1EB67" w14:textId="77777777" w:rsidR="00275948" w:rsidRDefault="00275948" w:rsidP="00275948">
      <w:r>
        <w:rPr>
          <w:noProof/>
        </w:rPr>
        <w:drawing>
          <wp:inline distT="0" distB="0" distL="0" distR="0" wp14:anchorId="393BE785" wp14:editId="4A2DA7C4">
            <wp:extent cx="5612130" cy="476504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p_lock_enroll_mode.jpeg"/>
                    <pic:cNvPicPr/>
                  </pic:nvPicPr>
                  <pic:blipFill>
                    <a:blip r:embed="rId25">
                      <a:extLst>
                        <a:ext uri="{28A0092B-C50C-407E-A947-70E740481C1C}">
                          <a14:useLocalDpi xmlns:a14="http://schemas.microsoft.com/office/drawing/2010/main" val="0"/>
                        </a:ext>
                      </a:extLst>
                    </a:blip>
                    <a:stretch>
                      <a:fillRect/>
                    </a:stretch>
                  </pic:blipFill>
                  <pic:spPr>
                    <a:xfrm>
                      <a:off x="0" y="0"/>
                      <a:ext cx="5612130" cy="4765040"/>
                    </a:xfrm>
                    <a:prstGeom prst="rect">
                      <a:avLst/>
                    </a:prstGeom>
                  </pic:spPr>
                </pic:pic>
              </a:graphicData>
            </a:graphic>
          </wp:inline>
        </w:drawing>
      </w:r>
    </w:p>
    <w:p w14:paraId="71E0760D" w14:textId="77777777" w:rsidR="00275948" w:rsidRDefault="00235C74" w:rsidP="00275948">
      <w:r>
        <w:t xml:space="preserve">Este </w:t>
      </w:r>
      <w:proofErr w:type="spellStart"/>
      <w:r>
        <w:t>modulo</w:t>
      </w:r>
      <w:proofErr w:type="spellEnd"/>
      <w:r>
        <w:t xml:space="preserve"> o esta funcionalidad </w:t>
      </w:r>
      <w:proofErr w:type="spellStart"/>
      <w:r>
        <w:t>esta</w:t>
      </w:r>
      <w:proofErr w:type="spellEnd"/>
      <w:r>
        <w:t xml:space="preserve"> hecha para ejercitar la librería provista por el OEM del sensor de huella digital que es </w:t>
      </w:r>
      <w:proofErr w:type="spellStart"/>
      <w:r>
        <w:t>Adafruit</w:t>
      </w:r>
      <w:proofErr w:type="spellEnd"/>
      <w:r>
        <w:t>.</w:t>
      </w:r>
    </w:p>
    <w:p w14:paraId="4B1DD44C" w14:textId="77777777" w:rsidR="00235C74" w:rsidRDefault="00235C74" w:rsidP="00275948">
      <w:r>
        <w:t xml:space="preserve">El flujo normal y por como lo define el archivo de especificaciones el sensor debe de obtener dos lecturas del mismo dedo para poder hacer un cotejo y así confirmar que se </w:t>
      </w:r>
      <w:proofErr w:type="spellStart"/>
      <w:r>
        <w:t>guardo</w:t>
      </w:r>
      <w:proofErr w:type="spellEnd"/>
      <w:r>
        <w:t xml:space="preserve"> correctamente en el registro definido por el usuario.</w:t>
      </w:r>
    </w:p>
    <w:p w14:paraId="52663FF3" w14:textId="77777777" w:rsidR="00235C74" w:rsidRDefault="00235C74" w:rsidP="00275948">
      <w:r>
        <w:t>A este momento la prevención de sobreescritura de registros no está implementada</w:t>
      </w:r>
    </w:p>
    <w:p w14:paraId="37B02D09" w14:textId="77777777" w:rsidR="00235C74" w:rsidRDefault="00235C74" w:rsidP="00275948"/>
    <w:p w14:paraId="7CBC915A" w14:textId="77777777" w:rsidR="00275948" w:rsidRPr="00275948" w:rsidRDefault="00275948" w:rsidP="00275948"/>
    <w:p w14:paraId="692116CA" w14:textId="77777777" w:rsidR="0094462B" w:rsidRDefault="0094462B">
      <w:pPr>
        <w:rPr>
          <w:rFonts w:asciiTheme="majorHAnsi" w:eastAsiaTheme="majorEastAsia" w:hAnsiTheme="majorHAnsi" w:cstheme="majorBidi"/>
          <w:color w:val="2F5496" w:themeColor="accent1" w:themeShade="BF"/>
          <w:sz w:val="32"/>
          <w:szCs w:val="32"/>
        </w:rPr>
      </w:pPr>
      <w:r>
        <w:br w:type="page"/>
      </w:r>
    </w:p>
    <w:p w14:paraId="5584E2F7" w14:textId="7EAE93D2" w:rsidR="00D322EA" w:rsidRDefault="00D322EA" w:rsidP="00235C74">
      <w:pPr>
        <w:pStyle w:val="Ttulo1"/>
      </w:pPr>
      <w:r>
        <w:lastRenderedPageBreak/>
        <w:t>Documentación de Código</w:t>
      </w:r>
    </w:p>
    <w:p w14:paraId="0A69DFA5" w14:textId="5292135B" w:rsidR="00D322EA" w:rsidRDefault="00D322EA" w:rsidP="00D322EA"/>
    <w:p w14:paraId="48FD7581" w14:textId="32BAAC1E" w:rsidR="00D322EA" w:rsidRDefault="00D322EA" w:rsidP="00D322EA">
      <w:r>
        <w:t>En los archivos *.c y *.ino cada función esta documentada con el siguiente formato</w:t>
      </w:r>
    </w:p>
    <w:p w14:paraId="1FD96D94" w14:textId="734D8B2C" w:rsidR="00D322EA" w:rsidRPr="00D322EA" w:rsidRDefault="00D322EA" w:rsidP="00D322EA">
      <w:pPr>
        <w:spacing w:after="0" w:line="240" w:lineRule="auto"/>
        <w:rPr>
          <w:color w:val="0070C0"/>
        </w:rPr>
      </w:pPr>
      <w:r w:rsidRPr="00D322EA">
        <w:rPr>
          <w:color w:val="0070C0"/>
        </w:rPr>
        <w:t>/*</w:t>
      </w:r>
    </w:p>
    <w:p w14:paraId="00E110F9" w14:textId="48300985" w:rsidR="00D322EA" w:rsidRPr="00D322EA" w:rsidRDefault="00D322EA" w:rsidP="00D322EA">
      <w:pPr>
        <w:spacing w:after="0" w:line="240" w:lineRule="auto"/>
        <w:rPr>
          <w:color w:val="0070C0"/>
        </w:rPr>
      </w:pPr>
      <w:r w:rsidRPr="00D322EA">
        <w:rPr>
          <w:color w:val="0070C0"/>
        </w:rPr>
        <w:t>* Function:  &lt;&lt; Nombre de la función &gt;&gt;</w:t>
      </w:r>
    </w:p>
    <w:p w14:paraId="7F823A2B" w14:textId="181A125B" w:rsidR="00D322EA" w:rsidRPr="00D322EA" w:rsidRDefault="00D322EA" w:rsidP="00D322EA">
      <w:pPr>
        <w:spacing w:after="0" w:line="240" w:lineRule="auto"/>
        <w:rPr>
          <w:color w:val="0070C0"/>
        </w:rPr>
      </w:pPr>
      <w:r w:rsidRPr="00D322EA">
        <w:rPr>
          <w:color w:val="0070C0"/>
        </w:rPr>
        <w:t>* Brief: &lt;&lt; Una breve descripción de lo que hace la función &gt;&gt;</w:t>
      </w:r>
    </w:p>
    <w:p w14:paraId="0179CE03" w14:textId="2ACDE197" w:rsidR="00D322EA" w:rsidRPr="00D322EA" w:rsidRDefault="00D322EA" w:rsidP="00D322EA">
      <w:pPr>
        <w:spacing w:after="0" w:line="240" w:lineRule="auto"/>
        <w:rPr>
          <w:color w:val="0070C0"/>
        </w:rPr>
      </w:pPr>
      <w:r w:rsidRPr="00D322EA">
        <w:rPr>
          <w:color w:val="0070C0"/>
        </w:rPr>
        <w:t xml:space="preserve">* Input: Parámetros de Entrada de la función </w:t>
      </w:r>
    </w:p>
    <w:p w14:paraId="4A9F961E" w14:textId="6468E43B" w:rsidR="00D322EA" w:rsidRPr="00D322EA" w:rsidRDefault="00D322EA" w:rsidP="00D322EA">
      <w:pPr>
        <w:spacing w:after="0" w:line="240" w:lineRule="auto"/>
        <w:rPr>
          <w:color w:val="0070C0"/>
        </w:rPr>
      </w:pPr>
      <w:r w:rsidRPr="00D322EA">
        <w:rPr>
          <w:color w:val="0070C0"/>
        </w:rPr>
        <w:t xml:space="preserve">* Output: Parámetro de Salida de la función </w:t>
      </w:r>
    </w:p>
    <w:p w14:paraId="33A92804" w14:textId="0370F7A7" w:rsidR="00D322EA" w:rsidRPr="00D322EA" w:rsidRDefault="00D322EA" w:rsidP="00D322EA">
      <w:pPr>
        <w:spacing w:after="0" w:line="240" w:lineRule="auto"/>
        <w:rPr>
          <w:color w:val="0070C0"/>
        </w:rPr>
      </w:pPr>
      <w:r w:rsidRPr="00D322EA">
        <w:rPr>
          <w:color w:val="0070C0"/>
        </w:rPr>
        <w:t>*/</w:t>
      </w:r>
    </w:p>
    <w:p w14:paraId="3E86C075" w14:textId="77777777" w:rsidR="00D322EA" w:rsidRPr="00D322EA" w:rsidRDefault="00D322EA" w:rsidP="00D322EA"/>
    <w:p w14:paraId="35742F35" w14:textId="16FBD0C5" w:rsidR="005F680D" w:rsidRDefault="00235C74" w:rsidP="00235C74">
      <w:pPr>
        <w:pStyle w:val="Ttulo1"/>
      </w:pPr>
      <w:r>
        <w:t>Trabajo Futuro</w:t>
      </w:r>
    </w:p>
    <w:p w14:paraId="4543C657" w14:textId="77777777" w:rsidR="00235C74" w:rsidRDefault="00235C74" w:rsidP="00235C74"/>
    <w:p w14:paraId="541CD963" w14:textId="5D474E14" w:rsidR="00235C74" w:rsidRDefault="00235C74" w:rsidP="00235C74">
      <w:r>
        <w:t xml:space="preserve">Debido a el tiempo y las implicaciones técnicas que el desarrollo de este </w:t>
      </w:r>
      <w:r w:rsidR="00D322EA">
        <w:t>módulo</w:t>
      </w:r>
      <w:r>
        <w:t xml:space="preserve"> contiene, algunos elementos y funcionalidades no fueron implementadas y pueden servir o ser </w:t>
      </w:r>
      <w:r w:rsidR="00D322EA">
        <w:t>implementados</w:t>
      </w:r>
      <w:r>
        <w:t xml:space="preserve"> para una </w:t>
      </w:r>
      <w:r w:rsidR="00D322EA">
        <w:t>versión</w:t>
      </w:r>
      <w:r>
        <w:t xml:space="preserve"> futura </w:t>
      </w:r>
      <w:r w:rsidR="00840E15">
        <w:t>estos elementos son:</w:t>
      </w:r>
    </w:p>
    <w:p w14:paraId="71CC8660" w14:textId="7E243C0B" w:rsidR="00840E15" w:rsidRDefault="00D322EA" w:rsidP="00840E15">
      <w:pPr>
        <w:pStyle w:val="Prrafodelista"/>
        <w:numPr>
          <w:ilvl w:val="0"/>
          <w:numId w:val="6"/>
        </w:numPr>
      </w:pPr>
      <w:r>
        <w:t>Sobreescritura</w:t>
      </w:r>
      <w:r w:rsidR="00840E15">
        <w:t xml:space="preserve"> de Registros</w:t>
      </w:r>
    </w:p>
    <w:p w14:paraId="4E4C01CB" w14:textId="615CF312" w:rsidR="00840E15" w:rsidRDefault="00840E15" w:rsidP="00840E15">
      <w:pPr>
        <w:pStyle w:val="Prrafodelista"/>
        <w:numPr>
          <w:ilvl w:val="0"/>
          <w:numId w:val="6"/>
        </w:numPr>
      </w:pPr>
      <w:r>
        <w:t xml:space="preserve">Escritura y Lectura en memoria no </w:t>
      </w:r>
      <w:r w:rsidR="00D322EA">
        <w:t>volátil</w:t>
      </w:r>
    </w:p>
    <w:p w14:paraId="54ED9865" w14:textId="6240FAF0" w:rsidR="00840E15" w:rsidRDefault="00D322EA" w:rsidP="00840E15">
      <w:pPr>
        <w:pStyle w:val="Prrafodelista"/>
        <w:numPr>
          <w:ilvl w:val="0"/>
          <w:numId w:val="6"/>
        </w:numPr>
      </w:pPr>
      <w:r>
        <w:t>Migración</w:t>
      </w:r>
      <w:r w:rsidR="00840E15">
        <w:t xml:space="preserve"> a única plataforma STM32</w:t>
      </w:r>
    </w:p>
    <w:p w14:paraId="39FC37C1" w14:textId="208E5803" w:rsidR="00840E15" w:rsidRDefault="00840E15" w:rsidP="00840E15">
      <w:pPr>
        <w:pStyle w:val="Prrafodelista"/>
        <w:numPr>
          <w:ilvl w:val="0"/>
          <w:numId w:val="6"/>
        </w:numPr>
      </w:pPr>
      <w:proofErr w:type="spellStart"/>
      <w:r>
        <w:t>Iot</w:t>
      </w:r>
      <w:proofErr w:type="spellEnd"/>
      <w:r>
        <w:t xml:space="preserve"> </w:t>
      </w:r>
      <w:r w:rsidR="00D322EA">
        <w:t>Implementación</w:t>
      </w:r>
    </w:p>
    <w:p w14:paraId="1BF3B185" w14:textId="77777777" w:rsidR="00840E15" w:rsidRPr="00235C74" w:rsidRDefault="00840E15" w:rsidP="00840E15">
      <w:pPr>
        <w:pStyle w:val="Prrafodelista"/>
        <w:numPr>
          <w:ilvl w:val="0"/>
          <w:numId w:val="6"/>
        </w:numPr>
      </w:pPr>
      <w:r>
        <w:t xml:space="preserve">File </w:t>
      </w:r>
      <w:proofErr w:type="spellStart"/>
      <w:r>
        <w:t>system</w:t>
      </w:r>
      <w:proofErr w:type="spellEnd"/>
      <w:r>
        <w:t xml:space="preserve"> </w:t>
      </w:r>
      <w:proofErr w:type="spellStart"/>
      <w:r>
        <w:t>imlementation</w:t>
      </w:r>
      <w:proofErr w:type="spellEnd"/>
    </w:p>
    <w:sectPr w:rsidR="00840E15" w:rsidRPr="00235C74" w:rsidSect="0094462B">
      <w:type w:val="continuous"/>
      <w:pgSz w:w="12240" w:h="15840"/>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1135A"/>
    <w:multiLevelType w:val="hybridMultilevel"/>
    <w:tmpl w:val="138A1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70F16"/>
    <w:multiLevelType w:val="hybridMultilevel"/>
    <w:tmpl w:val="BE9C11C0"/>
    <w:lvl w:ilvl="0" w:tplc="D6E81B8A">
      <w:start w:val="1"/>
      <w:numFmt w:val="bullet"/>
      <w:lvlText w:val=""/>
      <w:lvlJc w:val="left"/>
      <w:pPr>
        <w:ind w:left="1422" w:hanging="360"/>
      </w:pPr>
      <w:rPr>
        <w:rFonts w:ascii="Wingdings" w:hAnsi="Wingdings" w:hint="default"/>
      </w:rPr>
    </w:lvl>
    <w:lvl w:ilvl="1" w:tplc="080A0003" w:tentative="1">
      <w:start w:val="1"/>
      <w:numFmt w:val="bullet"/>
      <w:lvlText w:val="o"/>
      <w:lvlJc w:val="left"/>
      <w:pPr>
        <w:ind w:left="2142" w:hanging="360"/>
      </w:pPr>
      <w:rPr>
        <w:rFonts w:ascii="Courier New" w:hAnsi="Courier New" w:cs="Courier New" w:hint="default"/>
      </w:rPr>
    </w:lvl>
    <w:lvl w:ilvl="2" w:tplc="080A0005" w:tentative="1">
      <w:start w:val="1"/>
      <w:numFmt w:val="bullet"/>
      <w:lvlText w:val=""/>
      <w:lvlJc w:val="left"/>
      <w:pPr>
        <w:ind w:left="2862" w:hanging="360"/>
      </w:pPr>
      <w:rPr>
        <w:rFonts w:ascii="Wingdings" w:hAnsi="Wingdings" w:cs="Wingdings" w:hint="default"/>
      </w:rPr>
    </w:lvl>
    <w:lvl w:ilvl="3" w:tplc="080A0001" w:tentative="1">
      <w:start w:val="1"/>
      <w:numFmt w:val="bullet"/>
      <w:lvlText w:val=""/>
      <w:lvlJc w:val="left"/>
      <w:pPr>
        <w:ind w:left="3582" w:hanging="360"/>
      </w:pPr>
      <w:rPr>
        <w:rFonts w:ascii="Symbol" w:hAnsi="Symbol" w:cs="Symbol" w:hint="default"/>
      </w:rPr>
    </w:lvl>
    <w:lvl w:ilvl="4" w:tplc="080A0003" w:tentative="1">
      <w:start w:val="1"/>
      <w:numFmt w:val="bullet"/>
      <w:lvlText w:val="o"/>
      <w:lvlJc w:val="left"/>
      <w:pPr>
        <w:ind w:left="4302" w:hanging="360"/>
      </w:pPr>
      <w:rPr>
        <w:rFonts w:ascii="Courier New" w:hAnsi="Courier New" w:cs="Courier New" w:hint="default"/>
      </w:rPr>
    </w:lvl>
    <w:lvl w:ilvl="5" w:tplc="080A0005" w:tentative="1">
      <w:start w:val="1"/>
      <w:numFmt w:val="bullet"/>
      <w:lvlText w:val=""/>
      <w:lvlJc w:val="left"/>
      <w:pPr>
        <w:ind w:left="5022" w:hanging="360"/>
      </w:pPr>
      <w:rPr>
        <w:rFonts w:ascii="Wingdings" w:hAnsi="Wingdings" w:cs="Wingdings" w:hint="default"/>
      </w:rPr>
    </w:lvl>
    <w:lvl w:ilvl="6" w:tplc="080A0001" w:tentative="1">
      <w:start w:val="1"/>
      <w:numFmt w:val="bullet"/>
      <w:lvlText w:val=""/>
      <w:lvlJc w:val="left"/>
      <w:pPr>
        <w:ind w:left="5742" w:hanging="360"/>
      </w:pPr>
      <w:rPr>
        <w:rFonts w:ascii="Symbol" w:hAnsi="Symbol" w:cs="Symbol" w:hint="default"/>
      </w:rPr>
    </w:lvl>
    <w:lvl w:ilvl="7" w:tplc="080A0003" w:tentative="1">
      <w:start w:val="1"/>
      <w:numFmt w:val="bullet"/>
      <w:lvlText w:val="o"/>
      <w:lvlJc w:val="left"/>
      <w:pPr>
        <w:ind w:left="6462" w:hanging="360"/>
      </w:pPr>
      <w:rPr>
        <w:rFonts w:ascii="Courier New" w:hAnsi="Courier New" w:cs="Courier New" w:hint="default"/>
      </w:rPr>
    </w:lvl>
    <w:lvl w:ilvl="8" w:tplc="080A0005" w:tentative="1">
      <w:start w:val="1"/>
      <w:numFmt w:val="bullet"/>
      <w:lvlText w:val=""/>
      <w:lvlJc w:val="left"/>
      <w:pPr>
        <w:ind w:left="7182" w:hanging="360"/>
      </w:pPr>
      <w:rPr>
        <w:rFonts w:ascii="Wingdings" w:hAnsi="Wingdings" w:cs="Wingdings" w:hint="default"/>
      </w:rPr>
    </w:lvl>
  </w:abstractNum>
  <w:abstractNum w:abstractNumId="2" w15:restartNumberingAfterBreak="0">
    <w:nsid w:val="21F43E8F"/>
    <w:multiLevelType w:val="hybridMultilevel"/>
    <w:tmpl w:val="A63245D4"/>
    <w:lvl w:ilvl="0" w:tplc="04090003">
      <w:start w:val="1"/>
      <w:numFmt w:val="bullet"/>
      <w:lvlText w:val="o"/>
      <w:lvlJc w:val="left"/>
      <w:pPr>
        <w:ind w:left="771" w:hanging="360"/>
      </w:pPr>
      <w:rPr>
        <w:rFonts w:ascii="Courier New" w:hAnsi="Courier New" w:cs="Courier New"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 w15:restartNumberingAfterBreak="0">
    <w:nsid w:val="49550A22"/>
    <w:multiLevelType w:val="multilevel"/>
    <w:tmpl w:val="CDAE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B57B6F"/>
    <w:multiLevelType w:val="hybridMultilevel"/>
    <w:tmpl w:val="D16CC82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23644D3"/>
    <w:multiLevelType w:val="hybridMultilevel"/>
    <w:tmpl w:val="108ACC1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F62"/>
    <w:rsid w:val="0005497A"/>
    <w:rsid w:val="00160DC1"/>
    <w:rsid w:val="00235C74"/>
    <w:rsid w:val="00253ABB"/>
    <w:rsid w:val="00275948"/>
    <w:rsid w:val="00431710"/>
    <w:rsid w:val="005346F6"/>
    <w:rsid w:val="005935C1"/>
    <w:rsid w:val="005A03B1"/>
    <w:rsid w:val="005E0816"/>
    <w:rsid w:val="005F680D"/>
    <w:rsid w:val="006B5667"/>
    <w:rsid w:val="00840E15"/>
    <w:rsid w:val="0094462B"/>
    <w:rsid w:val="00A23F62"/>
    <w:rsid w:val="00AB08C7"/>
    <w:rsid w:val="00B0144B"/>
    <w:rsid w:val="00D322EA"/>
    <w:rsid w:val="00E364E6"/>
    <w:rsid w:val="00E72992"/>
    <w:rsid w:val="00F943EE"/>
    <w:rsid w:val="00FF4A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3BD7A"/>
  <w15:chartTrackingRefBased/>
  <w15:docId w15:val="{2091C291-79F1-4E14-84C7-393879FB2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68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F68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446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3F6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23F62"/>
    <w:rPr>
      <w:rFonts w:eastAsiaTheme="minorEastAsia"/>
      <w:lang w:eastAsia="es-MX"/>
    </w:rPr>
  </w:style>
  <w:style w:type="paragraph" w:styleId="Ttulo">
    <w:name w:val="Title"/>
    <w:basedOn w:val="Normal"/>
    <w:next w:val="Normal"/>
    <w:link w:val="TtuloCar"/>
    <w:uiPriority w:val="10"/>
    <w:qFormat/>
    <w:rsid w:val="005F68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680D"/>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F680D"/>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semiHidden/>
    <w:unhideWhenUsed/>
    <w:rsid w:val="005F680D"/>
    <w:rPr>
      <w:color w:val="0000FF"/>
      <w:u w:val="single"/>
    </w:rPr>
  </w:style>
  <w:style w:type="character" w:customStyle="1" w:styleId="Ttulo2Car">
    <w:name w:val="Título 2 Car"/>
    <w:basedOn w:val="Fuentedeprrafopredeter"/>
    <w:link w:val="Ttulo2"/>
    <w:uiPriority w:val="9"/>
    <w:rsid w:val="005F680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F680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mwe-math-mathml-inline">
    <w:name w:val="mwe-math-mathml-inline"/>
    <w:basedOn w:val="Fuentedeprrafopredeter"/>
    <w:rsid w:val="005F680D"/>
  </w:style>
  <w:style w:type="paragraph" w:styleId="ndice1">
    <w:name w:val="index 1"/>
    <w:basedOn w:val="Normal"/>
    <w:next w:val="Normal"/>
    <w:autoRedefine/>
    <w:uiPriority w:val="99"/>
    <w:unhideWhenUsed/>
    <w:rsid w:val="00E72992"/>
    <w:pPr>
      <w:spacing w:after="0"/>
      <w:ind w:left="220" w:hanging="220"/>
    </w:pPr>
    <w:rPr>
      <w:rFonts w:cstheme="minorHAnsi"/>
      <w:sz w:val="18"/>
      <w:szCs w:val="18"/>
    </w:rPr>
  </w:style>
  <w:style w:type="paragraph" w:styleId="ndice2">
    <w:name w:val="index 2"/>
    <w:basedOn w:val="Normal"/>
    <w:next w:val="Normal"/>
    <w:autoRedefine/>
    <w:uiPriority w:val="99"/>
    <w:unhideWhenUsed/>
    <w:rsid w:val="00B0144B"/>
    <w:pPr>
      <w:spacing w:after="0"/>
      <w:ind w:left="440" w:hanging="220"/>
    </w:pPr>
    <w:rPr>
      <w:rFonts w:cstheme="minorHAnsi"/>
      <w:sz w:val="18"/>
      <w:szCs w:val="18"/>
    </w:rPr>
  </w:style>
  <w:style w:type="paragraph" w:styleId="ndice3">
    <w:name w:val="index 3"/>
    <w:basedOn w:val="Normal"/>
    <w:next w:val="Normal"/>
    <w:autoRedefine/>
    <w:uiPriority w:val="99"/>
    <w:unhideWhenUsed/>
    <w:rsid w:val="00B0144B"/>
    <w:pPr>
      <w:spacing w:after="0"/>
      <w:ind w:left="660" w:hanging="220"/>
    </w:pPr>
    <w:rPr>
      <w:rFonts w:cstheme="minorHAnsi"/>
      <w:sz w:val="18"/>
      <w:szCs w:val="18"/>
    </w:rPr>
  </w:style>
  <w:style w:type="paragraph" w:styleId="ndice4">
    <w:name w:val="index 4"/>
    <w:basedOn w:val="Normal"/>
    <w:next w:val="Normal"/>
    <w:autoRedefine/>
    <w:uiPriority w:val="99"/>
    <w:unhideWhenUsed/>
    <w:rsid w:val="00B0144B"/>
    <w:pPr>
      <w:spacing w:after="0"/>
      <w:ind w:left="880" w:hanging="220"/>
    </w:pPr>
    <w:rPr>
      <w:rFonts w:cstheme="minorHAnsi"/>
      <w:sz w:val="18"/>
      <w:szCs w:val="18"/>
    </w:rPr>
  </w:style>
  <w:style w:type="paragraph" w:styleId="ndice5">
    <w:name w:val="index 5"/>
    <w:basedOn w:val="Normal"/>
    <w:next w:val="Normal"/>
    <w:autoRedefine/>
    <w:uiPriority w:val="99"/>
    <w:unhideWhenUsed/>
    <w:rsid w:val="00B0144B"/>
    <w:pPr>
      <w:spacing w:after="0"/>
      <w:ind w:left="1100" w:hanging="220"/>
    </w:pPr>
    <w:rPr>
      <w:rFonts w:cstheme="minorHAnsi"/>
      <w:sz w:val="18"/>
      <w:szCs w:val="18"/>
    </w:rPr>
  </w:style>
  <w:style w:type="paragraph" w:styleId="ndice6">
    <w:name w:val="index 6"/>
    <w:basedOn w:val="Normal"/>
    <w:next w:val="Normal"/>
    <w:autoRedefine/>
    <w:uiPriority w:val="99"/>
    <w:unhideWhenUsed/>
    <w:rsid w:val="00B0144B"/>
    <w:pPr>
      <w:spacing w:after="0"/>
      <w:ind w:left="1320" w:hanging="220"/>
    </w:pPr>
    <w:rPr>
      <w:rFonts w:cstheme="minorHAnsi"/>
      <w:sz w:val="18"/>
      <w:szCs w:val="18"/>
    </w:rPr>
  </w:style>
  <w:style w:type="paragraph" w:styleId="ndice7">
    <w:name w:val="index 7"/>
    <w:basedOn w:val="Normal"/>
    <w:next w:val="Normal"/>
    <w:autoRedefine/>
    <w:uiPriority w:val="99"/>
    <w:unhideWhenUsed/>
    <w:rsid w:val="00B0144B"/>
    <w:pPr>
      <w:spacing w:after="0"/>
      <w:ind w:left="1540" w:hanging="220"/>
    </w:pPr>
    <w:rPr>
      <w:rFonts w:cstheme="minorHAnsi"/>
      <w:sz w:val="18"/>
      <w:szCs w:val="18"/>
    </w:rPr>
  </w:style>
  <w:style w:type="paragraph" w:styleId="ndice8">
    <w:name w:val="index 8"/>
    <w:basedOn w:val="Normal"/>
    <w:next w:val="Normal"/>
    <w:autoRedefine/>
    <w:uiPriority w:val="99"/>
    <w:unhideWhenUsed/>
    <w:rsid w:val="00B0144B"/>
    <w:pPr>
      <w:spacing w:after="0"/>
      <w:ind w:left="1760" w:hanging="220"/>
    </w:pPr>
    <w:rPr>
      <w:rFonts w:cstheme="minorHAnsi"/>
      <w:sz w:val="18"/>
      <w:szCs w:val="18"/>
    </w:rPr>
  </w:style>
  <w:style w:type="paragraph" w:styleId="ndice9">
    <w:name w:val="index 9"/>
    <w:basedOn w:val="Normal"/>
    <w:next w:val="Normal"/>
    <w:autoRedefine/>
    <w:uiPriority w:val="99"/>
    <w:unhideWhenUsed/>
    <w:rsid w:val="00B0144B"/>
    <w:pPr>
      <w:spacing w:after="0"/>
      <w:ind w:left="1980" w:hanging="220"/>
    </w:pPr>
    <w:rPr>
      <w:rFonts w:cstheme="minorHAnsi"/>
      <w:sz w:val="18"/>
      <w:szCs w:val="18"/>
    </w:rPr>
  </w:style>
  <w:style w:type="paragraph" w:styleId="Ttulodendice">
    <w:name w:val="index heading"/>
    <w:basedOn w:val="Normal"/>
    <w:next w:val="ndice1"/>
    <w:uiPriority w:val="99"/>
    <w:unhideWhenUsed/>
    <w:rsid w:val="00B0144B"/>
    <w:pPr>
      <w:spacing w:before="240" w:after="120"/>
      <w:jc w:val="center"/>
    </w:pPr>
    <w:rPr>
      <w:rFonts w:cstheme="minorHAnsi"/>
      <w:b/>
      <w:bCs/>
      <w:sz w:val="26"/>
      <w:szCs w:val="26"/>
    </w:rPr>
  </w:style>
  <w:style w:type="character" w:customStyle="1" w:styleId="Ttulo3Car">
    <w:name w:val="Título 3 Car"/>
    <w:basedOn w:val="Fuentedeprrafopredeter"/>
    <w:link w:val="Ttulo3"/>
    <w:uiPriority w:val="9"/>
    <w:rsid w:val="0094462B"/>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593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81721">
      <w:bodyDiv w:val="1"/>
      <w:marLeft w:val="0"/>
      <w:marRight w:val="0"/>
      <w:marTop w:val="0"/>
      <w:marBottom w:val="0"/>
      <w:divBdr>
        <w:top w:val="none" w:sz="0" w:space="0" w:color="auto"/>
        <w:left w:val="none" w:sz="0" w:space="0" w:color="auto"/>
        <w:bottom w:val="none" w:sz="0" w:space="0" w:color="auto"/>
        <w:right w:val="none" w:sz="0" w:space="0" w:color="auto"/>
      </w:divBdr>
    </w:div>
    <w:div w:id="210191080">
      <w:bodyDiv w:val="1"/>
      <w:marLeft w:val="0"/>
      <w:marRight w:val="0"/>
      <w:marTop w:val="0"/>
      <w:marBottom w:val="0"/>
      <w:divBdr>
        <w:top w:val="none" w:sz="0" w:space="0" w:color="auto"/>
        <w:left w:val="none" w:sz="0" w:space="0" w:color="auto"/>
        <w:bottom w:val="none" w:sz="0" w:space="0" w:color="auto"/>
        <w:right w:val="none" w:sz="0" w:space="0" w:color="auto"/>
      </w:divBdr>
    </w:div>
    <w:div w:id="1681467006">
      <w:bodyDiv w:val="1"/>
      <w:marLeft w:val="0"/>
      <w:marRight w:val="0"/>
      <w:marTop w:val="0"/>
      <w:marBottom w:val="0"/>
      <w:divBdr>
        <w:top w:val="none" w:sz="0" w:space="0" w:color="auto"/>
        <w:left w:val="none" w:sz="0" w:space="0" w:color="auto"/>
        <w:bottom w:val="none" w:sz="0" w:space="0" w:color="auto"/>
        <w:right w:val="none" w:sz="0" w:space="0" w:color="auto"/>
      </w:divBdr>
      <w:divsChild>
        <w:div w:id="1134568185">
          <w:marLeft w:val="0"/>
          <w:marRight w:val="0"/>
          <w:marTop w:val="0"/>
          <w:marBottom w:val="0"/>
          <w:divBdr>
            <w:top w:val="none" w:sz="0" w:space="0" w:color="auto"/>
            <w:left w:val="none" w:sz="0" w:space="0" w:color="auto"/>
            <w:bottom w:val="none" w:sz="0" w:space="0" w:color="auto"/>
            <w:right w:val="none" w:sz="0" w:space="0" w:color="auto"/>
          </w:divBdr>
          <w:divsChild>
            <w:div w:id="22113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ircuito_integrado" TargetMode="External"/><Relationship Id="rId13" Type="http://schemas.openxmlformats.org/officeDocument/2006/relationships/hyperlink" Target="https://es.wikipedia.org/wiki/Entrada/salida" TargetMode="External"/><Relationship Id="rId18" Type="http://schemas.openxmlformats.org/officeDocument/2006/relationships/hyperlink" Target="https://es.wikipedia.org/wiki/Ciclo_de_trabajo"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image" Target="media/image1.jpg"/><Relationship Id="rId12" Type="http://schemas.openxmlformats.org/officeDocument/2006/relationships/hyperlink" Target="https://es.wikipedia.org/wiki/Perif%C3%A9rico_(inform%C3%A1tica)" TargetMode="External"/><Relationship Id="rId17" Type="http://schemas.openxmlformats.org/officeDocument/2006/relationships/hyperlink" Target="https://es.wikipedia.org/wiki/Idioma_ingl%C3%A9s" TargetMode="External"/><Relationship Id="rId25"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es.wikipedia.org/wiki/Onda_cuadrad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Memoria_(inform%C3%A1tica)" TargetMode="External"/><Relationship Id="rId24" Type="http://schemas.openxmlformats.org/officeDocument/2006/relationships/image" Target="media/image7.jpeg"/><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6.jpeg"/><Relationship Id="rId10" Type="http://schemas.openxmlformats.org/officeDocument/2006/relationships/hyperlink" Target="https://es.wikipedia.org/wiki/Unidad_central_de_procesamiento" TargetMode="External"/><Relationship Id="rId19" Type="http://schemas.openxmlformats.org/officeDocument/2006/relationships/hyperlink" Target="https://es.wikipedia.org/wiki/Sinusoide" TargetMode="External"/><Relationship Id="rId4" Type="http://schemas.openxmlformats.org/officeDocument/2006/relationships/styles" Target="styles.xml"/><Relationship Id="rId9" Type="http://schemas.openxmlformats.org/officeDocument/2006/relationships/hyperlink" Target="https://es.wikipedia.org/wiki/Computadora" TargetMode="External"/><Relationship Id="rId14" Type="http://schemas.openxmlformats.org/officeDocument/2006/relationships/hyperlink" Target="http://www.coffeebrain.org/wiki/index.php?title=Archivo:200714-USART-frame.JPG" TargetMode="External"/><Relationship Id="rId22" Type="http://schemas.openxmlformats.org/officeDocument/2006/relationships/image" Target="media/image5.jpe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este documento se encuentra la informacion referente a el desarrollo e implementación de el proyecto final que involucra 2 microcontroladores, un sensor de huella de digital y un actuador controlado por pwm.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F5EA93-35F9-438E-914E-FE14018C6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9</Pages>
  <Words>1379</Words>
  <Characters>7588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Control De accessos por sensor biometrico</vt:lpstr>
    </vt:vector>
  </TitlesOfParts>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De accessos por sensor biometrico</dc:title>
  <dc:subject/>
  <dc:creator>Equipo: Loto Blanco</dc:creator>
  <cp:keywords/>
  <dc:description/>
  <cp:lastModifiedBy>Alex Enriquez Sanchez</cp:lastModifiedBy>
  <cp:revision>11</cp:revision>
  <dcterms:created xsi:type="dcterms:W3CDTF">2020-04-19T00:57:00Z</dcterms:created>
  <dcterms:modified xsi:type="dcterms:W3CDTF">2020-04-26T20:02:00Z</dcterms:modified>
  <cp:category>Arquitectura de Microcontroladores</cp:category>
</cp:coreProperties>
</file>