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c27ba0" w:space="2" w:sz="12" w:val="single"/>
        </w:pBdr>
        <w:rPr/>
      </w:pPr>
      <w:bookmarkStart w:colFirst="0" w:colLast="0" w:name="_is67e9lld4ef" w:id="0"/>
      <w:bookmarkEnd w:id="0"/>
      <w:r w:rsidDel="00000000" w:rsidR="00000000" w:rsidRPr="00000000">
        <w:rPr>
          <w:rtl w:val="0"/>
        </w:rPr>
        <w:t xml:space="preserve">Diagrama de Módulos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c27ba0" w:space="2" w:sz="12" w:val="single"/>
        </w:pBd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c27ba0" w:space="2" w:sz="12" w:val="single"/>
        </w:pBdr>
        <w:rPr>
          <w:rFonts w:ascii="Oswald" w:cs="Oswald" w:eastAsia="Oswald" w:hAnsi="Oswald"/>
        </w:rPr>
      </w:pPr>
      <w:bookmarkStart w:colFirst="0" w:colLast="0" w:name="_b8iqmo2cwnyp" w:id="1"/>
      <w:bookmarkEnd w:id="1"/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Módulo encargado de asociar funciones a endpoints http y convertir los resultados al formato de comunicación en red.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Este módulo incluye: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6sn5vef2ink" w:id="2"/>
      <w:bookmarkEnd w:id="2"/>
      <w:r w:rsidDel="00000000" w:rsidR="00000000" w:rsidRPr="00000000">
        <w:rPr>
          <w:rtl w:val="0"/>
        </w:rPr>
        <w:t xml:space="preserve">usersController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590"/>
        <w:gridCol w:w="3300"/>
        <w:gridCol w:w="2460"/>
        <w:tblGridChange w:id="0">
          <w:tblGrid>
            <w:gridCol w:w="1680"/>
            <w:gridCol w:w="1590"/>
            <w:gridCol w:w="330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/users/login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UserVo 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 que el usuario “user” exista y la contraseña sea correcta.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“user” sólo son necesarios email y contraseña.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String : { Ok,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no existe,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Contraseña incorrecta}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/users/register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UserVo 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 una nueva cuenta con su perfil asociado.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Cuenta ya registrada.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/users/delete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UserVo 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 la cuenta y el perfil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no existe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/users/edit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UserVo 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 el perfil del usuario con el mismo correo que “user”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ProfileVO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/users/get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Devuelve información sobre un perfil.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Falla si el perfil no es propio ni de alguien con quien tienes un match.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ProfileVO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vzs5e8vh72l" w:id="3"/>
      <w:bookmarkEnd w:id="3"/>
      <w:r w:rsidDel="00000000" w:rsidR="00000000" w:rsidRPr="00000000">
        <w:rPr>
          <w:rtl w:val="0"/>
        </w:rPr>
        <w:t xml:space="preserve">chats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590"/>
        <w:gridCol w:w="3300"/>
        <w:gridCol w:w="2460"/>
        <w:tblGridChange w:id="0">
          <w:tblGrid>
            <w:gridCol w:w="1680"/>
            <w:gridCol w:w="1590"/>
            <w:gridCol w:w="3300"/>
            <w:gridCol w:w="2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chatsController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/chats/getChat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ChatVO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(data vacio)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Devuelve los chats abiertos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 de </w:t>
            </w:r>
            <w:r w:rsidDel="00000000" w:rsidR="00000000" w:rsidRPr="00000000">
              <w:rPr>
                <w:rtl w:val="0"/>
              </w:rPr>
              <w:t xml:space="preserve">ChatVO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messageHub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sendMessage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Envía un mensaje del chat. Devuelve true si se ha enviado correctamente y false si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921my42t0ti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doy3gpxiah7m" w:id="5"/>
      <w:bookmarkEnd w:id="5"/>
      <w:r w:rsidDel="00000000" w:rsidR="00000000" w:rsidRPr="00000000">
        <w:rPr>
          <w:rtl w:val="0"/>
        </w:rPr>
        <w:t xml:space="preserve">matchesController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485"/>
        <w:gridCol w:w="3300"/>
        <w:gridCol w:w="2460"/>
        <w:tblGridChange w:id="0">
          <w:tblGrid>
            <w:gridCol w:w="1785"/>
            <w:gridCol w:w="1485"/>
            <w:gridCol w:w="3300"/>
            <w:gridCol w:w="2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Matches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/matches/request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Apuntarse a la lista de espera de 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/matches/get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Devuelve una lista de Usuarios con los que el usuario está matcheado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IEnumerable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&lt;UserVO&gt;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/matches/delete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MatchVO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 el match indicado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56geydmi9rkt" w:id="6"/>
      <w:bookmarkEnd w:id="6"/>
      <w:r w:rsidDel="00000000" w:rsidR="00000000" w:rsidRPr="00000000">
        <w:rPr>
          <w:rtl w:val="0"/>
        </w:rPr>
        <w:t xml:space="preserve">datesController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590"/>
        <w:gridCol w:w="3300"/>
        <w:gridCol w:w="2460"/>
        <w:tblGridChange w:id="0">
          <w:tblGrid>
            <w:gridCol w:w="1680"/>
            <w:gridCol w:w="1590"/>
            <w:gridCol w:w="3300"/>
            <w:gridCol w:w="246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Citas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un plan por defecto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PlanVO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  <w:t xml:space="preserve">Sólo se muestra la función que se utiliza, el resto de documentación para cosas que no se llegaron a implementar se conserva en el </w:t>
      </w:r>
      <w:hyperlink w:anchor="_69maqwmp33xp">
        <w:r w:rsidDel="00000000" w:rsidR="00000000" w:rsidRPr="00000000">
          <w:rPr>
            <w:color w:val="1155cc"/>
            <w:u w:val="single"/>
            <w:rtl w:val="0"/>
          </w:rPr>
          <w:t xml:space="preserve">Anexo 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Oswald" w:cs="Oswald" w:eastAsia="Oswald" w:hAnsi="Oswald"/>
        </w:rPr>
      </w:pPr>
      <w:bookmarkStart w:colFirst="0" w:colLast="0" w:name="_s39t9hednik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bottom w:color="c27ba0" w:space="2" w:sz="12" w:val="single"/>
        </w:pBd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Bdr>
          <w:bottom w:color="c27ba0" w:space="2" w:sz="12" w:val="single"/>
        </w:pBdr>
        <w:rPr/>
      </w:pPr>
      <w:bookmarkStart w:colFirst="0" w:colLast="0" w:name="_2ovej3vyf6ey" w:id="8"/>
      <w:bookmarkEnd w:id="8"/>
      <w:r w:rsidDel="00000000" w:rsidR="00000000" w:rsidRPr="00000000">
        <w:rPr>
          <w:rtl w:val="0"/>
        </w:rPr>
        <w:t xml:space="preserve">AppLogic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475zuij5c2ko" w:id="9"/>
      <w:bookmarkEnd w:id="9"/>
      <w:r w:rsidDel="00000000" w:rsidR="00000000" w:rsidRPr="00000000">
        <w:rPr>
          <w:rtl w:val="0"/>
        </w:rPr>
        <w:t xml:space="preserve">usersLogic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login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password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Devuelve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 si es correcto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si las contraseñas no coinciden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si el usuario no existe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int register(UserVo user)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Devuelve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 si es correcto.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si ya existe el usuario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en el resto de casos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bool delete(string email, string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Devuelve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Verdad si ha sido posible la eliminación de un usuario existente de la base de datos.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Falso en caso contrario.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bool edit(string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nombre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apellidos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sexo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DateTime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fNacimiento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localidad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meGusta1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meGusta2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meGusta3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noMeGusta1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noMeGusta2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noMeGusta3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orientacion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capacidad)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Verdad si ha sido posible actualizar la información de “user”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Falso en caso contrario.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UserVO get(string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usuario VO con su perfil asociado.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p6y0a68i4j40" w:id="10"/>
      <w:bookmarkEnd w:id="10"/>
      <w:r w:rsidDel="00000000" w:rsidR="00000000" w:rsidRPr="00000000">
        <w:rPr>
          <w:rtl w:val="0"/>
        </w:rPr>
        <w:t xml:space="preserve">chatsLogic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ChatVO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getChat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emisor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receptor</w:t>
            </w:r>
            <w:r w:rsidDel="00000000" w:rsidR="00000000" w:rsidRPr="00000000">
              <w:rPr>
                <w:color w:val="24292f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ChatVO entre los usuarios emisor y receptor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bool saveMessage(Message 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Verdad si se ha podido guardar el mensaje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Falso en caso contrario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d00im65ae088" w:id="11"/>
      <w:bookmarkEnd w:id="11"/>
      <w:r w:rsidDel="00000000" w:rsidR="00000000" w:rsidRPr="00000000">
        <w:rPr>
          <w:rtl w:val="0"/>
        </w:rPr>
        <w:t xml:space="preserve">matchesLogic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List&lt;UserVO&gt; getMatches(string email)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lista de usuarios con los que el usuario cuya clave es email esta emparejado.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bool deleteMatch(string email1, string email2)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Verdad si se ha podido eliminar el match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Falso en caso contrario.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bool requestNewMatch(string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Verdad si se ha añadido a la lista de espera de emparejamientos.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Falso en caso contrario.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gmba8xzt4v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1xinsaqguzdv" w:id="13"/>
      <w:bookmarkEnd w:id="13"/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9F">
      <w:pPr>
        <w:pStyle w:val="Heading2"/>
        <w:jc w:val="both"/>
        <w:rPr/>
      </w:pPr>
      <w:bookmarkStart w:colFirst="0" w:colLast="0" w:name="_54jojum173ry" w:id="14"/>
      <w:bookmarkEnd w:id="14"/>
      <w:r w:rsidDel="00000000" w:rsidR="00000000" w:rsidRPr="00000000">
        <w:rPr>
          <w:rtl w:val="0"/>
        </w:rPr>
        <w:t xml:space="preserve">Dao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usersDAO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UserVO getUser</w:t>
      </w:r>
      <w:r w:rsidDel="00000000" w:rsidR="00000000" w:rsidRPr="00000000">
        <w:rPr>
          <w:color w:val="24292f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string</w:t>
      </w:r>
      <w:r w:rsidDel="00000000" w:rsidR="00000000" w:rsidRPr="00000000">
        <w:rPr>
          <w:color w:val="24292f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email</w:t>
      </w:r>
      <w:r w:rsidDel="00000000" w:rsidR="00000000" w:rsidRPr="00000000">
        <w:rPr>
          <w:color w:val="24292f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bool createUser(UserVO usuario)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bool deleteUser(UserVO usuario)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bool editUser(UserVO usuario)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b w:val="1"/>
          <w:color w:val="24292f"/>
          <w:highlight w:val="white"/>
        </w:rPr>
      </w:pPr>
      <w:r w:rsidDel="00000000" w:rsidR="00000000" w:rsidRPr="00000000">
        <w:rPr>
          <w:b w:val="1"/>
          <w:color w:val="24292f"/>
          <w:highlight w:val="white"/>
          <w:rtl w:val="0"/>
        </w:rPr>
        <w:t xml:space="preserve">chatsDAO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bool saveMessage(string sender, string reciever, string content, DateTime date)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List&lt;Message&gt; GetMessages(string sender, string reciever)</w:t>
      </w:r>
    </w:p>
    <w:p w:rsidR="00000000" w:rsidDel="00000000" w:rsidP="00000000" w:rsidRDefault="00000000" w:rsidRPr="00000000" w14:paraId="000000A8">
      <w:pPr>
        <w:ind w:left="1440" w:firstLine="0"/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b w:val="1"/>
          <w:color w:val="24292f"/>
          <w:highlight w:val="white"/>
        </w:rPr>
      </w:pPr>
      <w:r w:rsidDel="00000000" w:rsidR="00000000" w:rsidRPr="00000000">
        <w:rPr>
          <w:b w:val="1"/>
          <w:color w:val="24292f"/>
          <w:highlight w:val="white"/>
          <w:rtl w:val="0"/>
        </w:rPr>
        <w:t xml:space="preserve">matchesDAO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bool addMatch(string email1, string email2)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bool deleteMatch(string email1, string email2)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bool findMatch(string email1, string email2)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color w:val="24292f"/>
          <w:highlight w:val="white"/>
          <w:u w:val="non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string getMatches(string email)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k64laxygll6v" w:id="15"/>
      <w:bookmarkEnd w:id="15"/>
      <w:r w:rsidDel="00000000" w:rsidR="00000000" w:rsidRPr="00000000">
        <w:rPr>
          <w:rtl w:val="0"/>
        </w:rPr>
        <w:t xml:space="preserve">Vo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UserVO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fNacimiento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localidad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meGusta(1-3)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noMeGusta(1-3)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orientacion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capacidad</w:t>
      </w:r>
    </w:p>
    <w:p w:rsidR="00000000" w:rsidDel="00000000" w:rsidP="00000000" w:rsidRDefault="00000000" w:rsidRPr="00000000" w14:paraId="000000BD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emisor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receptor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C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sender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reciever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isSent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C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PlanVO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lat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lon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donde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C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DateVO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email1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email2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momento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MatchVO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email1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email2</w:t>
      </w:r>
    </w:p>
    <w:p w:rsidR="00000000" w:rsidDel="00000000" w:rsidP="00000000" w:rsidRDefault="00000000" w:rsidRPr="00000000" w14:paraId="000000D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jc w:val="both"/>
        <w:rPr/>
      </w:pPr>
      <w:bookmarkStart w:colFirst="0" w:colLast="0" w:name="_f9oft813yzua" w:id="16"/>
      <w:bookmarkEnd w:id="16"/>
      <w:r w:rsidDel="00000000" w:rsidR="00000000" w:rsidRPr="00000000">
        <w:rPr>
          <w:rtl w:val="0"/>
        </w:rPr>
        <w:t xml:space="preserve">DBManager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Módulo que gestiona las conexiones con la BD, ofrece el método: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NpgsqlConnection getDBConnection()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que devuelve una conexión con la base de datos.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27ba0" w:space="2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27ba0" w:space="2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pBdr>
          <w:bottom w:color="c27ba0" w:space="2" w:sz="12" w:val="single"/>
        </w:pBdr>
        <w:rPr/>
      </w:pPr>
      <w:bookmarkStart w:colFirst="0" w:colLast="0" w:name="_cccs7pbenn0a" w:id="17"/>
      <w:bookmarkEnd w:id="17"/>
      <w:r w:rsidDel="00000000" w:rsidR="00000000" w:rsidRPr="00000000">
        <w:rPr>
          <w:rtl w:val="0"/>
        </w:rPr>
        <w:t xml:space="preserve">IDEAS/PREGUNTAS</w:t>
      </w:r>
    </w:p>
    <w:p w:rsidR="00000000" w:rsidDel="00000000" w:rsidP="00000000" w:rsidRDefault="00000000" w:rsidRPr="00000000" w14:paraId="000000E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¿Cómo representamos los lugares? ¿Coordenadas? Hay bases de datos públicas de restaurantes para empezar, César sabe algo sobre el tema.</w:t>
      </w:r>
    </w:p>
    <w:p w:rsidR="00000000" w:rsidDel="00000000" w:rsidP="00000000" w:rsidRDefault="00000000" w:rsidRPr="00000000" w14:paraId="000000E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¿Especificamos códigos de respuesta?</w:t>
      </w:r>
    </w:p>
    <w:p w:rsidR="00000000" w:rsidDel="00000000" w:rsidP="00000000" w:rsidRDefault="00000000" w:rsidRPr="00000000" w14:paraId="000000E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https://developer.mozilla.org/es/docs/Web/HTTP/Status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¿Hora en formato unix timestamp?</w:t>
      </w:r>
    </w:p>
    <w:p w:rsidR="00000000" w:rsidDel="00000000" w:rsidP="00000000" w:rsidRDefault="00000000" w:rsidRPr="00000000" w14:paraId="000000E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69maqwmp33xp" w:id="18"/>
      <w:bookmarkEnd w:id="18"/>
      <w:r w:rsidDel="00000000" w:rsidR="00000000" w:rsidRPr="00000000">
        <w:rPr>
          <w:rtl w:val="0"/>
        </w:rPr>
        <w:t xml:space="preserve">ANEXO I </w:t>
      </w:r>
    </w:p>
    <w:p w:rsidR="00000000" w:rsidDel="00000000" w:rsidP="00000000" w:rsidRDefault="00000000" w:rsidRPr="00000000" w14:paraId="000000F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Documentacion de la API relacionada con citas, no se ha llegado a implementar.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xs5wxp9yllv0" w:id="19"/>
      <w:bookmarkEnd w:id="19"/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590"/>
        <w:gridCol w:w="3300"/>
        <w:gridCol w:w="2460"/>
        <w:tblGridChange w:id="0">
          <w:tblGrid>
            <w:gridCol w:w="1680"/>
            <w:gridCol w:w="1590"/>
            <w:gridCol w:w="330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suggestPlan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email_send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email_recieve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Dados dos usuarios el sistema sugiere un plan y un lugar acorde con sus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DateVO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acceptPlan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email_send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email_recieve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Confirma el plan y envía de email_send a email_recieive la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email_send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email_recieve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Pide un plan predeterminado al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sendPlan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email_send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email_recieve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usuario envía una sugerencia de cita a otro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suggestFecha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email_send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email_recieve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usuario envía una sugerencia de fecha y hora a otro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acceptFecha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email_send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email_recieve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Confirma la fecha y envía de email_send a email_recieive la confirmación.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email1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Dados dos usuarios, devolver el estado del proceso de selección de cita, fecha y hora.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Ej: Si hay una sugerencia devolverla, sino decir que no hay nada sugerido, etc..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cita por aceptar o rechazar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de la sugerencia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etc…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c27ba0" w:space="2" w:sz="12" w:val="single"/>
      </w:pBdr>
    </w:pPr>
    <w:rPr>
      <w:rFonts w:ascii="Oswald" w:cs="Oswald" w:eastAsia="Oswald" w:hAnsi="Oswald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Oswald" w:cs="Oswald" w:eastAsia="Oswald" w:hAnsi="Oswal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HTTP/Status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