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EAA7" w14:textId="77777777" w:rsidR="00162F0D" w:rsidRPr="00162F0D" w:rsidRDefault="00162F0D" w:rsidP="00162F0D">
      <w:pPr>
        <w:pStyle w:val="Heading1"/>
        <w:jc w:val="center"/>
        <w:rPr>
          <w:rFonts w:ascii="Times New Roman" w:hAnsi="Times New Roman" w:cs="Times New Roman"/>
          <w:b/>
          <w:bCs/>
          <w:color w:val="auto"/>
          <w:sz w:val="32"/>
          <w:szCs w:val="32"/>
        </w:rPr>
      </w:pPr>
      <w:r w:rsidRPr="00162F0D">
        <w:rPr>
          <w:rFonts w:ascii="Times New Roman" w:hAnsi="Times New Roman" w:cs="Times New Roman"/>
          <w:b/>
          <w:bCs/>
          <w:color w:val="auto"/>
          <w:sz w:val="32"/>
          <w:szCs w:val="32"/>
        </w:rPr>
        <w:t>Department of Computing</w:t>
      </w:r>
    </w:p>
    <w:p w14:paraId="4DF609D8" w14:textId="77777777" w:rsidR="00162F0D" w:rsidRPr="00162F0D" w:rsidRDefault="00162F0D" w:rsidP="00162F0D">
      <w:pPr>
        <w:pStyle w:val="Heading1"/>
        <w:jc w:val="center"/>
        <w:rPr>
          <w:rFonts w:ascii="Times New Roman" w:hAnsi="Times New Roman" w:cs="Times New Roman"/>
          <w:b/>
          <w:bCs/>
          <w:color w:val="auto"/>
          <w:sz w:val="36"/>
          <w:szCs w:val="36"/>
        </w:rPr>
      </w:pPr>
      <w:r w:rsidRPr="00162F0D">
        <w:rPr>
          <w:rFonts w:ascii="Times New Roman" w:hAnsi="Times New Roman" w:cs="Times New Roman"/>
          <w:b/>
          <w:bCs/>
          <w:color w:val="auto"/>
          <w:sz w:val="32"/>
          <w:szCs w:val="32"/>
        </w:rPr>
        <w:t>School of Electrical Engineering and Computer Science</w:t>
      </w:r>
      <w:r w:rsidRPr="00162F0D">
        <w:rPr>
          <w:rFonts w:ascii="Times New Roman" w:hAnsi="Times New Roman" w:cs="Times New Roman"/>
          <w:b/>
          <w:bCs/>
          <w:color w:val="auto"/>
          <w:sz w:val="36"/>
          <w:szCs w:val="36"/>
        </w:rPr>
        <w:br/>
      </w:r>
    </w:p>
    <w:p w14:paraId="72E48300" w14:textId="77777777" w:rsidR="00162F0D" w:rsidRPr="00162F0D" w:rsidRDefault="00162F0D" w:rsidP="00162F0D">
      <w:pPr>
        <w:jc w:val="center"/>
        <w:rPr>
          <w:rFonts w:ascii="Times New Roman" w:hAnsi="Times New Roman"/>
          <w:b/>
          <w:bCs/>
          <w:sz w:val="32"/>
          <w:szCs w:val="32"/>
          <w:u w:val="single"/>
        </w:rPr>
      </w:pPr>
    </w:p>
    <w:p w14:paraId="4382878B" w14:textId="77777777"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CS-250: Data Structure and Algorithms</w:t>
      </w:r>
    </w:p>
    <w:p w14:paraId="68F62905" w14:textId="1B9F28C2"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Class: BSDS </w:t>
      </w:r>
      <w:r w:rsidR="003821A8">
        <w:rPr>
          <w:rFonts w:ascii="Times New Roman" w:hAnsi="Times New Roman"/>
          <w:b/>
          <w:bCs/>
          <w:sz w:val="32"/>
          <w:szCs w:val="36"/>
        </w:rPr>
        <w:t>3</w:t>
      </w:r>
      <w:r w:rsidRPr="00162F0D">
        <w:rPr>
          <w:rFonts w:ascii="Times New Roman" w:hAnsi="Times New Roman"/>
          <w:b/>
          <w:bCs/>
          <w:sz w:val="32"/>
          <w:szCs w:val="36"/>
        </w:rPr>
        <w:t>A</w:t>
      </w:r>
      <w:bookmarkStart w:id="0" w:name="_Toc331773962"/>
    </w:p>
    <w:p w14:paraId="469083F0" w14:textId="77777777" w:rsidR="00162F0D" w:rsidRPr="00162F0D" w:rsidRDefault="00162F0D" w:rsidP="00162F0D">
      <w:pPr>
        <w:rPr>
          <w:rFonts w:ascii="Times New Roman" w:hAnsi="Times New Roman"/>
          <w:b/>
          <w:bCs/>
        </w:rPr>
      </w:pPr>
    </w:p>
    <w:p w14:paraId="31226B8D" w14:textId="387E7442" w:rsidR="00162F0D" w:rsidRPr="00162F0D" w:rsidRDefault="00162F0D" w:rsidP="00162F0D">
      <w:pPr>
        <w:pStyle w:val="Heading1"/>
        <w:spacing w:after="240"/>
        <w:jc w:val="center"/>
        <w:rPr>
          <w:rFonts w:ascii="Times New Roman" w:hAnsi="Times New Roman" w:cs="Times New Roman"/>
          <w:b/>
          <w:bCs/>
          <w:noProof/>
          <w:color w:val="auto"/>
          <w:sz w:val="32"/>
          <w:szCs w:val="32"/>
        </w:rPr>
      </w:pPr>
      <w:r w:rsidRPr="00162F0D">
        <w:rPr>
          <w:rFonts w:ascii="Times New Roman" w:hAnsi="Times New Roman" w:cs="Times New Roman"/>
          <w:b/>
          <w:bCs/>
          <w:noProof/>
          <w:color w:val="auto"/>
          <w:sz w:val="32"/>
          <w:szCs w:val="32"/>
        </w:rPr>
        <w:t xml:space="preserve">Lab </w:t>
      </w:r>
      <w:r w:rsidR="003821A8">
        <w:rPr>
          <w:rFonts w:ascii="Times New Roman" w:hAnsi="Times New Roman" w:cs="Times New Roman"/>
          <w:b/>
          <w:bCs/>
          <w:noProof/>
          <w:color w:val="auto"/>
          <w:sz w:val="32"/>
          <w:szCs w:val="32"/>
        </w:rPr>
        <w:t>8</w:t>
      </w:r>
      <w:r w:rsidRPr="00162F0D">
        <w:rPr>
          <w:rFonts w:ascii="Times New Roman" w:hAnsi="Times New Roman" w:cs="Times New Roman"/>
          <w:b/>
          <w:bCs/>
          <w:noProof/>
          <w:color w:val="auto"/>
          <w:sz w:val="32"/>
          <w:szCs w:val="32"/>
        </w:rPr>
        <w:t xml:space="preserve">: </w:t>
      </w:r>
      <w:bookmarkEnd w:id="0"/>
      <w:r w:rsidR="008C68AD">
        <w:rPr>
          <w:rFonts w:ascii="Times New Roman" w:hAnsi="Times New Roman" w:cs="Times New Roman"/>
          <w:b/>
          <w:bCs/>
          <w:noProof/>
          <w:color w:val="auto"/>
          <w:sz w:val="32"/>
          <w:szCs w:val="32"/>
        </w:rPr>
        <w:t>Binary Tree</w:t>
      </w:r>
      <w:r w:rsidR="003E1BEC">
        <w:rPr>
          <w:rFonts w:ascii="Times New Roman" w:hAnsi="Times New Roman" w:cs="Times New Roman"/>
          <w:b/>
          <w:bCs/>
          <w:noProof/>
          <w:color w:val="auto"/>
          <w:sz w:val="32"/>
          <w:szCs w:val="32"/>
        </w:rPr>
      </w:r>
    </w:p>
    <w:p w14:paraId="1084C024" w14:textId="77777777" w:rsidR="00162F0D" w:rsidRPr="00162F0D" w:rsidRDefault="00162F0D" w:rsidP="00162F0D">
      <w:pPr>
        <w:spacing w:before="240" w:after="240" w:line="240" w:lineRule="auto"/>
        <w:jc w:val="center"/>
        <w:rPr>
          <w:rFonts w:ascii="Times New Roman" w:hAnsi="Times New Roman"/>
          <w:b/>
          <w:bCs/>
          <w:sz w:val="32"/>
          <w:szCs w:val="36"/>
        </w:rPr>
      </w:pPr>
    </w:p>
    <w:p w14:paraId="4FCBD63B" w14:textId="2A0A3057"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Date: </w:t>
      </w:r>
      <w:r w:rsidR="003821A8">
        <w:rPr>
          <w:rFonts w:ascii="Times New Roman" w:hAnsi="Times New Roman"/>
          <w:b/>
          <w:bCs/>
          <w:sz w:val="32"/>
          <w:szCs w:val="36"/>
        </w:rPr>
        <w:t>20</w:t>
      </w:r>
      <w:r w:rsidRPr="00162F0D">
        <w:rPr>
          <w:rFonts w:ascii="Times New Roman" w:hAnsi="Times New Roman"/>
          <w:b/>
          <w:bCs/>
          <w:sz w:val="32"/>
          <w:szCs w:val="36"/>
          <w:vertAlign w:val="superscript"/>
        </w:rPr>
        <w:t>th</w:t>
      </w:r>
      <w:r w:rsidRPr="00162F0D">
        <w:rPr>
          <w:rFonts w:ascii="Times New Roman" w:hAnsi="Times New Roman"/>
          <w:b/>
          <w:bCs/>
          <w:sz w:val="32"/>
          <w:szCs w:val="36"/>
        </w:rPr>
        <w:t xml:space="preserve"> </w:t>
      </w:r>
      <w:r w:rsidR="008C68AD">
        <w:rPr>
          <w:rFonts w:ascii="Times New Roman" w:hAnsi="Times New Roman"/>
          <w:b/>
          <w:bCs/>
          <w:sz w:val="32"/>
          <w:szCs w:val="36"/>
        </w:rPr>
        <w:t>October</w:t>
      </w:r>
      <w:r w:rsidRPr="00162F0D">
        <w:rPr>
          <w:rFonts w:ascii="Times New Roman" w:hAnsi="Times New Roman"/>
          <w:b/>
          <w:bCs/>
          <w:sz w:val="32"/>
          <w:szCs w:val="36"/>
        </w:rPr>
        <w:t xml:space="preserve"> 2026</w:t>
      </w:r>
    </w:p>
    <w:p w14:paraId="59E67544" w14:textId="129AAE8A"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Time:  </w:t>
      </w:r>
      <w:r w:rsidR="003821A8">
        <w:rPr>
          <w:rFonts w:ascii="Times New Roman" w:hAnsi="Times New Roman"/>
          <w:b/>
          <w:bCs/>
          <w:sz w:val="32"/>
          <w:szCs w:val="36"/>
        </w:rPr>
        <w:t>10</w:t>
      </w:r>
      <w:r w:rsidRPr="00162F0D">
        <w:rPr>
          <w:rFonts w:ascii="Times New Roman" w:hAnsi="Times New Roman"/>
          <w:b/>
          <w:bCs/>
          <w:sz w:val="32"/>
          <w:szCs w:val="36"/>
        </w:rPr>
        <w:t xml:space="preserve">:00 </w:t>
      </w:r>
      <w:r w:rsidR="003821A8">
        <w:rPr>
          <w:rFonts w:ascii="Times New Roman" w:hAnsi="Times New Roman"/>
          <w:b/>
          <w:bCs/>
          <w:sz w:val="32"/>
          <w:szCs w:val="36"/>
        </w:rPr>
        <w:t>am</w:t>
      </w:r>
      <w:r w:rsidRPr="00162F0D">
        <w:rPr>
          <w:rFonts w:ascii="Times New Roman" w:hAnsi="Times New Roman"/>
          <w:b/>
          <w:bCs/>
          <w:sz w:val="32"/>
          <w:szCs w:val="36"/>
        </w:rPr>
        <w:t xml:space="preserve"> – </w:t>
      </w:r>
      <w:r w:rsidR="003821A8">
        <w:rPr>
          <w:rFonts w:ascii="Times New Roman" w:hAnsi="Times New Roman"/>
          <w:b/>
          <w:bCs/>
          <w:sz w:val="32"/>
          <w:szCs w:val="36"/>
        </w:rPr>
        <w:t>12</w:t>
      </w:r>
      <w:r w:rsidRPr="00162F0D">
        <w:rPr>
          <w:rFonts w:ascii="Times New Roman" w:hAnsi="Times New Roman"/>
          <w:b/>
          <w:bCs/>
          <w:sz w:val="32"/>
          <w:szCs w:val="36"/>
        </w:rPr>
        <w:t>:</w:t>
      </w:r>
      <w:r w:rsidR="003821A8">
        <w:rPr>
          <w:rFonts w:ascii="Times New Roman" w:hAnsi="Times New Roman"/>
          <w:b/>
          <w:bCs/>
          <w:sz w:val="32"/>
          <w:szCs w:val="36"/>
        </w:rPr>
        <w:t>5</w:t>
      </w:r>
      <w:r w:rsidRPr="00162F0D">
        <w:rPr>
          <w:rFonts w:ascii="Times New Roman" w:hAnsi="Times New Roman"/>
          <w:b/>
          <w:bCs/>
          <w:sz w:val="32"/>
          <w:szCs w:val="36"/>
        </w:rPr>
        <w:t xml:space="preserve">0 pm </w:t>
      </w:r>
      <w:r w:rsidRPr="00162F0D">
        <w:rPr>
          <w:rFonts w:ascii="Times New Roman" w:hAnsi="Times New Roman"/>
          <w:b/>
          <w:bCs/>
          <w:sz w:val="32"/>
          <w:szCs w:val="36"/>
        </w:rPr>
        <w:br/>
        <w:t xml:space="preserve">         </w:t>
      </w:r>
    </w:p>
    <w:p w14:paraId="25272844" w14:textId="77777777" w:rsidR="00162F0D" w:rsidRPr="00162F0D" w:rsidRDefault="00162F0D" w:rsidP="00162F0D">
      <w:pPr>
        <w:spacing w:before="240" w:after="240" w:line="240" w:lineRule="auto"/>
        <w:rPr>
          <w:rFonts w:ascii="Times New Roman" w:hAnsi="Times New Roman"/>
          <w:b/>
          <w:bCs/>
          <w:sz w:val="32"/>
          <w:szCs w:val="36"/>
        </w:rPr>
      </w:pPr>
    </w:p>
    <w:p w14:paraId="6A407E3C" w14:textId="77777777" w:rsidR="00162F0D" w:rsidRPr="00162F0D" w:rsidRDefault="00162F0D" w:rsidP="00162F0D">
      <w:pPr>
        <w:pStyle w:val="Heading1"/>
        <w:spacing w:after="240"/>
        <w:jc w:val="center"/>
        <w:rPr>
          <w:rFonts w:ascii="Times New Roman" w:hAnsi="Times New Roman" w:cs="Times New Roman"/>
          <w:b/>
          <w:bCs/>
          <w:noProof/>
          <w:color w:val="auto"/>
          <w:sz w:val="28"/>
          <w:szCs w:val="28"/>
        </w:rPr>
      </w:pPr>
      <w:r w:rsidRPr="00162F0D">
        <w:rPr>
          <w:rFonts w:ascii="Times New Roman" w:hAnsi="Times New Roman" w:cs="Times New Roman"/>
          <w:b/>
          <w:bCs/>
          <w:noProof/>
          <w:color w:val="auto"/>
          <w:sz w:val="28"/>
          <w:szCs w:val="28"/>
        </w:rPr>
        <w:t xml:space="preserve">Instructor: Dr. Fahad Ahmed Satti </w:t>
      </w:r>
    </w:p>
    <w:p w14:paraId="4737B337" w14:textId="4B61D8C1" w:rsidR="00162F0D" w:rsidRPr="00162F0D" w:rsidRDefault="00162F0D" w:rsidP="00162F0D">
      <w:pPr>
        <w:pStyle w:val="Heading1"/>
        <w:spacing w:after="240"/>
        <w:jc w:val="center"/>
        <w:rPr>
          <w:rFonts w:ascii="Times New Roman" w:hAnsi="Times New Roman" w:cs="Times New Roman"/>
          <w:b/>
          <w:bCs/>
          <w:noProof/>
          <w:color w:val="auto"/>
          <w:sz w:val="28"/>
          <w:szCs w:val="28"/>
        </w:rPr>
      </w:pPr>
      <w:r w:rsidRPr="00162F0D">
        <w:rPr>
          <w:rFonts w:ascii="Times New Roman" w:hAnsi="Times New Roman" w:cs="Times New Roman"/>
          <w:b/>
          <w:bCs/>
          <w:noProof/>
          <w:color w:val="auto"/>
          <w:sz w:val="28"/>
          <w:szCs w:val="28"/>
        </w:rPr>
        <w:t xml:space="preserve">Lab Engineer: </w:t>
      </w:r>
      <w:r w:rsidR="003821A8" w:rsidRPr="003821A8">
        <w:rPr>
          <w:rFonts w:ascii="Times New Roman" w:hAnsi="Times New Roman" w:cs="Times New Roman"/>
          <w:b/>
          <w:bCs/>
          <w:noProof/>
          <w:color w:val="auto"/>
          <w:sz w:val="28"/>
          <w:szCs w:val="28"/>
        </w:rPr>
        <w:t>Hassan Mohtashim</w:t>
      </w:r>
    </w:p>
    <w:p>
      <w:pPr>
        <w:pStyle w:val="Heading1"/>
        <w:spacing w:before="720"/>
        <w:jc w:val="center"/>
      </w:pPr>
      <w:r>
        <w:rPr>
          <w:rFonts w:ascii="Times New Roman" w:hAnsi="Times New Roman"/>
          <w:b/>
          <w:i w:val="0"/>
          <w:color w:val="000000"/>
          <w:sz w:val="28"/>
          <w:u w:val="none"/>
        </w:rPr>
        <w:t>Submitted by: Arqam Waheed (553514)</w:t>
      </w:r>
    </w:p>
    <w:p w14:paraId="2D330E08" w14:textId="77777777" w:rsidR="00162F0D" w:rsidRDefault="00162F0D" w:rsidP="00162F0D">
      <w:pPr>
        <w:jc w:val="center"/>
        <w:rPr>
          <w:b/>
          <w:bCs/>
        </w:rPr>
      </w:pPr>
    </w:p>
    <w:p w14:paraId="27BFE3F0" w14:textId="77777777" w:rsidR="00162F0D" w:rsidRDefault="00162F0D" w:rsidP="00162F0D">
      <w:pPr>
        <w:jc w:val="center"/>
        <w:rPr>
          <w:b/>
          <w:bCs/>
        </w:rPr>
      </w:pPr>
    </w:p>
    <w:p w14:paraId="76D6B44F" w14:textId="77777777" w:rsidR="00162F0D" w:rsidRDefault="00162F0D" w:rsidP="00162F0D">
      <w:pPr>
        <w:jc w:val="center"/>
        <w:rPr>
          <w:b/>
          <w:bCs/>
        </w:rPr>
      </w:pPr>
    </w:p>
    <w:p w14:paraId="3EB2F5A3" w14:textId="77777777" w:rsidR="00162F0D" w:rsidRDefault="00162F0D" w:rsidP="00162F0D">
      <w:pPr>
        <w:jc w:val="center"/>
        <w:rPr>
          <w:b/>
          <w:bCs/>
        </w:rPr>
      </w:pPr>
    </w:p>
    <w:p w14:paraId="46E0A193" w14:textId="77777777" w:rsidR="00162F0D" w:rsidRDefault="00162F0D" w:rsidP="00162F0D">
      <w:pPr>
        <w:jc w:val="center"/>
        <w:rPr>
          <w:b/>
          <w:bCs/>
        </w:rPr>
      </w:pPr>
    </w:p>
    <w:p w14:paraId="2C5408BB" w14:textId="50A91FC8" w:rsidR="008C68AD" w:rsidRPr="005B18D4" w:rsidRDefault="008C68AD" w:rsidP="008C68AD">
      <w:pPr>
        <w:keepNext/>
        <w:spacing w:before="240" w:after="60" w:line="240" w:lineRule="auto"/>
        <w:jc w:val="center"/>
        <w:rPr>
          <w:rFonts w:ascii="Times New Roman" w:eastAsia="Arial" w:hAnsi="Times New Roman"/>
          <w:b/>
          <w:sz w:val="28"/>
          <w:u w:val="single"/>
        </w:rPr>
      </w:pPr>
      <w:r w:rsidRPr="005B18D4">
        <w:rPr>
          <w:rFonts w:ascii="Times New Roman" w:eastAsia="Arial" w:hAnsi="Times New Roman"/>
          <w:b/>
          <w:sz w:val="28"/>
          <w:u w:val="single"/>
        </w:rPr>
        <w:t xml:space="preserve">Lab </w:t>
      </w:r>
      <w:r w:rsidR="003821A8">
        <w:rPr>
          <w:rFonts w:ascii="Times New Roman" w:eastAsia="Arial" w:hAnsi="Times New Roman"/>
          <w:b/>
          <w:sz w:val="28"/>
          <w:u w:val="single"/>
        </w:rPr>
        <w:t>8</w:t>
      </w:r>
      <w:r w:rsidRPr="005B18D4">
        <w:rPr>
          <w:rFonts w:ascii="Times New Roman" w:eastAsia="Arial" w:hAnsi="Times New Roman"/>
          <w:b/>
          <w:sz w:val="28"/>
          <w:u w:val="single"/>
        </w:rPr>
        <w:t>:</w:t>
      </w:r>
      <w:r w:rsidRPr="005B18D4">
        <w:rPr>
          <w:rFonts w:ascii="Times New Roman" w:eastAsia="Arial" w:hAnsi="Times New Roman"/>
          <w:b/>
          <w:sz w:val="32"/>
          <w:u w:val="single"/>
        </w:rPr>
        <w:t xml:space="preserve"> </w:t>
      </w:r>
      <w:r>
        <w:rPr>
          <w:rFonts w:ascii="Times New Roman" w:eastAsia="Arial" w:hAnsi="Times New Roman"/>
          <w:b/>
          <w:sz w:val="28"/>
          <w:u w:val="single"/>
        </w:rPr>
        <w:t>Binary Tree</w:t>
      </w:r>
      <w:r w:rsidR="003E1BEC">
        <w:rPr>
          <w:rFonts w:ascii="Times New Roman" w:eastAsia="Arial" w:hAnsi="Times New Roman"/>
          <w:b/>
          <w:sz w:val="28"/>
          <w:u w:val="single"/>
        </w:rPr>
      </w:r>
    </w:p>
    <w:p w14:paraId="2EDFAAED" w14:textId="77777777" w:rsidR="008C68AD" w:rsidRPr="005B18D4" w:rsidRDefault="008C68AD" w:rsidP="008C68AD">
      <w:pPr>
        <w:ind w:left="2880" w:firstLine="720"/>
        <w:rPr>
          <w:rFonts w:ascii="Times New Roman" w:hAnsi="Times New Roman"/>
          <w:b/>
          <w:sz w:val="36"/>
        </w:rPr>
      </w:pPr>
    </w:p>
    <w:p w14:paraId="0A339A6A" w14:textId="4A3E7437" w:rsidR="008C68AD" w:rsidRPr="003E1BEC" w:rsidRDefault="008C68AD" w:rsidP="008C68AD">
      <w:pPr>
        <w:spacing w:before="100" w:after="100" w:line="240" w:lineRule="auto"/>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Introduction</w:t>
      </w:r>
      <w:r w:rsidR="00DE67EA" w:rsidRPr="003E1BEC">
        <w:rPr>
          <w:rFonts w:ascii="Times New Roman" w:eastAsia="Times New Roman" w:hAnsi="Times New Roman"/>
          <w:b/>
          <w:bCs/>
          <w:sz w:val="24"/>
          <w:szCs w:val="24"/>
          <w:u w:val="single"/>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This lab focuses on binary trees. A binary tree is given as a bracketed string. The string is validated, the tree is built with nodes and pointers, and it is traversed recursively and iteratively using a stack. The height of the tree and the depth of each node are also found.</w:t>
      </w:r>
      <w:r w:rsidR="00AC6824">
        <w:rPr>
          <w:rFonts w:ascii="Times New Roman" w:eastAsia="Times New Roman" w:hAnsi="Times New Roman"/>
          <w:sz w:val="24"/>
          <w:szCs w:val="24"/>
        </w:rPr>
      </w:r>
    </w:p>
    <w:p w14:paraId="0A339A6A" w14:textId="4A3E7437" w:rsidR="008C68AD" w:rsidRPr="003E1BEC" w:rsidRDefault="008C68AD" w:rsidP="008C68AD">
      <w:pPr>
        <w:spacing w:before="100" w:after="100" w:line="240" w:lineRule="auto"/>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Objectives</w:t>
      </w:r>
      <w:r w:rsidR="00DE67EA" w:rsidRPr="003E1BEC">
        <w:rPr>
          <w:rFonts w:ascii="Times New Roman" w:eastAsia="Times New Roman" w:hAnsi="Times New Roman"/>
          <w:b/>
          <w:bCs/>
          <w:sz w:val="24"/>
          <w:szCs w:val="24"/>
          <w:u w:val="single"/>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Understand and implement binary trees, construct and validate trees from string representations, implement preorder, inorder and postorder traversals using recursion and a stack, and calculate tree height and node depth.</w:t>
      </w:r>
      <w:r w:rsidR="00AC6824">
        <w:rPr>
          <w:rFonts w:ascii="Times New Roman" w:eastAsia="Times New Roman" w:hAnsi="Times New Roman"/>
          <w:sz w:val="24"/>
          <w:szCs w:val="24"/>
        </w:rPr>
      </w:r>
    </w:p>
    <w:p w14:paraId="0A339A6A" w14:textId="4A3E7437" w:rsidR="008C68AD" w:rsidRPr="003E1BEC" w:rsidRDefault="008C68AD" w:rsidP="008C68AD">
      <w:pPr>
        <w:spacing w:before="100" w:after="100" w:line="240" w:lineRule="auto"/>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Tools/Software Requirement</w:t>
      </w:r>
      <w:r w:rsidR="00DE67EA" w:rsidRPr="003E1BEC">
        <w:rPr>
          <w:rFonts w:ascii="Times New Roman" w:eastAsia="Times New Roman" w:hAnsi="Times New Roman"/>
          <w:b/>
          <w:bCs/>
          <w:sz w:val="24"/>
          <w:szCs w:val="24"/>
          <w:u w:val="single"/>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Visual Studio Code in Unix/Linux Environment.</w:t>
      </w:r>
      <w:r w:rsidR="00AC6824">
        <w:rPr>
          <w:rFonts w:ascii="Times New Roman" w:eastAsia="Times New Roman" w:hAnsi="Times New Roman"/>
          <w:sz w:val="24"/>
          <w:szCs w:val="24"/>
        </w:rPr>
      </w:r>
    </w:p>
    <w:p w14:paraId="0A339A6A" w14:textId="4A3E7437" w:rsidR="008C68AD" w:rsidRPr="003E1BEC" w:rsidRDefault="008C68AD" w:rsidP="008C68AD">
      <w:pPr>
        <w:spacing w:before="100" w:after="100" w:line="240" w:lineRule="auto"/>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 xml:space="preserve">Task 1: </w:t>
      </w:r>
      <w:r w:rsidR="00DE67EA" w:rsidRPr="003E1BEC">
        <w:rPr>
          <w:rFonts w:ascii="Times New Roman" w:eastAsia="Times New Roman" w:hAnsi="Times New Roman"/>
          <w:b/>
          <w:bCs/>
          <w:sz w:val="24"/>
          <w:szCs w:val="24"/>
          <w:u w:val="single"/>
        </w:rPr>
        <w:t>Binary Tree Representation and Operations</w:t>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Given the string representation of a binary tree a(b(d,e),c(,f(g,))), perform the following tasks:</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1.  Generate a binary tree from the given string using nodes and pointers.</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2.  Generate the preorder form using a recursive function.</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3.  Generate the inorder form iteratively using a stack (linear ADT) instead of recursion.</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4.  Generate the postorder form iteratively using a stack.</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5.  Validate the tree string (balanced parentheses, correct child placement) without building the tree.</w:t>
      </w:r>
      <w:r w:rsidR="00AC6824">
        <w:rPr>
          <w:rFonts w:ascii="Times New Roman" w:eastAsia="Times New Roman" w:hAnsi="Times New Roman"/>
          <w:sz w:val="24"/>
          <w:szCs w:val="24"/>
        </w:rPr>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6.  Calculate the height of the tree and the depth of each node recursively.</w:t>
      </w:r>
      <w:r w:rsidR="00AC6824">
        <w:rPr>
          <w:rFonts w:ascii="Times New Roman" w:eastAsia="Times New Roman" w:hAnsi="Times New Roman"/>
          <w:sz w:val="24"/>
          <w:szCs w:val="24"/>
        </w:rPr>
      </w:r>
    </w:p>
    <w:p>
      <w:pPr>
        <w:keepNext/>
        <w:spacing w:before="200" w:after="80"/>
      </w:pPr>
      <w:r>
        <w:rPr>
          <w:rFonts w:ascii="Times New Roman" w:hAnsi="Times New Roman"/>
          <w:b/>
          <w:i w:val="0"/>
          <w:sz w:val="24"/>
          <w:u w:val="none"/>
        </w:rPr>
        <w:t>Solution</w:t>
      </w:r>
    </w:p>
    <w:p>
      <w:pPr>
        <w:spacing w:after="120"/>
        <w:jc w:val="both"/>
      </w:pPr>
      <w:r>
        <w:rPr>
          <w:rFonts w:ascii="Times New Roman" w:hAnsi="Times New Roman"/>
          <w:b w:val="0"/>
          <w:i w:val="0"/>
          <w:sz w:val="24"/>
          <w:u w:val="none"/>
        </w:rPr>
        <w:t>The tree is kept in a global root pointer, the same way the playlist in Lab 4 kept head and tail. parse() reads the string with an index: a letter makes a node, and if "(" follows, the left child is parsed up to "," and the right child up to ")". An empty slot before "," or ")" returns nullptr, so a missing child stays null. Preorder is a plain recursive function, and toTreeString() prints the tree back in bracket form to show it was built correctly. Inorder and postorder use a small array stack of node pointers. Inorder pushes nodes while going left, pops one, prints it and moves to its right child. Postorder uses one stack and a lastVisited pointer, so a node is printed only after its right subtree is done. Validation reads the string twice without creating nodes. The first pass counts brackets. The second pass checks that every node is a label, optionally followed by (left,right), with empty children allowed but not "(,)". Height is counted in edges (leaf = 0), and depth is passed down from the root starting at 0. The menu checks a new string before loading it, so an invalid string never replaces the tree. For the given tree: preorder a b d e c f g, inorder d b e a c g f, postorder d e b g f c a, height 3.</w:t>
      </w:r>
    </w:p>
    <w:p>
      <w:pPr>
        <w:keepNext/>
        <w:spacing w:before="200" w:after="80"/>
      </w:pPr>
      <w:r>
        <w:rPr>
          <w:rFonts w:ascii="Times New Roman" w:hAnsi="Times New Roman"/>
          <w:b/>
          <w:i w:val="0"/>
          <w:sz w:val="24"/>
          <w:u w:val="none"/>
        </w:rPr>
        <w:t>Code: task1.cpp</w:t>
      </w:r>
    </w:p>
    <w:tbl>
      <w:tblPr>
        <w:tblW w:type="auto" w:w="0"/>
        <w:tblLayout w:type="fixed"/>
        <w:tblLook w:firstColumn="1" w:firstRow="1" w:lastColumn="0" w:lastRow="0" w:noHBand="0" w:noVBand="1" w:val="04A0"/>
      </w:tblPr>
      <w:tblGrid>
        <w:gridCol w:w="9360"/>
      </w:tblGrid>
      <w:tr>
        <w:tc>
          <w:tcPr>
            <w:tcW w:type="dxa" w:w="9360"/>
            <w:shd w:val="clear" w:color="auto" w:fill="F6F8FA"/>
            <w:tcBorders>
              <w:top w:val="single" w:sz="6" w:color="D0D7DE"/>
              <w:left w:val="single" w:sz="6" w:color="D0D7DE"/>
              <w:bottom w:val="single" w:sz="6" w:color="D0D7DE"/>
              <w:right w:val="single" w:sz="6" w:color="D0D7DE"/>
            </w:tcBorders>
            <w:tcMar>
              <w:top w:w="100" w:type="dxa"/>
              <w:left w:w="140" w:type="dxa"/>
              <w:bottom w:w="100" w:type="dxa"/>
              <w:right w:w="140" w:type="dxa"/>
            </w:tcMar>
          </w:tcPr>
          <w:p>
            <w:pPr>
              <w:spacing w:before="0" w:after="0" w:line="240" w:lineRule="auto"/>
            </w:pPr>
            <w:r>
              <w:rPr>
                <w:rFonts w:ascii="Consolas" w:hAnsi="Consolas" w:cs="Consolas"/>
                <w:color w:val="AF00DB"/>
                <w:sz w:val="18"/>
              </w:rPr>
              <w:t>#include &lt;iostream&gt;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#include &lt;string&gt;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#include &lt;cctype&gt;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using namespace std;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struct Node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char data;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Node(char c)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data = c;</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left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right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Node* root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string treeString = "a(b(d,e),c(,f(g,)))";</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array based stack of node pointers, used for inorder and postorder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struct Stack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items[100];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top =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isEmpty()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top ==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push(Node*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(top == 99)</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items[++top] =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pop()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(isEmpty())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items[top--];</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peek()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(isEmpty())</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items[top];</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---------- 1. build the tree from the string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i walks through the string, an empty slot before ',' or ')' gives a null child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Node* parse(const string &amp;s, int &amp;i)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&gt;= (int)s.size() || s[i] == ',' || s[i]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fresh = new Node(s[i]);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&lt; (int)s.size() &amp;&amp; s[i] ==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                        // skip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fresh-&gt;left = parse(s,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                        // skip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fresh-&gt;right = parse(s,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                        // skip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fresh;</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Node* buildTree(const string &amp;s)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i =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parse(s,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destroyTree(Node*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destroyTree(n-&gt;left);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destroyTree(n-&gt;right);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delete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walks the tree and writes it back in bracket form, used to check the build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string toTreeString(Node*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s(1, n-&gt;data);</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(n-&gt;left != nullptr || n-&gt;right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 += "(" + toTreeString(n-&gt;left) + "," + toTreeString(n-&gt;right)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---------- 2. preorder (recursive)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preorder(Node*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n-&gt;data &lt;&lt;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preorder(n-&gt;left);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preorder(n-&gt;right);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---------- 3. inorder (iterative, stack)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inorderIterative()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Stack st;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cur = 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while (cur != nullptr || !st.isEmpty())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go as far left as possible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while (cur != nullptr)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st.push(cur);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cur = cur-&gt;left;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cur = st.pop();</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cur-&gt;data &lt;&lt;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cur = cur-&gt;right;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---------- 4. postorder (iterative, one stack)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lastVisited stops a node from being printed before its right subtree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postorderIterative()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Stack st;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cur = 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lastVisited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while (cur != nullptr || !st.isEmpty())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(cur != nullptr)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st.push(cur);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cur = cur-&gt;left;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else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Node* top = st.peek();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(top-&gt;right != nullptr &amp;&amp; lastVisited != top-&gt;right)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cur = top-&gt;right;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else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top-&gt;data &lt;&lt;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lastVisited = st.pop();</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---------- 5. validation without building the tree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tree  -&gt; label | label '(' child ',' child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child -&gt; tree | nothing        ("(,)" is not allowed)</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bool checkTree(const string &amp;s, int &amp;i, string &amp;err);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bool checkChild(const string &amp;s, int &amp;i, string &amp;err, bool &amp;present)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present =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&lt; (int)s.size() &amp;&amp; (s[i] == ',' || s[i]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present =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checkTree(s, i, err);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bool checkTree(const string &amp;s, int &amp;i, string &amp;err)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&gt;= (int)s.size() || !isalnum(s[i]))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"expected a node label at position " + to_string(i);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&gt;= (int)s.size() || s[i]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hasLeft, hasRight;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(!checkChild(s, i, err, hasLeft))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&gt;= (int)s.size() || s[i] !=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"expected ',' between children at position " + to_string(i);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(!checkChild(s, i, err, hasRight))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&gt;= (int)s.size() || s[i] !=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"expected ')' at position " + to_string(i);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(!hasLeft &amp;&amp; !hasRight)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"empty brackets '(,)' at position " + to_string(i - 2);</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bool isValidTreeString(const string &amp;s, string &amp;err)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first pass: brackets must balance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depth =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for (int k = 0; k &lt; (int)s.size(); k++)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(s[k]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depth++;</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else if (s[k]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depth--;</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(depth &lt; 0)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"unmatched ')' at position " + to_string(k);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(depth != 0)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"unbalanced parentheses";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 second pass: children in the right places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i =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(!checkTree(s, i, err))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 != (int)s.size())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err = "extra characters after position " + to_string(i);</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---------- 6. height and depth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height in edges: a leaf is 0, an empty tree is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int height(Node* 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l = height(n-&gt;left);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r = height(n-&gt;right);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1 + (l &gt; r ? l : 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depth is passed down, root starts at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printDepths(Node* n, int depth)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(n == nullptr)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"Node " &lt;&lt; n-&gt;data &lt;&lt; ": depth " &lt;&lt; depth &lt;&lt; ", height " &lt;&lt; height(n)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printDepths(n-&gt;left, depth + 1);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printDepths(n-&gt;right, depth + 1);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 menu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showTraversals()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"Tree      : " &lt;&lt; toTreeString(root)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"Preorder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preorder(root);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"Inorder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inorderIterative();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"Postorder :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postorderIterative();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string readTreeString()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"Enter tree string: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 &gt;&gt; 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return 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void showMenu()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"1.Load tree  2.Traversals  3.Height/Depth  4.Validate  5.Exit"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"Enter choice: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int main()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int choice;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string s, err;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bool running = true;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root = buildTree(treeString);</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"Tree loaded: " &lt;&lt; treeString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while (running)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showMenu();</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(!(cin &gt;&gt; choice))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(cin.eof())</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break;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cin.clear();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cin.ignore(1000, '\n');</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"Invalid choice"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continue;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switch (choice)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case 1:</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 = readTreeString();</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(!isValidTreeString(s, err))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"Invalid tree string: " &lt;&lt; err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break;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destroyTree(root);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treeString = 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root = buildTree(treeString);</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"Tree loaded: " &lt;&lt; treeString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showTraversals();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break;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case 2:</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showTraversals();</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break;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case 3:</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"Height of tree: " &lt;&lt; height(root)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printDepths(root, 0);</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break;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case 4:</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s = readTreeString();</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if (isValidTreeString(s, err))</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s &lt;&lt; " is valid"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else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s &lt;&lt; " is invalid: " &lt;&lt; err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break;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case 5:</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running = false;</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break;</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default: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"Invalid choice"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destroyTree(root);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 xml:space="preserve">    cout &lt;&lt; "Goodbye" &lt;&lt; endl;</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p>
            <w:pPr>
              <w:spacing w:before="0" w:after="0" w:line="240" w:lineRule="auto"/>
            </w:pPr>
            <w:r>
              <w:rPr>
                <w:rFonts w:ascii="Consolas" w:hAnsi="Consolas" w:cs="Consolas"/>
                <w:color w:val="AF00DB"/>
                <w:sz w:val="18"/>
              </w:rPr>
              <w:t>}</w:t>
            </w:r>
            <w:r>
              <w:rPr>
                <w:rFonts w:ascii="Consolas" w:hAnsi="Consolas" w:cs="Consolas"/>
                <w:color w:val="AF00DB"/>
                <w:sz w:val="18"/>
              </w:rPr>
            </w:r>
            <w:r>
              <w:rPr>
                <w:rFonts w:ascii="Consolas" w:hAnsi="Consolas" w:cs="Consolas"/>
                <w:color w:val="1F1F1F"/>
                <w:sz w:val="18"/>
              </w:rPr>
            </w:r>
            <w:r>
              <w:rPr>
                <w:rFonts w:ascii="Consolas" w:hAnsi="Consolas" w:cs="Consolas"/>
                <w:color w:val="A31515"/>
                <w:sz w:val="18"/>
              </w:rPr>
            </w:r>
          </w:p>
        </w:tc>
      </w:tr>
    </w:tbl>
    <w:p>
      <w:pPr>
        <w:keepNext/>
        <w:spacing w:before="200" w:after="80"/>
      </w:pPr>
      <w:r>
        <w:rPr>
          <w:rFonts w:ascii="Times New Roman" w:hAnsi="Times New Roman"/>
          <w:b/>
          <w:i w:val="0"/>
          <w:sz w:val="24"/>
          <w:u w:val="none"/>
        </w:rPr>
        <w:t>Output</w:t>
      </w:r>
    </w:p>
    <w:p>
      <w:pPr>
        <w:jc w:val="center"/>
      </w:pPr>
      <w:r>
        <w:drawing>
          <wp:inline xmlns:a="http://schemas.openxmlformats.org/drawingml/2006/main" xmlns:pic="http://schemas.openxmlformats.org/drawingml/2006/picture">
            <wp:extent cx="5120640" cy="4616577"/>
            <wp:docPr id="1" name="Picture 1"/>
            <wp:cNvGraphicFramePr>
              <a:graphicFrameLocks noChangeAspect="1"/>
            </wp:cNvGraphicFramePr>
            <a:graphic>
              <a:graphicData uri="http://schemas.openxmlformats.org/drawingml/2006/picture">
                <pic:pic>
                  <pic:nvPicPr>
                    <pic:cNvPr id="0" name="a_run1.png"/>
                    <pic:cNvPicPr/>
                  </pic:nvPicPr>
                  <pic:blipFill>
                    <a:blip r:embed="rId26"/>
                    <a:stretch>
                      <a:fillRect/>
                    </a:stretch>
                  </pic:blipFill>
                  <pic:spPr>
                    <a:xfrm>
                      <a:off x="0" y="0"/>
                      <a:ext cx="5120640" cy="4616577"/>
                    </a:xfrm>
                    <a:prstGeom prst="rect"/>
                  </pic:spPr>
                </pic:pic>
              </a:graphicData>
            </a:graphic>
          </wp:inline>
        </w:drawing>
      </w:r>
    </w:p>
    <w:p>
      <w:pPr>
        <w:jc w:val="center"/>
      </w:pPr>
      <w:r>
        <w:drawing>
          <wp:inline xmlns:a="http://schemas.openxmlformats.org/drawingml/2006/main" xmlns:pic="http://schemas.openxmlformats.org/drawingml/2006/picture">
            <wp:extent cx="5120640" cy="5783687"/>
            <wp:docPr id="2" name="Picture 2"/>
            <wp:cNvGraphicFramePr>
              <a:graphicFrameLocks noChangeAspect="1"/>
            </wp:cNvGraphicFramePr>
            <a:graphic>
              <a:graphicData uri="http://schemas.openxmlformats.org/drawingml/2006/picture">
                <pic:pic>
                  <pic:nvPicPr>
                    <pic:cNvPr id="0" name="a_run2.png"/>
                    <pic:cNvPicPr/>
                  </pic:nvPicPr>
                  <pic:blipFill>
                    <a:blip r:embed="rId27"/>
                    <a:stretch>
                      <a:fillRect/>
                    </a:stretch>
                  </pic:blipFill>
                  <pic:spPr>
                    <a:xfrm>
                      <a:off x="0" y="0"/>
                      <a:ext cx="5120640" cy="5783687"/>
                    </a:xfrm>
                    <a:prstGeom prst="rect"/>
                  </pic:spPr>
                </pic:pic>
              </a:graphicData>
            </a:graphic>
          </wp:inline>
        </w:drawing>
      </w:r>
    </w:p>
    <w:p>
      <w:pPr>
        <w:jc w:val="center"/>
      </w:pPr>
      <w:r>
        <w:drawing>
          <wp:inline xmlns:a="http://schemas.openxmlformats.org/drawingml/2006/main" xmlns:pic="http://schemas.openxmlformats.org/drawingml/2006/picture">
            <wp:extent cx="5120640" cy="4112514"/>
            <wp:docPr id="3" name="Picture 3"/>
            <wp:cNvGraphicFramePr>
              <a:graphicFrameLocks noChangeAspect="1"/>
            </wp:cNvGraphicFramePr>
            <a:graphic>
              <a:graphicData uri="http://schemas.openxmlformats.org/drawingml/2006/picture">
                <pic:pic>
                  <pic:nvPicPr>
                    <pic:cNvPr id="0" name="a_run3.png"/>
                    <pic:cNvPicPr/>
                  </pic:nvPicPr>
                  <pic:blipFill>
                    <a:blip r:embed="rId28"/>
                    <a:stretch>
                      <a:fillRect/>
                    </a:stretch>
                  </pic:blipFill>
                  <pic:spPr>
                    <a:xfrm>
                      <a:off x="0" y="0"/>
                      <a:ext cx="5120640" cy="4112514"/>
                    </a:xfrm>
                    <a:prstGeom prst="rect"/>
                  </pic:spPr>
                </pic:pic>
              </a:graphicData>
            </a:graphic>
          </wp:inline>
        </w:drawing>
      </w:r>
    </w:p>
    <w:p/>
    <w:p w14:paraId="696FE5B5" w14:textId="6DAD14A7" w:rsidR="000F6EBD" w:rsidRDefault="000F6EBD" w:rsidP="000F6EBD">
      <w:pPr>
        <w:pageBreakBefore/>
        <w:rPr>
          <w:rFonts w:ascii="Times New Roman" w:eastAsia="Times New Roman" w:hAnsi="Times New Roman"/>
          <w:b/>
          <w:bCs/>
          <w:noProof/>
          <w:kern w:val="32"/>
          <w:sz w:val="28"/>
          <w:szCs w:val="28"/>
          <w:u w:val="single"/>
        </w:rPr>
      </w:pPr>
      <w:r>
        <w:rPr>
          <w:rFonts w:ascii="Times New Roman" w:eastAsia="Times New Roman" w:hAnsi="Times New Roman"/>
          <w:b/>
          <w:bCs/>
          <w:noProof/>
          <w:kern w:val="32"/>
          <w:sz w:val="28"/>
          <w:szCs w:val="28"/>
          <w:u w:val="single"/>
        </w:rPr>
        <w:t>Grading Rubrics: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336"/>
        <w:gridCol w:w="1320"/>
        <w:gridCol w:w="1369"/>
        <w:gridCol w:w="1272"/>
        <w:gridCol w:w="1412"/>
        <w:gridCol w:w="1173"/>
        <w:gridCol w:w="1218"/>
      </w:tblGrid>
      <w:tr w:rsidR="00A666BC" w:rsidRPr="00A666BC" w14:paraId="6C31E7E2" w14:textId="77777777" w:rsidTr="00A666BC">
        <w:trPr>
          <w:tblHeader/>
          <w:tblCellSpacing w:w="15" w:type="dxa"/>
        </w:trPr>
        <w:tc>
          <w:tcPr>
            <w:tcW w:w="0" w:type="auto"/>
            <w:tcBorders>
              <w:top w:val="single" w:sz="4" w:space="0" w:color="auto"/>
              <w:left w:val="single" w:sz="4" w:space="0" w:color="auto"/>
              <w:right w:val="single" w:sz="4" w:space="0" w:color="auto"/>
            </w:tcBorders>
            <w:vAlign w:val="center"/>
            <w:hideMark/>
          </w:tcPr>
          <w:p w14:paraId="65943C39"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Assessment Criteria</w:t>
            </w:r>
          </w:p>
        </w:tc>
        <w:tc>
          <w:tcPr>
            <w:tcW w:w="0" w:type="auto"/>
            <w:tcBorders>
              <w:top w:val="single" w:sz="4" w:space="0" w:color="auto"/>
              <w:right w:val="single" w:sz="4" w:space="0" w:color="auto"/>
            </w:tcBorders>
            <w:vAlign w:val="center"/>
            <w:hideMark/>
          </w:tcPr>
          <w:p w14:paraId="02D7332C"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CLO</w:t>
            </w:r>
          </w:p>
        </w:tc>
        <w:tc>
          <w:tcPr>
            <w:tcW w:w="0" w:type="auto"/>
            <w:tcBorders>
              <w:top w:val="single" w:sz="4" w:space="0" w:color="auto"/>
              <w:right w:val="single" w:sz="4" w:space="0" w:color="auto"/>
            </w:tcBorders>
            <w:vAlign w:val="center"/>
            <w:hideMark/>
          </w:tcPr>
          <w:p w14:paraId="14D2D802"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Activity</w:t>
            </w:r>
          </w:p>
        </w:tc>
        <w:tc>
          <w:tcPr>
            <w:tcW w:w="0" w:type="auto"/>
            <w:tcBorders>
              <w:top w:val="single" w:sz="4" w:space="0" w:color="auto"/>
              <w:right w:val="single" w:sz="4" w:space="0" w:color="auto"/>
            </w:tcBorders>
            <w:vAlign w:val="center"/>
            <w:hideMark/>
          </w:tcPr>
          <w:p w14:paraId="77B580F8"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Exceeds Expectations (5)</w:t>
            </w:r>
          </w:p>
        </w:tc>
        <w:tc>
          <w:tcPr>
            <w:tcW w:w="0" w:type="auto"/>
            <w:tcBorders>
              <w:top w:val="single" w:sz="4" w:space="0" w:color="auto"/>
            </w:tcBorders>
            <w:vAlign w:val="center"/>
            <w:hideMark/>
          </w:tcPr>
          <w:p w14:paraId="09219C70"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Satisfactory (4)</w:t>
            </w:r>
          </w:p>
        </w:tc>
        <w:tc>
          <w:tcPr>
            <w:tcW w:w="0" w:type="auto"/>
            <w:tcBorders>
              <w:top w:val="single" w:sz="4" w:space="0" w:color="auto"/>
              <w:left w:val="single" w:sz="4" w:space="0" w:color="auto"/>
              <w:right w:val="single" w:sz="4" w:space="0" w:color="auto"/>
            </w:tcBorders>
            <w:vAlign w:val="center"/>
            <w:hideMark/>
          </w:tcPr>
          <w:p w14:paraId="697B2F5B"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Meets Expectations (3)</w:t>
            </w:r>
          </w:p>
        </w:tc>
        <w:tc>
          <w:tcPr>
            <w:tcW w:w="0" w:type="auto"/>
            <w:tcBorders>
              <w:top w:val="single" w:sz="4" w:space="0" w:color="auto"/>
              <w:right w:val="single" w:sz="4" w:space="0" w:color="auto"/>
            </w:tcBorders>
            <w:vAlign w:val="center"/>
            <w:hideMark/>
          </w:tcPr>
          <w:p w14:paraId="35D49884"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Needs Improvement (2)</w:t>
            </w:r>
          </w:p>
        </w:tc>
        <w:tc>
          <w:tcPr>
            <w:tcW w:w="0" w:type="auto"/>
            <w:tcBorders>
              <w:top w:val="single" w:sz="4" w:space="0" w:color="auto"/>
              <w:right w:val="single" w:sz="4" w:space="0" w:color="auto"/>
            </w:tcBorders>
            <w:vAlign w:val="center"/>
            <w:hideMark/>
          </w:tcPr>
          <w:p w14:paraId="37EBCD5B" w14:textId="77777777" w:rsidR="00A666BC" w:rsidRPr="00A666BC" w:rsidRDefault="00A666BC" w:rsidP="00A666BC">
            <w:pPr>
              <w:spacing w:after="0" w:line="240" w:lineRule="auto"/>
              <w:ind w:left="0" w:right="0" w:firstLine="0"/>
              <w:jc w:val="center"/>
              <w:rPr>
                <w:rFonts w:ascii="Calibri" w:hAnsi="Calibri" w:cs="Calibri"/>
                <w:b/>
                <w:bCs/>
                <w:color w:val="auto"/>
                <w:kern w:val="0"/>
                <w:sz w:val="16"/>
                <w:szCs w:val="16"/>
                <w14:ligatures w14:val="none"/>
              </w:rPr>
            </w:pPr>
            <w:r w:rsidRPr="00A666BC">
              <w:rPr>
                <w:rFonts w:ascii="Calibri" w:hAnsi="Calibri" w:cs="Calibri"/>
                <w:b/>
                <w:bCs/>
                <w:color w:val="auto"/>
                <w:kern w:val="0"/>
                <w:sz w:val="16"/>
                <w:szCs w:val="16"/>
                <w14:ligatures w14:val="none"/>
              </w:rPr>
              <w:t>Unsatisfactory (1)</w:t>
            </w:r>
          </w:p>
        </w:tc>
      </w:tr>
      <w:tr w:rsidR="00A666BC" w:rsidRPr="00A666BC" w14:paraId="796D05BD" w14:textId="77777777" w:rsidTr="00A666BC">
        <w:trPr>
          <w:tblCellSpacing w:w="15" w:type="dxa"/>
        </w:trPr>
        <w:tc>
          <w:tcPr>
            <w:tcW w:w="0" w:type="auto"/>
            <w:tcBorders>
              <w:top w:val="single" w:sz="4" w:space="0" w:color="auto"/>
              <w:left w:val="single" w:sz="4" w:space="0" w:color="auto"/>
              <w:right w:val="single" w:sz="4" w:space="0" w:color="auto"/>
            </w:tcBorders>
            <w:vAlign w:val="center"/>
            <w:hideMark/>
          </w:tcPr>
          <w:p w14:paraId="5199C269"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Binary Tree Representation and Operations</w:t>
            </w:r>
          </w:p>
        </w:tc>
        <w:tc>
          <w:tcPr>
            <w:tcW w:w="0" w:type="auto"/>
            <w:tcBorders>
              <w:top w:val="single" w:sz="4" w:space="0" w:color="auto"/>
              <w:right w:val="single" w:sz="4" w:space="0" w:color="auto"/>
            </w:tcBorders>
            <w:vAlign w:val="center"/>
            <w:hideMark/>
          </w:tcPr>
          <w:p w14:paraId="12C412FC"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CLO 2</w:t>
            </w:r>
          </w:p>
        </w:tc>
        <w:tc>
          <w:tcPr>
            <w:tcW w:w="0" w:type="auto"/>
            <w:tcBorders>
              <w:top w:val="single" w:sz="4" w:space="0" w:color="auto"/>
              <w:right w:val="single" w:sz="4" w:space="0" w:color="auto"/>
            </w:tcBorders>
            <w:vAlign w:val="center"/>
            <w:hideMark/>
          </w:tcPr>
          <w:p w14:paraId="0719030D"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Implementing tree construction, traversal, and validation from string-based representation</w:t>
            </w:r>
          </w:p>
        </w:tc>
        <w:tc>
          <w:tcPr>
            <w:tcW w:w="0" w:type="auto"/>
            <w:tcBorders>
              <w:top w:val="single" w:sz="4" w:space="0" w:color="auto"/>
              <w:right w:val="single" w:sz="4" w:space="0" w:color="auto"/>
            </w:tcBorders>
            <w:vAlign w:val="center"/>
            <w:hideMark/>
          </w:tcPr>
          <w:p w14:paraId="6596B15C"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Correctly builds and validates binary tree; all traversals (preorder, inorder using stack, postorder iterative) and BST generation fully functional</w:t>
            </w:r>
          </w:p>
        </w:tc>
        <w:tc>
          <w:tcPr>
            <w:tcW w:w="0" w:type="auto"/>
            <w:tcBorders>
              <w:top w:val="single" w:sz="4" w:space="0" w:color="auto"/>
            </w:tcBorders>
            <w:vAlign w:val="center"/>
            <w:hideMark/>
          </w:tcPr>
          <w:p w14:paraId="611EF3A2"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All core operations implemented with minor logic or formatting issues</w:t>
            </w:r>
          </w:p>
        </w:tc>
        <w:tc>
          <w:tcPr>
            <w:tcW w:w="0" w:type="auto"/>
            <w:tcBorders>
              <w:top w:val="single" w:sz="4" w:space="0" w:color="auto"/>
              <w:left w:val="single" w:sz="4" w:space="0" w:color="auto"/>
              <w:right w:val="single" w:sz="4" w:space="0" w:color="auto"/>
            </w:tcBorders>
            <w:vAlign w:val="center"/>
            <w:hideMark/>
          </w:tcPr>
          <w:p w14:paraId="7B756630"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Basic construction and traversal work; limited validation accuracy</w:t>
            </w:r>
          </w:p>
        </w:tc>
        <w:tc>
          <w:tcPr>
            <w:tcW w:w="0" w:type="auto"/>
            <w:tcBorders>
              <w:top w:val="single" w:sz="4" w:space="0" w:color="auto"/>
              <w:right w:val="single" w:sz="4" w:space="0" w:color="auto"/>
            </w:tcBorders>
            <w:vAlign w:val="center"/>
            <w:hideMark/>
          </w:tcPr>
          <w:p w14:paraId="61DE458F"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Partial functionality or incorrect traversal logic</w:t>
            </w:r>
          </w:p>
        </w:tc>
        <w:tc>
          <w:tcPr>
            <w:tcW w:w="0" w:type="auto"/>
            <w:tcBorders>
              <w:top w:val="single" w:sz="4" w:space="0" w:color="auto"/>
              <w:right w:val="single" w:sz="4" w:space="0" w:color="auto"/>
            </w:tcBorders>
            <w:vAlign w:val="center"/>
            <w:hideMark/>
          </w:tcPr>
          <w:p w14:paraId="271F5E2F"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No valid implementation or incorrect algorithm</w:t>
            </w:r>
          </w:p>
        </w:tc>
      </w:tr>
      <w:tr w:rsidR="00A666BC" w:rsidRPr="00A666BC" w14:paraId="1FD8006D" w14:textId="77777777" w:rsidTr="00A666BC">
        <w:trPr>
          <w:tblCellSpacing w:w="15" w:type="dxa"/>
        </w:trPr>
        <w:tc>
          <w:tcPr>
            <w:tcW w:w="0" w:type="auto"/>
            <w:tcBorders>
              <w:left w:val="single" w:sz="4" w:space="0" w:color="auto"/>
              <w:right w:val="single" w:sz="4" w:space="0" w:color="auto"/>
            </w:tcBorders>
            <w:vAlign w:val="center"/>
            <w:hideMark/>
          </w:tcPr>
          <w:p w14:paraId="66822D9A"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p>
        </w:tc>
        <w:tc>
          <w:tcPr>
            <w:tcW w:w="0" w:type="auto"/>
            <w:tcBorders>
              <w:top w:val="single" w:sz="4" w:space="0" w:color="auto"/>
              <w:right w:val="single" w:sz="4" w:space="0" w:color="auto"/>
            </w:tcBorders>
            <w:vAlign w:val="center"/>
            <w:hideMark/>
          </w:tcPr>
          <w:p w14:paraId="2B1C5639"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CLO 3</w:t>
            </w:r>
          </w:p>
        </w:tc>
        <w:tc>
          <w:tcPr>
            <w:tcW w:w="0" w:type="auto"/>
            <w:tcBorders>
              <w:top w:val="single" w:sz="4" w:space="0" w:color="auto"/>
              <w:right w:val="single" w:sz="4" w:space="0" w:color="auto"/>
            </w:tcBorders>
            <w:vAlign w:val="center"/>
            <w:hideMark/>
          </w:tcPr>
          <w:p w14:paraId="7924840C"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Applying recursive and iterative traversal logic using linear ADTs</w:t>
            </w:r>
          </w:p>
        </w:tc>
        <w:tc>
          <w:tcPr>
            <w:tcW w:w="0" w:type="auto"/>
            <w:tcBorders>
              <w:top w:val="single" w:sz="4" w:space="0" w:color="auto"/>
              <w:right w:val="single" w:sz="4" w:space="0" w:color="auto"/>
            </w:tcBorders>
            <w:vAlign w:val="center"/>
            <w:hideMark/>
          </w:tcPr>
          <w:p w14:paraId="08EABB2C"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Efficient and optimized use of recursion and stacks; demonstrates strong conceptual understanding</w:t>
            </w:r>
          </w:p>
        </w:tc>
        <w:tc>
          <w:tcPr>
            <w:tcW w:w="0" w:type="auto"/>
            <w:tcBorders>
              <w:top w:val="single" w:sz="4" w:space="0" w:color="auto"/>
            </w:tcBorders>
            <w:vAlign w:val="center"/>
            <w:hideMark/>
          </w:tcPr>
          <w:p w14:paraId="301B2F5F"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Traversal and validation logic correct with minor inefficiencies</w:t>
            </w:r>
          </w:p>
        </w:tc>
        <w:tc>
          <w:tcPr>
            <w:tcW w:w="0" w:type="auto"/>
            <w:tcBorders>
              <w:top w:val="single" w:sz="4" w:space="0" w:color="auto"/>
              <w:left w:val="single" w:sz="4" w:space="0" w:color="auto"/>
              <w:right w:val="single" w:sz="4" w:space="0" w:color="auto"/>
            </w:tcBorders>
            <w:vAlign w:val="center"/>
            <w:hideMark/>
          </w:tcPr>
          <w:p w14:paraId="1DF525AF"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Functional code but limited depth in recursive/iterative handling</w:t>
            </w:r>
          </w:p>
        </w:tc>
        <w:tc>
          <w:tcPr>
            <w:tcW w:w="0" w:type="auto"/>
            <w:tcBorders>
              <w:top w:val="single" w:sz="4" w:space="0" w:color="auto"/>
              <w:right w:val="single" w:sz="4" w:space="0" w:color="auto"/>
            </w:tcBorders>
            <w:vAlign w:val="center"/>
            <w:hideMark/>
          </w:tcPr>
          <w:p w14:paraId="60B359B4"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Incorrect or inefficient traversal/stack usage</w:t>
            </w:r>
          </w:p>
        </w:tc>
        <w:tc>
          <w:tcPr>
            <w:tcW w:w="0" w:type="auto"/>
            <w:tcBorders>
              <w:top w:val="single" w:sz="4" w:space="0" w:color="auto"/>
              <w:right w:val="single" w:sz="4" w:space="0" w:color="auto"/>
            </w:tcBorders>
            <w:vAlign w:val="center"/>
            <w:hideMark/>
          </w:tcPr>
          <w:p w14:paraId="5B8531E5"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No correct traversal logic shown</w:t>
            </w:r>
          </w:p>
        </w:tc>
      </w:tr>
      <w:tr w:rsidR="00A666BC" w:rsidRPr="00A666BC" w14:paraId="22F97D33" w14:textId="77777777" w:rsidTr="00A666BC">
        <w:trPr>
          <w:tblCellSpacing w:w="15" w:type="dxa"/>
        </w:trPr>
        <w:tc>
          <w:tcPr>
            <w:tcW w:w="0" w:type="auto"/>
            <w:tcBorders>
              <w:left w:val="single" w:sz="4" w:space="0" w:color="auto"/>
              <w:right w:val="single" w:sz="4" w:space="0" w:color="auto"/>
            </w:tcBorders>
            <w:vAlign w:val="center"/>
            <w:hideMark/>
          </w:tcPr>
          <w:p w14:paraId="3C950E18"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p>
        </w:tc>
        <w:tc>
          <w:tcPr>
            <w:tcW w:w="0" w:type="auto"/>
            <w:tcBorders>
              <w:top w:val="single" w:sz="4" w:space="0" w:color="auto"/>
              <w:right w:val="single" w:sz="4" w:space="0" w:color="auto"/>
            </w:tcBorders>
            <w:vAlign w:val="center"/>
            <w:hideMark/>
          </w:tcPr>
          <w:p w14:paraId="3D4A86E9"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b/>
                <w:bCs/>
                <w:color w:val="auto"/>
                <w:kern w:val="0"/>
                <w:sz w:val="16"/>
                <w:szCs w:val="16"/>
                <w14:ligatures w14:val="none"/>
              </w:rPr>
              <w:t>CLO 4</w:t>
            </w:r>
          </w:p>
        </w:tc>
        <w:tc>
          <w:tcPr>
            <w:tcW w:w="0" w:type="auto"/>
            <w:tcBorders>
              <w:top w:val="single" w:sz="4" w:space="0" w:color="auto"/>
              <w:right w:val="single" w:sz="4" w:space="0" w:color="auto"/>
            </w:tcBorders>
            <w:vAlign w:val="center"/>
            <w:hideMark/>
          </w:tcPr>
          <w:p w14:paraId="6F266A77"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Code clarity, documentation, and ethical practices</w:t>
            </w:r>
          </w:p>
        </w:tc>
        <w:tc>
          <w:tcPr>
            <w:tcW w:w="0" w:type="auto"/>
            <w:tcBorders>
              <w:top w:val="single" w:sz="4" w:space="0" w:color="auto"/>
              <w:right w:val="single" w:sz="4" w:space="0" w:color="auto"/>
            </w:tcBorders>
            <w:vAlign w:val="center"/>
            <w:hideMark/>
          </w:tcPr>
          <w:p w14:paraId="2FCF3E8F"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Fully documented, modular, efficient, and plagiarism-free code</w:t>
            </w:r>
          </w:p>
        </w:tc>
        <w:tc>
          <w:tcPr>
            <w:tcW w:w="0" w:type="auto"/>
            <w:tcBorders>
              <w:top w:val="single" w:sz="4" w:space="0" w:color="auto"/>
            </w:tcBorders>
            <w:vAlign w:val="center"/>
            <w:hideMark/>
          </w:tcPr>
          <w:p w14:paraId="3C9FBA02"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Well-structured code with adequate documentation and minor lapses</w:t>
            </w:r>
          </w:p>
        </w:tc>
        <w:tc>
          <w:tcPr>
            <w:tcW w:w="0" w:type="auto"/>
            <w:tcBorders>
              <w:top w:val="single" w:sz="4" w:space="0" w:color="auto"/>
              <w:left w:val="single" w:sz="4" w:space="0" w:color="auto"/>
              <w:right w:val="single" w:sz="4" w:space="0" w:color="auto"/>
            </w:tcBorders>
            <w:vAlign w:val="center"/>
            <w:hideMark/>
          </w:tcPr>
          <w:p w14:paraId="56AFB232"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Acceptable readability and commenting</w:t>
            </w:r>
          </w:p>
        </w:tc>
        <w:tc>
          <w:tcPr>
            <w:tcW w:w="0" w:type="auto"/>
            <w:tcBorders>
              <w:top w:val="single" w:sz="4" w:space="0" w:color="auto"/>
              <w:right w:val="single" w:sz="4" w:space="0" w:color="auto"/>
            </w:tcBorders>
            <w:vAlign w:val="center"/>
            <w:hideMark/>
          </w:tcPr>
          <w:p w14:paraId="2D540F57"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Poor documentation or inconsistent formatting</w:t>
            </w:r>
          </w:p>
        </w:tc>
        <w:tc>
          <w:tcPr>
            <w:tcW w:w="0" w:type="auto"/>
            <w:tcBorders>
              <w:top w:val="single" w:sz="4" w:space="0" w:color="auto"/>
              <w:right w:val="single" w:sz="4" w:space="0" w:color="auto"/>
            </w:tcBorders>
            <w:vAlign w:val="center"/>
            <w:hideMark/>
          </w:tcPr>
          <w:p w14:paraId="0CDD5B05" w14:textId="77777777" w:rsidR="00A666BC" w:rsidRPr="00A666BC" w:rsidRDefault="00A666BC" w:rsidP="00A666BC">
            <w:pPr>
              <w:spacing w:after="0" w:line="240" w:lineRule="auto"/>
              <w:ind w:left="0" w:right="0" w:firstLine="0"/>
              <w:jc w:val="left"/>
              <w:rPr>
                <w:rFonts w:ascii="Calibri" w:hAnsi="Calibri" w:cs="Calibri"/>
                <w:color w:val="auto"/>
                <w:kern w:val="0"/>
                <w:sz w:val="16"/>
                <w:szCs w:val="16"/>
                <w14:ligatures w14:val="none"/>
              </w:rPr>
            </w:pPr>
            <w:r w:rsidRPr="00A666BC">
              <w:rPr>
                <w:rFonts w:ascii="Calibri" w:hAnsi="Calibri" w:cs="Calibri"/>
                <w:color w:val="auto"/>
                <w:kern w:val="0"/>
                <w:sz w:val="16"/>
                <w:szCs w:val="16"/>
                <w14:ligatures w14:val="none"/>
              </w:rPr>
              <w:t>Unclear, disorganized, or unethical code</w:t>
            </w:r>
          </w:p>
        </w:tc>
      </w:tr>
    </w:tbl>
    <w:p/>
    <w:sectPr w:rsidR="006C7354" w:rsidRPr="006C735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B92B9" w14:textId="77777777" w:rsidR="006B0633" w:rsidRDefault="006B0633" w:rsidP="00162F0D">
      <w:pPr>
        <w:spacing w:after="0" w:line="240" w:lineRule="auto"/>
      </w:pPr>
      <w:r>
        <w:separator/>
      </w:r>
    </w:p>
  </w:endnote>
  <w:endnote w:type="continuationSeparator" w:id="0">
    <w:p w14:paraId="1259B7C7" w14:textId="77777777" w:rsidR="006B0633" w:rsidRDefault="006B0633" w:rsidP="00162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7576" w14:textId="5CC62B1D" w:rsidR="00162F0D" w:rsidRPr="00162F0D" w:rsidRDefault="00162F0D" w:rsidP="00162F0D">
    <w:pPr>
      <w:pStyle w:val="Footer"/>
      <w:rPr>
        <w:rFonts w:ascii="Times New Roman" w:hAnsi="Times New Roman"/>
      </w:rPr>
    </w:pPr>
    <w:bookmarkStart w:id="1" w:name="_Hlk210041883"/>
    <w:r w:rsidRPr="00162F0D">
      <w:rPr>
        <w:rFonts w:ascii="Times New Roman" w:hAnsi="Times New Roman"/>
      </w:rPr>
      <w:t xml:space="preserve">CS250: Data Structure and </w:t>
    </w:r>
    <w:bookmarkEnd w:id="1"/>
    <w:r w:rsidRPr="00162F0D">
      <w:rPr>
        <w:rFonts w:ascii="Times New Roman" w:hAnsi="Times New Roman"/>
      </w:rPr>
      <w:t>Algorithms</w:t>
    </w:r>
    <w:r w:rsidRPr="00162F0D">
      <w:rPr>
        <w:rFonts w:ascii="Times New Roman" w:hAnsi="Times New Roman"/>
        <w:sz w:val="20"/>
        <w:szCs w:val="20"/>
      </w:rPr>
      <w:t xml:space="preserve">                                                                                          </w:t>
    </w:r>
    <w:sdt>
      <w:sdtPr>
        <w:rPr>
          <w:rFonts w:ascii="Times New Roman" w:hAnsi="Times New Roman"/>
        </w:rPr>
        <w:id w:val="425549540"/>
        <w:docPartObj>
          <w:docPartGallery w:val="Page Numbers (Bottom of Page)"/>
          <w:docPartUnique/>
        </w:docPartObj>
      </w:sdtPr>
      <w:sdtContent>
        <w:r w:rsidRPr="00162F0D">
          <w:rPr>
            <w:rFonts w:ascii="Times New Roman" w:hAnsi="Times New Roman"/>
          </w:rPr>
          <w:t xml:space="preserve">Page | </w:t>
        </w:r>
        <w:r w:rsidRPr="00162F0D">
          <w:rPr>
            <w:rFonts w:ascii="Times New Roman" w:hAnsi="Times New Roman"/>
          </w:rPr>
          <w:fldChar w:fldCharType="begin"/>
        </w:r>
        <w:r w:rsidRPr="00162F0D">
          <w:rPr>
            <w:rFonts w:ascii="Times New Roman" w:hAnsi="Times New Roman"/>
          </w:rPr>
          <w:instrText xml:space="preserve"> PAGE   \* MERGEFORMAT </w:instrText>
        </w:r>
        <w:r w:rsidRPr="00162F0D">
          <w:rPr>
            <w:rFonts w:ascii="Times New Roman" w:hAnsi="Times New Roman"/>
          </w:rPr>
          <w:fldChar w:fldCharType="separate"/>
        </w:r>
        <w:r w:rsidRPr="00162F0D">
          <w:rPr>
            <w:rFonts w:ascii="Times New Roman" w:hAnsi="Times New Roman"/>
            <w:noProof/>
          </w:rPr>
          <w:t>2</w:t>
        </w:r>
        <w:r w:rsidRPr="00162F0D">
          <w:rPr>
            <w:rFonts w:ascii="Times New Roman" w:hAnsi="Times New Roman"/>
            <w:noProof/>
          </w:rPr>
          <w:fldChar w:fldCharType="end"/>
        </w:r>
        <w:r w:rsidRPr="00162F0D">
          <w:rPr>
            <w:rFonts w:ascii="Times New Roman" w:hAnsi="Times New Roman"/>
          </w:rPr>
          <w:t xml:space="preserve"> </w:t>
        </w:r>
      </w:sdtContent>
    </w:sdt>
  </w:p>
  <w:p w14:paraId="6975A533" w14:textId="5DD41661" w:rsidR="00162F0D" w:rsidRPr="00162F0D" w:rsidRDefault="00162F0D">
    <w:pPr>
      <w:pStyle w:val="Footer"/>
      <w:rPr>
        <w:rFonts w:ascii="Times New Roman" w:hAnsi="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27B5D" w14:textId="77777777" w:rsidR="006B0633" w:rsidRDefault="006B0633" w:rsidP="00162F0D">
      <w:pPr>
        <w:spacing w:after="0" w:line="240" w:lineRule="auto"/>
      </w:pPr>
      <w:r>
        <w:separator/>
      </w:r>
    </w:p>
  </w:footnote>
  <w:footnote w:type="continuationSeparator" w:id="0">
    <w:p w14:paraId="606727BB" w14:textId="77777777" w:rsidR="006B0633" w:rsidRDefault="006B0633" w:rsidP="00162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A7AE" w14:textId="77777777" w:rsidR="00162F0D" w:rsidRDefault="00162F0D" w:rsidP="00162F0D">
    <w:pPr>
      <w:pStyle w:val="Header"/>
    </w:pPr>
    <w:r w:rsidRPr="000C0F1C">
      <w:rPr>
        <w:b/>
        <w:noProof/>
        <w:sz w:val="32"/>
        <w:szCs w:val="32"/>
        <w:lang w:eastAsia="ko-KR"/>
      </w:rPr>
      <w:drawing>
        <wp:inline distT="0" distB="0" distL="0" distR="0" wp14:anchorId="76F49679" wp14:editId="203D9F1D">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p w14:paraId="2B100A66" w14:textId="77777777" w:rsidR="00162F0D" w:rsidRDefault="00162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BCE"/>
    <w:multiLevelType w:val="multilevel"/>
    <w:tmpl w:val="AFC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B5D"/>
    <w:multiLevelType w:val="hybridMultilevel"/>
    <w:tmpl w:val="25DE1F96"/>
    <w:lvl w:ilvl="0" w:tplc="1DEE8AAA">
      <w:start w:val="1"/>
      <w:numFmt w:val="bullet"/>
      <w:lvlText w:val="●"/>
      <w:lvlJc w:val="left"/>
      <w:pPr>
        <w:ind w:left="72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1" w:tplc="244CBE4A">
      <w:start w:val="1"/>
      <w:numFmt w:val="bullet"/>
      <w:lvlText w:val="o"/>
      <w:lvlJc w:val="left"/>
      <w:pPr>
        <w:ind w:left="144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2" w:tplc="D2801C7A">
      <w:start w:val="1"/>
      <w:numFmt w:val="bullet"/>
      <w:lvlText w:val="▪"/>
      <w:lvlJc w:val="left"/>
      <w:pPr>
        <w:ind w:left="216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3" w:tplc="C302D94A">
      <w:start w:val="1"/>
      <w:numFmt w:val="bullet"/>
      <w:lvlText w:val="•"/>
      <w:lvlJc w:val="left"/>
      <w:pPr>
        <w:ind w:left="288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4" w:tplc="A194244C">
      <w:start w:val="1"/>
      <w:numFmt w:val="bullet"/>
      <w:lvlText w:val="o"/>
      <w:lvlJc w:val="left"/>
      <w:pPr>
        <w:ind w:left="360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5" w:tplc="D540872A">
      <w:start w:val="1"/>
      <w:numFmt w:val="bullet"/>
      <w:lvlText w:val="▪"/>
      <w:lvlJc w:val="left"/>
      <w:pPr>
        <w:ind w:left="432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6" w:tplc="FDB6C122">
      <w:start w:val="1"/>
      <w:numFmt w:val="bullet"/>
      <w:lvlText w:val="•"/>
      <w:lvlJc w:val="left"/>
      <w:pPr>
        <w:ind w:left="504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7" w:tplc="B4A4AADC">
      <w:start w:val="1"/>
      <w:numFmt w:val="bullet"/>
      <w:lvlText w:val="o"/>
      <w:lvlJc w:val="left"/>
      <w:pPr>
        <w:ind w:left="576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8" w:tplc="49FCD25A">
      <w:start w:val="1"/>
      <w:numFmt w:val="bullet"/>
      <w:lvlText w:val="▪"/>
      <w:lvlJc w:val="left"/>
      <w:pPr>
        <w:ind w:left="648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abstractNum>
  <w:abstractNum w:abstractNumId="2" w15:restartNumberingAfterBreak="0">
    <w:nsid w:val="087B7F6D"/>
    <w:multiLevelType w:val="multilevel"/>
    <w:tmpl w:val="BF16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730E8"/>
    <w:multiLevelType w:val="hybridMultilevel"/>
    <w:tmpl w:val="0658AF16"/>
    <w:lvl w:ilvl="0" w:tplc="7A720DFC">
      <w:start w:val="1"/>
      <w:numFmt w:val="decimal"/>
      <w:lvlText w:val="%1)"/>
      <w:lvlJc w:val="left"/>
      <w:pPr>
        <w:ind w:left="60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DF8EDAC0">
      <w:start w:val="1"/>
      <w:numFmt w:val="lowerLetter"/>
      <w:lvlText w:val="%2"/>
      <w:lvlJc w:val="left"/>
      <w:pPr>
        <w:ind w:left="14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2" w:tplc="8932C89A">
      <w:start w:val="1"/>
      <w:numFmt w:val="lowerRoman"/>
      <w:lvlText w:val="%3"/>
      <w:lvlJc w:val="left"/>
      <w:pPr>
        <w:ind w:left="21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3" w:tplc="779E61AC">
      <w:start w:val="1"/>
      <w:numFmt w:val="decimal"/>
      <w:lvlText w:val="%4"/>
      <w:lvlJc w:val="left"/>
      <w:pPr>
        <w:ind w:left="28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4" w:tplc="90A469FA">
      <w:start w:val="1"/>
      <w:numFmt w:val="lowerLetter"/>
      <w:lvlText w:val="%5"/>
      <w:lvlJc w:val="left"/>
      <w:pPr>
        <w:ind w:left="36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5" w:tplc="2B585742">
      <w:start w:val="1"/>
      <w:numFmt w:val="lowerRoman"/>
      <w:lvlText w:val="%6"/>
      <w:lvlJc w:val="left"/>
      <w:pPr>
        <w:ind w:left="43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6" w:tplc="F9DAD0A6">
      <w:start w:val="1"/>
      <w:numFmt w:val="decimal"/>
      <w:lvlText w:val="%7"/>
      <w:lvlJc w:val="left"/>
      <w:pPr>
        <w:ind w:left="50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7" w:tplc="1D361A12">
      <w:start w:val="1"/>
      <w:numFmt w:val="lowerLetter"/>
      <w:lvlText w:val="%8"/>
      <w:lvlJc w:val="left"/>
      <w:pPr>
        <w:ind w:left="57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8" w:tplc="6526BB1A">
      <w:start w:val="1"/>
      <w:numFmt w:val="lowerRoman"/>
      <w:lvlText w:val="%9"/>
      <w:lvlJc w:val="left"/>
      <w:pPr>
        <w:ind w:left="64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0B61274B"/>
    <w:multiLevelType w:val="multilevel"/>
    <w:tmpl w:val="557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3630"/>
    <w:multiLevelType w:val="multilevel"/>
    <w:tmpl w:val="0346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E560C"/>
    <w:multiLevelType w:val="hybridMultilevel"/>
    <w:tmpl w:val="A40AAD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502F4"/>
    <w:multiLevelType w:val="multilevel"/>
    <w:tmpl w:val="FE6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B55C6"/>
    <w:multiLevelType w:val="multilevel"/>
    <w:tmpl w:val="CCB0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2A529A"/>
    <w:multiLevelType w:val="multilevel"/>
    <w:tmpl w:val="4918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92358"/>
    <w:multiLevelType w:val="hybridMultilevel"/>
    <w:tmpl w:val="19D8EF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493DEB"/>
    <w:multiLevelType w:val="multilevel"/>
    <w:tmpl w:val="E36C47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A658A"/>
    <w:multiLevelType w:val="hybridMultilevel"/>
    <w:tmpl w:val="7BBEAF68"/>
    <w:lvl w:ilvl="0" w:tplc="BDD07200">
      <w:start w:val="1"/>
      <w:numFmt w:val="decimal"/>
      <w:lvlText w:val="%1."/>
      <w:lvlJc w:val="left"/>
      <w:pPr>
        <w:ind w:left="3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EA72A002">
      <w:start w:val="1"/>
      <w:numFmt w:val="lowerLetter"/>
      <w:lvlText w:val="%2"/>
      <w:lvlJc w:val="left"/>
      <w:pPr>
        <w:ind w:left="10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2" w:tplc="FDC883C2">
      <w:start w:val="1"/>
      <w:numFmt w:val="lowerRoman"/>
      <w:lvlText w:val="%3"/>
      <w:lvlJc w:val="left"/>
      <w:pPr>
        <w:ind w:left="18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3" w:tplc="1120525E">
      <w:start w:val="1"/>
      <w:numFmt w:val="decimal"/>
      <w:lvlText w:val="%4"/>
      <w:lvlJc w:val="left"/>
      <w:pPr>
        <w:ind w:left="25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4" w:tplc="405A09D2">
      <w:start w:val="1"/>
      <w:numFmt w:val="lowerLetter"/>
      <w:lvlText w:val="%5"/>
      <w:lvlJc w:val="left"/>
      <w:pPr>
        <w:ind w:left="32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5" w:tplc="166218D4">
      <w:start w:val="1"/>
      <w:numFmt w:val="lowerRoman"/>
      <w:lvlText w:val="%6"/>
      <w:lvlJc w:val="left"/>
      <w:pPr>
        <w:ind w:left="39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6" w:tplc="C1489BEA">
      <w:start w:val="1"/>
      <w:numFmt w:val="decimal"/>
      <w:lvlText w:val="%7"/>
      <w:lvlJc w:val="left"/>
      <w:pPr>
        <w:ind w:left="46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7" w:tplc="D242C7B4">
      <w:start w:val="1"/>
      <w:numFmt w:val="lowerLetter"/>
      <w:lvlText w:val="%8"/>
      <w:lvlJc w:val="left"/>
      <w:pPr>
        <w:ind w:left="54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8" w:tplc="C21EB40A">
      <w:start w:val="1"/>
      <w:numFmt w:val="lowerRoman"/>
      <w:lvlText w:val="%9"/>
      <w:lvlJc w:val="left"/>
      <w:pPr>
        <w:ind w:left="61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309747B4"/>
    <w:multiLevelType w:val="multilevel"/>
    <w:tmpl w:val="06041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D2B38"/>
    <w:multiLevelType w:val="multilevel"/>
    <w:tmpl w:val="6AE8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E80D1C"/>
    <w:multiLevelType w:val="multilevel"/>
    <w:tmpl w:val="2BE2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E6759A"/>
    <w:multiLevelType w:val="multilevel"/>
    <w:tmpl w:val="A73C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A52C87"/>
    <w:multiLevelType w:val="multilevel"/>
    <w:tmpl w:val="E154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47032"/>
    <w:multiLevelType w:val="multilevel"/>
    <w:tmpl w:val="F6EEB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2C5BB1"/>
    <w:multiLevelType w:val="multilevel"/>
    <w:tmpl w:val="ADB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83CD5"/>
    <w:multiLevelType w:val="multilevel"/>
    <w:tmpl w:val="013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3657E"/>
    <w:multiLevelType w:val="multilevel"/>
    <w:tmpl w:val="D12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C0719"/>
    <w:multiLevelType w:val="multilevel"/>
    <w:tmpl w:val="D5F2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595D72"/>
    <w:multiLevelType w:val="multilevel"/>
    <w:tmpl w:val="61A6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710B2"/>
    <w:multiLevelType w:val="multilevel"/>
    <w:tmpl w:val="5080A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32A81"/>
    <w:multiLevelType w:val="multilevel"/>
    <w:tmpl w:val="6C266A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620203"/>
    <w:multiLevelType w:val="multilevel"/>
    <w:tmpl w:val="A1A2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C83F8C"/>
    <w:multiLevelType w:val="multilevel"/>
    <w:tmpl w:val="448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336FC"/>
    <w:multiLevelType w:val="hybridMultilevel"/>
    <w:tmpl w:val="2410C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591729">
    <w:abstractNumId w:val="17"/>
  </w:num>
  <w:num w:numId="2" w16cid:durableId="1218014185">
    <w:abstractNumId w:val="26"/>
  </w:num>
  <w:num w:numId="3" w16cid:durableId="1154251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8095678">
    <w:abstractNumId w:val="1"/>
  </w:num>
  <w:num w:numId="5" w16cid:durableId="1211384387">
    <w:abstractNumId w:val="10"/>
  </w:num>
  <w:num w:numId="6" w16cid:durableId="1843812298">
    <w:abstractNumId w:val="6"/>
  </w:num>
  <w:num w:numId="7" w16cid:durableId="585383630">
    <w:abstractNumId w:val="28"/>
  </w:num>
  <w:num w:numId="8" w16cid:durableId="858275594">
    <w:abstractNumId w:val="20"/>
  </w:num>
  <w:num w:numId="9" w16cid:durableId="1969816516">
    <w:abstractNumId w:val="15"/>
  </w:num>
  <w:num w:numId="10" w16cid:durableId="18113662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8976950">
    <w:abstractNumId w:val="11"/>
  </w:num>
  <w:num w:numId="12" w16cid:durableId="672027466">
    <w:abstractNumId w:val="27"/>
  </w:num>
  <w:num w:numId="13" w16cid:durableId="1267612538">
    <w:abstractNumId w:val="16"/>
  </w:num>
  <w:num w:numId="14" w16cid:durableId="314646166">
    <w:abstractNumId w:val="5"/>
  </w:num>
  <w:num w:numId="15" w16cid:durableId="1435126300">
    <w:abstractNumId w:val="25"/>
  </w:num>
  <w:num w:numId="16" w16cid:durableId="1765490422">
    <w:abstractNumId w:val="19"/>
  </w:num>
  <w:num w:numId="17" w16cid:durableId="229968147">
    <w:abstractNumId w:val="21"/>
  </w:num>
  <w:num w:numId="18" w16cid:durableId="936790224">
    <w:abstractNumId w:val="9"/>
  </w:num>
  <w:num w:numId="19" w16cid:durableId="1290163415">
    <w:abstractNumId w:val="7"/>
  </w:num>
  <w:num w:numId="20" w16cid:durableId="153617550">
    <w:abstractNumId w:val="23"/>
  </w:num>
  <w:num w:numId="21" w16cid:durableId="846019442">
    <w:abstractNumId w:val="13"/>
  </w:num>
  <w:num w:numId="22" w16cid:durableId="1723209748">
    <w:abstractNumId w:val="14"/>
  </w:num>
  <w:num w:numId="23" w16cid:durableId="1156654732">
    <w:abstractNumId w:val="22"/>
  </w:num>
  <w:num w:numId="24" w16cid:durableId="1362630662">
    <w:abstractNumId w:val="24"/>
  </w:num>
  <w:num w:numId="25" w16cid:durableId="1530491017">
    <w:abstractNumId w:val="2"/>
  </w:num>
  <w:num w:numId="26" w16cid:durableId="918950887">
    <w:abstractNumId w:val="8"/>
  </w:num>
  <w:num w:numId="27" w16cid:durableId="1759599868">
    <w:abstractNumId w:val="4"/>
  </w:num>
  <w:num w:numId="28" w16cid:durableId="1342732674">
    <w:abstractNumId w:val="18"/>
  </w:num>
  <w:num w:numId="29" w16cid:durableId="386342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0D"/>
    <w:rsid w:val="000D4CEC"/>
    <w:rsid w:val="000F6EBD"/>
    <w:rsid w:val="001002FB"/>
    <w:rsid w:val="001433AC"/>
    <w:rsid w:val="00162F0D"/>
    <w:rsid w:val="00212FD6"/>
    <w:rsid w:val="002160CE"/>
    <w:rsid w:val="003061D0"/>
    <w:rsid w:val="0037610D"/>
    <w:rsid w:val="003821A8"/>
    <w:rsid w:val="003E1BEC"/>
    <w:rsid w:val="003E751F"/>
    <w:rsid w:val="003F3B9F"/>
    <w:rsid w:val="00420CFD"/>
    <w:rsid w:val="00453423"/>
    <w:rsid w:val="004666E6"/>
    <w:rsid w:val="004A7C79"/>
    <w:rsid w:val="004F03D0"/>
    <w:rsid w:val="005029F5"/>
    <w:rsid w:val="006270FF"/>
    <w:rsid w:val="0067218A"/>
    <w:rsid w:val="00690A52"/>
    <w:rsid w:val="006B0633"/>
    <w:rsid w:val="006C0777"/>
    <w:rsid w:val="006C7354"/>
    <w:rsid w:val="006F43F9"/>
    <w:rsid w:val="0071201E"/>
    <w:rsid w:val="00715B2C"/>
    <w:rsid w:val="007918B7"/>
    <w:rsid w:val="007A14E8"/>
    <w:rsid w:val="007B4D1B"/>
    <w:rsid w:val="0086787C"/>
    <w:rsid w:val="00876381"/>
    <w:rsid w:val="008C68AD"/>
    <w:rsid w:val="009668CC"/>
    <w:rsid w:val="00AC6824"/>
    <w:rsid w:val="00B36E8A"/>
    <w:rsid w:val="00C52210"/>
    <w:rsid w:val="00CC0260"/>
    <w:rsid w:val="00CD0989"/>
    <w:rsid w:val="00D51210"/>
    <w:rsid w:val="00D67935"/>
    <w:rsid w:val="00DE67EA"/>
    <w:rsid w:val="00E50980"/>
    <w:rsid w:val="00EB5E10"/>
    <w:rsid w:val="00EF232C"/>
    <w:rsid w:val="00FF51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740DE"/>
  <w15:chartTrackingRefBased/>
  <w15:docId w15:val="{612A2E88-380F-4E2B-8C6C-E46ACCC6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F0D"/>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qFormat/>
    <w:rsid w:val="00162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2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F0D"/>
    <w:rPr>
      <w:rFonts w:eastAsiaTheme="majorEastAsia" w:cstheme="majorBidi"/>
      <w:color w:val="272727" w:themeColor="text1" w:themeTint="D8"/>
    </w:rPr>
  </w:style>
  <w:style w:type="paragraph" w:styleId="Title">
    <w:name w:val="Title"/>
    <w:basedOn w:val="Normal"/>
    <w:next w:val="Normal"/>
    <w:link w:val="TitleChar"/>
    <w:uiPriority w:val="10"/>
    <w:qFormat/>
    <w:rsid w:val="00162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F0D"/>
    <w:pPr>
      <w:spacing w:before="160"/>
      <w:jc w:val="center"/>
    </w:pPr>
    <w:rPr>
      <w:i/>
      <w:iCs/>
      <w:color w:val="404040" w:themeColor="text1" w:themeTint="BF"/>
    </w:rPr>
  </w:style>
  <w:style w:type="character" w:customStyle="1" w:styleId="QuoteChar">
    <w:name w:val="Quote Char"/>
    <w:basedOn w:val="DefaultParagraphFont"/>
    <w:link w:val="Quote"/>
    <w:uiPriority w:val="29"/>
    <w:rsid w:val="00162F0D"/>
    <w:rPr>
      <w:i/>
      <w:iCs/>
      <w:color w:val="404040" w:themeColor="text1" w:themeTint="BF"/>
    </w:rPr>
  </w:style>
  <w:style w:type="paragraph" w:styleId="ListParagraph">
    <w:name w:val="List Paragraph"/>
    <w:basedOn w:val="Normal"/>
    <w:uiPriority w:val="34"/>
    <w:qFormat/>
    <w:rsid w:val="00162F0D"/>
    <w:pPr>
      <w:ind w:left="720"/>
      <w:contextualSpacing/>
    </w:pPr>
  </w:style>
  <w:style w:type="character" w:styleId="IntenseEmphasis">
    <w:name w:val="Intense Emphasis"/>
    <w:basedOn w:val="DefaultParagraphFont"/>
    <w:uiPriority w:val="21"/>
    <w:qFormat/>
    <w:rsid w:val="00162F0D"/>
    <w:rPr>
      <w:i/>
      <w:iCs/>
      <w:color w:val="0F4761" w:themeColor="accent1" w:themeShade="BF"/>
    </w:rPr>
  </w:style>
  <w:style w:type="paragraph" w:styleId="IntenseQuote">
    <w:name w:val="Intense Quote"/>
    <w:basedOn w:val="Normal"/>
    <w:next w:val="Normal"/>
    <w:link w:val="IntenseQuoteChar"/>
    <w:uiPriority w:val="30"/>
    <w:qFormat/>
    <w:rsid w:val="00162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F0D"/>
    <w:rPr>
      <w:i/>
      <w:iCs/>
      <w:color w:val="0F4761" w:themeColor="accent1" w:themeShade="BF"/>
    </w:rPr>
  </w:style>
  <w:style w:type="character" w:styleId="IntenseReference">
    <w:name w:val="Intense Reference"/>
    <w:basedOn w:val="DefaultParagraphFont"/>
    <w:uiPriority w:val="32"/>
    <w:qFormat/>
    <w:rsid w:val="00162F0D"/>
    <w:rPr>
      <w:b/>
      <w:bCs/>
      <w:smallCaps/>
      <w:color w:val="0F4761" w:themeColor="accent1" w:themeShade="BF"/>
      <w:spacing w:val="5"/>
    </w:rPr>
  </w:style>
  <w:style w:type="paragraph" w:styleId="Header">
    <w:name w:val="header"/>
    <w:basedOn w:val="Normal"/>
    <w:link w:val="HeaderChar"/>
    <w:uiPriority w:val="99"/>
    <w:unhideWhenUsed/>
    <w:rsid w:val="00162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F0D"/>
  </w:style>
  <w:style w:type="paragraph" w:styleId="Footer">
    <w:name w:val="footer"/>
    <w:basedOn w:val="Normal"/>
    <w:link w:val="FooterChar"/>
    <w:uiPriority w:val="99"/>
    <w:unhideWhenUsed/>
    <w:rsid w:val="00162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F0D"/>
  </w:style>
  <w:style w:type="paragraph" w:styleId="NormalWeb">
    <w:name w:val="Normal (Web)"/>
    <w:basedOn w:val="Normal"/>
    <w:uiPriority w:val="99"/>
    <w:unhideWhenUsed/>
    <w:rsid w:val="00690A52"/>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90A52"/>
    <w:rPr>
      <w:b/>
      <w:bCs/>
    </w:rPr>
  </w:style>
  <w:style w:type="table" w:customStyle="1" w:styleId="TableGrid">
    <w:name w:val="TableGrid"/>
    <w:rsid w:val="006C7354"/>
    <w:pPr>
      <w:spacing w:after="0" w:line="240" w:lineRule="auto"/>
    </w:pPr>
    <w:rPr>
      <w:rFonts w:eastAsiaTheme="minorEastAsi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DE67EA"/>
    <w:rPr>
      <w:rFonts w:ascii="Courier New" w:eastAsia="Times New Roman" w:hAnsi="Courier New" w:cs="Courier New"/>
      <w:sz w:val="20"/>
      <w:szCs w:val="20"/>
    </w:rPr>
  </w:style>
  <w:style w:type="character" w:styleId="Emphasis">
    <w:name w:val="Emphasis"/>
    <w:basedOn w:val="DefaultParagraphFont"/>
    <w:uiPriority w:val="20"/>
    <w:qFormat/>
    <w:rsid w:val="00DE67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Tahir</dc:creator>
  <cp:keywords/>
  <dc:description/>
  <cp:lastModifiedBy>Hassan Mohtashim</cp:lastModifiedBy>
  <cp:revision>3</cp:revision>
  <dcterms:created xsi:type="dcterms:W3CDTF">2025-10-07T09:33:00Z</dcterms:created>
  <dcterms:modified xsi:type="dcterms:W3CDTF">2026-10-12T18:44:00Z</dcterms:modified>
</cp:coreProperties>
</file>