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Default="006E1346" w:rsidP="006E1346">
      <w:pPr>
        <w:pStyle w:val="Titre1"/>
        <w:jc w:val="center"/>
      </w:pPr>
      <w:r>
        <w:t>CM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 xml:space="preserve">Exigible = l’entreprise </w:t>
      </w:r>
      <w:proofErr w:type="spellStart"/>
      <w:r>
        <w:t>à</w:t>
      </w:r>
      <w:proofErr w:type="spellEnd"/>
      <w:r>
        <w:t xml:space="preserve">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3EC64428" w:rsidR="0069689D" w:rsidRDefault="0069689D">
      <w:r>
        <w:br w:type="page"/>
      </w:r>
    </w:p>
    <w:p w14:paraId="5731852D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 xml:space="preserve">Un actif en moins est de l’épargne. Elle met de l’argent de </w:t>
      </w:r>
      <w:proofErr w:type="spellStart"/>
      <w:r>
        <w:t>coté</w:t>
      </w:r>
      <w:proofErr w:type="spellEnd"/>
      <w:r>
        <w:t xml:space="preserve">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lastRenderedPageBreak/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lastRenderedPageBreak/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296EB70D" w14:textId="77777777" w:rsidR="009A0642" w:rsidRDefault="009A0642" w:rsidP="001D1416">
      <w:pPr>
        <w:rPr>
          <w:b/>
          <w:bCs/>
        </w:rPr>
      </w:pPr>
    </w:p>
    <w:p w14:paraId="70296D1A" w14:textId="14AF86CF" w:rsidR="009A0642" w:rsidRPr="00C1277E" w:rsidRDefault="00ED054F" w:rsidP="001D1416">
      <w:pPr>
        <w:rPr>
          <w:b/>
          <w:bCs/>
        </w:rPr>
      </w:pPr>
      <w:r w:rsidRPr="00C1277E">
        <w:rPr>
          <w:b/>
          <w:bCs/>
        </w:rPr>
        <w:t>4 étapes pour analyser le bilan</w:t>
      </w:r>
    </w:p>
    <w:p w14:paraId="5E53CE49" w14:textId="4C6F76E0" w:rsidR="00DB788A" w:rsidRDefault="00F75937" w:rsidP="00F75937">
      <w:pPr>
        <w:pStyle w:val="Paragraphedeliste"/>
        <w:numPr>
          <w:ilvl w:val="0"/>
          <w:numId w:val="2"/>
        </w:numPr>
      </w:pPr>
      <w:r>
        <w:t>Retraiter (comptable -&gt; financier)</w:t>
      </w:r>
    </w:p>
    <w:p w14:paraId="37C305A7" w14:textId="01468D3B" w:rsidR="00F75937" w:rsidRDefault="00F75937" w:rsidP="00F75937">
      <w:pPr>
        <w:pStyle w:val="Paragraphedeliste"/>
        <w:numPr>
          <w:ilvl w:val="0"/>
          <w:numId w:val="2"/>
        </w:numPr>
      </w:pPr>
      <w:r>
        <w:t>Regrouper (masses bilancielles)</w:t>
      </w:r>
    </w:p>
    <w:p w14:paraId="6E6CAE45" w14:textId="3A0C855A" w:rsidR="00F75937" w:rsidRDefault="00F75937" w:rsidP="00F75937">
      <w:pPr>
        <w:pStyle w:val="Paragraphedeliste"/>
        <w:numPr>
          <w:ilvl w:val="0"/>
          <w:numId w:val="2"/>
        </w:numPr>
      </w:pPr>
      <w:r>
        <w:t>Calculer (agrégats de structure)</w:t>
      </w:r>
    </w:p>
    <w:p w14:paraId="6A1A1D54" w14:textId="6ADE8710" w:rsidR="00F75937" w:rsidRDefault="00F75937" w:rsidP="00F75937">
      <w:pPr>
        <w:pStyle w:val="Paragraphedeliste"/>
        <w:numPr>
          <w:ilvl w:val="0"/>
          <w:numId w:val="2"/>
        </w:numPr>
      </w:pPr>
      <w:r>
        <w:t>Analyser (équilibre ?)</w:t>
      </w:r>
    </w:p>
    <w:p w14:paraId="21947600" w14:textId="77777777" w:rsidR="00F75937" w:rsidRDefault="00F75937" w:rsidP="00F75937"/>
    <w:p w14:paraId="38846B0F" w14:textId="6ED09BA9" w:rsidR="00386799" w:rsidRPr="009E50F0" w:rsidRDefault="00386799" w:rsidP="00F75937">
      <w:pPr>
        <w:rPr>
          <w:b/>
          <w:bCs/>
        </w:rPr>
      </w:pPr>
      <w:r w:rsidRPr="009E50F0">
        <w:rPr>
          <w:b/>
          <w:bCs/>
        </w:rPr>
        <w:t>Etape de retraitement :</w:t>
      </w:r>
    </w:p>
    <w:p w14:paraId="1848101E" w14:textId="1E0B7B22" w:rsidR="00386799" w:rsidRDefault="00386799" w:rsidP="00F75937">
      <w:r>
        <w:t xml:space="preserve">Un bilan n’a pas </w:t>
      </w:r>
      <w:proofErr w:type="spellStart"/>
      <w:r>
        <w:t>tout</w:t>
      </w:r>
      <w:proofErr w:type="spellEnd"/>
      <w:r>
        <w:t xml:space="preserve"> les élément qui permettent de répondre à la question de l’équilibre (certaines infos pas à la bonne place)</w:t>
      </w:r>
    </w:p>
    <w:p w14:paraId="6D7D8752" w14:textId="4C4FD484" w:rsidR="00386799" w:rsidRDefault="009E50F0" w:rsidP="009E50F0">
      <w:pPr>
        <w:pStyle w:val="Paragraphedeliste"/>
        <w:numPr>
          <w:ilvl w:val="0"/>
          <w:numId w:val="3"/>
        </w:numPr>
      </w:pPr>
      <w:r>
        <w:t>Amortissements/provisions</w:t>
      </w:r>
    </w:p>
    <w:p w14:paraId="1B91E3B1" w14:textId="49F07E53" w:rsidR="009E50F0" w:rsidRDefault="009E50F0" w:rsidP="009E50F0">
      <w:pPr>
        <w:pStyle w:val="Paragraphedeliste"/>
        <w:numPr>
          <w:ilvl w:val="0"/>
          <w:numId w:val="3"/>
        </w:numPr>
      </w:pPr>
      <w:r>
        <w:t>CBC/SCB</w:t>
      </w:r>
    </w:p>
    <w:p w14:paraId="52562655" w14:textId="77777777" w:rsidR="009E50F0" w:rsidRDefault="009E50F0" w:rsidP="009E50F0"/>
    <w:p w14:paraId="52D85D08" w14:textId="1B7B2785" w:rsidR="009E50F0" w:rsidRDefault="009E50F0" w:rsidP="009E50F0">
      <w:r>
        <w:t>Amortissement et provisions apparaissent à l’actif du bilan (actif soustractif)</w:t>
      </w:r>
    </w:p>
    <w:p w14:paraId="6B08A422" w14:textId="0667A7DD" w:rsidR="009E50F0" w:rsidRDefault="009612CC" w:rsidP="009E50F0">
      <w:r>
        <w:t>Les amortissement et provisions ne sont pas un actif en moins mais un passif en plus dans le passage au bilan financier (c’est de l’épargne)</w:t>
      </w:r>
    </w:p>
    <w:p w14:paraId="6D6E22ED" w14:textId="7CA7277F" w:rsidR="009612CC" w:rsidRDefault="00061DFC" w:rsidP="009E50F0">
      <w:r>
        <w:t>Le total A/P passent dans le total des capitaux propres dans le bilan financier</w:t>
      </w:r>
    </w:p>
    <w:p w14:paraId="7CF54EC3" w14:textId="0BDDC8C6" w:rsidR="00E313EF" w:rsidRDefault="00DA1D16" w:rsidP="009E50F0">
      <w:pPr>
        <w:rPr>
          <w:b/>
          <w:bCs/>
        </w:rPr>
      </w:pPr>
      <w:r>
        <w:t xml:space="preserve">La colonne de net n’existe plus car le </w:t>
      </w:r>
      <w:r w:rsidRPr="00DA1D16">
        <w:rPr>
          <w:b/>
          <w:bCs/>
        </w:rPr>
        <w:t>net = brut + A/P</w:t>
      </w:r>
      <w:r>
        <w:t xml:space="preserve"> et qu’il n’y a plus d’</w:t>
      </w:r>
      <w:r w:rsidRPr="00DA1D16">
        <w:rPr>
          <w:b/>
          <w:bCs/>
        </w:rPr>
        <w:t>A/P</w:t>
      </w:r>
    </w:p>
    <w:p w14:paraId="0C982D99" w14:textId="132ED7ED" w:rsidR="00DA1D16" w:rsidRDefault="00DA1D16" w:rsidP="009E50F0">
      <w:pPr>
        <w:rPr>
          <w:b/>
          <w:bCs/>
        </w:rPr>
      </w:pPr>
      <w:r>
        <w:t xml:space="preserve">Donc </w:t>
      </w:r>
      <w:r w:rsidRPr="00DA1D16">
        <w:rPr>
          <w:b/>
          <w:bCs/>
        </w:rPr>
        <w:t>Brut actif = Brut passif</w:t>
      </w:r>
    </w:p>
    <w:p w14:paraId="3201FB30" w14:textId="77777777" w:rsidR="00DA1D16" w:rsidRDefault="00DA1D16" w:rsidP="009E50F0"/>
    <w:p w14:paraId="0CC360DE" w14:textId="21EEB36C" w:rsidR="00BF0C2B" w:rsidRDefault="00BF0C2B" w:rsidP="009E50F0">
      <w:r>
        <w:t>2</w:t>
      </w:r>
      <w:r w:rsidRPr="00BF0C2B">
        <w:rPr>
          <w:vertAlign w:val="superscript"/>
        </w:rPr>
        <w:t>ème</w:t>
      </w:r>
      <w:r>
        <w:t xml:space="preserve"> retraitement, les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oncours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 xml:space="preserve">ancaires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ourants et Solde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réditeurs de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>anques</w:t>
      </w:r>
      <w:r w:rsidR="00337696">
        <w:t xml:space="preserve"> (</w:t>
      </w:r>
      <w:r w:rsidR="00337696" w:rsidRPr="007141A2">
        <w:rPr>
          <w:b/>
          <w:bCs/>
        </w:rPr>
        <w:t>CBC/SCB</w:t>
      </w:r>
      <w:r w:rsidR="00337696">
        <w:t>)</w:t>
      </w:r>
      <w:r w:rsidR="009E4964">
        <w:t xml:space="preserve"> (-1an)</w:t>
      </w:r>
    </w:p>
    <w:p w14:paraId="570CF946" w14:textId="3209E404" w:rsidR="007141A2" w:rsidRDefault="007D5A5C" w:rsidP="009E50F0">
      <w:r>
        <w:t>CBC réfère aux compte courant de l’entreprise</w:t>
      </w:r>
    </w:p>
    <w:p w14:paraId="4BA083AB" w14:textId="641ACFB7" w:rsidR="00337696" w:rsidRDefault="007D5A5C" w:rsidP="009E50F0">
      <w:r>
        <w:t xml:space="preserve">SCB = découvert </w:t>
      </w:r>
      <w:r w:rsidR="003D363A">
        <w:t>bancaire</w:t>
      </w:r>
      <w:r w:rsidR="00E62BBD">
        <w:t xml:space="preserve"> </w:t>
      </w:r>
    </w:p>
    <w:p w14:paraId="352ECDCB" w14:textId="42863415" w:rsidR="00626DEE" w:rsidRDefault="00626DEE" w:rsidP="009E50F0">
      <w:r>
        <w:t>Solde créditeur = besoin d’argent</w:t>
      </w:r>
    </w:p>
    <w:p w14:paraId="2A0E796E" w14:textId="3035F33C" w:rsidR="009E4964" w:rsidRDefault="009E4964" w:rsidP="009E50F0">
      <w:r>
        <w:lastRenderedPageBreak/>
        <w:t>On déplace cela dans une ligne trésorerie de(s) passif dans le passif</w:t>
      </w:r>
      <w:r w:rsidR="008B2AA2">
        <w:t xml:space="preserve"> qui est à cré</w:t>
      </w:r>
      <w:r w:rsidR="0086009D">
        <w:t>er</w:t>
      </w:r>
      <w:r w:rsidR="008B2AA2">
        <w:t xml:space="preserve"> (on prend les </w:t>
      </w:r>
      <w:r w:rsidR="008B2AA2" w:rsidRPr="008B2AA2">
        <w:rPr>
          <w:b/>
          <w:bCs/>
        </w:rPr>
        <w:t>emprunts – CBC/SCB</w:t>
      </w:r>
      <w:r w:rsidR="008B2AA2">
        <w:t>)</w:t>
      </w:r>
    </w:p>
    <w:p w14:paraId="44F9B068" w14:textId="77777777" w:rsidR="008B2AA2" w:rsidRDefault="008B2AA2" w:rsidP="009E50F0"/>
    <w:p w14:paraId="4D6E2280" w14:textId="21536996" w:rsidR="0073178E" w:rsidRPr="0073178E" w:rsidRDefault="0073178E" w:rsidP="009E50F0">
      <w:pPr>
        <w:rPr>
          <w:b/>
          <w:bCs/>
        </w:rPr>
      </w:pPr>
      <w:r w:rsidRPr="0073178E">
        <w:rPr>
          <w:b/>
          <w:bCs/>
        </w:rPr>
        <w:t>Etape de regroupement :</w:t>
      </w:r>
    </w:p>
    <w:p w14:paraId="48A94EBD" w14:textId="003F690E" w:rsidR="0073178E" w:rsidRDefault="00EC7FD7" w:rsidP="009E50F0">
      <w:r>
        <w:t xml:space="preserve">Dans les masses bilancielle </w:t>
      </w:r>
      <w:r w:rsidRPr="00EC7FD7">
        <w:rPr>
          <w:b/>
          <w:bCs/>
        </w:rPr>
        <w:t>E = R</w:t>
      </w:r>
    </w:p>
    <w:p w14:paraId="7ADF7592" w14:textId="11D03BAF" w:rsidR="00EC7FD7" w:rsidRDefault="00EC7FD7" w:rsidP="009E50F0">
      <w:r>
        <w:t>Actif = E = Emplois</w:t>
      </w:r>
    </w:p>
    <w:p w14:paraId="7C06B50C" w14:textId="6D8B5976" w:rsidR="00EC7FD7" w:rsidRDefault="00EC7FD7" w:rsidP="009E50F0">
      <w:r>
        <w:t xml:space="preserve">Passif = R = </w:t>
      </w:r>
    </w:p>
    <w:p w14:paraId="4AA3B703" w14:textId="77777777" w:rsidR="00EC7FD7" w:rsidRDefault="00EC7FD7" w:rsidP="009E50F0"/>
    <w:p w14:paraId="4307099C" w14:textId="4D99D2D6" w:rsidR="0078290D" w:rsidRDefault="0078290D" w:rsidP="009E50F0">
      <w:r>
        <w:t>Tout est en brut dans l’Actif</w:t>
      </w:r>
    </w:p>
    <w:p w14:paraId="54A2F3AF" w14:textId="2AB6DB6D" w:rsidR="00A32B13" w:rsidRDefault="00A32B13" w:rsidP="009E50F0">
      <w:r>
        <w:t>Dans l’actif :</w:t>
      </w:r>
    </w:p>
    <w:p w14:paraId="384E9C39" w14:textId="3ED8989C" w:rsidR="00A32B13" w:rsidRDefault="00A32B13" w:rsidP="00A32B13">
      <w:pPr>
        <w:pStyle w:val="Paragraphedeliste"/>
        <w:numPr>
          <w:ilvl w:val="0"/>
          <w:numId w:val="1"/>
        </w:numPr>
      </w:pPr>
      <w:r>
        <w:t>AI : actif Immobilisé</w:t>
      </w:r>
      <w:r w:rsidR="007C2C23">
        <w:t xml:space="preserve"> (Outil de production [</w:t>
      </w:r>
      <w:r w:rsidR="00DD0967">
        <w:t>ses investissements</w:t>
      </w:r>
      <w:r w:rsidR="007C2C23">
        <w:t>])</w:t>
      </w:r>
    </w:p>
    <w:p w14:paraId="73D40387" w14:textId="32614415" w:rsidR="00A32B13" w:rsidRDefault="00EA00C3" w:rsidP="00A32B13">
      <w:pPr>
        <w:pStyle w:val="Paragraphedeliste"/>
        <w:numPr>
          <w:ilvl w:val="0"/>
          <w:numId w:val="1"/>
        </w:numPr>
      </w:pPr>
      <w:r>
        <w:t xml:space="preserve">AC : </w:t>
      </w:r>
      <w:r w:rsidR="00D07A29">
        <w:t>Actif Circulant (exploitation de l’entreprise</w:t>
      </w:r>
      <w:r w:rsidR="002F6C1F">
        <w:t xml:space="preserve"> [stocks et postes client]</w:t>
      </w:r>
      <w:r w:rsidR="00D07A29">
        <w:t>)</w:t>
      </w:r>
    </w:p>
    <w:p w14:paraId="46B1449E" w14:textId="273988F2" w:rsidR="00EA00C3" w:rsidRDefault="00EA00C3" w:rsidP="00A32B13">
      <w:pPr>
        <w:pStyle w:val="Paragraphedeliste"/>
        <w:numPr>
          <w:ilvl w:val="0"/>
          <w:numId w:val="1"/>
        </w:numPr>
      </w:pPr>
      <w:r>
        <w:t>TA :</w:t>
      </w:r>
      <w:r w:rsidR="005D6C6E">
        <w:t xml:space="preserve"> trésorerie d’Actif (l’argent que détient l’entreprise)</w:t>
      </w:r>
    </w:p>
    <w:p w14:paraId="446A8D9B" w14:textId="77777777" w:rsidR="006D79AB" w:rsidRDefault="006D79AB" w:rsidP="006D79AB"/>
    <w:p w14:paraId="60D8C52D" w14:textId="5D2B4902" w:rsidR="006D79AB" w:rsidRDefault="007B7B84" w:rsidP="006D79AB">
      <w:r>
        <w:t>Dans le Passif :</w:t>
      </w:r>
    </w:p>
    <w:p w14:paraId="77B910F6" w14:textId="3A67A5BB" w:rsidR="007B7B84" w:rsidRDefault="007B7B84" w:rsidP="007B7B84">
      <w:pPr>
        <w:pStyle w:val="Paragraphedeliste"/>
        <w:numPr>
          <w:ilvl w:val="0"/>
          <w:numId w:val="1"/>
        </w:numPr>
      </w:pPr>
      <w:r>
        <w:t>KP</w:t>
      </w:r>
      <w:r w:rsidR="0030220B">
        <w:t xml:space="preserve"> (</w:t>
      </w:r>
      <w:r w:rsidR="001747EC">
        <w:t xml:space="preserve">+ </w:t>
      </w:r>
      <w:r w:rsidR="0030220B">
        <w:t>A/P)</w:t>
      </w:r>
      <w:r>
        <w:t> :</w:t>
      </w:r>
      <w:r w:rsidR="003A79E8">
        <w:t xml:space="preserve"> </w:t>
      </w:r>
      <w:r w:rsidR="0003716A">
        <w:t>Capitaux propres (ce qui appartient à l’entreprise)</w:t>
      </w:r>
    </w:p>
    <w:p w14:paraId="644B7DC1" w14:textId="2627C314" w:rsidR="007B7B84" w:rsidRDefault="007B7B84" w:rsidP="007B7B84">
      <w:pPr>
        <w:pStyle w:val="Paragraphedeliste"/>
        <w:numPr>
          <w:ilvl w:val="0"/>
          <w:numId w:val="1"/>
        </w:numPr>
      </w:pPr>
      <w:r>
        <w:t>DLMT (</w:t>
      </w:r>
      <w:r w:rsidR="001747EC">
        <w:t xml:space="preserve">- </w:t>
      </w:r>
      <w:r>
        <w:t>CBC/SCB) :</w:t>
      </w:r>
      <w:r w:rsidR="0003716A">
        <w:t xml:space="preserve"> </w:t>
      </w:r>
      <w:r w:rsidR="001A7550">
        <w:t>Dettes à Long et Moyen Terme</w:t>
      </w:r>
      <w:r w:rsidR="00503C9E">
        <w:t xml:space="preserve"> (appartiennent au</w:t>
      </w:r>
      <w:r w:rsidR="003F7DF7">
        <w:t>x</w:t>
      </w:r>
      <w:r w:rsidR="00503C9E">
        <w:t xml:space="preserve"> banque</w:t>
      </w:r>
      <w:r w:rsidR="003F7DF7">
        <w:t>s</w:t>
      </w:r>
      <w:r w:rsidR="00503C9E">
        <w:t>)</w:t>
      </w:r>
    </w:p>
    <w:p w14:paraId="7C24F334" w14:textId="200CE8ED" w:rsidR="007B7B84" w:rsidRDefault="007B7B84" w:rsidP="007B7B84">
      <w:pPr>
        <w:pStyle w:val="Paragraphedeliste"/>
        <w:numPr>
          <w:ilvl w:val="0"/>
          <w:numId w:val="1"/>
        </w:numPr>
      </w:pPr>
      <w:r>
        <w:t>PC :</w:t>
      </w:r>
      <w:r w:rsidR="00503C9E">
        <w:t xml:space="preserve"> </w:t>
      </w:r>
      <w:r w:rsidR="00213ADA">
        <w:t>Passifs Circulant (Postes fournisseurs)</w:t>
      </w:r>
    </w:p>
    <w:p w14:paraId="6E7058A7" w14:textId="51DFA001" w:rsidR="007B7B84" w:rsidRDefault="007B7B84" w:rsidP="007B7B84">
      <w:pPr>
        <w:pStyle w:val="Paragraphedeliste"/>
        <w:numPr>
          <w:ilvl w:val="0"/>
          <w:numId w:val="1"/>
        </w:numPr>
      </w:pPr>
      <w:r>
        <w:t>TP (</w:t>
      </w:r>
      <w:r w:rsidR="001747EC">
        <w:t xml:space="preserve">+ </w:t>
      </w:r>
      <w:r>
        <w:t>CBC/SCB) :</w:t>
      </w:r>
      <w:r w:rsidR="00580112">
        <w:t xml:space="preserve"> </w:t>
      </w:r>
      <w:r w:rsidR="00C8003E">
        <w:t>Trésorerie de passif (CBC/SCB qu’on a extrait des DLMT)</w:t>
      </w:r>
    </w:p>
    <w:p w14:paraId="54D755FE" w14:textId="77777777" w:rsidR="00F0177C" w:rsidRDefault="00F0177C" w:rsidP="00F0177C"/>
    <w:p w14:paraId="61B8C526" w14:textId="60FC92B9" w:rsidR="00F0177C" w:rsidRDefault="00CC0BCE" w:rsidP="00F0177C">
      <w:pPr>
        <w:rPr>
          <w:b/>
          <w:bCs/>
        </w:rPr>
      </w:pPr>
      <w:r w:rsidRPr="00CC0BCE">
        <w:rPr>
          <w:b/>
          <w:bCs/>
        </w:rPr>
        <w:t>Etape de calcul :</w:t>
      </w:r>
    </w:p>
    <w:p w14:paraId="0B603F68" w14:textId="19CB243D" w:rsidR="00CC0BCE" w:rsidRDefault="00CC0BCE" w:rsidP="00F0177C">
      <w:r>
        <w:t>3 cycles :</w:t>
      </w:r>
    </w:p>
    <w:p w14:paraId="4AA6691F" w14:textId="656FEAEB" w:rsidR="00CC0BCE" w:rsidRDefault="00CC0BCE" w:rsidP="00CC0BCE">
      <w:pPr>
        <w:pStyle w:val="Paragraphedeliste"/>
        <w:numPr>
          <w:ilvl w:val="0"/>
          <w:numId w:val="1"/>
        </w:numPr>
      </w:pPr>
      <w:r>
        <w:t>Prod</w:t>
      </w:r>
      <w:r w:rsidR="007C7E8B">
        <w:t xml:space="preserve"> (AI &amp; KP &amp; DLMT)</w:t>
      </w:r>
    </w:p>
    <w:p w14:paraId="22B96A03" w14:textId="7C36BF18" w:rsidR="00CC0BCE" w:rsidRDefault="00CC0BCE" w:rsidP="00CC0BCE">
      <w:pPr>
        <w:pStyle w:val="Paragraphedeliste"/>
        <w:numPr>
          <w:ilvl w:val="0"/>
          <w:numId w:val="1"/>
        </w:numPr>
      </w:pPr>
      <w:r>
        <w:t>Exploit</w:t>
      </w:r>
      <w:r w:rsidR="007C7E8B">
        <w:t xml:space="preserve"> </w:t>
      </w:r>
      <w:r w:rsidR="004A0F71">
        <w:t>(AC</w:t>
      </w:r>
      <w:r w:rsidR="007C7E8B">
        <w:t xml:space="preserve"> &amp; PC)</w:t>
      </w:r>
    </w:p>
    <w:p w14:paraId="604BAEDF" w14:textId="59C6CC0D" w:rsidR="00CC0BCE" w:rsidRDefault="00CC0BCE" w:rsidP="00CC0BCE">
      <w:pPr>
        <w:pStyle w:val="Paragraphedeliste"/>
        <w:numPr>
          <w:ilvl w:val="0"/>
          <w:numId w:val="1"/>
        </w:numPr>
      </w:pPr>
      <w:r>
        <w:t>Trésorerie</w:t>
      </w:r>
      <w:r w:rsidR="007C7E8B">
        <w:t xml:space="preserve"> (TA &amp; TP)</w:t>
      </w:r>
    </w:p>
    <w:p w14:paraId="6D42BAE0" w14:textId="6C69C45D" w:rsidR="00CC0BCE" w:rsidRDefault="00CC0BCE" w:rsidP="00CC0BCE">
      <w:r>
        <w:t xml:space="preserve">En faisant un agrégat de ces 3 catégories on saura </w:t>
      </w:r>
      <w:r w:rsidR="00DA455D">
        <w:t>s’il</w:t>
      </w:r>
      <w:r>
        <w:t xml:space="preserve"> est équilibré</w:t>
      </w:r>
    </w:p>
    <w:p w14:paraId="34D8CAD4" w14:textId="4E65D275" w:rsidR="00CC0BCE" w:rsidRDefault="00877934" w:rsidP="00CC0BCE">
      <w:r>
        <w:t>On commence toujours par le haut de bilan (cycle de prod)</w:t>
      </w:r>
    </w:p>
    <w:p w14:paraId="5FA89DC5" w14:textId="4FF9FF76" w:rsidR="00877934" w:rsidRDefault="00B210FB" w:rsidP="00CC0BCE">
      <w:r>
        <w:t>On ajoute KP et DLMT (</w:t>
      </w:r>
      <w:r w:rsidRPr="0066017D">
        <w:rPr>
          <w:b/>
          <w:bCs/>
        </w:rPr>
        <w:t>KP + DLMT = Capitaux Permanents</w:t>
      </w:r>
      <w:r>
        <w:t>)</w:t>
      </w:r>
    </w:p>
    <w:p w14:paraId="0FBC6355" w14:textId="4914F5B9" w:rsidR="00127D64" w:rsidRDefault="00127D64" w:rsidP="00CC0BCE">
      <w:r>
        <w:t>Ce sont des ressources stables (permanentes, de moyen/long termes)</w:t>
      </w:r>
    </w:p>
    <w:p w14:paraId="4BBFEE31" w14:textId="7ECB4B77" w:rsidR="002857CC" w:rsidRDefault="002857CC" w:rsidP="00CC0BCE">
      <w:r>
        <w:t>Elles vont servir à financer l’AI</w:t>
      </w:r>
    </w:p>
    <w:p w14:paraId="202E2C0B" w14:textId="1B4F6E1A" w:rsidR="002857CC" w:rsidRDefault="0066017D" w:rsidP="00CC0BCE">
      <w:pPr>
        <w:rPr>
          <w:b/>
          <w:bCs/>
        </w:rPr>
      </w:pPr>
      <w:r>
        <w:t xml:space="preserve">Donc </w:t>
      </w:r>
      <w:r w:rsidRPr="0066017D">
        <w:rPr>
          <w:b/>
          <w:bCs/>
        </w:rPr>
        <w:t xml:space="preserve">Capitaux Permanents </w:t>
      </w:r>
      <w:r w:rsidR="00AA0E77" w:rsidRPr="0066017D">
        <w:rPr>
          <w:b/>
          <w:bCs/>
        </w:rPr>
        <w:t>- AI</w:t>
      </w:r>
      <w:r w:rsidRPr="0066017D">
        <w:rPr>
          <w:b/>
          <w:bCs/>
        </w:rPr>
        <w:t xml:space="preserve"> = Fonds de roulement (FR)</w:t>
      </w:r>
    </w:p>
    <w:p w14:paraId="0EF31E8E" w14:textId="3D672664" w:rsidR="00AA0E77" w:rsidRDefault="00EA0912" w:rsidP="00CC0BCE">
      <w:r>
        <w:t>Le FR doit être positif (c’est une exigence dans la plupart des entreprises)</w:t>
      </w:r>
    </w:p>
    <w:p w14:paraId="2F8B5758" w14:textId="2C9688D4" w:rsidR="00EA0912" w:rsidRDefault="00EA0912" w:rsidP="00CC0BCE">
      <w:r>
        <w:t>Un FR positif = outil de prod correctement financé</w:t>
      </w:r>
      <w:r w:rsidR="00A76869">
        <w:t xml:space="preserve"> (avec des ressources stables)</w:t>
      </w:r>
    </w:p>
    <w:p w14:paraId="33A6F14E" w14:textId="77777777" w:rsidR="00A76869" w:rsidRDefault="00A76869" w:rsidP="00CC0BCE"/>
    <w:p w14:paraId="501FEBCD" w14:textId="7B8643C4" w:rsidR="000C4CDE" w:rsidRDefault="000C4CDE" w:rsidP="00CC0BCE">
      <w:r>
        <w:lastRenderedPageBreak/>
        <w:t>Puis on fait le cycle d’exploitation</w:t>
      </w:r>
    </w:p>
    <w:p w14:paraId="5926CC03" w14:textId="0F262D85" w:rsidR="000C4CDE" w:rsidRDefault="00F80577" w:rsidP="00CC0BCE">
      <w:r>
        <w:t>L’Actif circulant est u problème à gérer</w:t>
      </w:r>
      <w:r w:rsidR="007605C3">
        <w:t xml:space="preserve"> (le temps s’écoule à chaque process avant de toucher l’argent)</w:t>
      </w:r>
      <w:r w:rsidR="00801BBB">
        <w:t>, c’est du temps qui joue contre nous</w:t>
      </w:r>
    </w:p>
    <w:p w14:paraId="324D4BA6" w14:textId="7C04D7D2" w:rsidR="007605C3" w:rsidRDefault="00B85B85" w:rsidP="00CC0BCE">
      <w:r>
        <w:t>L’argent qu’on doit au fournissant c’est du temps qui joue pour nous car on a toujours l’argent tant que le fournisseur n’est pas payé</w:t>
      </w:r>
    </w:p>
    <w:p w14:paraId="147A86A3" w14:textId="671F6FFC" w:rsidR="00EA0912" w:rsidRDefault="00962193" w:rsidP="00CC0BCE">
      <w:pPr>
        <w:rPr>
          <w:b/>
          <w:bCs/>
        </w:rPr>
      </w:pPr>
      <w:r w:rsidRPr="00962193">
        <w:rPr>
          <w:b/>
          <w:bCs/>
        </w:rPr>
        <w:t>AC – PC = Besoin en fonds de roulement</w:t>
      </w:r>
      <w:r>
        <w:rPr>
          <w:b/>
          <w:bCs/>
        </w:rPr>
        <w:t xml:space="preserve"> (BFR)</w:t>
      </w:r>
    </w:p>
    <w:p w14:paraId="7EBB48A2" w14:textId="5BCA8A19" w:rsidR="00962193" w:rsidRDefault="00F57A45" w:rsidP="00CC0BCE">
      <w:r>
        <w:t>Besoin en financement du cycle d’exploitation</w:t>
      </w:r>
    </w:p>
    <w:p w14:paraId="75E96A54" w14:textId="62C2B072" w:rsidR="00F57A45" w:rsidRDefault="003F7A75" w:rsidP="00CC0BCE">
      <w:r>
        <w:t xml:space="preserve">Si le BFR est positif l’entreprise </w:t>
      </w:r>
      <w:proofErr w:type="spellStart"/>
      <w:r>
        <w:t>à</w:t>
      </w:r>
      <w:proofErr w:type="spellEnd"/>
      <w:r>
        <w:t xml:space="preserve"> besoin d’argent pour financer son cycle d’exploitation</w:t>
      </w:r>
    </w:p>
    <w:p w14:paraId="002680C4" w14:textId="31199932" w:rsidR="003F7A75" w:rsidRDefault="00585111" w:rsidP="00CC0BCE">
      <w:r>
        <w:t xml:space="preserve">Dans certaines entreprise faire un BFR positif </w:t>
      </w:r>
      <w:r w:rsidR="0073254E">
        <w:t>ce n’est pas</w:t>
      </w:r>
      <w:r>
        <w:t xml:space="preserve"> possible autrement</w:t>
      </w:r>
    </w:p>
    <w:p w14:paraId="077BB3D4" w14:textId="76DB017E" w:rsidR="00585111" w:rsidRDefault="00C30253" w:rsidP="00CC0BCE">
      <w:r>
        <w:t xml:space="preserve">La taille du BFR va dépendre aussi du niveau d’activité (Chiffre </w:t>
      </w:r>
      <w:r w:rsidR="00CC6830">
        <w:t>d’affaires</w:t>
      </w:r>
      <w:r>
        <w:t>)</w:t>
      </w:r>
    </w:p>
    <w:p w14:paraId="4B6B5CB5" w14:textId="339914DD" w:rsidR="008B21C8" w:rsidRDefault="00E72BB8" w:rsidP="00CC0BCE">
      <w:r>
        <w:t>Le BFR est financé par le FR, si le FR &gt; BFR alors le bilan est équilibré</w:t>
      </w:r>
    </w:p>
    <w:p w14:paraId="407DE9D0" w14:textId="741F8719" w:rsidR="00E72BB8" w:rsidRDefault="00E72BB8" w:rsidP="00CC0BCE">
      <w:r>
        <w:t>Si le FR &lt; BFR alors la trésorerie financera ce qui veut dire que la banque financera</w:t>
      </w:r>
    </w:p>
    <w:p w14:paraId="1A3F22D5" w14:textId="77777777" w:rsidR="00885B5A" w:rsidRDefault="00885B5A" w:rsidP="00CC0BCE"/>
    <w:p w14:paraId="2ED08340" w14:textId="3671D020" w:rsidR="00885B5A" w:rsidRPr="00885B5A" w:rsidRDefault="00885B5A" w:rsidP="00CC0BCE">
      <w:pPr>
        <w:rPr>
          <w:b/>
          <w:bCs/>
        </w:rPr>
      </w:pPr>
      <w:r w:rsidRPr="00885B5A">
        <w:rPr>
          <w:b/>
          <w:bCs/>
        </w:rPr>
        <w:t>Enfin on fait le cycle de trésorerie :</w:t>
      </w:r>
    </w:p>
    <w:p w14:paraId="160D85A3" w14:textId="45D94E6F" w:rsidR="00E72BB8" w:rsidRPr="001D0592" w:rsidRDefault="00885B5A" w:rsidP="00CC0BCE">
      <w:pPr>
        <w:rPr>
          <w:b/>
          <w:bCs/>
        </w:rPr>
      </w:pPr>
      <w:r w:rsidRPr="001D0592">
        <w:rPr>
          <w:b/>
          <w:bCs/>
        </w:rPr>
        <w:t xml:space="preserve">TA – TP = Trésorerie </w:t>
      </w:r>
      <w:r w:rsidR="005A0318">
        <w:rPr>
          <w:b/>
          <w:bCs/>
        </w:rPr>
        <w:t>N</w:t>
      </w:r>
      <w:r w:rsidRPr="001D0592">
        <w:rPr>
          <w:b/>
          <w:bCs/>
        </w:rPr>
        <w:t>ette</w:t>
      </w:r>
      <w:r w:rsidR="005A0318">
        <w:rPr>
          <w:b/>
          <w:bCs/>
        </w:rPr>
        <w:t xml:space="preserve"> (TN)</w:t>
      </w:r>
    </w:p>
    <w:p w14:paraId="0536E4CD" w14:textId="670C3294" w:rsidR="00885B5A" w:rsidRDefault="00FF5600" w:rsidP="00CC0BCE">
      <w:r>
        <w:t>Il ne faut</w:t>
      </w:r>
      <w:r w:rsidR="00D66B3B">
        <w:t xml:space="preserve"> pas</w:t>
      </w:r>
      <w:r>
        <w:t xml:space="preserve"> financer le bilan par le bas (trésorerie) sinon il est déséquilibré</w:t>
      </w:r>
    </w:p>
    <w:p w14:paraId="6B7D19E1" w14:textId="247288CD" w:rsidR="00AE58DC" w:rsidRDefault="001D0592" w:rsidP="00CC0BCE">
      <w:pPr>
        <w:rPr>
          <w:b/>
          <w:bCs/>
        </w:rPr>
      </w:pPr>
      <w:r w:rsidRPr="001D0592">
        <w:rPr>
          <w:b/>
          <w:bCs/>
        </w:rPr>
        <w:t xml:space="preserve">FR - BFR = </w:t>
      </w:r>
      <w:r w:rsidR="005A0318">
        <w:rPr>
          <w:b/>
          <w:bCs/>
        </w:rPr>
        <w:t>TN</w:t>
      </w:r>
    </w:p>
    <w:p w14:paraId="6B76B9E0" w14:textId="77777777" w:rsidR="001D0592" w:rsidRDefault="001D0592" w:rsidP="00CC0BCE"/>
    <w:p w14:paraId="358754C5" w14:textId="52BC3E27" w:rsidR="000C4A33" w:rsidRDefault="00A3763F" w:rsidP="00CC0BCE">
      <w:pPr>
        <w:rPr>
          <w:b/>
          <w:bCs/>
        </w:rPr>
      </w:pPr>
      <w:r w:rsidRPr="00A3763F">
        <w:rPr>
          <w:b/>
          <w:bCs/>
        </w:rPr>
        <w:t>EXO</w:t>
      </w:r>
      <w:r>
        <w:rPr>
          <w:b/>
          <w:bCs/>
        </w:rPr>
        <w:t> </w:t>
      </w:r>
      <w:r w:rsidR="00513E96">
        <w:rPr>
          <w:b/>
          <w:bCs/>
        </w:rPr>
        <w:t xml:space="preserve">1 </w:t>
      </w:r>
      <w:r>
        <w:rPr>
          <w:b/>
          <w:bCs/>
        </w:rPr>
        <w:t>:</w:t>
      </w:r>
    </w:p>
    <w:p w14:paraId="6A2173EA" w14:textId="0D05C468" w:rsidR="00A3763F" w:rsidRDefault="00A3763F" w:rsidP="00CC0BCE">
      <w:r>
        <w:t>FR = 51,2</w:t>
      </w:r>
      <w:r w:rsidR="00497F05">
        <w:t xml:space="preserve"> – </w:t>
      </w:r>
      <w:r>
        <w:t>34</w:t>
      </w:r>
      <w:r w:rsidR="00497F05">
        <w:t xml:space="preserve"> </w:t>
      </w:r>
      <w:r>
        <w:t>=</w:t>
      </w:r>
      <w:r w:rsidR="00497F05">
        <w:t xml:space="preserve"> </w:t>
      </w:r>
      <w:r w:rsidR="00284952">
        <w:t>17,2</w:t>
      </w:r>
      <w:r w:rsidR="00AC7703">
        <w:t xml:space="preserve"> (Excédent de ressources)</w:t>
      </w:r>
    </w:p>
    <w:p w14:paraId="7157F897" w14:textId="15714A03" w:rsidR="004445C5" w:rsidRDefault="00497F05" w:rsidP="00CC0BCE">
      <w:r>
        <w:t>BFR = 62 – 32 = 30</w:t>
      </w:r>
      <w:r w:rsidR="00AC7703">
        <w:t xml:space="preserve"> (Excédent d’emplois)</w:t>
      </w:r>
    </w:p>
    <w:p w14:paraId="4E3619C6" w14:textId="5091E741" w:rsidR="00497F05" w:rsidRDefault="00497F05" w:rsidP="00CC0BCE">
      <w:r>
        <w:t>TN = 4 – 16,8 = -</w:t>
      </w:r>
      <w:r w:rsidR="004F4035">
        <w:t>12,8</w:t>
      </w:r>
      <w:r w:rsidR="00270AEF">
        <w:t xml:space="preserve"> (Excédent de ressources)</w:t>
      </w:r>
    </w:p>
    <w:p w14:paraId="22E44AA3" w14:textId="77777777" w:rsidR="00270AEF" w:rsidRDefault="00270AEF" w:rsidP="00CC0BCE"/>
    <w:p w14:paraId="24B09F05" w14:textId="105ACB86" w:rsidR="00270AEF" w:rsidRDefault="000D5ECA" w:rsidP="00CC0BCE">
      <w:r>
        <w:t>FR de 17,2 en ressources</w:t>
      </w:r>
    </w:p>
    <w:p w14:paraId="2915CCB8" w14:textId="77777777" w:rsidR="000D5ECA" w:rsidRDefault="000D5ECA" w:rsidP="00CC0BCE"/>
    <w:p w14:paraId="64BDD802" w14:textId="610DD0E9" w:rsidR="00497F05" w:rsidRDefault="000D5ECA" w:rsidP="00CC0BCE">
      <w:r>
        <w:t>BFR de 30 en emplois</w:t>
      </w:r>
    </w:p>
    <w:p w14:paraId="2913C98E" w14:textId="494C276E" w:rsidR="000D5ECA" w:rsidRDefault="000D5ECA" w:rsidP="00CC0BCE">
      <w:r>
        <w:t>TN de 12,8 en ressources</w:t>
      </w:r>
    </w:p>
    <w:p w14:paraId="2F2F1CD3" w14:textId="1895BFDA" w:rsidR="000D5ECA" w:rsidRDefault="000268B3" w:rsidP="00CC0BCE">
      <w:r>
        <w:t>TN + FR = 30 et BFR = 30</w:t>
      </w:r>
      <w:r w:rsidR="00F878BB">
        <w:t xml:space="preserve"> donc TN + F</w:t>
      </w:r>
      <w:r w:rsidR="00347B17">
        <w:t>R</w:t>
      </w:r>
      <w:r w:rsidR="00F878BB">
        <w:t xml:space="preserve"> = BFR</w:t>
      </w:r>
    </w:p>
    <w:p w14:paraId="73750792" w14:textId="42FFBE83" w:rsidR="000A63C0" w:rsidRDefault="00447817" w:rsidP="00CC0BCE">
      <w:r>
        <w:t>Le RF est positif donc l’outil est correctement financé</w:t>
      </w:r>
    </w:p>
    <w:p w14:paraId="71E84588" w14:textId="7411F152" w:rsidR="00447817" w:rsidRDefault="00D04AFB" w:rsidP="00CC0BCE">
      <w:r>
        <w:t>BFR &gt; FR donc conséquence la trésorerie de passif couvre une partie assez importante du BFR</w:t>
      </w:r>
    </w:p>
    <w:p w14:paraId="7E8A1CC0" w14:textId="63DB60E5" w:rsidR="00D04AFB" w:rsidRDefault="00D04AFB" w:rsidP="00CC0BCE">
      <w:r>
        <w:t>BFR &gt; FR donc le bilan n’est pas équilibré</w:t>
      </w:r>
    </w:p>
    <w:p w14:paraId="6D4176B0" w14:textId="1952947D" w:rsidR="009C4E63" w:rsidRDefault="009158FC" w:rsidP="00CC0BCE">
      <w:r>
        <w:t xml:space="preserve">21,7 des banques et 12,8 en bas aussi des banques (quasi 40%) </w:t>
      </w:r>
    </w:p>
    <w:p w14:paraId="701BDEE2" w14:textId="76A4D40E" w:rsidR="00516673" w:rsidRDefault="00516673" w:rsidP="00CC0BCE">
      <w:r>
        <w:lastRenderedPageBreak/>
        <w:t>L’Actif Circulant doit être revu (stocks et client)</w:t>
      </w:r>
    </w:p>
    <w:p w14:paraId="007C70F3" w14:textId="77777777" w:rsidR="00270DFC" w:rsidRDefault="00270DFC" w:rsidP="00CC0BCE"/>
    <w:p w14:paraId="18D83E16" w14:textId="06A97E34" w:rsidR="00270DFC" w:rsidRDefault="004739E3" w:rsidP="00CC0BCE">
      <w:pPr>
        <w:rPr>
          <w:b/>
          <w:bCs/>
        </w:rPr>
      </w:pPr>
      <w:r w:rsidRPr="004739E3">
        <w:rPr>
          <w:b/>
          <w:bCs/>
        </w:rPr>
        <w:t>EXO 2 sur la feuille</w:t>
      </w:r>
    </w:p>
    <w:p w14:paraId="5A4C67FA" w14:textId="77777777" w:rsidR="004739E3" w:rsidRDefault="004739E3" w:rsidP="00CC0BCE"/>
    <w:p w14:paraId="1BD38E61" w14:textId="3F96055E" w:rsidR="004739E3" w:rsidRDefault="00CF1645" w:rsidP="00CC0BCE">
      <w:pPr>
        <w:rPr>
          <w:b/>
          <w:bCs/>
        </w:rPr>
      </w:pPr>
      <w:r w:rsidRPr="00CF1645">
        <w:rPr>
          <w:b/>
          <w:bCs/>
        </w:rPr>
        <w:t>EXO 3 sur l’autre feuille</w:t>
      </w:r>
    </w:p>
    <w:p w14:paraId="5EF8C42C" w14:textId="7D02F668" w:rsidR="00CF1645" w:rsidRDefault="00CF1645" w:rsidP="00CC0BCE">
      <w:r>
        <w:t>Vers 60% une entreprise doit réfléchir si l’entreprise doit réinvestir dans son matériel qui est amortit</w:t>
      </w:r>
    </w:p>
    <w:p w14:paraId="41D4A324" w14:textId="77777777" w:rsidR="00CF1645" w:rsidRDefault="00CF1645" w:rsidP="00CC0BCE"/>
    <w:p w14:paraId="6F9766CF" w14:textId="5A838503" w:rsidR="00CF1645" w:rsidRDefault="000E3C71" w:rsidP="00CC0BCE">
      <w:r>
        <w:t>Coefficient de vétu</w:t>
      </w:r>
      <w:r w:rsidR="00346AE5">
        <w:t>s</w:t>
      </w:r>
      <w:r>
        <w:t xml:space="preserve">té </w:t>
      </w:r>
      <w:r w:rsidR="00A7210E">
        <w:t>(%</w:t>
      </w:r>
      <w:r>
        <w:t xml:space="preserve"> d’amortissement</w:t>
      </w:r>
      <w:r w:rsidR="00346AE5">
        <w:t>s</w:t>
      </w:r>
      <w:r>
        <w:t>)</w:t>
      </w:r>
    </w:p>
    <w:p w14:paraId="3917A353" w14:textId="77777777" w:rsidR="00F90BB5" w:rsidRPr="00F90BB5" w:rsidRDefault="00F90BB5" w:rsidP="00CC0BCE"/>
    <w:p w14:paraId="734D3170" w14:textId="13EAFDCF" w:rsidR="000E3C71" w:rsidRPr="00F90BB5" w:rsidRDefault="00F90BB5" w:rsidP="00CC0BCE">
      <w:pPr>
        <w:rPr>
          <w:b/>
          <w:bCs/>
        </w:rPr>
      </w:pPr>
      <w:r w:rsidRPr="00F90BB5">
        <w:rPr>
          <w:b/>
          <w:bCs/>
        </w:rPr>
        <w:t>EXO 4 sur l’autre feuille</w:t>
      </w:r>
    </w:p>
    <w:p w14:paraId="0D971862" w14:textId="7E07FFBD" w:rsidR="00F90BB5" w:rsidRDefault="00F90BB5" w:rsidP="00CC0BCE">
      <w:r>
        <w:t>Les fournisseurs financent l’outil de production (pas normal)</w:t>
      </w:r>
    </w:p>
    <w:p w14:paraId="16DF504E" w14:textId="0F0CBFCF" w:rsidR="00F90BB5" w:rsidRDefault="00F55684" w:rsidP="00CC0BCE">
      <w:r>
        <w:t>Haut de bilan déséquilibré</w:t>
      </w:r>
    </w:p>
    <w:p w14:paraId="31ED7290" w14:textId="023013F5" w:rsidR="00F55684" w:rsidRDefault="00154C1C" w:rsidP="00CC0BCE">
      <w:r>
        <w:t>L’outil de prod vient juste d’être financé (les banques n’ont peut-être pas encore financé)</w:t>
      </w:r>
    </w:p>
    <w:p w14:paraId="33303D65" w14:textId="6DE5461E" w:rsidR="00154C1C" w:rsidRDefault="00DF21A6" w:rsidP="00CC0BCE">
      <w:r>
        <w:t>Pas d’endettement</w:t>
      </w:r>
    </w:p>
    <w:p w14:paraId="4EEF87AD" w14:textId="4B17F982" w:rsidR="00DF21A6" w:rsidRDefault="00CD428D" w:rsidP="00CC0BCE">
      <w:r>
        <w:t>Un financement bancaire peut résoudre le problème du FR négatif</w:t>
      </w:r>
    </w:p>
    <w:p w14:paraId="5A8F9A08" w14:textId="77777777" w:rsidR="00BD2ADF" w:rsidRDefault="00BD2ADF" w:rsidP="00CC0BCE"/>
    <w:p w14:paraId="0E888881" w14:textId="4EE1985E" w:rsidR="00BD2ADF" w:rsidRDefault="00C46C15" w:rsidP="00CC0BCE">
      <w:r>
        <w:t>Les effets à recevoir sont des futurs postes client</w:t>
      </w:r>
    </w:p>
    <w:p w14:paraId="32ED997E" w14:textId="3988A581" w:rsidR="00047906" w:rsidRDefault="00047906" w:rsidP="00CC0BCE">
      <w:r>
        <w:t>Effets à recevoir :</w:t>
      </w:r>
    </w:p>
    <w:p w14:paraId="654893C0" w14:textId="10065952" w:rsidR="00047906" w:rsidRDefault="00047906" w:rsidP="00047906">
      <w:pPr>
        <w:pStyle w:val="Paragraphedeliste"/>
        <w:numPr>
          <w:ilvl w:val="0"/>
          <w:numId w:val="1"/>
        </w:numPr>
      </w:pPr>
      <w:r>
        <w:t>L’effet est un effet de commerce (reconnait d’avoir une dette dans un document qui est nommé « effet de commerce »)</w:t>
      </w:r>
    </w:p>
    <w:p w14:paraId="46A34FEF" w14:textId="77777777" w:rsidR="00CA0B39" w:rsidRDefault="003A5C98" w:rsidP="00047906">
      <w:pPr>
        <w:pStyle w:val="Paragraphedeliste"/>
        <w:numPr>
          <w:ilvl w:val="0"/>
          <w:numId w:val="1"/>
        </w:numPr>
      </w:pPr>
      <w:r>
        <w:t>Exemple</w:t>
      </w:r>
      <w:r w:rsidR="00CA0B39">
        <w:t>s</w:t>
      </w:r>
      <w:r>
        <w:t> :</w:t>
      </w:r>
    </w:p>
    <w:p w14:paraId="41B0D1AA" w14:textId="3AD6310A" w:rsidR="003A5C98" w:rsidRDefault="003A5C98" w:rsidP="00CA0B39">
      <w:pPr>
        <w:pStyle w:val="Paragraphedeliste"/>
        <w:numPr>
          <w:ilvl w:val="1"/>
          <w:numId w:val="1"/>
        </w:numPr>
      </w:pPr>
      <w:r>
        <w:t xml:space="preserve"> </w:t>
      </w:r>
      <w:r w:rsidR="00CA0B39">
        <w:t>Chèque</w:t>
      </w:r>
      <w:r>
        <w:t xml:space="preserve"> bancaire (valable 1 an et 8 jours)</w:t>
      </w:r>
    </w:p>
    <w:p w14:paraId="4C9C705C" w14:textId="0A2B600A" w:rsidR="00FA7B1D" w:rsidRDefault="00CA0B39" w:rsidP="00CA0B39">
      <w:pPr>
        <w:pStyle w:val="Paragraphedeliste"/>
        <w:numPr>
          <w:ilvl w:val="1"/>
          <w:numId w:val="1"/>
        </w:numPr>
      </w:pPr>
      <w:r>
        <w:t>Lettre de change (date + échéance) (encaissable après l’échéance)</w:t>
      </w:r>
    </w:p>
    <w:p w14:paraId="08E89AA5" w14:textId="04B8E88D" w:rsidR="00CA0B39" w:rsidRDefault="00CA0B39" w:rsidP="00CA0B39">
      <w:pPr>
        <w:pStyle w:val="Paragraphedeliste"/>
        <w:numPr>
          <w:ilvl w:val="1"/>
          <w:numId w:val="1"/>
        </w:numPr>
      </w:pPr>
      <w:r>
        <w:t>Billet à ordre (date + échéance) (encaissable après l’échéance)</w:t>
      </w:r>
    </w:p>
    <w:p w14:paraId="2F32FB92" w14:textId="3302C98B" w:rsidR="00614FB3" w:rsidRDefault="001E57EB" w:rsidP="001E57EB">
      <w:r>
        <w:t>Dans le bilan passif :</w:t>
      </w:r>
    </w:p>
    <w:p w14:paraId="064098A1" w14:textId="67B97FB2" w:rsidR="001E57EB" w:rsidRDefault="001E57EB" w:rsidP="001E57EB">
      <w:pPr>
        <w:pStyle w:val="Paragraphedeliste"/>
        <w:numPr>
          <w:ilvl w:val="0"/>
          <w:numId w:val="1"/>
        </w:numPr>
      </w:pPr>
      <w:r>
        <w:t>Capital social (argent de base dans l’entreprise)</w:t>
      </w:r>
    </w:p>
    <w:p w14:paraId="7EF7BB4B" w14:textId="032F7F42" w:rsidR="001E57EB" w:rsidRDefault="001E57EB" w:rsidP="001E57EB">
      <w:pPr>
        <w:pStyle w:val="Paragraphedeliste"/>
        <w:numPr>
          <w:ilvl w:val="0"/>
          <w:numId w:val="1"/>
        </w:numPr>
      </w:pPr>
      <w:r>
        <w:t>Primes d’émission (à chaque augmentation du capital social)</w:t>
      </w:r>
    </w:p>
    <w:p w14:paraId="1CE7DB8B" w14:textId="258A3411" w:rsidR="001E57EB" w:rsidRDefault="00CC3343" w:rsidP="001E57EB">
      <w:pPr>
        <w:pStyle w:val="Paragraphedeliste"/>
        <w:numPr>
          <w:ilvl w:val="0"/>
          <w:numId w:val="1"/>
        </w:numPr>
      </w:pPr>
      <w:r>
        <w:t>Ecarts de réévaluation (quasi jamais dans le bilan</w:t>
      </w:r>
      <w:r w:rsidR="00DC09F9">
        <w:t xml:space="preserve"> [2 fois en 70 ans]</w:t>
      </w:r>
      <w:r>
        <w:t>)</w:t>
      </w:r>
    </w:p>
    <w:p w14:paraId="05405DAF" w14:textId="00D04205" w:rsidR="00DC09F9" w:rsidRDefault="00F37C21" w:rsidP="001E57EB">
      <w:pPr>
        <w:pStyle w:val="Paragraphedeliste"/>
        <w:numPr>
          <w:ilvl w:val="0"/>
          <w:numId w:val="1"/>
        </w:numPr>
      </w:pPr>
      <w:r>
        <w:t>Réserves (sommes des réserves)</w:t>
      </w:r>
    </w:p>
    <w:p w14:paraId="10E5E0F0" w14:textId="1EE40F21" w:rsidR="00F37C21" w:rsidRDefault="000F0FAD" w:rsidP="001E57EB">
      <w:pPr>
        <w:pStyle w:val="Paragraphedeliste"/>
        <w:numPr>
          <w:ilvl w:val="0"/>
          <w:numId w:val="1"/>
        </w:numPr>
      </w:pPr>
      <w:r>
        <w:t>Report à nouveau</w:t>
      </w:r>
    </w:p>
    <w:p w14:paraId="6310F468" w14:textId="7C3F07DC" w:rsidR="000F0FAD" w:rsidRDefault="000F0FAD" w:rsidP="001E57EB">
      <w:pPr>
        <w:pStyle w:val="Paragraphedeliste"/>
        <w:numPr>
          <w:ilvl w:val="0"/>
          <w:numId w:val="1"/>
        </w:numPr>
      </w:pPr>
      <w:r>
        <w:t>Résultat de l’exercice</w:t>
      </w:r>
    </w:p>
    <w:p w14:paraId="1C7E517A" w14:textId="407F09B0" w:rsidR="000F0FAD" w:rsidRDefault="000F0FAD" w:rsidP="000F0FAD">
      <w:r>
        <w:t>Donne le SNC (Situation Nette Comptable)</w:t>
      </w:r>
    </w:p>
    <w:p w14:paraId="6FD043A0" w14:textId="77777777" w:rsidR="000F0FAD" w:rsidRDefault="000F0FAD" w:rsidP="000F0FAD"/>
    <w:p w14:paraId="222E8909" w14:textId="40A22B0B" w:rsidR="00D51150" w:rsidRDefault="00D51150" w:rsidP="000F0FAD">
      <w:r>
        <w:t xml:space="preserve">Première utilisation du </w:t>
      </w:r>
      <w:r w:rsidR="001649E0">
        <w:t>SNC :</w:t>
      </w:r>
    </w:p>
    <w:p w14:paraId="265D7265" w14:textId="5E3DD463" w:rsidR="001649E0" w:rsidRDefault="001649E0" w:rsidP="001649E0">
      <w:pPr>
        <w:pStyle w:val="Paragraphedeliste"/>
        <w:numPr>
          <w:ilvl w:val="0"/>
          <w:numId w:val="1"/>
        </w:numPr>
      </w:pPr>
      <w:r>
        <w:lastRenderedPageBreak/>
        <w:t>SNC &gt; 50% du capital social</w:t>
      </w:r>
    </w:p>
    <w:p w14:paraId="624CFCF8" w14:textId="741E2572" w:rsidR="00CF05A3" w:rsidRDefault="00411B6D" w:rsidP="003642DE">
      <w:r>
        <w:t>Si SNC &lt; 50% l’entreprise doit convoquer une AG extraordinaire</w:t>
      </w:r>
      <w:r w:rsidR="005B48B0">
        <w:t xml:space="preserve"> en plus de l’AG ordinaire</w:t>
      </w:r>
    </w:p>
    <w:p w14:paraId="74294D59" w14:textId="77777777" w:rsidR="005B48B0" w:rsidRDefault="005B48B0" w:rsidP="003642DE"/>
    <w:p w14:paraId="1889D32D" w14:textId="6A519ACB" w:rsidR="00365456" w:rsidRDefault="00365456" w:rsidP="003642DE">
      <w:r>
        <w:t>Deuxième utilisation :</w:t>
      </w:r>
    </w:p>
    <w:p w14:paraId="07DCC4A3" w14:textId="1BEBBB8F" w:rsidR="00365456" w:rsidRDefault="00365456" w:rsidP="00365456">
      <w:pPr>
        <w:pStyle w:val="Paragraphedeliste"/>
        <w:numPr>
          <w:ilvl w:val="0"/>
          <w:numId w:val="1"/>
        </w:numPr>
      </w:pPr>
      <w:r>
        <w:t>Dettes financières globale / SNC &lt; 1</w:t>
      </w:r>
    </w:p>
    <w:p w14:paraId="030F25F2" w14:textId="0097A6D9" w:rsidR="00365456" w:rsidRDefault="00365456" w:rsidP="00365456">
      <w:r>
        <w:t>Si &gt;1 alors l’entreprise est endettée</w:t>
      </w:r>
    </w:p>
    <w:p w14:paraId="6C9176A8" w14:textId="77777777" w:rsidR="00365456" w:rsidRDefault="00365456" w:rsidP="00365456"/>
    <w:p w14:paraId="35C852C4" w14:textId="0AF00902" w:rsidR="00C72587" w:rsidRDefault="00C72587" w:rsidP="00365456">
      <w:r>
        <w:t>Troisième usage </w:t>
      </w:r>
      <w:r w:rsidR="00EB7198">
        <w:t xml:space="preserve">(on ne l’utilise pas) </w:t>
      </w:r>
      <w:r w:rsidR="00743718">
        <w:t>ici :</w:t>
      </w:r>
    </w:p>
    <w:p w14:paraId="1FF289EB" w14:textId="775574FC" w:rsidR="00C72587" w:rsidRDefault="00C72587" w:rsidP="00C72587">
      <w:pPr>
        <w:pStyle w:val="Paragraphedeliste"/>
        <w:numPr>
          <w:ilvl w:val="0"/>
          <w:numId w:val="1"/>
        </w:numPr>
      </w:pPr>
      <w:r>
        <w:t>Valeurs mathématique</w:t>
      </w:r>
    </w:p>
    <w:p w14:paraId="59D86777" w14:textId="77777777" w:rsidR="00C72587" w:rsidRDefault="00C72587" w:rsidP="00C72587"/>
    <w:p w14:paraId="79E27448" w14:textId="42548CFF" w:rsidR="006C1903" w:rsidRDefault="00710DBD" w:rsidP="003642DE">
      <w:r>
        <w:t>2 formes de remplacements :</w:t>
      </w:r>
    </w:p>
    <w:p w14:paraId="06D7DE54" w14:textId="0E636AA2" w:rsidR="00710DBD" w:rsidRDefault="00710DBD" w:rsidP="00710DBD">
      <w:pPr>
        <w:pStyle w:val="Paragraphedeliste"/>
        <w:numPr>
          <w:ilvl w:val="0"/>
          <w:numId w:val="1"/>
        </w:numPr>
      </w:pPr>
      <w:r>
        <w:t>Remplacer du matériel vétuste</w:t>
      </w:r>
    </w:p>
    <w:p w14:paraId="6256608F" w14:textId="0F2C4E8E" w:rsidR="002E7A39" w:rsidRDefault="002E7A39" w:rsidP="00710DBD">
      <w:pPr>
        <w:pStyle w:val="Paragraphedeliste"/>
        <w:numPr>
          <w:ilvl w:val="0"/>
          <w:numId w:val="1"/>
        </w:numPr>
      </w:pPr>
      <w:r>
        <w:t>Ajout de matériel pour rajouter de la production (investissement de croissance)</w:t>
      </w:r>
    </w:p>
    <w:p w14:paraId="5413F875" w14:textId="77777777" w:rsidR="002E7A39" w:rsidRDefault="002E7A39" w:rsidP="00452BB2"/>
    <w:p w14:paraId="1E643991" w14:textId="21CEF69A" w:rsidR="0069689D" w:rsidRDefault="0069689D">
      <w:r>
        <w:br w:type="page"/>
      </w:r>
    </w:p>
    <w:p w14:paraId="1E24C144" w14:textId="297E1DFE" w:rsidR="00452BB2" w:rsidRDefault="00662320" w:rsidP="00662320">
      <w:pPr>
        <w:pStyle w:val="Titre2"/>
      </w:pPr>
      <w:r>
        <w:lastRenderedPageBreak/>
        <w:t>Chapitre 2</w:t>
      </w:r>
    </w:p>
    <w:p w14:paraId="02426F4B" w14:textId="0B5AE7BE" w:rsidR="00662320" w:rsidRDefault="00662320" w:rsidP="00662320">
      <w:r>
        <w:t>Résultat d’exploitation</w:t>
      </w:r>
      <w:r w:rsidR="00270F3D">
        <w:t xml:space="preserve"> (GG)</w:t>
      </w:r>
      <w:r>
        <w:t xml:space="preserve"> + résultat financier</w:t>
      </w:r>
      <w:r w:rsidR="00691263">
        <w:t xml:space="preserve"> (GV)</w:t>
      </w:r>
      <w:r>
        <w:t xml:space="preserve"> + résultat exceptionnel </w:t>
      </w:r>
      <w:r w:rsidR="00B931D9">
        <w:t xml:space="preserve">(HI) </w:t>
      </w:r>
      <w:r>
        <w:t>– IS</w:t>
      </w:r>
      <w:r w:rsidR="00B931D9">
        <w:t xml:space="preserve"> </w:t>
      </w:r>
      <w:r>
        <w:t>– participation = RNC</w:t>
      </w:r>
      <w:r w:rsidR="00B931D9">
        <w:t xml:space="preserve"> (HN)</w:t>
      </w:r>
    </w:p>
    <w:p w14:paraId="4B3199E8" w14:textId="1935753D" w:rsidR="00662320" w:rsidRDefault="00270F3D" w:rsidP="00662320">
      <w:r>
        <w:t>Un résultat positif dans le résultat d’exploitation veut dire que l’entreprise gagne de l’argent sur son secteur principal.</w:t>
      </w:r>
    </w:p>
    <w:p w14:paraId="75E1AD85" w14:textId="3D5EDF31" w:rsidR="00EC7A7E" w:rsidRDefault="00EC7A7E" w:rsidP="00662320">
      <w:r>
        <w:t>Résultat financier = différence entre les produits financier</w:t>
      </w:r>
      <w:r w:rsidR="00530589">
        <w:t xml:space="preserve"> (placements</w:t>
      </w:r>
      <w:r w:rsidR="00942235">
        <w:t xml:space="preserve"> en bourse</w:t>
      </w:r>
      <w:r w:rsidR="00530589">
        <w:t>)</w:t>
      </w:r>
      <w:r>
        <w:t xml:space="preserve"> et les charges financière.</w:t>
      </w:r>
    </w:p>
    <w:p w14:paraId="34BCCCBE" w14:textId="1DA7412C" w:rsidR="00880A16" w:rsidRDefault="00691263" w:rsidP="00662320">
      <w:r>
        <w:t>Résultat financier = produits financiers – charge financière</w:t>
      </w:r>
    </w:p>
    <w:p w14:paraId="10584B21" w14:textId="26CA2BD8" w:rsidR="00691263" w:rsidRDefault="00870469" w:rsidP="00662320">
      <w:r>
        <w:t>Résultat exceptionnel</w:t>
      </w:r>
      <w:r w:rsidR="0000148D">
        <w:t xml:space="preserve"> = produits qui ne se reproduit pas de façon récurrente (vente de machine…)</w:t>
      </w:r>
    </w:p>
    <w:p w14:paraId="792627D6" w14:textId="3BEDF346" w:rsidR="0000148D" w:rsidRDefault="00C4186C" w:rsidP="00662320">
      <w:r>
        <w:t>IS = impôts société</w:t>
      </w:r>
    </w:p>
    <w:p w14:paraId="6E7A8879" w14:textId="77777777" w:rsidR="00C4186C" w:rsidRDefault="00C4186C" w:rsidP="00662320"/>
    <w:p w14:paraId="3E8CE8A8" w14:textId="47F5083D" w:rsidR="0069689D" w:rsidRDefault="0069689D" w:rsidP="00662320">
      <w:r>
        <w:t>Résultat d’exploitation tout le haut jusqu’à GG</w:t>
      </w:r>
    </w:p>
    <w:p w14:paraId="15D54AFC" w14:textId="5F9D0E4A" w:rsidR="0069689D" w:rsidRDefault="0069689D" w:rsidP="0069689D">
      <w:pPr>
        <w:pStyle w:val="Paragraphedeliste"/>
        <w:numPr>
          <w:ilvl w:val="0"/>
          <w:numId w:val="1"/>
        </w:numPr>
      </w:pPr>
      <w:r>
        <w:t>Doit être positif (gagner de l’argent sur son activité principale)</w:t>
      </w:r>
    </w:p>
    <w:p w14:paraId="75BBA86E" w14:textId="180B8351" w:rsidR="0069689D" w:rsidRDefault="0069689D" w:rsidP="00662320">
      <w:r>
        <w:t>Résultat financier</w:t>
      </w:r>
    </w:p>
    <w:p w14:paraId="7B4E3447" w14:textId="4082D601" w:rsidR="0069689D" w:rsidRDefault="0069689D" w:rsidP="0069689D">
      <w:pPr>
        <w:pStyle w:val="Paragraphedeliste"/>
        <w:numPr>
          <w:ilvl w:val="0"/>
          <w:numId w:val="1"/>
        </w:numPr>
      </w:pPr>
      <w:r>
        <w:t>Différence entre les charges financière (ce qu’elle paie au banque en majorité | charge d’intérêt) et les produits financier</w:t>
      </w:r>
    </w:p>
    <w:p w14:paraId="3A7AB645" w14:textId="559566FE" w:rsidR="0069689D" w:rsidRDefault="0069689D" w:rsidP="00662320">
      <w:r>
        <w:t>Résultat exceptionnel</w:t>
      </w:r>
    </w:p>
    <w:p w14:paraId="4810F455" w14:textId="751A9679" w:rsidR="006B7631" w:rsidRDefault="006B7631" w:rsidP="006B7631">
      <w:pPr>
        <w:pStyle w:val="Paragraphedeliste"/>
        <w:numPr>
          <w:ilvl w:val="0"/>
          <w:numId w:val="1"/>
        </w:numPr>
      </w:pPr>
      <w:r>
        <w:t>Charges et produits exceptionnels</w:t>
      </w:r>
    </w:p>
    <w:p w14:paraId="3FEB11E7" w14:textId="77777777" w:rsidR="006B7631" w:rsidRDefault="006B7631" w:rsidP="006B7631"/>
    <w:p w14:paraId="37B95275" w14:textId="01FC8EA5" w:rsidR="006B7631" w:rsidRDefault="006B7631" w:rsidP="006B7631">
      <w:r>
        <w:t>Intéressement et impôt sur les société est toujours calculé sur l’exercice d’avant</w:t>
      </w:r>
    </w:p>
    <w:p w14:paraId="7BAEB56C" w14:textId="7C4588D6" w:rsidR="006B7631" w:rsidRDefault="00140568" w:rsidP="006B7631">
      <w:r>
        <w:rPr>
          <w:noProof/>
        </w:rPr>
        <w:drawing>
          <wp:inline distT="0" distB="0" distL="0" distR="0" wp14:anchorId="129F6232" wp14:editId="224A8ABA">
            <wp:extent cx="4067175" cy="1748455"/>
            <wp:effectExtent l="0" t="0" r="0" b="4445"/>
            <wp:docPr id="9348200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132" cy="1766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BC2E4" w14:textId="5190750A" w:rsidR="00304EA6" w:rsidRDefault="00304EA6" w:rsidP="006B7631">
      <w:r>
        <w:t>La marge commerciale n’existe que dans les entreprises de négoce</w:t>
      </w:r>
    </w:p>
    <w:p w14:paraId="0ADCB6B4" w14:textId="5CAF9B07" w:rsidR="00304EA6" w:rsidRDefault="00304EA6" w:rsidP="006B7631">
      <w:r>
        <w:t>Vente de marchandise – cout d’achat des marchandise = marge commerciale</w:t>
      </w:r>
    </w:p>
    <w:p w14:paraId="0F28C773" w14:textId="77777777" w:rsidR="00304EA6" w:rsidRDefault="00304EA6" w:rsidP="006B7631"/>
    <w:p w14:paraId="63034E67" w14:textId="1F17A534" w:rsidR="00304EA6" w:rsidRDefault="00043AC2" w:rsidP="006B7631">
      <w:r>
        <w:t>Production immobilisé = production de l’entreprise pour elle-même</w:t>
      </w:r>
    </w:p>
    <w:p w14:paraId="6ABA0355" w14:textId="77777777" w:rsidR="00043AC2" w:rsidRDefault="00043AC2" w:rsidP="006B7631"/>
    <w:p w14:paraId="7A37060D" w14:textId="151BD798" w:rsidR="00043AC2" w:rsidRDefault="00195EA7" w:rsidP="006B7631">
      <w:r>
        <w:lastRenderedPageBreak/>
        <w:t>Marge commerciale + prod vendue + prod stocké (que l’industrie) + prod immobilisé = résultat</w:t>
      </w:r>
    </w:p>
    <w:p w14:paraId="3B28F98E" w14:textId="2EB86D07" w:rsidR="00195EA7" w:rsidRDefault="00195EA7" w:rsidP="006B7631">
      <w:r>
        <w:t>Positif = rentable</w:t>
      </w:r>
    </w:p>
    <w:p w14:paraId="4752C197" w14:textId="03FDC4B0" w:rsidR="00195EA7" w:rsidRDefault="0003455C" w:rsidP="006B7631">
      <w:r>
        <w:t>P = prod vendue + prod stocké (que l’industrie) + prod immobilisé</w:t>
      </w:r>
    </w:p>
    <w:p w14:paraId="6F668AB0" w14:textId="77777777" w:rsidR="0003455C" w:rsidRDefault="0003455C" w:rsidP="006B7631"/>
    <w:p w14:paraId="543B46B6" w14:textId="3E7A201E" w:rsidR="00195EA7" w:rsidRDefault="005B3BF6" w:rsidP="006B7631">
      <w:r>
        <w:t>Consommation en provenance des tiers = CPT</w:t>
      </w:r>
    </w:p>
    <w:p w14:paraId="1D2B63C3" w14:textId="00C78EA5" w:rsidR="005B3BF6" w:rsidRDefault="005B3BF6" w:rsidP="006B7631">
      <w:r>
        <w:t>Tout ce que l’on a dépensé pour pouvoir produire</w:t>
      </w:r>
    </w:p>
    <w:p w14:paraId="26E0C350" w14:textId="77777777" w:rsidR="00195EA7" w:rsidRDefault="00195EA7" w:rsidP="006B7631"/>
    <w:p w14:paraId="676AFCEC" w14:textId="22E988BF" w:rsidR="005B3BF6" w:rsidRDefault="009E1363" w:rsidP="006B7631">
      <w:r>
        <w:t>Consommation totale</w:t>
      </w:r>
      <w:r w:rsidR="005B3BF6">
        <w:t xml:space="preserve"> – CPT = valeur ajoutée</w:t>
      </w:r>
    </w:p>
    <w:p w14:paraId="68EC41C1" w14:textId="57C2BB86" w:rsidR="009E1363" w:rsidRPr="0088589C" w:rsidRDefault="0088589C" w:rsidP="006B7631">
      <w:pPr>
        <w:rPr>
          <w:b/>
          <w:bCs/>
        </w:rPr>
      </w:pPr>
      <w:r w:rsidRPr="0088589C">
        <w:rPr>
          <w:b/>
          <w:bCs/>
        </w:rPr>
        <w:t xml:space="preserve">VA = </w:t>
      </w:r>
      <w:r w:rsidR="00E93388" w:rsidRPr="0088589C">
        <w:rPr>
          <w:b/>
          <w:bCs/>
        </w:rPr>
        <w:t>Richesse</w:t>
      </w:r>
      <w:r w:rsidR="009E1363" w:rsidRPr="0088589C">
        <w:rPr>
          <w:b/>
          <w:bCs/>
        </w:rPr>
        <w:t xml:space="preserve"> produite par une entreprise au cours d’un exercice</w:t>
      </w:r>
    </w:p>
    <w:p w14:paraId="2AABE5C1" w14:textId="77777777" w:rsidR="00E93388" w:rsidRDefault="00E93388" w:rsidP="006B7631"/>
    <w:p w14:paraId="1D219509" w14:textId="466D087F" w:rsidR="0003455C" w:rsidRDefault="0003455C" w:rsidP="006B7631">
      <w:r>
        <w:t>Calculs de la productivité :</w:t>
      </w:r>
    </w:p>
    <w:p w14:paraId="1CAADA02" w14:textId="0051F3E6" w:rsidR="0003455C" w:rsidRDefault="0003455C" w:rsidP="006B7631">
      <w:pPr>
        <w:pStyle w:val="Paragraphedeliste"/>
        <w:numPr>
          <w:ilvl w:val="0"/>
          <w:numId w:val="1"/>
        </w:numPr>
      </w:pPr>
      <w:r>
        <w:t>VA/P = % (si elle augmente l’entreprise est de plus en plus productive)</w:t>
      </w:r>
    </w:p>
    <w:p w14:paraId="7CF100BA" w14:textId="1E9AB717" w:rsidR="0003455C" w:rsidRDefault="0003455C" w:rsidP="006B7631">
      <w:pPr>
        <w:pStyle w:val="Paragraphedeliste"/>
        <w:numPr>
          <w:ilvl w:val="0"/>
          <w:numId w:val="1"/>
        </w:numPr>
      </w:pPr>
      <w:r>
        <w:t>CP/VA=%</w:t>
      </w:r>
      <w:r w:rsidR="00FD705C">
        <w:t xml:space="preserve"> (charge personnel sur la valeur ajouté) (poids de charges personnel dans la richesse produite) (à comparer au ratio du secteur)</w:t>
      </w:r>
    </w:p>
    <w:p w14:paraId="070BFEA8" w14:textId="35E335E2" w:rsidR="0003455C" w:rsidRDefault="0003455C" w:rsidP="0003455C">
      <w:pPr>
        <w:pStyle w:val="Paragraphedeliste"/>
        <w:numPr>
          <w:ilvl w:val="0"/>
          <w:numId w:val="1"/>
        </w:numPr>
      </w:pPr>
      <w:r>
        <w:t>Effectif/VA=€ (qu’est-ce que dégage 1 euro d’Homme)</w:t>
      </w:r>
    </w:p>
    <w:p w14:paraId="465A456D" w14:textId="12205331" w:rsidR="0003455C" w:rsidRDefault="0003455C" w:rsidP="0003455C">
      <w:pPr>
        <w:pStyle w:val="Paragraphedeliste"/>
        <w:numPr>
          <w:ilvl w:val="0"/>
          <w:numId w:val="1"/>
        </w:numPr>
      </w:pPr>
      <w:r>
        <w:t>Immobilisation brut/VA = € (qu’est-ce que dégage 1 euro d’investissement, 1 euro de machine)</w:t>
      </w:r>
    </w:p>
    <w:p w14:paraId="7F63AF0D" w14:textId="77777777" w:rsidR="0003455C" w:rsidRDefault="0003455C" w:rsidP="0003455C"/>
    <w:p w14:paraId="21CA1BA5" w14:textId="77777777" w:rsidR="0003455C" w:rsidRDefault="0003455C" w:rsidP="006B7631"/>
    <w:p w14:paraId="68F7813D" w14:textId="6FF582F9" w:rsidR="0003455C" w:rsidRDefault="00140568" w:rsidP="006B7631">
      <w:r>
        <w:rPr>
          <w:noProof/>
        </w:rPr>
        <w:drawing>
          <wp:inline distT="0" distB="0" distL="0" distR="0" wp14:anchorId="38AE7CCC" wp14:editId="2526AA8A">
            <wp:extent cx="5694251" cy="2447925"/>
            <wp:effectExtent l="0" t="0" r="1905" b="0"/>
            <wp:docPr id="11837668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106" cy="246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68902" w14:textId="21981E6F" w:rsidR="00140568" w:rsidRDefault="00140568" w:rsidP="006B7631">
      <w:r>
        <w:t>Petit cercle = Année n et le grand N+1</w:t>
      </w:r>
    </w:p>
    <w:p w14:paraId="64C40291" w14:textId="3DAF8771" w:rsidR="00140568" w:rsidRDefault="00140568" w:rsidP="006B7631">
      <w:r>
        <w:t xml:space="preserve">On partage le cercle en 3 </w:t>
      </w:r>
      <w:r w:rsidR="00DE06E4">
        <w:t>parties</w:t>
      </w:r>
    </w:p>
    <w:p w14:paraId="14C2D63A" w14:textId="077269C8" w:rsidR="00DE06E4" w:rsidRDefault="00DE06E4" w:rsidP="00DE06E4">
      <w:pPr>
        <w:pStyle w:val="Paragraphedeliste"/>
        <w:numPr>
          <w:ilvl w:val="0"/>
          <w:numId w:val="1"/>
        </w:numPr>
      </w:pPr>
      <w:r>
        <w:t>IT : l’état (Impôts et taxes)</w:t>
      </w:r>
      <w:r w:rsidR="00AC7C89">
        <w:t xml:space="preserve"> (Etat)</w:t>
      </w:r>
    </w:p>
    <w:p w14:paraId="1CEDBD5E" w14:textId="6C7F2663" w:rsidR="00DE06E4" w:rsidRDefault="00D85720" w:rsidP="00DE06E4">
      <w:pPr>
        <w:pStyle w:val="Paragraphedeliste"/>
        <w:numPr>
          <w:ilvl w:val="0"/>
          <w:numId w:val="1"/>
        </w:numPr>
      </w:pPr>
      <w:r>
        <w:t>CP : charges de personnel (salaires + charges sociales)</w:t>
      </w:r>
      <w:r w:rsidR="00AC7C89">
        <w:t xml:space="preserve"> (W emplois)</w:t>
      </w:r>
    </w:p>
    <w:p w14:paraId="540032FF" w14:textId="75C99E8D" w:rsidR="00D85720" w:rsidRDefault="00D85720" w:rsidP="00DE06E4">
      <w:pPr>
        <w:pStyle w:val="Paragraphedeliste"/>
        <w:numPr>
          <w:ilvl w:val="0"/>
          <w:numId w:val="1"/>
        </w:numPr>
      </w:pPr>
      <w:r>
        <w:t>EBE : excédent brut d’exploitation (Rémunération du capital)</w:t>
      </w:r>
      <w:r w:rsidR="00AC7C89">
        <w:t xml:space="preserve"> (K capital)</w:t>
      </w:r>
    </w:p>
    <w:p w14:paraId="0905C7BA" w14:textId="77777777" w:rsidR="00D85720" w:rsidRDefault="00D85720" w:rsidP="00D85720"/>
    <w:p w14:paraId="5093D9FE" w14:textId="61D6CCD3" w:rsidR="00AC7C89" w:rsidRDefault="00AC7C89" w:rsidP="00D85720">
      <w:r>
        <w:lastRenderedPageBreak/>
        <w:t>K = capital</w:t>
      </w:r>
    </w:p>
    <w:p w14:paraId="32364AF5" w14:textId="1C1CFE24" w:rsidR="00AC7C89" w:rsidRDefault="00AC7C89" w:rsidP="00AC7C89">
      <w:pPr>
        <w:pStyle w:val="Paragraphedeliste"/>
        <w:numPr>
          <w:ilvl w:val="0"/>
          <w:numId w:val="1"/>
        </w:numPr>
      </w:pPr>
      <w:r>
        <w:t>Capital économique</w:t>
      </w:r>
    </w:p>
    <w:p w14:paraId="1C2C83A8" w14:textId="2C0FB1A5" w:rsidR="00AC7C89" w:rsidRDefault="00AC7C89" w:rsidP="00AC7C89">
      <w:pPr>
        <w:pStyle w:val="Paragraphedeliste"/>
        <w:numPr>
          <w:ilvl w:val="0"/>
          <w:numId w:val="1"/>
        </w:numPr>
      </w:pPr>
      <w:r>
        <w:t>Capital financier</w:t>
      </w:r>
    </w:p>
    <w:p w14:paraId="5BFB7FB3" w14:textId="77777777" w:rsidR="00AC7C89" w:rsidRDefault="00AC7C89" w:rsidP="00D85720"/>
    <w:p w14:paraId="03647133" w14:textId="531EB466" w:rsidR="00D85720" w:rsidRDefault="00D85720" w:rsidP="00D85720">
      <w:r>
        <w:t>Résultat d’exploitation (RE)</w:t>
      </w:r>
      <w:r w:rsidR="00AC7C89">
        <w:t xml:space="preserve"> (Rémunération du capital économique)</w:t>
      </w:r>
    </w:p>
    <w:p w14:paraId="6BC4F2E8" w14:textId="11AC8945" w:rsidR="00D85720" w:rsidRDefault="00D85720" w:rsidP="00D85720">
      <w:r>
        <w:t>EBE – dotations + reprises</w:t>
      </w:r>
    </w:p>
    <w:p w14:paraId="59089D1A" w14:textId="77777777" w:rsidR="00D85720" w:rsidRDefault="00D85720" w:rsidP="00D85720"/>
    <w:p w14:paraId="5718DD50" w14:textId="46527F65" w:rsidR="00D85720" w:rsidRDefault="00D85720" w:rsidP="00D85720">
      <w:r>
        <w:t>Résultat Courant (RC)</w:t>
      </w:r>
      <w:r w:rsidR="00AC7C89">
        <w:t xml:space="preserve"> (Capital financier étranger [banquiers, etc…])</w:t>
      </w:r>
    </w:p>
    <w:p w14:paraId="7227FD45" w14:textId="435F590E" w:rsidR="00D85720" w:rsidRDefault="00D85720" w:rsidP="00D85720">
      <w:r>
        <w:t>RE + produits financiers – charges financières</w:t>
      </w:r>
    </w:p>
    <w:p w14:paraId="56C35BCC" w14:textId="77777777" w:rsidR="00D85720" w:rsidRDefault="00D85720" w:rsidP="00D85720"/>
    <w:p w14:paraId="685D5CCD" w14:textId="193E230D" w:rsidR="00D85720" w:rsidRDefault="00D85720" w:rsidP="00D85720">
      <w:r>
        <w:t>RNC (résultat net comptable)</w:t>
      </w:r>
    </w:p>
    <w:p w14:paraId="6BFE6FF0" w14:textId="7327C8F7" w:rsidR="00D85720" w:rsidRDefault="006F7B51" w:rsidP="00D85720">
      <w:r>
        <w:t>RC – charges exceptionnels + produits exceptionnels</w:t>
      </w:r>
      <w:r w:rsidR="00AC7C89">
        <w:t xml:space="preserve">- </w:t>
      </w:r>
      <w:r w:rsidR="00AA6673">
        <w:t>Impôt</w:t>
      </w:r>
      <w:r w:rsidR="00AC7C89">
        <w:t xml:space="preserve"> sur les sociétés - participation</w:t>
      </w:r>
    </w:p>
    <w:p w14:paraId="5C8ACED9" w14:textId="77777777" w:rsidR="006F7B51" w:rsidRDefault="006F7B51" w:rsidP="00D85720"/>
    <w:p w14:paraId="7485C493" w14:textId="4F2C120A" w:rsidR="005A45F2" w:rsidRDefault="005A45F2" w:rsidP="00D85720">
      <w:r>
        <w:t>On se paie les dividendes sur le RNC avec le (KF) capital financier propre</w:t>
      </w:r>
    </w:p>
    <w:p w14:paraId="24C219B6" w14:textId="77777777" w:rsidR="005A45F2" w:rsidRDefault="005A45F2" w:rsidP="00D85720"/>
    <w:p w14:paraId="6EC188E5" w14:textId="26895C76" w:rsidR="005A45F2" w:rsidRDefault="005A45F2" w:rsidP="00D85720">
      <w:r>
        <w:t>Rentabilité :</w:t>
      </w:r>
    </w:p>
    <w:p w14:paraId="0D3FA9CC" w14:textId="480BA069" w:rsidR="006F7B51" w:rsidRDefault="001E1C66" w:rsidP="005A45F2">
      <w:pPr>
        <w:pStyle w:val="Paragraphedeliste"/>
        <w:numPr>
          <w:ilvl w:val="0"/>
          <w:numId w:val="1"/>
        </w:numPr>
      </w:pPr>
      <w:r>
        <w:t>RNC/P</w:t>
      </w:r>
      <w:r w:rsidR="005A45F2">
        <w:t xml:space="preserve"> </w:t>
      </w:r>
      <w:r>
        <w:t>V</w:t>
      </w:r>
      <w:r w:rsidR="005A45F2">
        <w:t>endues</w:t>
      </w:r>
      <w:r>
        <w:t>=%</w:t>
      </w:r>
    </w:p>
    <w:p w14:paraId="49173427" w14:textId="04EFF58F" w:rsidR="001E1C66" w:rsidRDefault="001E1C66" w:rsidP="005A45F2">
      <w:pPr>
        <w:pStyle w:val="Paragraphedeliste"/>
        <w:numPr>
          <w:ilvl w:val="0"/>
          <w:numId w:val="1"/>
        </w:numPr>
      </w:pPr>
      <w:r>
        <w:t>RNC/fonds propres=%</w:t>
      </w:r>
    </w:p>
    <w:p w14:paraId="33AB70E5" w14:textId="77777777" w:rsidR="005A45F2" w:rsidRDefault="005A45F2" w:rsidP="00D85720"/>
    <w:p w14:paraId="2CA18D51" w14:textId="5511ADFE" w:rsidR="005A45F2" w:rsidRDefault="00FF32DC" w:rsidP="00D85720">
      <w:r>
        <w:t xml:space="preserve">Dans l’industrie les salaires sont environ 37% </w:t>
      </w:r>
    </w:p>
    <w:p w14:paraId="4C8C1F63" w14:textId="77777777" w:rsidR="00C66513" w:rsidRDefault="00C66513" w:rsidP="00D85720"/>
    <w:p w14:paraId="3EA5944D" w14:textId="7137215D" w:rsidR="00C66513" w:rsidRDefault="00C66513">
      <w:r>
        <w:br w:type="page"/>
      </w:r>
    </w:p>
    <w:p w14:paraId="6B07F35B" w14:textId="767918EC" w:rsidR="00C66513" w:rsidRDefault="00C66513" w:rsidP="00C66513">
      <w:pPr>
        <w:pStyle w:val="Titre2"/>
      </w:pPr>
      <w:r>
        <w:lastRenderedPageBreak/>
        <w:t>Chapitre 3</w:t>
      </w:r>
    </w:p>
    <w:p w14:paraId="05E4EE8E" w14:textId="77777777" w:rsidR="00C66513" w:rsidRDefault="00C66513" w:rsidP="00C66513"/>
    <w:p w14:paraId="36C55401" w14:textId="1A0C4792" w:rsidR="00C66513" w:rsidRDefault="00C66513" w:rsidP="00C66513">
      <w:pPr>
        <w:pStyle w:val="Paragraphedeliste"/>
        <w:numPr>
          <w:ilvl w:val="0"/>
          <w:numId w:val="1"/>
        </w:numPr>
      </w:pPr>
      <w:r>
        <w:t>Trésorerie</w:t>
      </w:r>
    </w:p>
    <w:p w14:paraId="63C56286" w14:textId="7647A222" w:rsidR="00C66513" w:rsidRDefault="00C66513" w:rsidP="00C66513">
      <w:pPr>
        <w:pStyle w:val="Paragraphedeliste"/>
        <w:numPr>
          <w:ilvl w:val="0"/>
          <w:numId w:val="1"/>
        </w:numPr>
      </w:pPr>
      <w:r>
        <w:t>Auto-financement</w:t>
      </w:r>
    </w:p>
    <w:p w14:paraId="7C817EF6" w14:textId="77777777" w:rsidR="00C66513" w:rsidRDefault="00C66513" w:rsidP="00C66513"/>
    <w:p w14:paraId="1AA18908" w14:textId="1CCF60D2" w:rsidR="00C66513" w:rsidRDefault="00C66513" w:rsidP="00C66513">
      <w:r>
        <w:t>Trésorerie = argent dont l’entreprise dispose pour payer l’ensemble de ses dettes</w:t>
      </w:r>
    </w:p>
    <w:p w14:paraId="163978F8" w14:textId="0327AE23" w:rsidR="007E2CD1" w:rsidRDefault="007E2CD1" w:rsidP="00C66513">
      <w:r>
        <w:t>Trésorerie -&gt; surplus monétaire</w:t>
      </w:r>
    </w:p>
    <w:p w14:paraId="34A0D4C4" w14:textId="77777777" w:rsidR="007E2CD1" w:rsidRDefault="007E2CD1" w:rsidP="00C66513"/>
    <w:p w14:paraId="191986CA" w14:textId="02239195" w:rsidR="001A2034" w:rsidRDefault="001A2034" w:rsidP="00C66513">
      <w:r>
        <w:t>Au bilan la trésorerie est celui à un jour donné dans l’année</w:t>
      </w:r>
    </w:p>
    <w:p w14:paraId="49A20751" w14:textId="5731B88F" w:rsidR="001A2034" w:rsidRDefault="007A60C1" w:rsidP="00C66513">
      <w:r>
        <w:t>La trésorerie est plus un flux qu’un stock</w:t>
      </w:r>
    </w:p>
    <w:p w14:paraId="029C9C71" w14:textId="339187C4" w:rsidR="007A60C1" w:rsidRDefault="00174FE0" w:rsidP="00C66513">
      <w:r>
        <w:t>Bénéfice/perte pas une notion de trésorerie</w:t>
      </w:r>
    </w:p>
    <w:p w14:paraId="60C9D9B5" w14:textId="77777777" w:rsidR="00174FE0" w:rsidRDefault="00174FE0" w:rsidP="00C66513"/>
    <w:p w14:paraId="65760234" w14:textId="0FCDBAB1" w:rsidR="00E05CF1" w:rsidRDefault="00534267" w:rsidP="00C66513">
      <w:r>
        <w:t>Cash-flow = capacité d’auto-financement</w:t>
      </w:r>
    </w:p>
    <w:p w14:paraId="42D0C0EE" w14:textId="599ECFBF" w:rsidR="00534267" w:rsidRDefault="004963A8" w:rsidP="00C66513">
      <w:r>
        <w:t>= surplus monétaire d’une entreprise dégagé au cours d’un exercice</w:t>
      </w:r>
    </w:p>
    <w:p w14:paraId="150117B1" w14:textId="77777777" w:rsidR="00E63315" w:rsidRDefault="00E63315" w:rsidP="00C66513"/>
    <w:p w14:paraId="43AFFA2F" w14:textId="6E6E8D2E" w:rsidR="00E63315" w:rsidRDefault="009B7674" w:rsidP="00C66513">
      <w:r>
        <w:t xml:space="preserve">Les dotations ne sont </w:t>
      </w:r>
      <w:r w:rsidR="0016597E">
        <w:t>payées</w:t>
      </w:r>
      <w:r>
        <w:t xml:space="preserve"> à personne</w:t>
      </w:r>
    </w:p>
    <w:p w14:paraId="2AC5367E" w14:textId="1D613421" w:rsidR="00597112" w:rsidRDefault="00597112" w:rsidP="00C66513">
      <w:proofErr w:type="spellStart"/>
      <w:r>
        <w:t>Res</w:t>
      </w:r>
      <w:proofErr w:type="spellEnd"/>
      <w:r>
        <w:t xml:space="preserve"> de l’exercice + dotations – reprises + valeur comptable – produits de cession – SIVCR</w:t>
      </w:r>
    </w:p>
    <w:p w14:paraId="3C5328BA" w14:textId="01DD88D4" w:rsidR="00597112" w:rsidRDefault="00597112" w:rsidP="00C66513">
      <w:r>
        <w:t>= Cash-flow</w:t>
      </w:r>
    </w:p>
    <w:p w14:paraId="10131797" w14:textId="77777777" w:rsidR="00597112" w:rsidRDefault="00597112" w:rsidP="00C66513"/>
    <w:p w14:paraId="43D2DDE4" w14:textId="4C3678D3" w:rsidR="001F1883" w:rsidRDefault="001F1883" w:rsidP="00C66513">
      <w:r>
        <w:t xml:space="preserve">On rajoute des charges (dotation) sauf que </w:t>
      </w:r>
      <w:r w:rsidR="005C3CEC">
        <w:t>ce n’est pas</w:t>
      </w:r>
      <w:r>
        <w:t xml:space="preserve"> des charges car </w:t>
      </w:r>
      <w:r w:rsidR="003A4E47">
        <w:t>on ne les encaisse</w:t>
      </w:r>
      <w:r w:rsidR="005C3CEC">
        <w:t xml:space="preserve"> pas</w:t>
      </w:r>
      <w:r>
        <w:t xml:space="preserve"> et pas des produits car on les produits pas</w:t>
      </w:r>
    </w:p>
    <w:p w14:paraId="2860CCA8" w14:textId="77777777" w:rsidR="00DA231F" w:rsidRDefault="00DA231F" w:rsidP="00C66513"/>
    <w:p w14:paraId="7A08E77E" w14:textId="735066C9" w:rsidR="00DA231F" w:rsidRDefault="003A4E47" w:rsidP="00C66513">
      <w:r>
        <w:t>On ne prend pas dans le calcul du cash-flow les éléments exceptionnels sinon ça grossirait artificiellement le cash-flow et ferait croire à une augmentation de l’activité</w:t>
      </w:r>
    </w:p>
    <w:p w14:paraId="02C74F33" w14:textId="77777777" w:rsidR="003A4E47" w:rsidRDefault="003A4E47" w:rsidP="00C66513"/>
    <w:p w14:paraId="3C6AAA5D" w14:textId="4302ADAE" w:rsidR="003A4E47" w:rsidRPr="00C66513" w:rsidRDefault="00490C33" w:rsidP="00C66513">
      <w:r>
        <w:t xml:space="preserve">Une subvention est entièrement à moi quand le bien est entièrement amorti </w:t>
      </w:r>
    </w:p>
    <w:sectPr w:rsidR="003A4E47" w:rsidRPr="00C665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B71E5"/>
    <w:multiLevelType w:val="hybridMultilevel"/>
    <w:tmpl w:val="6AF00524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2"/>
  </w:num>
  <w:num w:numId="3" w16cid:durableId="466820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0148D"/>
    <w:rsid w:val="00011E5F"/>
    <w:rsid w:val="000268B3"/>
    <w:rsid w:val="000300AE"/>
    <w:rsid w:val="0003455C"/>
    <w:rsid w:val="0003716A"/>
    <w:rsid w:val="00043AC2"/>
    <w:rsid w:val="00047906"/>
    <w:rsid w:val="00061DFC"/>
    <w:rsid w:val="00062DCB"/>
    <w:rsid w:val="000664C8"/>
    <w:rsid w:val="00074D5F"/>
    <w:rsid w:val="000A4B32"/>
    <w:rsid w:val="000A63C0"/>
    <w:rsid w:val="000C4A33"/>
    <w:rsid w:val="000C4CDE"/>
    <w:rsid w:val="000D5ECA"/>
    <w:rsid w:val="000E3C71"/>
    <w:rsid w:val="000F0FAD"/>
    <w:rsid w:val="000F157E"/>
    <w:rsid w:val="001057BF"/>
    <w:rsid w:val="00112926"/>
    <w:rsid w:val="001273C4"/>
    <w:rsid w:val="00127D64"/>
    <w:rsid w:val="00132EF7"/>
    <w:rsid w:val="00140568"/>
    <w:rsid w:val="00154C1C"/>
    <w:rsid w:val="001649E0"/>
    <w:rsid w:val="0016597E"/>
    <w:rsid w:val="00172659"/>
    <w:rsid w:val="001747EC"/>
    <w:rsid w:val="00174FE0"/>
    <w:rsid w:val="0018781C"/>
    <w:rsid w:val="00194E0D"/>
    <w:rsid w:val="00195EA7"/>
    <w:rsid w:val="001A2034"/>
    <w:rsid w:val="001A36E8"/>
    <w:rsid w:val="001A7550"/>
    <w:rsid w:val="001C0307"/>
    <w:rsid w:val="001D0592"/>
    <w:rsid w:val="001D1416"/>
    <w:rsid w:val="001E1C66"/>
    <w:rsid w:val="001E57EB"/>
    <w:rsid w:val="001F1883"/>
    <w:rsid w:val="00201532"/>
    <w:rsid w:val="00213ADA"/>
    <w:rsid w:val="00247F87"/>
    <w:rsid w:val="00270AEF"/>
    <w:rsid w:val="00270DFC"/>
    <w:rsid w:val="00270F3D"/>
    <w:rsid w:val="00276A18"/>
    <w:rsid w:val="002828A2"/>
    <w:rsid w:val="00283E13"/>
    <w:rsid w:val="00284952"/>
    <w:rsid w:val="002857CC"/>
    <w:rsid w:val="00287B1C"/>
    <w:rsid w:val="00290C86"/>
    <w:rsid w:val="002977BC"/>
    <w:rsid w:val="002E3DC1"/>
    <w:rsid w:val="002E7A39"/>
    <w:rsid w:val="002F03D6"/>
    <w:rsid w:val="002F6C1F"/>
    <w:rsid w:val="00300F33"/>
    <w:rsid w:val="0030220B"/>
    <w:rsid w:val="00304EA6"/>
    <w:rsid w:val="00337696"/>
    <w:rsid w:val="00345A39"/>
    <w:rsid w:val="00346AE5"/>
    <w:rsid w:val="00347B17"/>
    <w:rsid w:val="003642DE"/>
    <w:rsid w:val="00365456"/>
    <w:rsid w:val="00367E7C"/>
    <w:rsid w:val="00377DC7"/>
    <w:rsid w:val="00386799"/>
    <w:rsid w:val="003A4E47"/>
    <w:rsid w:val="003A5C98"/>
    <w:rsid w:val="003A79E8"/>
    <w:rsid w:val="003C1A01"/>
    <w:rsid w:val="003C74D2"/>
    <w:rsid w:val="003D363A"/>
    <w:rsid w:val="003F46FC"/>
    <w:rsid w:val="003F7A75"/>
    <w:rsid w:val="003F7DF7"/>
    <w:rsid w:val="00411B6D"/>
    <w:rsid w:val="0042448C"/>
    <w:rsid w:val="004445C5"/>
    <w:rsid w:val="00447817"/>
    <w:rsid w:val="00452BB2"/>
    <w:rsid w:val="00465EB3"/>
    <w:rsid w:val="004677E4"/>
    <w:rsid w:val="004739E3"/>
    <w:rsid w:val="004817B5"/>
    <w:rsid w:val="00490C33"/>
    <w:rsid w:val="004950D5"/>
    <w:rsid w:val="004963A8"/>
    <w:rsid w:val="00497F05"/>
    <w:rsid w:val="004A0F71"/>
    <w:rsid w:val="004D0B7F"/>
    <w:rsid w:val="004D1D00"/>
    <w:rsid w:val="004D6C8D"/>
    <w:rsid w:val="004E0DB9"/>
    <w:rsid w:val="004F4035"/>
    <w:rsid w:val="00503C9E"/>
    <w:rsid w:val="00513E96"/>
    <w:rsid w:val="00516673"/>
    <w:rsid w:val="00526EAD"/>
    <w:rsid w:val="00530589"/>
    <w:rsid w:val="00534267"/>
    <w:rsid w:val="00537943"/>
    <w:rsid w:val="00551448"/>
    <w:rsid w:val="00580112"/>
    <w:rsid w:val="00585111"/>
    <w:rsid w:val="005952C1"/>
    <w:rsid w:val="00597112"/>
    <w:rsid w:val="005A0318"/>
    <w:rsid w:val="005A45F2"/>
    <w:rsid w:val="005B3BF6"/>
    <w:rsid w:val="005B48B0"/>
    <w:rsid w:val="005C3CEC"/>
    <w:rsid w:val="005D6C6E"/>
    <w:rsid w:val="0060544B"/>
    <w:rsid w:val="00614FB3"/>
    <w:rsid w:val="006212A5"/>
    <w:rsid w:val="00626DEE"/>
    <w:rsid w:val="00650B10"/>
    <w:rsid w:val="0066017D"/>
    <w:rsid w:val="00662320"/>
    <w:rsid w:val="00666862"/>
    <w:rsid w:val="006800A5"/>
    <w:rsid w:val="00691263"/>
    <w:rsid w:val="0069689D"/>
    <w:rsid w:val="006B7631"/>
    <w:rsid w:val="006C1903"/>
    <w:rsid w:val="006C7DDE"/>
    <w:rsid w:val="006D79AB"/>
    <w:rsid w:val="006E1346"/>
    <w:rsid w:val="006F7B51"/>
    <w:rsid w:val="007001BE"/>
    <w:rsid w:val="00710DBD"/>
    <w:rsid w:val="007141A2"/>
    <w:rsid w:val="007161D2"/>
    <w:rsid w:val="0072765A"/>
    <w:rsid w:val="0073178E"/>
    <w:rsid w:val="0073254E"/>
    <w:rsid w:val="00733541"/>
    <w:rsid w:val="00743718"/>
    <w:rsid w:val="007516B0"/>
    <w:rsid w:val="007605C3"/>
    <w:rsid w:val="0078290D"/>
    <w:rsid w:val="00787075"/>
    <w:rsid w:val="007A60C1"/>
    <w:rsid w:val="007B7B84"/>
    <w:rsid w:val="007C2C23"/>
    <w:rsid w:val="007C7E8B"/>
    <w:rsid w:val="007D5A5C"/>
    <w:rsid w:val="007E2CD1"/>
    <w:rsid w:val="00801BBB"/>
    <w:rsid w:val="0081358A"/>
    <w:rsid w:val="0086009D"/>
    <w:rsid w:val="00860DA1"/>
    <w:rsid w:val="008620A4"/>
    <w:rsid w:val="008630D3"/>
    <w:rsid w:val="00870469"/>
    <w:rsid w:val="00877934"/>
    <w:rsid w:val="00880A16"/>
    <w:rsid w:val="0088383A"/>
    <w:rsid w:val="0088589C"/>
    <w:rsid w:val="00885B5A"/>
    <w:rsid w:val="008B21C8"/>
    <w:rsid w:val="008B2AA2"/>
    <w:rsid w:val="008C5863"/>
    <w:rsid w:val="008F69E9"/>
    <w:rsid w:val="009158FC"/>
    <w:rsid w:val="0091734B"/>
    <w:rsid w:val="00931CB9"/>
    <w:rsid w:val="00942235"/>
    <w:rsid w:val="009612CC"/>
    <w:rsid w:val="00962193"/>
    <w:rsid w:val="00985598"/>
    <w:rsid w:val="009A0642"/>
    <w:rsid w:val="009A1D95"/>
    <w:rsid w:val="009A6FFC"/>
    <w:rsid w:val="009B7674"/>
    <w:rsid w:val="009C059F"/>
    <w:rsid w:val="009C4E63"/>
    <w:rsid w:val="009E1363"/>
    <w:rsid w:val="009E4964"/>
    <w:rsid w:val="009E50F0"/>
    <w:rsid w:val="00A20A1A"/>
    <w:rsid w:val="00A32B13"/>
    <w:rsid w:val="00A3763F"/>
    <w:rsid w:val="00A7210E"/>
    <w:rsid w:val="00A76869"/>
    <w:rsid w:val="00A77492"/>
    <w:rsid w:val="00A92E37"/>
    <w:rsid w:val="00AA0E77"/>
    <w:rsid w:val="00AA1DDC"/>
    <w:rsid w:val="00AA6673"/>
    <w:rsid w:val="00AB5076"/>
    <w:rsid w:val="00AC2ABD"/>
    <w:rsid w:val="00AC7703"/>
    <w:rsid w:val="00AC7C89"/>
    <w:rsid w:val="00AE280A"/>
    <w:rsid w:val="00AE58DC"/>
    <w:rsid w:val="00B15008"/>
    <w:rsid w:val="00B210FB"/>
    <w:rsid w:val="00B454B4"/>
    <w:rsid w:val="00B61AA7"/>
    <w:rsid w:val="00B85B85"/>
    <w:rsid w:val="00B931D9"/>
    <w:rsid w:val="00BC722F"/>
    <w:rsid w:val="00BD2ADF"/>
    <w:rsid w:val="00BF0C2B"/>
    <w:rsid w:val="00BF7996"/>
    <w:rsid w:val="00C0329D"/>
    <w:rsid w:val="00C1277E"/>
    <w:rsid w:val="00C15DA8"/>
    <w:rsid w:val="00C21A30"/>
    <w:rsid w:val="00C30253"/>
    <w:rsid w:val="00C37A27"/>
    <w:rsid w:val="00C4186C"/>
    <w:rsid w:val="00C46C15"/>
    <w:rsid w:val="00C66513"/>
    <w:rsid w:val="00C72587"/>
    <w:rsid w:val="00C8003E"/>
    <w:rsid w:val="00CA0B39"/>
    <w:rsid w:val="00CB53FD"/>
    <w:rsid w:val="00CC0BCE"/>
    <w:rsid w:val="00CC31C5"/>
    <w:rsid w:val="00CC3343"/>
    <w:rsid w:val="00CC6830"/>
    <w:rsid w:val="00CD428D"/>
    <w:rsid w:val="00CE4713"/>
    <w:rsid w:val="00CF05A3"/>
    <w:rsid w:val="00CF1645"/>
    <w:rsid w:val="00D04AFB"/>
    <w:rsid w:val="00D07A29"/>
    <w:rsid w:val="00D16228"/>
    <w:rsid w:val="00D51150"/>
    <w:rsid w:val="00D54775"/>
    <w:rsid w:val="00D66B3B"/>
    <w:rsid w:val="00D817FC"/>
    <w:rsid w:val="00D85720"/>
    <w:rsid w:val="00DA04AF"/>
    <w:rsid w:val="00DA1D16"/>
    <w:rsid w:val="00DA231F"/>
    <w:rsid w:val="00DA455D"/>
    <w:rsid w:val="00DB788A"/>
    <w:rsid w:val="00DC09F9"/>
    <w:rsid w:val="00DD0967"/>
    <w:rsid w:val="00DD1A6B"/>
    <w:rsid w:val="00DE06E4"/>
    <w:rsid w:val="00DE64C5"/>
    <w:rsid w:val="00DF21A6"/>
    <w:rsid w:val="00E05CF1"/>
    <w:rsid w:val="00E313EF"/>
    <w:rsid w:val="00E62BBD"/>
    <w:rsid w:val="00E63315"/>
    <w:rsid w:val="00E72BB8"/>
    <w:rsid w:val="00E7397F"/>
    <w:rsid w:val="00E93388"/>
    <w:rsid w:val="00EA00C3"/>
    <w:rsid w:val="00EA0912"/>
    <w:rsid w:val="00EB343A"/>
    <w:rsid w:val="00EB7198"/>
    <w:rsid w:val="00EC7A7E"/>
    <w:rsid w:val="00EC7FD7"/>
    <w:rsid w:val="00ED054F"/>
    <w:rsid w:val="00EF07D1"/>
    <w:rsid w:val="00F0177C"/>
    <w:rsid w:val="00F10812"/>
    <w:rsid w:val="00F1570F"/>
    <w:rsid w:val="00F27A19"/>
    <w:rsid w:val="00F31FB9"/>
    <w:rsid w:val="00F37C21"/>
    <w:rsid w:val="00F55684"/>
    <w:rsid w:val="00F57A45"/>
    <w:rsid w:val="00F640F1"/>
    <w:rsid w:val="00F72425"/>
    <w:rsid w:val="00F75937"/>
    <w:rsid w:val="00F80577"/>
    <w:rsid w:val="00F824DE"/>
    <w:rsid w:val="00F878BB"/>
    <w:rsid w:val="00F90BB5"/>
    <w:rsid w:val="00FA4B45"/>
    <w:rsid w:val="00FA7B1D"/>
    <w:rsid w:val="00FD3315"/>
    <w:rsid w:val="00FD705C"/>
    <w:rsid w:val="00FF32DC"/>
    <w:rsid w:val="00FF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1360</TotalTime>
  <Pages>13</Pages>
  <Words>2283</Words>
  <Characters>11466</Characters>
  <Application>Microsoft Office Word</Application>
  <DocSecurity>0</DocSecurity>
  <Lines>358</Lines>
  <Paragraphs>298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298</cp:revision>
  <dcterms:created xsi:type="dcterms:W3CDTF">2026-01-16T11:56:00Z</dcterms:created>
  <dcterms:modified xsi:type="dcterms:W3CDTF">2026-03-11T17:16:00Z</dcterms:modified>
</cp:coreProperties>
</file>