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7467" w14:textId="7866DFD6" w:rsidR="00A235C7" w:rsidRPr="00840A32" w:rsidRDefault="00FE1276" w:rsidP="00840A32">
      <w:pPr>
        <w:pStyle w:val="Heading1"/>
        <w:jc w:val="center"/>
        <w:rPr>
          <w:u w:val="single"/>
        </w:rPr>
      </w:pPr>
      <w:r w:rsidRPr="00840A32">
        <w:rPr>
          <w:u w:val="single"/>
        </w:rPr>
        <w:t>Turtle Application Specifications</w:t>
      </w:r>
    </w:p>
    <w:p w14:paraId="1DA610C0" w14:textId="5D9529DE" w:rsidR="00FE1276" w:rsidRDefault="00FE1276" w:rsidP="00840A32">
      <w:pPr>
        <w:pStyle w:val="Heading2"/>
      </w:pPr>
      <w:r>
        <w:t>The game</w:t>
      </w:r>
    </w:p>
    <w:p w14:paraId="740FC6A7" w14:textId="157AEF64" w:rsidR="00FE1276" w:rsidRDefault="003B4453" w:rsidP="00840A32">
      <w:pPr>
        <w:ind w:firstLine="360"/>
      </w:pPr>
      <w:r w:rsidRPr="003B4453">
        <w:t>The game is composed of</w:t>
      </w:r>
      <w:r>
        <w:t xml:space="preserve"> one board, one exit, one turtle and many mines. With this specification: </w:t>
      </w:r>
    </w:p>
    <w:p w14:paraId="2C935767" w14:textId="05193794" w:rsidR="003B4453" w:rsidRDefault="00FE1276" w:rsidP="00840A32">
      <w:pPr>
        <w:pStyle w:val="ListParagraph"/>
        <w:numPr>
          <w:ilvl w:val="0"/>
          <w:numId w:val="1"/>
        </w:numPr>
        <w:ind w:left="990"/>
      </w:pPr>
      <w:r>
        <w:t xml:space="preserve">The </w:t>
      </w:r>
      <w:r w:rsidR="003B4453">
        <w:t>b</w:t>
      </w:r>
      <w:r>
        <w:t>oard could any table of</w:t>
      </w:r>
      <w:r w:rsidRPr="003B445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 x m</m:t>
        </m:r>
      </m:oMath>
      <w:r w:rsidRPr="003B4453">
        <w:rPr>
          <w:rFonts w:eastAsiaTheme="minorEastAsia"/>
        </w:rPr>
        <w:t xml:space="preserve"> </w:t>
      </w:r>
      <w:r w:rsidR="00A52F5F" w:rsidRPr="003B4453">
        <w:rPr>
          <w:rFonts w:eastAsiaTheme="minorEastAsia"/>
        </w:rPr>
        <w:t xml:space="preserve">size </w:t>
      </w:r>
      <w:r>
        <w:t>where</w:t>
      </w:r>
      <w:r w:rsidR="00A52F5F">
        <w:t xml:space="preserve"> both</w:t>
      </w:r>
      <w:r>
        <w:t xml:space="preserve">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2≤x≤1000)</m:t>
        </m:r>
      </m:oMath>
      <w:r w:rsidR="00A52F5F">
        <w:t xml:space="preserve">. </w:t>
      </w:r>
    </w:p>
    <w:p w14:paraId="29C5A176" w14:textId="047A5D11" w:rsidR="00056538" w:rsidRDefault="00A52F5F" w:rsidP="00840A32">
      <w:pPr>
        <w:pStyle w:val="ListParagraph"/>
        <w:numPr>
          <w:ilvl w:val="0"/>
          <w:numId w:val="1"/>
        </w:numPr>
        <w:ind w:left="990"/>
        <w:rPr>
          <w:rFonts w:eastAsiaTheme="minorEastAsia"/>
        </w:rPr>
      </w:pPr>
      <w:r>
        <w:t xml:space="preserve">The exit </w:t>
      </w:r>
      <w:r w:rsidR="003B4453">
        <w:t>is any point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)</m:t>
        </m:r>
      </m:oMath>
      <w:r w:rsidR="00056538">
        <w:t xml:space="preserve"> </w:t>
      </w:r>
      <w:r w:rsidR="003B4453">
        <w:t xml:space="preserve">where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&lt;n≤1000)</m:t>
        </m:r>
      </m:oMath>
      <w:r w:rsidR="009E3231">
        <w:rPr>
          <w:rFonts w:eastAsiaTheme="minorEastAsia"/>
        </w:rPr>
        <w:t xml:space="preserve"> and</w:t>
      </w:r>
    </w:p>
    <w:p w14:paraId="5785B7DD" w14:textId="4815EEE4" w:rsidR="00FE1276" w:rsidRPr="009E3231" w:rsidRDefault="009E3231" w:rsidP="00840A32">
      <w:pPr>
        <w:pStyle w:val="ListParagraph"/>
        <w:ind w:left="99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&lt;m≤1000)</m:t>
        </m:r>
      </m:oMath>
      <w:r w:rsidR="00A52F5F">
        <w:t>.</w:t>
      </w:r>
    </w:p>
    <w:p w14:paraId="4E193DB7" w14:textId="0396A875" w:rsidR="00056538" w:rsidRDefault="009E3231" w:rsidP="00840A32">
      <w:pPr>
        <w:pStyle w:val="ListParagraph"/>
        <w:numPr>
          <w:ilvl w:val="0"/>
          <w:numId w:val="1"/>
        </w:numPr>
        <w:ind w:left="990"/>
        <w:rPr>
          <w:rFonts w:eastAsiaTheme="minorEastAsia"/>
        </w:rPr>
      </w:pPr>
      <w:r>
        <w:t xml:space="preserve">The turtle is any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t xml:space="preserve"> where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&lt;n≤1000)</m:t>
        </m:r>
      </m:oMath>
      <w:r>
        <w:rPr>
          <w:rFonts w:eastAsiaTheme="minorEastAsia"/>
        </w:rPr>
        <w:t xml:space="preserve"> and </w:t>
      </w:r>
    </w:p>
    <w:p w14:paraId="67FBA559" w14:textId="77777777" w:rsidR="00056538" w:rsidRDefault="00F50881" w:rsidP="00840A32">
      <w:pPr>
        <w:pStyle w:val="ListParagraph"/>
        <w:ind w:left="990"/>
        <w:rPr>
          <w:rFonts w:eastAsiaTheme="minorEastAsia"/>
        </w:rPr>
      </w:pP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0≤Y&lt;m≤1000)</m:t>
        </m:r>
      </m:oMath>
      <w:r w:rsidR="009E3231">
        <w:rPr>
          <w:rFonts w:eastAsiaTheme="minorEastAsia"/>
        </w:rPr>
        <w:t xml:space="preserve"> and have a direction </w:t>
      </w:r>
      <m:oMath>
        <m:r>
          <w:rPr>
            <w:rFonts w:ascii="Cambria Math" w:hAnsi="Cambria Math"/>
          </w:rPr>
          <m:t>d</m:t>
        </m:r>
      </m:oMath>
      <w:r w:rsidR="009E3231">
        <w:rPr>
          <w:rFonts w:eastAsiaTheme="minorEastAsia"/>
        </w:rPr>
        <w:t xml:space="preserve"> where  </w:t>
      </w:r>
    </w:p>
    <w:p w14:paraId="6EAFA6AF" w14:textId="6F1A1997" w:rsidR="009E3231" w:rsidRDefault="00F50881" w:rsidP="00840A32">
      <w:pPr>
        <w:pStyle w:val="ListParagraph"/>
        <w:ind w:left="990"/>
        <w:rPr>
          <w:rFonts w:eastAsiaTheme="minorEastAsia"/>
        </w:rPr>
      </w:pP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d ∈Cardinals </m:t>
            </m:r>
          </m:e>
        </m:d>
        <m:r>
          <w:rPr>
            <w:rFonts w:ascii="Cambria Math" w:hAnsi="Cambria Math"/>
          </w:rPr>
          <m:t xml:space="preserve"> Cardinals={ </m:t>
        </m:r>
        <m:r>
          <m:rPr>
            <m:nor/>
          </m:rPr>
          <w:rPr>
            <w:rFonts w:ascii="Cambria Math" w:hAnsi="Cambria Math"/>
          </w:rPr>
          <m:t>North</m:t>
        </m:r>
        <m:r>
          <w:rPr>
            <w:rFonts w:ascii="Cambria Math" w:hAnsi="Cambria Math"/>
          </w:rPr>
          <m:t>, East,South,West} )</m:t>
        </m:r>
      </m:oMath>
      <w:r w:rsidR="009E3231">
        <w:rPr>
          <w:rFonts w:eastAsiaTheme="minorEastAsia"/>
        </w:rPr>
        <w:t>.</w:t>
      </w:r>
    </w:p>
    <w:p w14:paraId="765B3868" w14:textId="5BF2A2F7" w:rsidR="00056538" w:rsidRPr="000732FB" w:rsidRDefault="00056538" w:rsidP="00840A32">
      <w:pPr>
        <w:pStyle w:val="ListParagraph"/>
        <w:numPr>
          <w:ilvl w:val="0"/>
          <w:numId w:val="1"/>
        </w:numPr>
        <w:ind w:left="990"/>
        <w:rPr>
          <w:rFonts w:eastAsiaTheme="minorEastAsia"/>
        </w:rPr>
      </w:pPr>
      <w:r>
        <w:t xml:space="preserve">The mines are a list of any different points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0≤X&lt;n≤1000)</m:t>
        </m:r>
      </m:oMath>
      <w:r>
        <w:rPr>
          <w:rFonts w:eastAsiaTheme="minorEastAsia"/>
        </w:rPr>
        <w:t xml:space="preserve"> and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 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0≤Y&lt;m≤1000)</m:t>
        </m:r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≠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</m:d>
      </m:oMath>
      <w:r w:rsidR="00A53542">
        <w:rPr>
          <w:rFonts w:eastAsiaTheme="minorEastAsia"/>
        </w:rPr>
        <w:t xml:space="preserve">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 w:rsidR="00A53542">
        <w:rPr>
          <w:rFonts w:eastAsiaTheme="minorEastAsia"/>
        </w:rPr>
        <w:t xml:space="preserve"> are the exit point</w:t>
      </w:r>
      <w:r>
        <w:t>.</w:t>
      </w:r>
    </w:p>
    <w:p w14:paraId="0662BF4A" w14:textId="139D1398" w:rsidR="000732FB" w:rsidRDefault="00840A32" w:rsidP="00840A32">
      <w:pPr>
        <w:pStyle w:val="ListParagraph"/>
        <w:numPr>
          <w:ilvl w:val="0"/>
          <w:numId w:val="1"/>
        </w:numPr>
        <w:ind w:left="990"/>
        <w:rPr>
          <w:rFonts w:eastAsiaTheme="minorEastAsia"/>
        </w:rPr>
      </w:pPr>
      <w:r>
        <w:rPr>
          <w:rFonts w:eastAsiaTheme="minorEastAsia"/>
        </w:rPr>
        <w:t>There is just two action possible Rotate or Move.</w:t>
      </w:r>
    </w:p>
    <w:p w14:paraId="0C057448" w14:textId="3DFC954A" w:rsidR="00840A32" w:rsidRPr="00A53542" w:rsidRDefault="00840A32" w:rsidP="00840A32">
      <w:pPr>
        <w:pStyle w:val="ListParagraph"/>
        <w:numPr>
          <w:ilvl w:val="0"/>
          <w:numId w:val="1"/>
        </w:numPr>
        <w:ind w:left="990"/>
        <w:rPr>
          <w:rFonts w:eastAsiaTheme="minorEastAsia"/>
        </w:rPr>
      </w:pPr>
      <w:r>
        <w:rPr>
          <w:rFonts w:eastAsiaTheme="minorEastAsia"/>
        </w:rPr>
        <w:t>The game finish when the turtle is over a mine (Lost) or over the exit (Win).</w:t>
      </w:r>
    </w:p>
    <w:p w14:paraId="1F1D6344" w14:textId="3E65A188" w:rsidR="00A53542" w:rsidRDefault="00A53542" w:rsidP="00840A32">
      <w:pPr>
        <w:pStyle w:val="Heading2"/>
        <w:rPr>
          <w:rFonts w:eastAsiaTheme="minorEastAsia"/>
        </w:rPr>
      </w:pPr>
      <w:r>
        <w:rPr>
          <w:rFonts w:eastAsiaTheme="minorEastAsia"/>
        </w:rPr>
        <w:t>Setting File</w:t>
      </w:r>
    </w:p>
    <w:p w14:paraId="6F299F0A" w14:textId="30868C81" w:rsidR="00A53542" w:rsidRDefault="00A53542" w:rsidP="00840A3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setting file is </w:t>
      </w:r>
      <w:proofErr w:type="gramStart"/>
      <w:r>
        <w:rPr>
          <w:rFonts w:eastAsiaTheme="minorEastAsia"/>
        </w:rPr>
        <w:t>a .json</w:t>
      </w:r>
      <w:proofErr w:type="gramEnd"/>
      <w:r>
        <w:rPr>
          <w:rFonts w:eastAsiaTheme="minorEastAsia"/>
        </w:rPr>
        <w:t xml:space="preserve"> (in a future will also .xml supported) with the following structure: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906"/>
        <w:gridCol w:w="1638"/>
        <w:gridCol w:w="4186"/>
        <w:gridCol w:w="1724"/>
      </w:tblGrid>
      <w:tr w:rsidR="004822AE" w14:paraId="21B67ECB" w14:textId="5B12C68C" w:rsidTr="00840A32">
        <w:trPr>
          <w:trHeight w:val="296"/>
        </w:trPr>
        <w:tc>
          <w:tcPr>
            <w:tcW w:w="1906" w:type="dxa"/>
          </w:tcPr>
          <w:p w14:paraId="65B714A7" w14:textId="0D5EBEDF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Field</w:t>
            </w:r>
          </w:p>
        </w:tc>
        <w:tc>
          <w:tcPr>
            <w:tcW w:w="1638" w:type="dxa"/>
          </w:tcPr>
          <w:p w14:paraId="3BA04840" w14:textId="192E28A5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Type</w:t>
            </w:r>
          </w:p>
        </w:tc>
        <w:tc>
          <w:tcPr>
            <w:tcW w:w="4186" w:type="dxa"/>
          </w:tcPr>
          <w:p w14:paraId="0F008337" w14:textId="1778D920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Restriction</w:t>
            </w:r>
          </w:p>
        </w:tc>
        <w:tc>
          <w:tcPr>
            <w:tcW w:w="1724" w:type="dxa"/>
          </w:tcPr>
          <w:p w14:paraId="7A57CC36" w14:textId="1557AC46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Values examples</w:t>
            </w:r>
          </w:p>
        </w:tc>
      </w:tr>
      <w:tr w:rsidR="004822AE" w14:paraId="0154429F" w14:textId="15422E47" w:rsidTr="00840A32">
        <w:trPr>
          <w:trHeight w:val="280"/>
        </w:trPr>
        <w:tc>
          <w:tcPr>
            <w:tcW w:w="1906" w:type="dxa"/>
          </w:tcPr>
          <w:p w14:paraId="712AF2DB" w14:textId="12CBCD89" w:rsidR="004822AE" w:rsidRDefault="004822AE" w:rsidP="00A53542">
            <w:pPr>
              <w:rPr>
                <w:rFonts w:eastAsiaTheme="minorEastAsia"/>
              </w:rPr>
            </w:pPr>
            <w:r w:rsidRPr="00A53542">
              <w:rPr>
                <w:rFonts w:eastAsiaTheme="minorEastAsia"/>
              </w:rPr>
              <w:t>Size</w:t>
            </w:r>
          </w:p>
        </w:tc>
        <w:tc>
          <w:tcPr>
            <w:tcW w:w="1638" w:type="dxa"/>
          </w:tcPr>
          <w:p w14:paraId="17B3B5D8" w14:textId="68292829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Point</w:t>
            </w:r>
          </w:p>
        </w:tc>
        <w:tc>
          <w:tcPr>
            <w:tcW w:w="4186" w:type="dxa"/>
          </w:tcPr>
          <w:p w14:paraId="6453E3BA" w14:textId="642F5F97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Board </w:t>
            </w:r>
            <m:oMath>
              <m:r>
                <w:rPr>
                  <w:rFonts w:ascii="Cambria Math" w:hAnsi="Cambria Math"/>
                </w:rPr>
                <m:t>n x m</m:t>
              </m:r>
            </m:oMath>
            <w:r>
              <w:rPr>
                <w:rFonts w:eastAsiaTheme="minorEastAsia"/>
              </w:rPr>
              <w:t xml:space="preserve"> restriction</w:t>
            </w:r>
          </w:p>
        </w:tc>
        <w:tc>
          <w:tcPr>
            <w:tcW w:w="1724" w:type="dxa"/>
          </w:tcPr>
          <w:p w14:paraId="26F61A9C" w14:textId="5EB54C69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“3,5”</w:t>
            </w:r>
          </w:p>
        </w:tc>
      </w:tr>
      <w:tr w:rsidR="004822AE" w14:paraId="3DE3E604" w14:textId="4A678AB8" w:rsidTr="00840A32">
        <w:trPr>
          <w:trHeight w:val="296"/>
        </w:trPr>
        <w:tc>
          <w:tcPr>
            <w:tcW w:w="1906" w:type="dxa"/>
          </w:tcPr>
          <w:p w14:paraId="4EAEF14A" w14:textId="493B1312" w:rsidR="004822AE" w:rsidRDefault="004822AE" w:rsidP="00A53542">
            <w:pPr>
              <w:rPr>
                <w:rFonts w:eastAsiaTheme="minorEastAsia"/>
              </w:rPr>
            </w:pPr>
            <w:r w:rsidRPr="004F3C32">
              <w:rPr>
                <w:rFonts w:eastAsiaTheme="minorEastAsia"/>
              </w:rPr>
              <w:t>Exit</w:t>
            </w:r>
          </w:p>
        </w:tc>
        <w:tc>
          <w:tcPr>
            <w:tcW w:w="1638" w:type="dxa"/>
          </w:tcPr>
          <w:p w14:paraId="286B951A" w14:textId="6E4278DF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Point</w:t>
            </w:r>
          </w:p>
        </w:tc>
        <w:tc>
          <w:tcPr>
            <w:tcW w:w="4186" w:type="dxa"/>
          </w:tcPr>
          <w:p w14:paraId="4243CB88" w14:textId="3C1B5A2C" w:rsidR="004822AE" w:rsidRDefault="005B3B7D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Exit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restriction, by default “0,0”.</w:t>
            </w:r>
          </w:p>
        </w:tc>
        <w:tc>
          <w:tcPr>
            <w:tcW w:w="1724" w:type="dxa"/>
          </w:tcPr>
          <w:p w14:paraId="01418998" w14:textId="0B3D6537" w:rsidR="004822AE" w:rsidRDefault="005B3B7D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“0,3”</w:t>
            </w:r>
          </w:p>
        </w:tc>
      </w:tr>
      <w:tr w:rsidR="004822AE" w14:paraId="7B8FBE45" w14:textId="4A482A0A" w:rsidTr="00840A32">
        <w:trPr>
          <w:trHeight w:val="577"/>
        </w:trPr>
        <w:tc>
          <w:tcPr>
            <w:tcW w:w="1906" w:type="dxa"/>
          </w:tcPr>
          <w:p w14:paraId="188C7E65" w14:textId="7B2BC4C3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Mines</w:t>
            </w:r>
          </w:p>
        </w:tc>
        <w:tc>
          <w:tcPr>
            <w:tcW w:w="1638" w:type="dxa"/>
          </w:tcPr>
          <w:p w14:paraId="60D997BF" w14:textId="798474BE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Array of Point</w:t>
            </w:r>
          </w:p>
        </w:tc>
        <w:tc>
          <w:tcPr>
            <w:tcW w:w="4186" w:type="dxa"/>
          </w:tcPr>
          <w:p w14:paraId="169F626D" w14:textId="0157B730" w:rsidR="004822AE" w:rsidRDefault="005B3B7D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Mines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restriction and cannot be </w:t>
            </w:r>
            <w:proofErr w:type="spellStart"/>
            <w:r>
              <w:rPr>
                <w:rFonts w:eastAsiaTheme="minorEastAsia"/>
              </w:rPr>
              <w:t>TurtlePosition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724" w:type="dxa"/>
          </w:tcPr>
          <w:p w14:paraId="4D81A6B6" w14:textId="0E1BD682" w:rsidR="004822AE" w:rsidRDefault="005B3B7D" w:rsidP="005B3B7D">
            <w:pPr>
              <w:rPr>
                <w:rFonts w:eastAsiaTheme="minorEastAsia"/>
              </w:rPr>
            </w:pPr>
            <w:r w:rsidRPr="005B3B7D">
              <w:rPr>
                <w:rFonts w:eastAsiaTheme="minorEastAsia"/>
              </w:rPr>
              <w:t>["2, 2", "3, 3"]</w:t>
            </w:r>
          </w:p>
        </w:tc>
      </w:tr>
      <w:tr w:rsidR="004822AE" w14:paraId="536CE30B" w14:textId="01E57AB3" w:rsidTr="00840A32">
        <w:trPr>
          <w:trHeight w:val="593"/>
        </w:trPr>
        <w:tc>
          <w:tcPr>
            <w:tcW w:w="1906" w:type="dxa"/>
          </w:tcPr>
          <w:p w14:paraId="548352A1" w14:textId="51B14B8F" w:rsidR="004822AE" w:rsidRDefault="004822AE" w:rsidP="00A5354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TurtlePosition</w:t>
            </w:r>
            <w:proofErr w:type="spellEnd"/>
          </w:p>
        </w:tc>
        <w:tc>
          <w:tcPr>
            <w:tcW w:w="1638" w:type="dxa"/>
          </w:tcPr>
          <w:p w14:paraId="4D05C42D" w14:textId="11589C5E" w:rsidR="004822AE" w:rsidRDefault="004822AE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Point</w:t>
            </w:r>
          </w:p>
        </w:tc>
        <w:tc>
          <w:tcPr>
            <w:tcW w:w="4186" w:type="dxa"/>
          </w:tcPr>
          <w:p w14:paraId="7143DC72" w14:textId="27DA66A6" w:rsidR="004822AE" w:rsidRDefault="005B3B7D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Turtle position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restriction, by default “0,0”.</w:t>
            </w:r>
          </w:p>
        </w:tc>
        <w:tc>
          <w:tcPr>
            <w:tcW w:w="1724" w:type="dxa"/>
          </w:tcPr>
          <w:p w14:paraId="5BA0CBB0" w14:textId="1C56C04D" w:rsidR="004822AE" w:rsidRDefault="005B3B7D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“0,1”</w:t>
            </w:r>
          </w:p>
        </w:tc>
      </w:tr>
      <w:tr w:rsidR="004822AE" w14:paraId="5DAE4457" w14:textId="42B314A7" w:rsidTr="00840A32">
        <w:trPr>
          <w:trHeight w:val="1154"/>
        </w:trPr>
        <w:tc>
          <w:tcPr>
            <w:tcW w:w="1906" w:type="dxa"/>
          </w:tcPr>
          <w:p w14:paraId="134F10EA" w14:textId="2A3EBFBE" w:rsidR="004822AE" w:rsidRDefault="004822AE" w:rsidP="00A53542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TurtleDirection</w:t>
            </w:r>
            <w:proofErr w:type="spellEnd"/>
          </w:p>
        </w:tc>
        <w:tc>
          <w:tcPr>
            <w:tcW w:w="1638" w:type="dxa"/>
          </w:tcPr>
          <w:p w14:paraId="5B489468" w14:textId="1734596D" w:rsidR="004822AE" w:rsidRDefault="000732FB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text</w:t>
            </w:r>
          </w:p>
        </w:tc>
        <w:tc>
          <w:tcPr>
            <w:tcW w:w="4186" w:type="dxa"/>
          </w:tcPr>
          <w:p w14:paraId="0A724ADA" w14:textId="094D04EC" w:rsidR="004822AE" w:rsidRDefault="005B3B7D" w:rsidP="000732FB">
            <w:pPr>
              <w:rPr>
                <w:rFonts w:eastAsiaTheme="minorEastAsia"/>
              </w:rPr>
            </w:pPr>
            <w:r w:rsidRPr="000732FB">
              <w:rPr>
                <w:rFonts w:eastAsiaTheme="minorEastAsia"/>
              </w:rPr>
              <w:t>Turtle direction</w:t>
            </w:r>
            <w:r w:rsidR="000732FB" w:rsidRPr="000732FB">
              <w:rPr>
                <w:rFonts w:eastAsiaTheme="minorEastAsia"/>
              </w:rPr>
              <w:t xml:space="preserve"> is </w:t>
            </w:r>
            <w:r w:rsidRPr="000732FB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d</m:t>
              </m:r>
            </m:oMath>
            <w:r w:rsidRPr="000732FB">
              <w:rPr>
                <w:rFonts w:eastAsiaTheme="minorEastAsia"/>
              </w:rPr>
              <w:t xml:space="preserve"> </w:t>
            </w:r>
            <w:r w:rsidR="000732FB" w:rsidRPr="000732FB">
              <w:rPr>
                <w:rFonts w:eastAsiaTheme="minorEastAsia"/>
              </w:rPr>
              <w:t xml:space="preserve">where  </w:t>
            </w:r>
            <m:oMath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d ∈Cardinals </m:t>
                  </m:r>
                </m:e>
              </m:d>
              <m:r>
                <w:rPr>
                  <w:rFonts w:ascii="Cambria Math" w:hAnsi="Cambria Math"/>
                </w:rPr>
                <m:t xml:space="preserve"> Cardinals={ </m:t>
              </m:r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 E,S,W} )</m:t>
              </m:r>
            </m:oMath>
            <w:r w:rsidR="000732FB">
              <w:t xml:space="preserve"> and “</w:t>
            </w:r>
            <m:oMath>
              <m:r>
                <m:rPr>
                  <m:nor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, E,S,W</m:t>
              </m:r>
            </m:oMath>
            <w:r w:rsidR="000732FB">
              <w:rPr>
                <w:rFonts w:eastAsiaTheme="minorEastAsia"/>
              </w:rPr>
              <w:t>” are uppercase of each</w:t>
            </w:r>
            <w:r>
              <w:rPr>
                <w:rFonts w:eastAsiaTheme="minorEastAsia"/>
              </w:rPr>
              <w:t>, by default “N”.</w:t>
            </w:r>
          </w:p>
        </w:tc>
        <w:tc>
          <w:tcPr>
            <w:tcW w:w="1724" w:type="dxa"/>
          </w:tcPr>
          <w:p w14:paraId="6B2C22DB" w14:textId="0C87B30C" w:rsidR="004822AE" w:rsidRDefault="000732FB" w:rsidP="00A5354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“E”</w:t>
            </w:r>
          </w:p>
        </w:tc>
      </w:tr>
    </w:tbl>
    <w:p w14:paraId="5B65D532" w14:textId="77777777" w:rsidR="00A53542" w:rsidRDefault="00A53542" w:rsidP="00A53542">
      <w:pPr>
        <w:rPr>
          <w:rFonts w:eastAsiaTheme="minorEastAsia"/>
        </w:rPr>
      </w:pPr>
    </w:p>
    <w:p w14:paraId="3A496ACB" w14:textId="522386DB" w:rsidR="000732FB" w:rsidRDefault="000732FB" w:rsidP="00840A32">
      <w:pPr>
        <w:pStyle w:val="Heading2"/>
        <w:rPr>
          <w:rFonts w:eastAsiaTheme="minorEastAsia"/>
        </w:rPr>
      </w:pPr>
      <w:r>
        <w:rPr>
          <w:rFonts w:eastAsiaTheme="minorEastAsia"/>
        </w:rPr>
        <w:t>Action File</w:t>
      </w:r>
    </w:p>
    <w:p w14:paraId="6D293D7B" w14:textId="77777777" w:rsidR="00840A32" w:rsidRDefault="000732FB" w:rsidP="00840A32">
      <w:pPr>
        <w:ind w:firstLine="720"/>
        <w:rPr>
          <w:rFonts w:eastAsiaTheme="minorEastAsia"/>
        </w:rPr>
      </w:pPr>
      <w:r w:rsidRPr="00840A32">
        <w:rPr>
          <w:rFonts w:eastAsiaTheme="minorEastAsia"/>
        </w:rPr>
        <w:t xml:space="preserve">The action file is a .json or .txt (in a future will also .xml supported) with a simple array of texts </w:t>
      </w:r>
      <m:oMath>
        <m:r>
          <w:rPr>
            <w:rFonts w:ascii="Cambria Math" w:hAnsi="Cambria Math"/>
          </w:rPr>
          <m:t>t</m:t>
        </m:r>
      </m:oMath>
      <w:r w:rsidR="00840A32" w:rsidRPr="00840A32">
        <w:rPr>
          <w:rFonts w:eastAsiaTheme="minorEastAsia"/>
        </w:rPr>
        <w:t xml:space="preserve"> where  </w:t>
      </w: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 ∈Actions </m:t>
            </m:r>
          </m:e>
        </m:d>
        <m:r>
          <w:rPr>
            <w:rFonts w:ascii="Cambria Math" w:hAnsi="Cambria Math"/>
          </w:rPr>
          <m:t xml:space="preserve"> Actions={ </m:t>
        </m:r>
        <m:r>
          <m:rPr>
            <m:nor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 R})</m:t>
        </m:r>
      </m:oMath>
      <w:r w:rsidR="00840A32">
        <w:rPr>
          <w:rFonts w:eastAsiaTheme="minorEastAsia"/>
        </w:rPr>
        <w:t xml:space="preserve"> </w:t>
      </w:r>
      <w:r w:rsidR="00840A32">
        <w:t>and “</w:t>
      </w:r>
      <m:oMath>
        <m:r>
          <m:rPr>
            <m:nor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 R</m:t>
        </m:r>
      </m:oMath>
      <w:r w:rsidR="00840A32">
        <w:rPr>
          <w:rFonts w:eastAsiaTheme="minorEastAsia"/>
        </w:rPr>
        <w:t xml:space="preserve">” are uppercase of each. </w:t>
      </w:r>
    </w:p>
    <w:p w14:paraId="4089837D" w14:textId="1546B9F7" w:rsidR="00840A32" w:rsidRDefault="00840A32" w:rsidP="00840A32">
      <w:pPr>
        <w:ind w:firstLine="720"/>
        <w:rPr>
          <w:rFonts w:eastAsiaTheme="minorEastAsia"/>
        </w:rPr>
      </w:pPr>
      <w:r>
        <w:rPr>
          <w:rFonts w:eastAsiaTheme="minorEastAsia"/>
        </w:rPr>
        <w:t>For example [“M”</w:t>
      </w:r>
      <w:proofErr w:type="gramStart"/>
      <w:r>
        <w:rPr>
          <w:rFonts w:eastAsiaTheme="minorEastAsia"/>
        </w:rPr>
        <w:t>,”R</w:t>
      </w:r>
      <w:proofErr w:type="gramEnd"/>
      <w:r>
        <w:rPr>
          <w:rFonts w:eastAsiaTheme="minorEastAsia"/>
        </w:rPr>
        <w:t>”,”M”,”M”].</w:t>
      </w:r>
    </w:p>
    <w:p w14:paraId="5D0B7C38" w14:textId="77777777" w:rsidR="00F50881" w:rsidRDefault="00F50881" w:rsidP="00F50881">
      <w:pPr>
        <w:pStyle w:val="Heading2"/>
        <w:rPr>
          <w:rFonts w:eastAsiaTheme="minorEastAsia"/>
        </w:rPr>
      </w:pPr>
      <w:r>
        <w:rPr>
          <w:rFonts w:eastAsiaTheme="minorEastAsia"/>
        </w:rPr>
        <w:t>Parameters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06"/>
        <w:gridCol w:w="4186"/>
        <w:gridCol w:w="3353"/>
      </w:tblGrid>
      <w:tr w:rsidR="00F50881" w14:paraId="09763184" w14:textId="77777777" w:rsidTr="00F50881">
        <w:trPr>
          <w:trHeight w:val="296"/>
        </w:trPr>
        <w:tc>
          <w:tcPr>
            <w:tcW w:w="1906" w:type="dxa"/>
          </w:tcPr>
          <w:p w14:paraId="1CA94637" w14:textId="46B78C9F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4186" w:type="dxa"/>
          </w:tcPr>
          <w:p w14:paraId="42019292" w14:textId="77777777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Restriction</w:t>
            </w:r>
          </w:p>
        </w:tc>
        <w:tc>
          <w:tcPr>
            <w:tcW w:w="3353" w:type="dxa"/>
          </w:tcPr>
          <w:p w14:paraId="5160CBC5" w14:textId="77777777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Values examples</w:t>
            </w:r>
          </w:p>
        </w:tc>
      </w:tr>
      <w:tr w:rsidR="00F50881" w14:paraId="0E97206E" w14:textId="77777777" w:rsidTr="00F50881">
        <w:trPr>
          <w:trHeight w:val="280"/>
        </w:trPr>
        <w:tc>
          <w:tcPr>
            <w:tcW w:w="1906" w:type="dxa"/>
          </w:tcPr>
          <w:p w14:paraId="16564C7A" w14:textId="0519AC6F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-s PATH</w:t>
            </w:r>
          </w:p>
        </w:tc>
        <w:tc>
          <w:tcPr>
            <w:tcW w:w="4186" w:type="dxa"/>
          </w:tcPr>
          <w:p w14:paraId="05F8F757" w14:textId="083D9D1F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The root of the setting file to use.</w:t>
            </w:r>
          </w:p>
        </w:tc>
        <w:tc>
          <w:tcPr>
            <w:tcW w:w="3353" w:type="dxa"/>
          </w:tcPr>
          <w:p w14:paraId="3B3580B3" w14:textId="075FC502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-s C:\TurtleSample\setting.json</w:t>
            </w:r>
          </w:p>
        </w:tc>
      </w:tr>
      <w:tr w:rsidR="00F50881" w14:paraId="4ED82422" w14:textId="77777777" w:rsidTr="00F50881">
        <w:trPr>
          <w:trHeight w:val="296"/>
        </w:trPr>
        <w:tc>
          <w:tcPr>
            <w:tcW w:w="1906" w:type="dxa"/>
          </w:tcPr>
          <w:p w14:paraId="56C3E7CA" w14:textId="47D800CE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-a PATH</w:t>
            </w:r>
          </w:p>
        </w:tc>
        <w:tc>
          <w:tcPr>
            <w:tcW w:w="4186" w:type="dxa"/>
          </w:tcPr>
          <w:p w14:paraId="79AC8A46" w14:textId="5E7FC7FF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root of the </w:t>
            </w:r>
            <w:r>
              <w:rPr>
                <w:rFonts w:eastAsiaTheme="minorEastAsia"/>
              </w:rPr>
              <w:t>actions</w:t>
            </w:r>
            <w:r>
              <w:rPr>
                <w:rFonts w:eastAsiaTheme="minorEastAsia"/>
              </w:rPr>
              <w:t xml:space="preserve"> file to use.</w:t>
            </w:r>
          </w:p>
        </w:tc>
        <w:tc>
          <w:tcPr>
            <w:tcW w:w="3353" w:type="dxa"/>
          </w:tcPr>
          <w:p w14:paraId="6B419AAF" w14:textId="49E84076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C:\TurtleSample\</w:t>
            </w:r>
            <w:r>
              <w:rPr>
                <w:rFonts w:eastAsiaTheme="minorEastAsia"/>
              </w:rPr>
              <w:t>actions</w:t>
            </w:r>
            <w:r>
              <w:rPr>
                <w:rFonts w:eastAsiaTheme="minorEastAsia"/>
              </w:rPr>
              <w:t>.json</w:t>
            </w:r>
          </w:p>
        </w:tc>
      </w:tr>
      <w:tr w:rsidR="00F50881" w14:paraId="11C9AF05" w14:textId="77777777" w:rsidTr="00F50881">
        <w:trPr>
          <w:trHeight w:val="260"/>
        </w:trPr>
        <w:tc>
          <w:tcPr>
            <w:tcW w:w="1906" w:type="dxa"/>
          </w:tcPr>
          <w:p w14:paraId="54EF103B" w14:textId="04456487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-h</w:t>
            </w:r>
          </w:p>
        </w:tc>
        <w:tc>
          <w:tcPr>
            <w:tcW w:w="4186" w:type="dxa"/>
          </w:tcPr>
          <w:p w14:paraId="497D03B2" w14:textId="248BC276" w:rsidR="00F50881" w:rsidRDefault="00F50881" w:rsidP="00BD439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To show the help.</w:t>
            </w:r>
          </w:p>
        </w:tc>
        <w:tc>
          <w:tcPr>
            <w:tcW w:w="3353" w:type="dxa"/>
          </w:tcPr>
          <w:p w14:paraId="5C039DCD" w14:textId="49530015" w:rsidR="00F50881" w:rsidRDefault="00F50881" w:rsidP="00BD4396">
            <w:pPr>
              <w:rPr>
                <w:rFonts w:eastAsiaTheme="minorEastAsia"/>
              </w:rPr>
            </w:pPr>
          </w:p>
        </w:tc>
      </w:tr>
    </w:tbl>
    <w:p w14:paraId="645209B2" w14:textId="1FA9BAB7" w:rsidR="00A53542" w:rsidRPr="00A53542" w:rsidRDefault="00A53542" w:rsidP="00A53542">
      <w:pPr>
        <w:rPr>
          <w:rFonts w:eastAsiaTheme="minorEastAsia"/>
        </w:rPr>
      </w:pPr>
    </w:p>
    <w:sectPr w:rsidR="00A53542" w:rsidRPr="00A5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C5CB6"/>
    <w:multiLevelType w:val="hybridMultilevel"/>
    <w:tmpl w:val="DC24EED4"/>
    <w:lvl w:ilvl="0" w:tplc="411C2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76"/>
    <w:rsid w:val="00056538"/>
    <w:rsid w:val="000732FB"/>
    <w:rsid w:val="003B4453"/>
    <w:rsid w:val="004822AE"/>
    <w:rsid w:val="004F3C32"/>
    <w:rsid w:val="005B3B7D"/>
    <w:rsid w:val="00840A32"/>
    <w:rsid w:val="009E3231"/>
    <w:rsid w:val="00A235C7"/>
    <w:rsid w:val="00A52F5F"/>
    <w:rsid w:val="00A53542"/>
    <w:rsid w:val="00F50881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E408"/>
  <w15:chartTrackingRefBased/>
  <w15:docId w15:val="{959B03BA-5EB3-4D14-9F3D-0060D80F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276"/>
    <w:rPr>
      <w:color w:val="808080"/>
    </w:rPr>
  </w:style>
  <w:style w:type="paragraph" w:styleId="ListParagraph">
    <w:name w:val="List Paragraph"/>
    <w:basedOn w:val="Normal"/>
    <w:uiPriority w:val="34"/>
    <w:qFormat/>
    <w:rsid w:val="003B4453"/>
    <w:pPr>
      <w:ind w:left="720"/>
      <w:contextualSpacing/>
    </w:pPr>
  </w:style>
  <w:style w:type="table" w:styleId="TableGrid">
    <w:name w:val="Table Grid"/>
    <w:basedOn w:val="TableNormal"/>
    <w:uiPriority w:val="39"/>
    <w:rsid w:val="00A5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Genesis@CORP.AMAZONWORKSPACES.COM</dc:creator>
  <cp:keywords/>
  <dc:description/>
  <cp:lastModifiedBy>Genesis@CORP.AMAZONWORKSPACES.COM</cp:lastModifiedBy>
  <cp:revision>3</cp:revision>
  <dcterms:created xsi:type="dcterms:W3CDTF">2020-10-23T10:56:00Z</dcterms:created>
  <dcterms:modified xsi:type="dcterms:W3CDTF">2020-10-23T18:06:00Z</dcterms:modified>
</cp:coreProperties>
</file>