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9837506"/>
        <w:docPartObj>
          <w:docPartGallery w:val="Cover Pages"/>
          <w:docPartUnique/>
        </w:docPartObj>
      </w:sdtPr>
      <w:sdtContent>
        <w:p w:rsidR="003920BF" w:rsidRDefault="003920BF"/>
        <w:p w:rsidR="003920BF" w:rsidRDefault="003920BF">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7B7317411A0E4E9C8690C74D5C4E7F29"/>
                          </w:placeholder>
                          <w:dataBinding w:prefixMappings="xmlns:ns0='http://schemas.openxmlformats.org/officeDocument/2006/extended-properties'" w:xpath="/ns0:Properties[1]/ns0:Company[1]" w:storeItemID="{6668398D-A668-4E3E-A5EB-62B293D839F1}"/>
                          <w:text/>
                        </w:sdtPr>
                        <w:sdtContent>
                          <w:p w:rsidR="003920BF" w:rsidRDefault="003920BF">
                            <w:pPr>
                              <w:spacing w:after="0"/>
                              <w:rPr>
                                <w:b/>
                                <w:bCs/>
                                <w:color w:val="808080" w:themeColor="text1" w:themeTint="7F"/>
                                <w:sz w:val="32"/>
                                <w:szCs w:val="32"/>
                              </w:rPr>
                            </w:pPr>
                            <w:r>
                              <w:rPr>
                                <w:b/>
                                <w:bCs/>
                                <w:color w:val="808080" w:themeColor="text1" w:themeTint="7F"/>
                                <w:sz w:val="32"/>
                                <w:szCs w:val="32"/>
                              </w:rPr>
                              <w:t>Escuela de Ingeniería Informática de Oviedo</w:t>
                            </w:r>
                          </w:p>
                        </w:sdtContent>
                      </w:sdt>
                      <w:p w:rsidR="003920BF" w:rsidRDefault="003920BF">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ño"/>
                          <w:id w:val="18366977"/>
                          <w:placeholder>
                            <w:docPart w:val="947DB3C08D9E4F0C9FB29A7CA2A61963"/>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3920BF" w:rsidRDefault="003920BF">
                            <w:pPr>
                              <w:jc w:val="right"/>
                              <w:rPr>
                                <w:sz w:val="96"/>
                                <w:szCs w:val="96"/>
                              </w:rPr>
                            </w:pPr>
                            <w:r>
                              <w:rPr>
                                <w:sz w:val="96"/>
                                <w:szCs w:val="96"/>
                              </w:rPr>
                              <w:t>2014/2015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144"/>
                            <w:szCs w:val="144"/>
                          </w:rPr>
                          <w:alias w:val="Título"/>
                          <w:id w:val="15866532"/>
                          <w:placeholder>
                            <w:docPart w:val="F3C1B44F5F264FED9362DD8D6BB72B0F"/>
                          </w:placeholder>
                          <w:dataBinding w:prefixMappings="xmlns:ns0='http://schemas.openxmlformats.org/package/2006/metadata/core-properties' xmlns:ns1='http://purl.org/dc/elements/1.1/'" w:xpath="/ns0:coreProperties[1]/ns1:title[1]" w:storeItemID="{6C3C8BC8-F283-45AE-878A-BAB7291924A1}"/>
                          <w:text/>
                        </w:sdtPr>
                        <w:sdtContent>
                          <w:p w:rsidR="003920BF" w:rsidRDefault="003920BF">
                            <w:pPr>
                              <w:spacing w:after="0"/>
                              <w:rPr>
                                <w:b/>
                                <w:bCs/>
                                <w:color w:val="1F497D" w:themeColor="text2"/>
                                <w:sz w:val="72"/>
                                <w:szCs w:val="72"/>
                              </w:rPr>
                            </w:pPr>
                            <w:r w:rsidRPr="003920BF">
                              <w:rPr>
                                <w:b/>
                                <w:bCs/>
                                <w:color w:val="1F497D" w:themeColor="text2"/>
                                <w:sz w:val="144"/>
                                <w:szCs w:val="144"/>
                              </w:rPr>
                              <w:t>Trivial 4A</w:t>
                            </w:r>
                          </w:p>
                        </w:sdtContent>
                      </w:sdt>
                      <w:sdt>
                        <w:sdtPr>
                          <w:rPr>
                            <w:b/>
                            <w:bCs/>
                            <w:color w:val="4F81BD" w:themeColor="accent1"/>
                            <w:sz w:val="40"/>
                            <w:szCs w:val="40"/>
                          </w:rPr>
                          <w:alias w:val="Subtítulo"/>
                          <w:id w:val="15866538"/>
                          <w:placeholder>
                            <w:docPart w:val="BC98FA02C9E344CAADF3B0C1DB229E5D"/>
                          </w:placeholder>
                          <w:dataBinding w:prefixMappings="xmlns:ns0='http://schemas.openxmlformats.org/package/2006/metadata/core-properties' xmlns:ns1='http://purl.org/dc/elements/1.1/'" w:xpath="/ns0:coreProperties[1]/ns1:subject[1]" w:storeItemID="{6C3C8BC8-F283-45AE-878A-BAB7291924A1}"/>
                          <w:text/>
                        </w:sdtPr>
                        <w:sdtContent>
                          <w:p w:rsidR="003920BF" w:rsidRDefault="003920BF">
                            <w:pPr>
                              <w:rPr>
                                <w:b/>
                                <w:bCs/>
                                <w:color w:val="4F81BD" w:themeColor="accent1"/>
                                <w:sz w:val="40"/>
                                <w:szCs w:val="40"/>
                              </w:rPr>
                            </w:pPr>
                            <w:r>
                              <w:rPr>
                                <w:b/>
                                <w:bCs/>
                                <w:color w:val="4F81BD" w:themeColor="accent1"/>
                                <w:sz w:val="40"/>
                                <w:szCs w:val="40"/>
                              </w:rPr>
                              <w:t>Documentación</w:t>
                            </w:r>
                            <w:r w:rsidR="00463D27">
                              <w:rPr>
                                <w:b/>
                                <w:bCs/>
                                <w:color w:val="4F81BD" w:themeColor="accent1"/>
                                <w:sz w:val="40"/>
                                <w:szCs w:val="40"/>
                              </w:rPr>
                              <w:t xml:space="preserve"> de la Arquitectura</w:t>
                            </w:r>
                          </w:p>
                        </w:sdtContent>
                      </w:sdt>
                      <w:sdt>
                        <w:sdtPr>
                          <w:rPr>
                            <w:rFonts w:ascii="Helvetica" w:hAnsi="Helvetica" w:cs="Helvetica"/>
                            <w:color w:val="333333"/>
                            <w:shd w:val="clear" w:color="auto" w:fill="FFFFFF"/>
                          </w:rPr>
                          <w:alias w:val="Autor"/>
                          <w:id w:val="15866544"/>
                          <w:placeholder>
                            <w:docPart w:val="9D156BF36FF84AC5BB753CF5BC8F4B48"/>
                          </w:placeholder>
                          <w:dataBinding w:prefixMappings="xmlns:ns0='http://schemas.openxmlformats.org/package/2006/metadata/core-properties' xmlns:ns1='http://purl.org/dc/elements/1.1/'" w:xpath="/ns0:coreProperties[1]/ns1:creator[1]" w:storeItemID="{6C3C8BC8-F283-45AE-878A-BAB7291924A1}"/>
                          <w:text/>
                        </w:sdtPr>
                        <w:sdtContent>
                          <w:p w:rsidR="003920BF" w:rsidRDefault="003920BF">
                            <w:pPr>
                              <w:rPr>
                                <w:b/>
                                <w:bCs/>
                                <w:color w:val="808080" w:themeColor="text1" w:themeTint="7F"/>
                                <w:sz w:val="32"/>
                                <w:szCs w:val="32"/>
                              </w:rPr>
                            </w:pPr>
                            <w:r>
                              <w:rPr>
                                <w:rFonts w:ascii="Helvetica" w:hAnsi="Helvetica" w:cs="Helvetica"/>
                                <w:color w:val="333333"/>
                                <w:shd w:val="clear" w:color="auto" w:fill="FFFFFF"/>
                              </w:rPr>
                              <w:t>Arquitectura del Software</w:t>
                            </w:r>
                          </w:p>
                        </w:sdtContent>
                      </w:sdt>
                      <w:p w:rsidR="003920BF" w:rsidRDefault="003920BF">
                        <w:pPr>
                          <w:rPr>
                            <w:b/>
                            <w:bCs/>
                            <w:color w:val="808080" w:themeColor="text1" w:themeTint="7F"/>
                            <w:sz w:val="32"/>
                            <w:szCs w:val="32"/>
                          </w:rPr>
                        </w:pPr>
                      </w:p>
                    </w:txbxContent>
                  </v:textbox>
                </v:rect>
                <w10:wrap anchorx="page" anchory="margin"/>
              </v:group>
            </w:pic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id w:val="22983752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73F6F" w:rsidRDefault="00773F6F">
          <w:pPr>
            <w:pStyle w:val="TtulodeTDC"/>
          </w:pPr>
          <w:r>
            <w:t>Contenido</w:t>
          </w:r>
        </w:p>
        <w:p w:rsidR="00463D27" w:rsidRDefault="00773F6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2914174" w:history="1">
            <w:r w:rsidR="00463D27" w:rsidRPr="006507FA">
              <w:rPr>
                <w:rStyle w:val="Hipervnculo"/>
                <w:noProof/>
              </w:rPr>
              <w:t>Planteamiento del problema</w:t>
            </w:r>
            <w:r w:rsidR="00463D27">
              <w:rPr>
                <w:noProof/>
                <w:webHidden/>
              </w:rPr>
              <w:tab/>
            </w:r>
            <w:r w:rsidR="00463D27">
              <w:rPr>
                <w:noProof/>
                <w:webHidden/>
              </w:rPr>
              <w:fldChar w:fldCharType="begin"/>
            </w:r>
            <w:r w:rsidR="00463D27">
              <w:rPr>
                <w:noProof/>
                <w:webHidden/>
              </w:rPr>
              <w:instrText xml:space="preserve"> PAGEREF _Toc412914174 \h </w:instrText>
            </w:r>
            <w:r w:rsidR="00463D27">
              <w:rPr>
                <w:noProof/>
                <w:webHidden/>
              </w:rPr>
            </w:r>
            <w:r w:rsidR="00463D27">
              <w:rPr>
                <w:noProof/>
                <w:webHidden/>
              </w:rPr>
              <w:fldChar w:fldCharType="separate"/>
            </w:r>
            <w:r w:rsidR="00463D27">
              <w:rPr>
                <w:noProof/>
                <w:webHidden/>
              </w:rPr>
              <w:t>3</w:t>
            </w:r>
            <w:r w:rsidR="00463D27">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75" w:history="1">
            <w:r w:rsidRPr="006507FA">
              <w:rPr>
                <w:rStyle w:val="Hipervnculo"/>
                <w:noProof/>
              </w:rPr>
              <w:t>Stakeholders</w:t>
            </w:r>
            <w:r>
              <w:rPr>
                <w:noProof/>
                <w:webHidden/>
              </w:rPr>
              <w:tab/>
            </w:r>
            <w:r>
              <w:rPr>
                <w:noProof/>
                <w:webHidden/>
              </w:rPr>
              <w:fldChar w:fldCharType="begin"/>
            </w:r>
            <w:r>
              <w:rPr>
                <w:noProof/>
                <w:webHidden/>
              </w:rPr>
              <w:instrText xml:space="preserve"> PAGEREF _Toc412914175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76" w:history="1">
            <w:r w:rsidRPr="006507FA">
              <w:rPr>
                <w:rStyle w:val="Hipervnculo"/>
                <w:noProof/>
              </w:rPr>
              <w:t>Responsables de NoGame</w:t>
            </w:r>
            <w:r>
              <w:rPr>
                <w:noProof/>
                <w:webHidden/>
              </w:rPr>
              <w:tab/>
            </w:r>
            <w:r>
              <w:rPr>
                <w:noProof/>
                <w:webHidden/>
              </w:rPr>
              <w:fldChar w:fldCharType="begin"/>
            </w:r>
            <w:r>
              <w:rPr>
                <w:noProof/>
                <w:webHidden/>
              </w:rPr>
              <w:instrText xml:space="preserve"> PAGEREF _Toc412914176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77" w:history="1">
            <w:r w:rsidRPr="006507FA">
              <w:rPr>
                <w:rStyle w:val="Hipervnculo"/>
                <w:noProof/>
              </w:rPr>
              <w:t>Desarrolladores de NoGame</w:t>
            </w:r>
            <w:r>
              <w:rPr>
                <w:noProof/>
                <w:webHidden/>
              </w:rPr>
              <w:tab/>
            </w:r>
            <w:r>
              <w:rPr>
                <w:noProof/>
                <w:webHidden/>
              </w:rPr>
              <w:fldChar w:fldCharType="begin"/>
            </w:r>
            <w:r>
              <w:rPr>
                <w:noProof/>
                <w:webHidden/>
              </w:rPr>
              <w:instrText xml:space="preserve"> PAGEREF _Toc412914177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78" w:history="1">
            <w:r w:rsidRPr="006507FA">
              <w:rPr>
                <w:rStyle w:val="Hipervnculo"/>
                <w:noProof/>
              </w:rPr>
              <w:t>Usuarios de la aplicación</w:t>
            </w:r>
            <w:r>
              <w:rPr>
                <w:noProof/>
                <w:webHidden/>
              </w:rPr>
              <w:tab/>
            </w:r>
            <w:r>
              <w:rPr>
                <w:noProof/>
                <w:webHidden/>
              </w:rPr>
              <w:fldChar w:fldCharType="begin"/>
            </w:r>
            <w:r>
              <w:rPr>
                <w:noProof/>
                <w:webHidden/>
              </w:rPr>
              <w:instrText xml:space="preserve"> PAGEREF _Toc412914178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79" w:history="1">
            <w:r w:rsidRPr="006507FA">
              <w:rPr>
                <w:rStyle w:val="Hipervnculo"/>
                <w:noProof/>
              </w:rPr>
              <w:t>Atributos de Calidad</w:t>
            </w:r>
            <w:r>
              <w:rPr>
                <w:noProof/>
                <w:webHidden/>
              </w:rPr>
              <w:tab/>
            </w:r>
            <w:r>
              <w:rPr>
                <w:noProof/>
                <w:webHidden/>
              </w:rPr>
              <w:fldChar w:fldCharType="begin"/>
            </w:r>
            <w:r>
              <w:rPr>
                <w:noProof/>
                <w:webHidden/>
              </w:rPr>
              <w:instrText xml:space="preserve"> PAGEREF _Toc412914179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0" w:history="1">
            <w:r w:rsidRPr="006507FA">
              <w:rPr>
                <w:rStyle w:val="Hipervnculo"/>
                <w:noProof/>
              </w:rPr>
              <w:t>Disponibilidad</w:t>
            </w:r>
            <w:r>
              <w:rPr>
                <w:noProof/>
                <w:webHidden/>
              </w:rPr>
              <w:tab/>
            </w:r>
            <w:r>
              <w:rPr>
                <w:noProof/>
                <w:webHidden/>
              </w:rPr>
              <w:fldChar w:fldCharType="begin"/>
            </w:r>
            <w:r>
              <w:rPr>
                <w:noProof/>
                <w:webHidden/>
              </w:rPr>
              <w:instrText xml:space="preserve"> PAGEREF _Toc412914180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1" w:history="1">
            <w:r w:rsidRPr="006507FA">
              <w:rPr>
                <w:rStyle w:val="Hipervnculo"/>
                <w:noProof/>
              </w:rPr>
              <w:t>Modificabilidad</w:t>
            </w:r>
            <w:r>
              <w:rPr>
                <w:noProof/>
                <w:webHidden/>
              </w:rPr>
              <w:tab/>
            </w:r>
            <w:r>
              <w:rPr>
                <w:noProof/>
                <w:webHidden/>
              </w:rPr>
              <w:fldChar w:fldCharType="begin"/>
            </w:r>
            <w:r>
              <w:rPr>
                <w:noProof/>
                <w:webHidden/>
              </w:rPr>
              <w:instrText xml:space="preserve"> PAGEREF _Toc412914181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2" w:history="1">
            <w:r w:rsidRPr="006507FA">
              <w:rPr>
                <w:rStyle w:val="Hipervnculo"/>
                <w:noProof/>
              </w:rPr>
              <w:t>Seguridad</w:t>
            </w:r>
            <w:r>
              <w:rPr>
                <w:noProof/>
                <w:webHidden/>
              </w:rPr>
              <w:tab/>
            </w:r>
            <w:r>
              <w:rPr>
                <w:noProof/>
                <w:webHidden/>
              </w:rPr>
              <w:fldChar w:fldCharType="begin"/>
            </w:r>
            <w:r>
              <w:rPr>
                <w:noProof/>
                <w:webHidden/>
              </w:rPr>
              <w:instrText xml:space="preserve"> PAGEREF _Toc412914182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3" w:history="1">
            <w:r w:rsidRPr="006507FA">
              <w:rPr>
                <w:rStyle w:val="Hipervnculo"/>
                <w:noProof/>
              </w:rPr>
              <w:t>Testabilidad</w:t>
            </w:r>
            <w:r>
              <w:rPr>
                <w:noProof/>
                <w:webHidden/>
              </w:rPr>
              <w:tab/>
            </w:r>
            <w:r>
              <w:rPr>
                <w:noProof/>
                <w:webHidden/>
              </w:rPr>
              <w:fldChar w:fldCharType="begin"/>
            </w:r>
            <w:r>
              <w:rPr>
                <w:noProof/>
                <w:webHidden/>
              </w:rPr>
              <w:instrText xml:space="preserve"> PAGEREF _Toc412914183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4" w:history="1">
            <w:r w:rsidRPr="006507FA">
              <w:rPr>
                <w:rStyle w:val="Hipervnculo"/>
                <w:noProof/>
              </w:rPr>
              <w:t>Usabilidad</w:t>
            </w:r>
            <w:r>
              <w:rPr>
                <w:noProof/>
                <w:webHidden/>
              </w:rPr>
              <w:tab/>
            </w:r>
            <w:r>
              <w:rPr>
                <w:noProof/>
                <w:webHidden/>
              </w:rPr>
              <w:fldChar w:fldCharType="begin"/>
            </w:r>
            <w:r>
              <w:rPr>
                <w:noProof/>
                <w:webHidden/>
              </w:rPr>
              <w:instrText xml:space="preserve"> PAGEREF _Toc412914184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85" w:history="1">
            <w:r w:rsidRPr="006507FA">
              <w:rPr>
                <w:rStyle w:val="Hipervnculo"/>
                <w:noProof/>
              </w:rPr>
              <w:t>Lista de Atributos de Calidad</w:t>
            </w:r>
            <w:r>
              <w:rPr>
                <w:noProof/>
                <w:webHidden/>
              </w:rPr>
              <w:tab/>
            </w:r>
            <w:r>
              <w:rPr>
                <w:noProof/>
                <w:webHidden/>
              </w:rPr>
              <w:fldChar w:fldCharType="begin"/>
            </w:r>
            <w:r>
              <w:rPr>
                <w:noProof/>
                <w:webHidden/>
              </w:rPr>
              <w:instrText xml:space="preserve"> PAGEREF _Toc412914185 \h </w:instrText>
            </w:r>
            <w:r>
              <w:rPr>
                <w:noProof/>
                <w:webHidden/>
              </w:rPr>
            </w:r>
            <w:r>
              <w:rPr>
                <w:noProof/>
                <w:webHidden/>
              </w:rPr>
              <w:fldChar w:fldCharType="separate"/>
            </w:r>
            <w:r>
              <w:rPr>
                <w:noProof/>
                <w:webHidden/>
              </w:rPr>
              <w:t>6</w:t>
            </w:r>
            <w:r>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86" w:history="1">
            <w:r w:rsidRPr="006507FA">
              <w:rPr>
                <w:rStyle w:val="Hipervnculo"/>
                <w:noProof/>
              </w:rPr>
              <w:t>Escenarios de Calidad</w:t>
            </w:r>
            <w:r>
              <w:rPr>
                <w:noProof/>
                <w:webHidden/>
              </w:rPr>
              <w:tab/>
            </w:r>
            <w:r>
              <w:rPr>
                <w:noProof/>
                <w:webHidden/>
              </w:rPr>
              <w:fldChar w:fldCharType="begin"/>
            </w:r>
            <w:r>
              <w:rPr>
                <w:noProof/>
                <w:webHidden/>
              </w:rPr>
              <w:instrText xml:space="preserve"> PAGEREF _Toc412914186 \h </w:instrText>
            </w:r>
            <w:r>
              <w:rPr>
                <w:noProof/>
                <w:webHidden/>
              </w:rPr>
            </w:r>
            <w:r>
              <w:rPr>
                <w:noProof/>
                <w:webHidden/>
              </w:rPr>
              <w:fldChar w:fldCharType="separate"/>
            </w:r>
            <w:r>
              <w:rPr>
                <w:noProof/>
                <w:webHidden/>
              </w:rPr>
              <w:t>7</w:t>
            </w:r>
            <w:r>
              <w:rPr>
                <w:noProof/>
                <w:webHidden/>
              </w:rPr>
              <w:fldChar w:fldCharType="end"/>
            </w:r>
          </w:hyperlink>
        </w:p>
        <w:p w:rsidR="00773F6F" w:rsidRDefault="00773F6F">
          <w:r>
            <w:fldChar w:fldCharType="end"/>
          </w:r>
        </w:p>
      </w:sdtContent>
    </w:sdt>
    <w:p w:rsidR="00773F6F" w:rsidRDefault="00773F6F" w:rsidP="00C60300">
      <w:pPr>
        <w:pStyle w:val="Ttulo1"/>
      </w:pPr>
    </w:p>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Default="00463D27" w:rsidP="00463D27">
      <w:pPr>
        <w:pStyle w:val="Ttulo1"/>
      </w:pPr>
      <w:bookmarkStart w:id="0" w:name="_Toc412914174"/>
      <w:r>
        <w:lastRenderedPageBreak/>
        <w:t>Planteamiento del problema</w:t>
      </w:r>
      <w:bookmarkEnd w:id="0"/>
    </w:p>
    <w:p w:rsidR="00463D27" w:rsidRDefault="00463D27" w:rsidP="00463D27">
      <w:r>
        <w:t xml:space="preserve">La empresa </w:t>
      </w:r>
      <w:proofErr w:type="spellStart"/>
      <w:r>
        <w:t>NoGame</w:t>
      </w:r>
      <w:proofErr w:type="spellEnd"/>
      <w:r>
        <w:t xml:space="preserv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Default="00463D27" w:rsidP="00463D27">
      <w: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Default="00463D27" w:rsidP="00463D27">
      <w: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t>MongoDb</w:t>
      </w:r>
      <w:proofErr w:type="spellEnd"/>
      <w:r>
        <w:t xml:space="preserve">, aunque esta decisión todavía no se ha tomado. </w:t>
      </w:r>
    </w:p>
    <w:p w:rsidR="00463D27" w:rsidRDefault="00463D27" w:rsidP="00463D27">
      <w: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Default="00463D27" w:rsidP="00463D27">
      <w: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463D27" w:rsidRDefault="00463D27" w:rsidP="00463D27">
      <w: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Default="00463D27">
      <w:pPr>
        <w:rPr>
          <w:rFonts w:asciiTheme="majorHAnsi" w:eastAsiaTheme="majorEastAsia" w:hAnsiTheme="majorHAnsi" w:cstheme="majorBidi"/>
          <w:b/>
          <w:bCs/>
          <w:color w:val="365F91" w:themeColor="accent1" w:themeShade="BF"/>
          <w:sz w:val="28"/>
          <w:szCs w:val="28"/>
        </w:rPr>
      </w:pPr>
      <w:r>
        <w:br w:type="page"/>
      </w:r>
    </w:p>
    <w:p w:rsidR="00B2576B" w:rsidRDefault="002F2171" w:rsidP="00C60300">
      <w:pPr>
        <w:pStyle w:val="Ttulo1"/>
      </w:pPr>
      <w:bookmarkStart w:id="1" w:name="_Toc412914175"/>
      <w:proofErr w:type="spellStart"/>
      <w:r w:rsidRPr="00D92C68">
        <w:lastRenderedPageBreak/>
        <w:t>Stakeholders</w:t>
      </w:r>
      <w:bookmarkEnd w:id="1"/>
      <w:proofErr w:type="spellEnd"/>
    </w:p>
    <w:p w:rsidR="002F2171" w:rsidRDefault="002F2171" w:rsidP="002F2171"/>
    <w:p w:rsidR="002F2171" w:rsidRDefault="002F2171" w:rsidP="002F2171">
      <w:pPr>
        <w:pStyle w:val="Ttulo3"/>
      </w:pPr>
      <w:bookmarkStart w:id="2" w:name="_Toc412914176"/>
      <w:r>
        <w:t xml:space="preserve">Responsables de </w:t>
      </w:r>
      <w:proofErr w:type="spellStart"/>
      <w:r>
        <w:t>NoGame</w:t>
      </w:r>
      <w:bookmarkEnd w:id="2"/>
      <w:proofErr w:type="spellEnd"/>
    </w:p>
    <w:p w:rsidR="002F2171" w:rsidRDefault="002F2171" w:rsidP="002F2171">
      <w:r>
        <w:t xml:space="preserve">Se trata de los directivos de empresa. </w:t>
      </w:r>
    </w:p>
    <w:p w:rsidR="002F2171" w:rsidRDefault="002F2171" w:rsidP="002F2171">
      <w:r>
        <w:t>Son responsables de los presupuestos y toman las decisiones al respecto, buscando un bajo coste de desarrollo, es decir, ajustar el tiempo de desarrollo del proyecto y el coste del mismo.</w:t>
      </w:r>
    </w:p>
    <w:p w:rsidR="002F2171" w:rsidRDefault="002F2171" w:rsidP="002F2171">
      <w:pPr>
        <w:pStyle w:val="Ttulo3"/>
      </w:pPr>
      <w:bookmarkStart w:id="3" w:name="_Toc412914177"/>
      <w:r>
        <w:t xml:space="preserve">Desarrolladores de </w:t>
      </w:r>
      <w:proofErr w:type="spellStart"/>
      <w:r>
        <w:t>NoGame</w:t>
      </w:r>
      <w:bookmarkEnd w:id="3"/>
      <w:proofErr w:type="spellEnd"/>
    </w:p>
    <w:p w:rsidR="002F2171" w:rsidRDefault="002F2171" w:rsidP="002F2171">
      <w:r>
        <w:t>Serán los responsables de desarrollar el sistema resultante de la arquitectura.</w:t>
      </w:r>
      <w:r w:rsidR="00D92C68">
        <w:t xml:space="preserve"> </w:t>
      </w:r>
    </w:p>
    <w:p w:rsidR="00D92C68" w:rsidRDefault="00D92C68" w:rsidP="00D92C68">
      <w:pPr>
        <w:pStyle w:val="Ttulo4"/>
      </w:pPr>
      <w:r>
        <w:t xml:space="preserve">Desarrolladores del </w:t>
      </w:r>
      <w:proofErr w:type="spellStart"/>
      <w:r>
        <w:t>Parser</w:t>
      </w:r>
      <w:proofErr w:type="spellEnd"/>
    </w:p>
    <w:p w:rsidR="002F2171" w:rsidRPr="002F2171" w:rsidRDefault="00D92C68" w:rsidP="002F2171">
      <w:r>
        <w:t>Desean construir una aplicación sencilla, que lea y procese los datos, y posteriormente los almacene. Asimismo, buscan b</w:t>
      </w:r>
      <w:r w:rsidR="002F2171">
        <w:t xml:space="preserve">aja intensidad tecnológica en el proyecto, </w:t>
      </w:r>
      <w:r>
        <w:t>para</w:t>
      </w:r>
      <w:r w:rsidR="002F2171">
        <w:t xml:space="preserve"> obtener un proceso de desarrollo controlado y predecible. </w:t>
      </w:r>
      <w:r>
        <w:t>No se requiere que la conversión sea interactiva.</w:t>
      </w:r>
    </w:p>
    <w:p w:rsidR="002F2171" w:rsidRDefault="002F2171" w:rsidP="002F2171">
      <w:pPr>
        <w:pStyle w:val="Ttulo3"/>
      </w:pPr>
      <w:bookmarkStart w:id="4" w:name="_Toc412914178"/>
      <w:r>
        <w:t>Usuarios de la aplicación</w:t>
      </w:r>
      <w:bookmarkEnd w:id="4"/>
    </w:p>
    <w:p w:rsidR="001922BA" w:rsidRDefault="001922BA" w:rsidP="001922BA">
      <w:r>
        <w:t>Son los que utilizarán el sistema</w:t>
      </w:r>
      <w:r w:rsidR="00D92C68">
        <w:t>. Querrán hacerlo de manera sencilla y eficiente.</w:t>
      </w:r>
      <w:r>
        <w:t xml:space="preserve"> </w:t>
      </w:r>
    </w:p>
    <w:p w:rsidR="00C60300" w:rsidRDefault="00C60300">
      <w:pPr>
        <w:rPr>
          <w:rFonts w:asciiTheme="majorHAnsi" w:eastAsiaTheme="majorEastAsia" w:hAnsiTheme="majorHAnsi" w:cstheme="majorBidi"/>
          <w:b/>
          <w:bCs/>
          <w:color w:val="4F81BD" w:themeColor="accent1"/>
          <w:sz w:val="26"/>
          <w:szCs w:val="26"/>
        </w:rPr>
      </w:pPr>
      <w:r>
        <w:br w:type="page"/>
      </w:r>
    </w:p>
    <w:p w:rsidR="00C60300" w:rsidRDefault="00D92C68" w:rsidP="00C60300">
      <w:pPr>
        <w:pStyle w:val="Ttulo1"/>
      </w:pPr>
      <w:bookmarkStart w:id="5" w:name="_Toc412914179"/>
      <w:r>
        <w:lastRenderedPageBreak/>
        <w:t>Atributos de Calidad</w:t>
      </w:r>
      <w:bookmarkEnd w:id="5"/>
    </w:p>
    <w:p w:rsidR="00C60300" w:rsidRDefault="00C60300" w:rsidP="00C60300">
      <w:pPr>
        <w:pStyle w:val="Ttulo3"/>
      </w:pPr>
      <w:bookmarkStart w:id="6" w:name="_Toc412914180"/>
      <w:r>
        <w:t>Disponibilidad</w:t>
      </w:r>
      <w:bookmarkEnd w:id="6"/>
      <w:r>
        <w:t xml:space="preserve"> </w:t>
      </w:r>
    </w:p>
    <w:p w:rsidR="00C60300" w:rsidRDefault="00D92C68" w:rsidP="00D92C68">
      <w:r>
        <w:t xml:space="preserve">Disponibilidad del sistema para procesar datos 24x7. </w:t>
      </w:r>
    </w:p>
    <w:p w:rsidR="00C60300" w:rsidRDefault="00D92C68" w:rsidP="00C60300">
      <w:pPr>
        <w:pStyle w:val="Ttulo3"/>
      </w:pPr>
      <w:bookmarkStart w:id="7" w:name="_Toc412914181"/>
      <w:proofErr w:type="spellStart"/>
      <w:r>
        <w:t>Modificabilidad</w:t>
      </w:r>
      <w:bookmarkEnd w:id="7"/>
      <w:proofErr w:type="spellEnd"/>
      <w:r>
        <w:t xml:space="preserve"> </w:t>
      </w:r>
    </w:p>
    <w:p w:rsidR="00D92C68" w:rsidRDefault="00C60300" w:rsidP="00D92C68">
      <w:r>
        <w:t>Facilidad de cambio: nuevos ficheros fuente, nuevos formatos de representación de las preguntas, posibles cambios de base de datos.</w:t>
      </w:r>
    </w:p>
    <w:p w:rsidR="00C60300" w:rsidRDefault="00C60300" w:rsidP="00D92C68">
      <w:r>
        <w:t>Escalabilidad del sistema: incremento del número de usuarios y de las preguntas almacenadas.</w:t>
      </w:r>
    </w:p>
    <w:p w:rsidR="00C60300" w:rsidRDefault="00C60300" w:rsidP="00C60300">
      <w:pPr>
        <w:pStyle w:val="Ttulo3"/>
      </w:pPr>
      <w:bookmarkStart w:id="8" w:name="_Toc412914182"/>
      <w:r>
        <w:t>Seguridad</w:t>
      </w:r>
      <w:bookmarkEnd w:id="8"/>
    </w:p>
    <w:p w:rsidR="00C60300" w:rsidRPr="00C60300" w:rsidRDefault="00C60300" w:rsidP="00C60300">
      <w:r>
        <w:t>Seguridad de los datos almacenados: preguntas y respuestas, datos de los usuarios.</w:t>
      </w:r>
    </w:p>
    <w:p w:rsidR="00C60300" w:rsidRDefault="00C60300" w:rsidP="00C60300">
      <w:pPr>
        <w:pStyle w:val="Ttulo3"/>
      </w:pPr>
      <w:bookmarkStart w:id="9" w:name="_Toc412914183"/>
      <w:proofErr w:type="spellStart"/>
      <w:r>
        <w:t>Testabilidad</w:t>
      </w:r>
      <w:bookmarkEnd w:id="9"/>
      <w:proofErr w:type="spellEnd"/>
    </w:p>
    <w:p w:rsidR="00C60300" w:rsidRPr="00C60300" w:rsidRDefault="00C60300" w:rsidP="00C60300">
      <w:r>
        <w:t>Facilidad para probar la fiabilidad de sistema, garantía de que las conversiones (</w:t>
      </w:r>
      <w:proofErr w:type="spellStart"/>
      <w:r>
        <w:t>Parser</w:t>
      </w:r>
      <w:proofErr w:type="spellEnd"/>
      <w:r>
        <w:t>) se han realizado correctamente.</w:t>
      </w:r>
    </w:p>
    <w:p w:rsidR="00C60300" w:rsidRDefault="00C60300" w:rsidP="00C60300">
      <w:pPr>
        <w:pStyle w:val="Ttulo3"/>
      </w:pPr>
      <w:bookmarkStart w:id="10" w:name="_Toc412914184"/>
      <w:r>
        <w:t>Usabilidad</w:t>
      </w:r>
      <w:bookmarkEnd w:id="10"/>
    </w:p>
    <w:p w:rsidR="009D7AE6" w:rsidRDefault="00C60300" w:rsidP="00C60300">
      <w:r>
        <w:t>Facilidad de uso</w:t>
      </w:r>
      <w:r w:rsidR="009D7AE6">
        <w:t xml:space="preserve"> para los usuarios finales del juego, y para los encargados del mantenimiento del sistema.</w:t>
      </w:r>
    </w:p>
    <w:p w:rsidR="00C837BE" w:rsidRDefault="00C837BE">
      <w:r>
        <w:br w:type="page"/>
      </w:r>
    </w:p>
    <w:p w:rsidR="00C837BE" w:rsidRDefault="00C837BE" w:rsidP="00C837BE">
      <w:pPr>
        <w:pStyle w:val="Ttulo1"/>
      </w:pPr>
      <w:bookmarkStart w:id="11" w:name="_Toc412914185"/>
      <w:r>
        <w:lastRenderedPageBreak/>
        <w:t>Lista de Atributos de Calidad</w:t>
      </w:r>
      <w:bookmarkEnd w:id="11"/>
    </w:p>
    <w:p w:rsidR="00C837BE" w:rsidRPr="00C837BE" w:rsidRDefault="00C837BE" w:rsidP="00C837BE"/>
    <w:tbl>
      <w:tblPr>
        <w:tblStyle w:val="Sombreadoclaro"/>
        <w:tblW w:w="0" w:type="auto"/>
        <w:tblLook w:val="04A0"/>
      </w:tblPr>
      <w:tblGrid>
        <w:gridCol w:w="2881"/>
        <w:gridCol w:w="2881"/>
        <w:gridCol w:w="2882"/>
      </w:tblGrid>
      <w:tr w:rsidR="00C837BE" w:rsidTr="00C837BE">
        <w:trPr>
          <w:cnfStyle w:val="100000000000"/>
        </w:trPr>
        <w:tc>
          <w:tcPr>
            <w:cnfStyle w:val="001000000000"/>
            <w:tcW w:w="2881" w:type="dxa"/>
          </w:tcPr>
          <w:p w:rsidR="00C837BE" w:rsidRDefault="00C837BE">
            <w:r>
              <w:t>Código</w:t>
            </w:r>
          </w:p>
        </w:tc>
        <w:tc>
          <w:tcPr>
            <w:tcW w:w="2881" w:type="dxa"/>
          </w:tcPr>
          <w:p w:rsidR="00C837BE" w:rsidRDefault="00C837BE">
            <w:pPr>
              <w:cnfStyle w:val="100000000000"/>
            </w:pPr>
            <w:r>
              <w:t>Descripción</w:t>
            </w:r>
          </w:p>
        </w:tc>
        <w:tc>
          <w:tcPr>
            <w:tcW w:w="2882" w:type="dxa"/>
          </w:tcPr>
          <w:p w:rsidR="00C837BE" w:rsidRDefault="00C837BE">
            <w:pPr>
              <w:cnfStyle w:val="100000000000"/>
            </w:pPr>
            <w:r>
              <w:t>Tipo de Atributo</w:t>
            </w:r>
          </w:p>
        </w:tc>
      </w:tr>
      <w:tr w:rsidR="00C837BE" w:rsidTr="00C837BE">
        <w:trPr>
          <w:cnfStyle w:val="000000100000"/>
        </w:trPr>
        <w:tc>
          <w:tcPr>
            <w:cnfStyle w:val="001000000000"/>
            <w:tcW w:w="2881" w:type="dxa"/>
          </w:tcPr>
          <w:p w:rsidR="00C837BE" w:rsidRDefault="00C837BE">
            <w:r>
              <w:t>AT001</w:t>
            </w:r>
          </w:p>
        </w:tc>
        <w:tc>
          <w:tcPr>
            <w:tcW w:w="2881" w:type="dxa"/>
          </w:tcPr>
          <w:p w:rsidR="00C837BE" w:rsidRDefault="00C837BE">
            <w:pPr>
              <w:cnfStyle w:val="000000100000"/>
            </w:pPr>
            <w:r>
              <w:t xml:space="preserve">Disponibilidad del sistema para procesar datos 24x7. </w:t>
            </w:r>
          </w:p>
        </w:tc>
        <w:tc>
          <w:tcPr>
            <w:tcW w:w="2882" w:type="dxa"/>
          </w:tcPr>
          <w:p w:rsidR="00C837BE" w:rsidRDefault="00C837BE">
            <w:pPr>
              <w:cnfStyle w:val="000000100000"/>
            </w:pPr>
            <w:r>
              <w:t>Disponibilidad</w:t>
            </w:r>
          </w:p>
        </w:tc>
      </w:tr>
      <w:tr w:rsidR="00C837BE" w:rsidTr="00C837BE">
        <w:tc>
          <w:tcPr>
            <w:cnfStyle w:val="001000000000"/>
            <w:tcW w:w="2881" w:type="dxa"/>
          </w:tcPr>
          <w:p w:rsidR="00C837BE" w:rsidRDefault="00C837BE">
            <w:r>
              <w:t>AT002</w:t>
            </w:r>
          </w:p>
        </w:tc>
        <w:tc>
          <w:tcPr>
            <w:tcW w:w="2881" w:type="dxa"/>
          </w:tcPr>
          <w:p w:rsidR="00C837BE" w:rsidRDefault="00C837BE">
            <w:pPr>
              <w:cnfStyle w:val="000000000000"/>
            </w:pPr>
            <w:r>
              <w:t>Facilidad de cambio: nuevos ficheros fuente, nuevos formatos de representación de las preguntas, posibles cambios de base de datos.</w:t>
            </w:r>
          </w:p>
        </w:tc>
        <w:tc>
          <w:tcPr>
            <w:tcW w:w="2882" w:type="dxa"/>
          </w:tcPr>
          <w:p w:rsidR="00C837BE" w:rsidRDefault="00C837BE">
            <w:pPr>
              <w:cnfStyle w:val="000000000000"/>
            </w:pPr>
            <w:r>
              <w:t>Modificabilidad</w:t>
            </w:r>
          </w:p>
        </w:tc>
      </w:tr>
      <w:tr w:rsidR="00C837BE" w:rsidTr="00C837BE">
        <w:trPr>
          <w:cnfStyle w:val="000000100000"/>
        </w:trPr>
        <w:tc>
          <w:tcPr>
            <w:cnfStyle w:val="001000000000"/>
            <w:tcW w:w="2881" w:type="dxa"/>
          </w:tcPr>
          <w:p w:rsidR="00C837BE" w:rsidRDefault="00C837BE">
            <w:r>
              <w:t>AT003</w:t>
            </w:r>
          </w:p>
        </w:tc>
        <w:tc>
          <w:tcPr>
            <w:tcW w:w="2881" w:type="dxa"/>
          </w:tcPr>
          <w:p w:rsidR="00C837BE" w:rsidRDefault="00C837BE">
            <w:pPr>
              <w:cnfStyle w:val="000000100000"/>
            </w:pPr>
            <w:r>
              <w:t>Escalabilidad del sistema, por posible incremento del número de usuarios y de las preguntas almacenadas.</w:t>
            </w:r>
          </w:p>
        </w:tc>
        <w:tc>
          <w:tcPr>
            <w:tcW w:w="2882" w:type="dxa"/>
          </w:tcPr>
          <w:p w:rsidR="00C837BE" w:rsidRDefault="00C837BE">
            <w:pPr>
              <w:cnfStyle w:val="000000100000"/>
            </w:pPr>
            <w:r>
              <w:t>Modificabilidad</w:t>
            </w:r>
          </w:p>
        </w:tc>
      </w:tr>
      <w:tr w:rsidR="00C837BE" w:rsidTr="00C837BE">
        <w:tc>
          <w:tcPr>
            <w:cnfStyle w:val="001000000000"/>
            <w:tcW w:w="2881" w:type="dxa"/>
          </w:tcPr>
          <w:p w:rsidR="00C837BE" w:rsidRDefault="00C837BE">
            <w:r>
              <w:t>AT004</w:t>
            </w:r>
          </w:p>
        </w:tc>
        <w:tc>
          <w:tcPr>
            <w:tcW w:w="2881" w:type="dxa"/>
          </w:tcPr>
          <w:p w:rsidR="00C837BE" w:rsidRDefault="00C837BE">
            <w:pPr>
              <w:cnfStyle w:val="000000000000"/>
            </w:pPr>
            <w:r>
              <w:t>Seguridad de los datos almacenados: preguntas y respuestas, datos de los usuarios.</w:t>
            </w:r>
          </w:p>
        </w:tc>
        <w:tc>
          <w:tcPr>
            <w:tcW w:w="2882" w:type="dxa"/>
          </w:tcPr>
          <w:p w:rsidR="00C837BE" w:rsidRDefault="00C837BE">
            <w:pPr>
              <w:cnfStyle w:val="000000000000"/>
            </w:pPr>
            <w:r>
              <w:t>Seguridad</w:t>
            </w:r>
          </w:p>
        </w:tc>
      </w:tr>
      <w:tr w:rsidR="00C837BE" w:rsidTr="00C837BE">
        <w:trPr>
          <w:cnfStyle w:val="000000100000"/>
        </w:trPr>
        <w:tc>
          <w:tcPr>
            <w:cnfStyle w:val="001000000000"/>
            <w:tcW w:w="2881" w:type="dxa"/>
          </w:tcPr>
          <w:p w:rsidR="00C837BE" w:rsidRDefault="00C837BE">
            <w:r>
              <w:t>AT005</w:t>
            </w:r>
          </w:p>
        </w:tc>
        <w:tc>
          <w:tcPr>
            <w:tcW w:w="2881" w:type="dxa"/>
          </w:tcPr>
          <w:p w:rsidR="00C837BE" w:rsidRDefault="00C837BE">
            <w:pPr>
              <w:cnfStyle w:val="000000100000"/>
            </w:pPr>
            <w:r>
              <w:t>Facilidad para probar la fiabilidad</w:t>
            </w:r>
          </w:p>
        </w:tc>
        <w:tc>
          <w:tcPr>
            <w:tcW w:w="2882" w:type="dxa"/>
          </w:tcPr>
          <w:p w:rsidR="00C837BE" w:rsidRDefault="00C837BE">
            <w:pPr>
              <w:cnfStyle w:val="000000100000"/>
            </w:pPr>
            <w:r>
              <w:t>Testabilidad</w:t>
            </w:r>
          </w:p>
        </w:tc>
      </w:tr>
      <w:tr w:rsidR="00C837BE" w:rsidTr="00C837BE">
        <w:tc>
          <w:tcPr>
            <w:cnfStyle w:val="001000000000"/>
            <w:tcW w:w="2881" w:type="dxa"/>
          </w:tcPr>
          <w:p w:rsidR="00C837BE" w:rsidRDefault="00C837BE">
            <w:r>
              <w:t>AT006</w:t>
            </w:r>
          </w:p>
        </w:tc>
        <w:tc>
          <w:tcPr>
            <w:tcW w:w="2881" w:type="dxa"/>
          </w:tcPr>
          <w:p w:rsidR="00C837BE" w:rsidRDefault="00C837BE" w:rsidP="00C837BE">
            <w:pPr>
              <w:cnfStyle w:val="000000000000"/>
            </w:pPr>
            <w:r>
              <w:t>Facilidad de uso para los usuarios finales del juego, y para los encargados del mantenimiento del sistema.</w:t>
            </w:r>
          </w:p>
          <w:p w:rsidR="00C837BE" w:rsidRDefault="00C837BE">
            <w:pPr>
              <w:cnfStyle w:val="000000000000"/>
            </w:pPr>
          </w:p>
        </w:tc>
        <w:tc>
          <w:tcPr>
            <w:tcW w:w="2882" w:type="dxa"/>
          </w:tcPr>
          <w:p w:rsidR="00C837BE" w:rsidRDefault="00C837BE">
            <w:pPr>
              <w:cnfStyle w:val="000000000000"/>
            </w:pPr>
            <w:r>
              <w:t>Usabilidad</w:t>
            </w:r>
          </w:p>
        </w:tc>
      </w:tr>
    </w:tbl>
    <w:p w:rsidR="009D7AE6" w:rsidRDefault="009D7AE6">
      <w:r>
        <w:br w:type="page"/>
      </w:r>
    </w:p>
    <w:p w:rsidR="00C60300" w:rsidRDefault="009D7AE6" w:rsidP="009D7AE6">
      <w:pPr>
        <w:pStyle w:val="Ttulo1"/>
      </w:pPr>
      <w:bookmarkStart w:id="12" w:name="_Toc412914186"/>
      <w:r>
        <w:lastRenderedPageBreak/>
        <w:t>Escenarios de Calidad</w:t>
      </w:r>
      <w:bookmarkEnd w:id="12"/>
    </w:p>
    <w:p w:rsidR="00C837BE" w:rsidRDefault="00C837BE" w:rsidP="00C837BE"/>
    <w:tbl>
      <w:tblPr>
        <w:tblStyle w:val="Tablaconcuadrcula"/>
        <w:tblW w:w="0" w:type="auto"/>
        <w:tblLook w:val="04A0"/>
      </w:tblPr>
      <w:tblGrid>
        <w:gridCol w:w="1080"/>
        <w:gridCol w:w="1080"/>
        <w:gridCol w:w="1080"/>
        <w:gridCol w:w="1080"/>
        <w:gridCol w:w="1081"/>
        <w:gridCol w:w="1137"/>
        <w:gridCol w:w="1094"/>
        <w:gridCol w:w="1081"/>
      </w:tblGrid>
      <w:tr w:rsidR="00C837BE" w:rsidTr="00C837BE">
        <w:tc>
          <w:tcPr>
            <w:tcW w:w="1080" w:type="dxa"/>
          </w:tcPr>
          <w:p w:rsidR="00C837BE" w:rsidRDefault="00C837BE" w:rsidP="00C837BE">
            <w:r>
              <w:t>Escenario nº</w:t>
            </w:r>
          </w:p>
        </w:tc>
        <w:tc>
          <w:tcPr>
            <w:tcW w:w="1080" w:type="dxa"/>
          </w:tcPr>
          <w:p w:rsidR="00C837BE" w:rsidRDefault="00C837BE" w:rsidP="00C837BE">
            <w:r>
              <w:t>Fuente de estímulo</w:t>
            </w:r>
          </w:p>
        </w:tc>
        <w:tc>
          <w:tcPr>
            <w:tcW w:w="1080" w:type="dxa"/>
          </w:tcPr>
          <w:p w:rsidR="00C837BE" w:rsidRDefault="00C837BE" w:rsidP="00C837BE">
            <w:r>
              <w:t>Estímulo</w:t>
            </w:r>
          </w:p>
        </w:tc>
        <w:tc>
          <w:tcPr>
            <w:tcW w:w="1080" w:type="dxa"/>
          </w:tcPr>
          <w:p w:rsidR="00C837BE" w:rsidRDefault="00C837BE" w:rsidP="00C837BE">
            <w:r>
              <w:t>Entorno</w:t>
            </w:r>
          </w:p>
        </w:tc>
        <w:tc>
          <w:tcPr>
            <w:tcW w:w="1081" w:type="dxa"/>
          </w:tcPr>
          <w:p w:rsidR="00C837BE" w:rsidRDefault="00C837BE" w:rsidP="00C837BE">
            <w:r>
              <w:t>Artefacto</w:t>
            </w:r>
          </w:p>
        </w:tc>
        <w:tc>
          <w:tcPr>
            <w:tcW w:w="1081" w:type="dxa"/>
          </w:tcPr>
          <w:p w:rsidR="00C837BE" w:rsidRDefault="00C837BE" w:rsidP="00C837BE">
            <w:r>
              <w:t>Respuesta</w:t>
            </w:r>
          </w:p>
        </w:tc>
        <w:tc>
          <w:tcPr>
            <w:tcW w:w="1081" w:type="dxa"/>
          </w:tcPr>
          <w:p w:rsidR="00C837BE" w:rsidRDefault="00C837BE" w:rsidP="00C837BE">
            <w:r>
              <w:t>Medición de la respuesta</w:t>
            </w:r>
          </w:p>
        </w:tc>
        <w:tc>
          <w:tcPr>
            <w:tcW w:w="1081" w:type="dxa"/>
          </w:tcPr>
          <w:p w:rsidR="00C837BE" w:rsidRDefault="00C837BE" w:rsidP="00C837BE">
            <w:r>
              <w:t>Atributo de Calidad afectado</w:t>
            </w:r>
          </w:p>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bl>
    <w:p w:rsidR="00C837BE" w:rsidRPr="00C837BE" w:rsidRDefault="00C837BE" w:rsidP="00C837BE"/>
    <w:sectPr w:rsidR="00C837BE" w:rsidRPr="00C837BE" w:rsidSect="003920BF">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F2171"/>
    <w:rsid w:val="001922BA"/>
    <w:rsid w:val="00215479"/>
    <w:rsid w:val="002F2171"/>
    <w:rsid w:val="00366D23"/>
    <w:rsid w:val="003920BF"/>
    <w:rsid w:val="00463D27"/>
    <w:rsid w:val="00773F6F"/>
    <w:rsid w:val="00832E87"/>
    <w:rsid w:val="00902B77"/>
    <w:rsid w:val="009D7AE6"/>
    <w:rsid w:val="00B2576B"/>
    <w:rsid w:val="00C60300"/>
    <w:rsid w:val="00C837BE"/>
    <w:rsid w:val="00CA62F8"/>
    <w:rsid w:val="00D92C68"/>
    <w:rsid w:val="00D954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87"/>
  </w:style>
  <w:style w:type="paragraph" w:styleId="Ttulo1">
    <w:name w:val="heading 1"/>
    <w:basedOn w:val="Normal"/>
    <w:next w:val="Normal"/>
    <w:link w:val="Ttulo1C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2171"/>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2F217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2171"/>
    <w:rPr>
      <w:rFonts w:ascii="Tahoma" w:hAnsi="Tahoma" w:cs="Tahoma"/>
      <w:sz w:val="16"/>
      <w:szCs w:val="16"/>
    </w:rPr>
  </w:style>
  <w:style w:type="character" w:customStyle="1" w:styleId="Ttulo3Car">
    <w:name w:val="Título 3 Car"/>
    <w:basedOn w:val="Fuentedeprrafopredeter"/>
    <w:link w:val="Ttulo3"/>
    <w:uiPriority w:val="9"/>
    <w:rsid w:val="002F21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92C68"/>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C6030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83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C837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392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BF"/>
    <w:rPr>
      <w:rFonts w:ascii="Tahoma" w:hAnsi="Tahoma" w:cs="Tahoma"/>
      <w:sz w:val="16"/>
      <w:szCs w:val="16"/>
    </w:rPr>
  </w:style>
  <w:style w:type="paragraph" w:styleId="TtulodeTDC">
    <w:name w:val="TOC Heading"/>
    <w:basedOn w:val="Ttulo1"/>
    <w:next w:val="Normal"/>
    <w:uiPriority w:val="39"/>
    <w:semiHidden/>
    <w:unhideWhenUsed/>
    <w:qFormat/>
    <w:rsid w:val="00773F6F"/>
    <w:pPr>
      <w:outlineLvl w:val="9"/>
    </w:pPr>
  </w:style>
  <w:style w:type="paragraph" w:styleId="TDC1">
    <w:name w:val="toc 1"/>
    <w:basedOn w:val="Normal"/>
    <w:next w:val="Normal"/>
    <w:autoRedefine/>
    <w:uiPriority w:val="39"/>
    <w:unhideWhenUsed/>
    <w:rsid w:val="00773F6F"/>
    <w:pPr>
      <w:spacing w:after="100"/>
    </w:pPr>
  </w:style>
  <w:style w:type="paragraph" w:styleId="TDC3">
    <w:name w:val="toc 3"/>
    <w:basedOn w:val="Normal"/>
    <w:next w:val="Normal"/>
    <w:autoRedefine/>
    <w:uiPriority w:val="39"/>
    <w:unhideWhenUsed/>
    <w:rsid w:val="00773F6F"/>
    <w:pPr>
      <w:spacing w:after="100"/>
      <w:ind w:left="440"/>
    </w:pPr>
  </w:style>
  <w:style w:type="character" w:styleId="Hipervnculo">
    <w:name w:val="Hyperlink"/>
    <w:basedOn w:val="Fuentedeprrafopredeter"/>
    <w:uiPriority w:val="99"/>
    <w:unhideWhenUsed/>
    <w:rsid w:val="00773F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7317411A0E4E9C8690C74D5C4E7F29"/>
        <w:category>
          <w:name w:val="General"/>
          <w:gallery w:val="placeholder"/>
        </w:category>
        <w:types>
          <w:type w:val="bbPlcHdr"/>
        </w:types>
        <w:behaviors>
          <w:behavior w:val="content"/>
        </w:behaviors>
        <w:guid w:val="{7BF7D72F-F9A9-44E8-91A3-E200931F648B}"/>
      </w:docPartPr>
      <w:docPartBody>
        <w:p w:rsidR="00000000" w:rsidRDefault="00E651C7" w:rsidP="00E651C7">
          <w:pPr>
            <w:pStyle w:val="7B7317411A0E4E9C8690C74D5C4E7F29"/>
          </w:pPr>
          <w:r>
            <w:rPr>
              <w:b/>
              <w:bCs/>
              <w:color w:val="808080" w:themeColor="text1" w:themeTint="7F"/>
              <w:sz w:val="32"/>
              <w:szCs w:val="32"/>
            </w:rPr>
            <w:t>[Escribir el nombre de la compañía]</w:t>
          </w:r>
        </w:p>
      </w:docPartBody>
    </w:docPart>
    <w:docPart>
      <w:docPartPr>
        <w:name w:val="947DB3C08D9E4F0C9FB29A7CA2A61963"/>
        <w:category>
          <w:name w:val="General"/>
          <w:gallery w:val="placeholder"/>
        </w:category>
        <w:types>
          <w:type w:val="bbPlcHdr"/>
        </w:types>
        <w:behaviors>
          <w:behavior w:val="content"/>
        </w:behaviors>
        <w:guid w:val="{6482E179-F93F-42F6-ACC8-62E198339FBF}"/>
      </w:docPartPr>
      <w:docPartBody>
        <w:p w:rsidR="00000000" w:rsidRDefault="00E651C7" w:rsidP="00E651C7">
          <w:pPr>
            <w:pStyle w:val="947DB3C08D9E4F0C9FB29A7CA2A61963"/>
          </w:pPr>
          <w:r>
            <w:rPr>
              <w:sz w:val="96"/>
              <w:szCs w:val="96"/>
            </w:rPr>
            <w:t>[Año]</w:t>
          </w:r>
        </w:p>
      </w:docPartBody>
    </w:docPart>
    <w:docPart>
      <w:docPartPr>
        <w:name w:val="F3C1B44F5F264FED9362DD8D6BB72B0F"/>
        <w:category>
          <w:name w:val="General"/>
          <w:gallery w:val="placeholder"/>
        </w:category>
        <w:types>
          <w:type w:val="bbPlcHdr"/>
        </w:types>
        <w:behaviors>
          <w:behavior w:val="content"/>
        </w:behaviors>
        <w:guid w:val="{AFEF14C5-8211-4F16-B135-C3CEDD790D7B}"/>
      </w:docPartPr>
      <w:docPartBody>
        <w:p w:rsidR="00000000" w:rsidRDefault="00E651C7" w:rsidP="00E651C7">
          <w:pPr>
            <w:pStyle w:val="F3C1B44F5F264FED9362DD8D6BB72B0F"/>
          </w:pPr>
          <w:r>
            <w:rPr>
              <w:b/>
              <w:bCs/>
              <w:color w:val="1F497D" w:themeColor="text2"/>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51C7"/>
    <w:rsid w:val="00E25C8C"/>
    <w:rsid w:val="00E651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7317411A0E4E9C8690C74D5C4E7F29">
    <w:name w:val="7B7317411A0E4E9C8690C74D5C4E7F29"/>
    <w:rsid w:val="00E651C7"/>
  </w:style>
  <w:style w:type="paragraph" w:customStyle="1" w:styleId="947DB3C08D9E4F0C9FB29A7CA2A61963">
    <w:name w:val="947DB3C08D9E4F0C9FB29A7CA2A61963"/>
    <w:rsid w:val="00E651C7"/>
  </w:style>
  <w:style w:type="paragraph" w:customStyle="1" w:styleId="F3C1B44F5F264FED9362DD8D6BB72B0F">
    <w:name w:val="F3C1B44F5F264FED9362DD8D6BB72B0F"/>
    <w:rsid w:val="00E651C7"/>
  </w:style>
  <w:style w:type="paragraph" w:customStyle="1" w:styleId="BC98FA02C9E344CAADF3B0C1DB229E5D">
    <w:name w:val="BC98FA02C9E344CAADF3B0C1DB229E5D"/>
    <w:rsid w:val="00E651C7"/>
  </w:style>
  <w:style w:type="paragraph" w:customStyle="1" w:styleId="9D156BF36FF84AC5BB753CF5BC8F4B48">
    <w:name w:val="9D156BF36FF84AC5BB753CF5BC8F4B48"/>
    <w:rsid w:val="00E65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C3BFE-AD2D-45EE-92DB-B06F398F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Escuela de Ingeniería Informática de Oviedo</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Arquitectura del Software</dc:creator>
  <cp:lastModifiedBy>LuCiiernaga</cp:lastModifiedBy>
  <cp:revision>3</cp:revision>
  <dcterms:created xsi:type="dcterms:W3CDTF">2015-02-28T18:15:00Z</dcterms:created>
  <dcterms:modified xsi:type="dcterms:W3CDTF">2015-02-28T18:19:00Z</dcterms:modified>
</cp:coreProperties>
</file>