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29837506"/>
        <w:docPartObj>
          <w:docPartGallery w:val="Cover Pages"/>
          <w:docPartUnique/>
        </w:docPartObj>
      </w:sdtPr>
      <w:sdtContent>
        <w:p w:rsidR="003920BF" w:rsidRDefault="003920BF"/>
        <w:p w:rsidR="003920BF" w:rsidRDefault="00E7738E">
          <w:r>
            <w:rPr>
              <w:noProof/>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Organización"/>
                          <w:id w:val="15866524"/>
                          <w:placeholder>
                            <w:docPart w:val="7B7317411A0E4E9C8690C74D5C4E7F29"/>
                          </w:placeholder>
                          <w:dataBinding w:prefixMappings="xmlns:ns0='http://schemas.openxmlformats.org/officeDocument/2006/extended-properties'" w:xpath="/ns0:Properties[1]/ns0:Company[1]" w:storeItemID="{6668398D-A668-4E3E-A5EB-62B293D839F1}"/>
                          <w:text/>
                        </w:sdtPr>
                        <w:sdtContent>
                          <w:p w:rsidR="003920BF" w:rsidRDefault="003920BF">
                            <w:pPr>
                              <w:spacing w:after="0"/>
                              <w:rPr>
                                <w:b/>
                                <w:bCs/>
                                <w:color w:val="808080" w:themeColor="text1" w:themeTint="7F"/>
                                <w:sz w:val="32"/>
                                <w:szCs w:val="32"/>
                              </w:rPr>
                            </w:pPr>
                            <w:r>
                              <w:rPr>
                                <w:b/>
                                <w:bCs/>
                                <w:color w:val="808080" w:themeColor="text1" w:themeTint="7F"/>
                                <w:sz w:val="32"/>
                                <w:szCs w:val="32"/>
                              </w:rPr>
                              <w:t>Escuela de Ingeniería Informática de Oviedo</w:t>
                            </w:r>
                          </w:p>
                        </w:sdtContent>
                      </w:sdt>
                      <w:p w:rsidR="003920BF" w:rsidRDefault="003920BF">
                        <w:pPr>
                          <w:spacing w:after="0"/>
                          <w:rPr>
                            <w:b/>
                            <w:bCs/>
                            <w:color w:val="808080" w:themeColor="text1" w:themeTint="7F"/>
                            <w:sz w:val="32"/>
                            <w:szCs w:val="32"/>
                          </w:rPr>
                        </w:pPr>
                      </w:p>
                    </w:txbxContent>
                  </v:textbox>
                </v:rect>
                <v:rect id="_x0000_s1039" style="position:absolute;left:6494;top:11160;width:4998;height:1566;mso-position-horizontal-relative:margin;mso-position-vertical-relative:margin" filled="f" stroked="f">
                  <v:textbox style="mso-next-textbox:#_x0000_s1039;mso-fit-shape-to-text:t">
                    <w:txbxContent>
                      <w:sdt>
                        <w:sdtPr>
                          <w:rPr>
                            <w:sz w:val="96"/>
                            <w:szCs w:val="96"/>
                          </w:rPr>
                          <w:alias w:val="Año"/>
                          <w:id w:val="18366977"/>
                          <w:placeholder>
                            <w:docPart w:val="947DB3C08D9E4F0C9FB29A7CA2A61963"/>
                          </w:placeholder>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3920BF" w:rsidRDefault="003920BF">
                            <w:pPr>
                              <w:jc w:val="right"/>
                              <w:rPr>
                                <w:sz w:val="96"/>
                                <w:szCs w:val="96"/>
                              </w:rPr>
                            </w:pPr>
                            <w:r>
                              <w:rPr>
                                <w:sz w:val="96"/>
                                <w:szCs w:val="96"/>
                              </w:rPr>
                              <w:t>2014/2015</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144"/>
                            <w:szCs w:val="144"/>
                          </w:rPr>
                          <w:alias w:val="Título"/>
                          <w:id w:val="15866532"/>
                          <w:placeholder>
                            <w:docPart w:val="F3C1B44F5F264FED9362DD8D6BB72B0F"/>
                          </w:placeholder>
                          <w:dataBinding w:prefixMappings="xmlns:ns0='http://schemas.openxmlformats.org/package/2006/metadata/core-properties' xmlns:ns1='http://purl.org/dc/elements/1.1/'" w:xpath="/ns0:coreProperties[1]/ns1:title[1]" w:storeItemID="{6C3C8BC8-F283-45AE-878A-BAB7291924A1}"/>
                          <w:text/>
                        </w:sdtPr>
                        <w:sdtContent>
                          <w:p w:rsidR="003920BF" w:rsidRDefault="003920BF">
                            <w:pPr>
                              <w:spacing w:after="0"/>
                              <w:rPr>
                                <w:b/>
                                <w:bCs/>
                                <w:color w:val="1F497D" w:themeColor="text2"/>
                                <w:sz w:val="72"/>
                                <w:szCs w:val="72"/>
                              </w:rPr>
                            </w:pPr>
                            <w:r w:rsidRPr="003920BF">
                              <w:rPr>
                                <w:b/>
                                <w:bCs/>
                                <w:color w:val="1F497D" w:themeColor="text2"/>
                                <w:sz w:val="144"/>
                                <w:szCs w:val="144"/>
                              </w:rPr>
                              <w:t>Trivial 4A</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3920BF" w:rsidRDefault="003920BF">
                            <w:pPr>
                              <w:rPr>
                                <w:b/>
                                <w:bCs/>
                                <w:color w:val="4F81BD" w:themeColor="accent1"/>
                                <w:sz w:val="40"/>
                                <w:szCs w:val="40"/>
                              </w:rPr>
                            </w:pPr>
                            <w:r>
                              <w:rPr>
                                <w:b/>
                                <w:bCs/>
                                <w:color w:val="4F81BD" w:themeColor="accent1"/>
                                <w:sz w:val="40"/>
                                <w:szCs w:val="40"/>
                              </w:rPr>
                              <w:t>Documentación</w:t>
                            </w:r>
                            <w:r w:rsidR="00463D27">
                              <w:rPr>
                                <w:b/>
                                <w:bCs/>
                                <w:color w:val="4F81BD" w:themeColor="accent1"/>
                                <w:sz w:val="40"/>
                                <w:szCs w:val="40"/>
                              </w:rPr>
                              <w:t xml:space="preserve"> de la Arquitectura</w:t>
                            </w:r>
                          </w:p>
                        </w:sdtContent>
                      </w:sdt>
                      <w:sdt>
                        <w:sdtPr>
                          <w:rPr>
                            <w:rFonts w:ascii="Helvetica" w:hAnsi="Helvetica" w:cs="Helvetica"/>
                            <w:color w:val="333333"/>
                            <w:shd w:val="clear" w:color="auto" w:fill="FFFFFF"/>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3920BF" w:rsidRDefault="003920BF">
                            <w:pPr>
                              <w:rPr>
                                <w:b/>
                                <w:bCs/>
                                <w:color w:val="808080" w:themeColor="text1" w:themeTint="7F"/>
                                <w:sz w:val="32"/>
                                <w:szCs w:val="32"/>
                              </w:rPr>
                            </w:pPr>
                            <w:r>
                              <w:rPr>
                                <w:rFonts w:ascii="Helvetica" w:hAnsi="Helvetica" w:cs="Helvetica"/>
                                <w:color w:val="333333"/>
                                <w:shd w:val="clear" w:color="auto" w:fill="FFFFFF"/>
                              </w:rPr>
                              <w:t>Arquitectura del Software</w:t>
                            </w:r>
                          </w:p>
                        </w:sdtContent>
                      </w:sdt>
                      <w:p w:rsidR="003920BF" w:rsidRDefault="003920BF">
                        <w:pPr>
                          <w:rPr>
                            <w:b/>
                            <w:bCs/>
                            <w:color w:val="808080" w:themeColor="text1" w:themeTint="7F"/>
                            <w:sz w:val="32"/>
                            <w:szCs w:val="32"/>
                          </w:rPr>
                        </w:pPr>
                      </w:p>
                    </w:txbxContent>
                  </v:textbox>
                </v:rect>
                <w10:wrap anchorx="page" anchory="margin"/>
              </v:group>
            </w:pict>
          </w:r>
        </w:p>
        <w:p w:rsidR="003920BF" w:rsidRDefault="003920BF">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rPr>
        <w:id w:val="229837522"/>
        <w:docPartObj>
          <w:docPartGallery w:val="Table of Contents"/>
          <w:docPartUnique/>
        </w:docPartObj>
      </w:sdtPr>
      <w:sdtContent>
        <w:p w:rsidR="00773F6F" w:rsidRDefault="00773F6F">
          <w:pPr>
            <w:pStyle w:val="TtulodeTDC"/>
          </w:pPr>
          <w:r>
            <w:t>Contenido</w:t>
          </w:r>
        </w:p>
        <w:p w:rsidR="007D36CA" w:rsidRDefault="00E7738E">
          <w:pPr>
            <w:pStyle w:val="TDC1"/>
            <w:tabs>
              <w:tab w:val="right" w:leader="dot" w:pos="8494"/>
            </w:tabs>
            <w:rPr>
              <w:rFonts w:eastAsiaTheme="minorEastAsia"/>
              <w:noProof/>
              <w:lang w:eastAsia="es-ES"/>
            </w:rPr>
          </w:pPr>
          <w:r>
            <w:fldChar w:fldCharType="begin"/>
          </w:r>
          <w:r w:rsidR="00773F6F">
            <w:instrText xml:space="preserve"> TOC \o "1-3" \h \z \u </w:instrText>
          </w:r>
          <w:r>
            <w:fldChar w:fldCharType="separate"/>
          </w:r>
          <w:hyperlink w:anchor="_Toc412919637" w:history="1">
            <w:r w:rsidR="007D36CA" w:rsidRPr="00146C32">
              <w:rPr>
                <w:rStyle w:val="Hipervnculo"/>
                <w:noProof/>
              </w:rPr>
              <w:t>Planteamiento del problema</w:t>
            </w:r>
            <w:r w:rsidR="007D36CA">
              <w:rPr>
                <w:noProof/>
                <w:webHidden/>
              </w:rPr>
              <w:tab/>
            </w:r>
            <w:r>
              <w:rPr>
                <w:noProof/>
                <w:webHidden/>
              </w:rPr>
              <w:fldChar w:fldCharType="begin"/>
            </w:r>
            <w:r w:rsidR="007D36CA">
              <w:rPr>
                <w:noProof/>
                <w:webHidden/>
              </w:rPr>
              <w:instrText xml:space="preserve"> PAGEREF _Toc412919637 \h </w:instrText>
            </w:r>
            <w:r>
              <w:rPr>
                <w:noProof/>
                <w:webHidden/>
              </w:rPr>
            </w:r>
            <w:r>
              <w:rPr>
                <w:noProof/>
                <w:webHidden/>
              </w:rPr>
              <w:fldChar w:fldCharType="separate"/>
            </w:r>
            <w:r w:rsidR="007D36CA">
              <w:rPr>
                <w:noProof/>
                <w:webHidden/>
              </w:rPr>
              <w:t>3</w:t>
            </w:r>
            <w:r>
              <w:rPr>
                <w:noProof/>
                <w:webHidden/>
              </w:rPr>
              <w:fldChar w:fldCharType="end"/>
            </w:r>
          </w:hyperlink>
        </w:p>
        <w:p w:rsidR="007D36CA" w:rsidRDefault="00E7738E">
          <w:pPr>
            <w:pStyle w:val="TDC1"/>
            <w:tabs>
              <w:tab w:val="right" w:leader="dot" w:pos="8494"/>
            </w:tabs>
            <w:rPr>
              <w:rFonts w:eastAsiaTheme="minorEastAsia"/>
              <w:noProof/>
              <w:lang w:eastAsia="es-ES"/>
            </w:rPr>
          </w:pPr>
          <w:hyperlink w:anchor="_Toc412919638" w:history="1">
            <w:r w:rsidR="007D36CA" w:rsidRPr="00146C32">
              <w:rPr>
                <w:rStyle w:val="Hipervnculo"/>
                <w:noProof/>
              </w:rPr>
              <w:t>Stakeholders</w:t>
            </w:r>
            <w:r w:rsidR="007D36CA">
              <w:rPr>
                <w:noProof/>
                <w:webHidden/>
              </w:rPr>
              <w:tab/>
            </w:r>
            <w:r>
              <w:rPr>
                <w:noProof/>
                <w:webHidden/>
              </w:rPr>
              <w:fldChar w:fldCharType="begin"/>
            </w:r>
            <w:r w:rsidR="007D36CA">
              <w:rPr>
                <w:noProof/>
                <w:webHidden/>
              </w:rPr>
              <w:instrText xml:space="preserve"> PAGEREF _Toc412919638 \h </w:instrText>
            </w:r>
            <w:r>
              <w:rPr>
                <w:noProof/>
                <w:webHidden/>
              </w:rPr>
            </w:r>
            <w:r>
              <w:rPr>
                <w:noProof/>
                <w:webHidden/>
              </w:rPr>
              <w:fldChar w:fldCharType="separate"/>
            </w:r>
            <w:r w:rsidR="007D36CA">
              <w:rPr>
                <w:noProof/>
                <w:webHidden/>
              </w:rPr>
              <w:t>4</w:t>
            </w:r>
            <w:r>
              <w:rPr>
                <w:noProof/>
                <w:webHidden/>
              </w:rPr>
              <w:fldChar w:fldCharType="end"/>
            </w:r>
          </w:hyperlink>
        </w:p>
        <w:p w:rsidR="007D36CA" w:rsidRDefault="00E7738E">
          <w:pPr>
            <w:pStyle w:val="TDC3"/>
            <w:tabs>
              <w:tab w:val="right" w:leader="dot" w:pos="8494"/>
            </w:tabs>
            <w:rPr>
              <w:rFonts w:eastAsiaTheme="minorEastAsia"/>
              <w:noProof/>
              <w:lang w:eastAsia="es-ES"/>
            </w:rPr>
          </w:pPr>
          <w:hyperlink w:anchor="_Toc412919639" w:history="1">
            <w:r w:rsidR="007D36CA" w:rsidRPr="00146C32">
              <w:rPr>
                <w:rStyle w:val="Hipervnculo"/>
                <w:noProof/>
              </w:rPr>
              <w:t>Responsables de NoGame</w:t>
            </w:r>
            <w:r w:rsidR="007D36CA">
              <w:rPr>
                <w:noProof/>
                <w:webHidden/>
              </w:rPr>
              <w:tab/>
            </w:r>
            <w:r>
              <w:rPr>
                <w:noProof/>
                <w:webHidden/>
              </w:rPr>
              <w:fldChar w:fldCharType="begin"/>
            </w:r>
            <w:r w:rsidR="007D36CA">
              <w:rPr>
                <w:noProof/>
                <w:webHidden/>
              </w:rPr>
              <w:instrText xml:space="preserve"> PAGEREF _Toc412919639 \h </w:instrText>
            </w:r>
            <w:r>
              <w:rPr>
                <w:noProof/>
                <w:webHidden/>
              </w:rPr>
            </w:r>
            <w:r>
              <w:rPr>
                <w:noProof/>
                <w:webHidden/>
              </w:rPr>
              <w:fldChar w:fldCharType="separate"/>
            </w:r>
            <w:r w:rsidR="007D36CA">
              <w:rPr>
                <w:noProof/>
                <w:webHidden/>
              </w:rPr>
              <w:t>4</w:t>
            </w:r>
            <w:r>
              <w:rPr>
                <w:noProof/>
                <w:webHidden/>
              </w:rPr>
              <w:fldChar w:fldCharType="end"/>
            </w:r>
          </w:hyperlink>
        </w:p>
        <w:p w:rsidR="007D36CA" w:rsidRDefault="00E7738E">
          <w:pPr>
            <w:pStyle w:val="TDC3"/>
            <w:tabs>
              <w:tab w:val="right" w:leader="dot" w:pos="8494"/>
            </w:tabs>
            <w:rPr>
              <w:rFonts w:eastAsiaTheme="minorEastAsia"/>
              <w:noProof/>
              <w:lang w:eastAsia="es-ES"/>
            </w:rPr>
          </w:pPr>
          <w:hyperlink w:anchor="_Toc412919640" w:history="1">
            <w:r w:rsidR="007D36CA" w:rsidRPr="00146C32">
              <w:rPr>
                <w:rStyle w:val="Hipervnculo"/>
                <w:noProof/>
              </w:rPr>
              <w:t>Desarrolladores de NoGame</w:t>
            </w:r>
            <w:r w:rsidR="007D36CA">
              <w:rPr>
                <w:noProof/>
                <w:webHidden/>
              </w:rPr>
              <w:tab/>
            </w:r>
            <w:r>
              <w:rPr>
                <w:noProof/>
                <w:webHidden/>
              </w:rPr>
              <w:fldChar w:fldCharType="begin"/>
            </w:r>
            <w:r w:rsidR="007D36CA">
              <w:rPr>
                <w:noProof/>
                <w:webHidden/>
              </w:rPr>
              <w:instrText xml:space="preserve"> PAGEREF _Toc412919640 \h </w:instrText>
            </w:r>
            <w:r>
              <w:rPr>
                <w:noProof/>
                <w:webHidden/>
              </w:rPr>
            </w:r>
            <w:r>
              <w:rPr>
                <w:noProof/>
                <w:webHidden/>
              </w:rPr>
              <w:fldChar w:fldCharType="separate"/>
            </w:r>
            <w:r w:rsidR="007D36CA">
              <w:rPr>
                <w:noProof/>
                <w:webHidden/>
              </w:rPr>
              <w:t>4</w:t>
            </w:r>
            <w:r>
              <w:rPr>
                <w:noProof/>
                <w:webHidden/>
              </w:rPr>
              <w:fldChar w:fldCharType="end"/>
            </w:r>
          </w:hyperlink>
        </w:p>
        <w:p w:rsidR="007D36CA" w:rsidRDefault="00E7738E">
          <w:pPr>
            <w:pStyle w:val="TDC3"/>
            <w:tabs>
              <w:tab w:val="right" w:leader="dot" w:pos="8494"/>
            </w:tabs>
            <w:rPr>
              <w:rFonts w:eastAsiaTheme="minorEastAsia"/>
              <w:noProof/>
              <w:lang w:eastAsia="es-ES"/>
            </w:rPr>
          </w:pPr>
          <w:hyperlink w:anchor="_Toc412919641" w:history="1">
            <w:r w:rsidR="007D36CA" w:rsidRPr="00146C32">
              <w:rPr>
                <w:rStyle w:val="Hipervnculo"/>
                <w:noProof/>
              </w:rPr>
              <w:t>Usuarios de la aplicación</w:t>
            </w:r>
            <w:r w:rsidR="007D36CA">
              <w:rPr>
                <w:noProof/>
                <w:webHidden/>
              </w:rPr>
              <w:tab/>
            </w:r>
            <w:r>
              <w:rPr>
                <w:noProof/>
                <w:webHidden/>
              </w:rPr>
              <w:fldChar w:fldCharType="begin"/>
            </w:r>
            <w:r w:rsidR="007D36CA">
              <w:rPr>
                <w:noProof/>
                <w:webHidden/>
              </w:rPr>
              <w:instrText xml:space="preserve"> PAGEREF _Toc412919641 \h </w:instrText>
            </w:r>
            <w:r>
              <w:rPr>
                <w:noProof/>
                <w:webHidden/>
              </w:rPr>
            </w:r>
            <w:r>
              <w:rPr>
                <w:noProof/>
                <w:webHidden/>
              </w:rPr>
              <w:fldChar w:fldCharType="separate"/>
            </w:r>
            <w:r w:rsidR="007D36CA">
              <w:rPr>
                <w:noProof/>
                <w:webHidden/>
              </w:rPr>
              <w:t>4</w:t>
            </w:r>
            <w:r>
              <w:rPr>
                <w:noProof/>
                <w:webHidden/>
              </w:rPr>
              <w:fldChar w:fldCharType="end"/>
            </w:r>
          </w:hyperlink>
        </w:p>
        <w:p w:rsidR="007D36CA" w:rsidRDefault="00E7738E">
          <w:pPr>
            <w:pStyle w:val="TDC1"/>
            <w:tabs>
              <w:tab w:val="right" w:leader="dot" w:pos="8494"/>
            </w:tabs>
            <w:rPr>
              <w:rFonts w:eastAsiaTheme="minorEastAsia"/>
              <w:noProof/>
              <w:lang w:eastAsia="es-ES"/>
            </w:rPr>
          </w:pPr>
          <w:hyperlink w:anchor="_Toc412919642" w:history="1">
            <w:r w:rsidR="007D36CA" w:rsidRPr="00146C32">
              <w:rPr>
                <w:rStyle w:val="Hipervnculo"/>
                <w:noProof/>
              </w:rPr>
              <w:t>Atributos de Calidad</w:t>
            </w:r>
            <w:r w:rsidR="007D36CA">
              <w:rPr>
                <w:noProof/>
                <w:webHidden/>
              </w:rPr>
              <w:tab/>
            </w:r>
            <w:r>
              <w:rPr>
                <w:noProof/>
                <w:webHidden/>
              </w:rPr>
              <w:fldChar w:fldCharType="begin"/>
            </w:r>
            <w:r w:rsidR="007D36CA">
              <w:rPr>
                <w:noProof/>
                <w:webHidden/>
              </w:rPr>
              <w:instrText xml:space="preserve"> PAGEREF _Toc412919642 \h </w:instrText>
            </w:r>
            <w:r>
              <w:rPr>
                <w:noProof/>
                <w:webHidden/>
              </w:rPr>
            </w:r>
            <w:r>
              <w:rPr>
                <w:noProof/>
                <w:webHidden/>
              </w:rPr>
              <w:fldChar w:fldCharType="separate"/>
            </w:r>
            <w:r w:rsidR="007D36CA">
              <w:rPr>
                <w:noProof/>
                <w:webHidden/>
              </w:rPr>
              <w:t>5</w:t>
            </w:r>
            <w:r>
              <w:rPr>
                <w:noProof/>
                <w:webHidden/>
              </w:rPr>
              <w:fldChar w:fldCharType="end"/>
            </w:r>
          </w:hyperlink>
        </w:p>
        <w:p w:rsidR="007D36CA" w:rsidRDefault="00E7738E">
          <w:pPr>
            <w:pStyle w:val="TDC3"/>
            <w:tabs>
              <w:tab w:val="right" w:leader="dot" w:pos="8494"/>
            </w:tabs>
            <w:rPr>
              <w:rFonts w:eastAsiaTheme="minorEastAsia"/>
              <w:noProof/>
              <w:lang w:eastAsia="es-ES"/>
            </w:rPr>
          </w:pPr>
          <w:hyperlink w:anchor="_Toc412919643" w:history="1">
            <w:r w:rsidR="007D36CA" w:rsidRPr="00146C32">
              <w:rPr>
                <w:rStyle w:val="Hipervnculo"/>
                <w:noProof/>
              </w:rPr>
              <w:t>Disponibilidad</w:t>
            </w:r>
            <w:r w:rsidR="007D36CA">
              <w:rPr>
                <w:noProof/>
                <w:webHidden/>
              </w:rPr>
              <w:tab/>
            </w:r>
            <w:r>
              <w:rPr>
                <w:noProof/>
                <w:webHidden/>
              </w:rPr>
              <w:fldChar w:fldCharType="begin"/>
            </w:r>
            <w:r w:rsidR="007D36CA">
              <w:rPr>
                <w:noProof/>
                <w:webHidden/>
              </w:rPr>
              <w:instrText xml:space="preserve"> PAGEREF _Toc412919643 \h </w:instrText>
            </w:r>
            <w:r>
              <w:rPr>
                <w:noProof/>
                <w:webHidden/>
              </w:rPr>
            </w:r>
            <w:r>
              <w:rPr>
                <w:noProof/>
                <w:webHidden/>
              </w:rPr>
              <w:fldChar w:fldCharType="separate"/>
            </w:r>
            <w:r w:rsidR="007D36CA">
              <w:rPr>
                <w:noProof/>
                <w:webHidden/>
              </w:rPr>
              <w:t>5</w:t>
            </w:r>
            <w:r>
              <w:rPr>
                <w:noProof/>
                <w:webHidden/>
              </w:rPr>
              <w:fldChar w:fldCharType="end"/>
            </w:r>
          </w:hyperlink>
        </w:p>
        <w:p w:rsidR="007D36CA" w:rsidRDefault="00E7738E">
          <w:pPr>
            <w:pStyle w:val="TDC3"/>
            <w:tabs>
              <w:tab w:val="right" w:leader="dot" w:pos="8494"/>
            </w:tabs>
            <w:rPr>
              <w:rFonts w:eastAsiaTheme="minorEastAsia"/>
              <w:noProof/>
              <w:lang w:eastAsia="es-ES"/>
            </w:rPr>
          </w:pPr>
          <w:hyperlink w:anchor="_Toc412919644" w:history="1">
            <w:r w:rsidR="007D36CA" w:rsidRPr="00146C32">
              <w:rPr>
                <w:rStyle w:val="Hipervnculo"/>
                <w:noProof/>
              </w:rPr>
              <w:t>Modificabilidad</w:t>
            </w:r>
            <w:r w:rsidR="007D36CA">
              <w:rPr>
                <w:noProof/>
                <w:webHidden/>
              </w:rPr>
              <w:tab/>
            </w:r>
            <w:r>
              <w:rPr>
                <w:noProof/>
                <w:webHidden/>
              </w:rPr>
              <w:fldChar w:fldCharType="begin"/>
            </w:r>
            <w:r w:rsidR="007D36CA">
              <w:rPr>
                <w:noProof/>
                <w:webHidden/>
              </w:rPr>
              <w:instrText xml:space="preserve"> PAGEREF _Toc412919644 \h </w:instrText>
            </w:r>
            <w:r>
              <w:rPr>
                <w:noProof/>
                <w:webHidden/>
              </w:rPr>
            </w:r>
            <w:r>
              <w:rPr>
                <w:noProof/>
                <w:webHidden/>
              </w:rPr>
              <w:fldChar w:fldCharType="separate"/>
            </w:r>
            <w:r w:rsidR="007D36CA">
              <w:rPr>
                <w:noProof/>
                <w:webHidden/>
              </w:rPr>
              <w:t>5</w:t>
            </w:r>
            <w:r>
              <w:rPr>
                <w:noProof/>
                <w:webHidden/>
              </w:rPr>
              <w:fldChar w:fldCharType="end"/>
            </w:r>
          </w:hyperlink>
        </w:p>
        <w:p w:rsidR="007D36CA" w:rsidRDefault="00E7738E">
          <w:pPr>
            <w:pStyle w:val="TDC3"/>
            <w:tabs>
              <w:tab w:val="right" w:leader="dot" w:pos="8494"/>
            </w:tabs>
            <w:rPr>
              <w:rFonts w:eastAsiaTheme="minorEastAsia"/>
              <w:noProof/>
              <w:lang w:eastAsia="es-ES"/>
            </w:rPr>
          </w:pPr>
          <w:hyperlink w:anchor="_Toc412919645" w:history="1">
            <w:r w:rsidR="007D36CA" w:rsidRPr="00146C32">
              <w:rPr>
                <w:rStyle w:val="Hipervnculo"/>
                <w:noProof/>
              </w:rPr>
              <w:t>Seguridad</w:t>
            </w:r>
            <w:r w:rsidR="007D36CA">
              <w:rPr>
                <w:noProof/>
                <w:webHidden/>
              </w:rPr>
              <w:tab/>
            </w:r>
            <w:r>
              <w:rPr>
                <w:noProof/>
                <w:webHidden/>
              </w:rPr>
              <w:fldChar w:fldCharType="begin"/>
            </w:r>
            <w:r w:rsidR="007D36CA">
              <w:rPr>
                <w:noProof/>
                <w:webHidden/>
              </w:rPr>
              <w:instrText xml:space="preserve"> PAGEREF _Toc412919645 \h </w:instrText>
            </w:r>
            <w:r>
              <w:rPr>
                <w:noProof/>
                <w:webHidden/>
              </w:rPr>
            </w:r>
            <w:r>
              <w:rPr>
                <w:noProof/>
                <w:webHidden/>
              </w:rPr>
              <w:fldChar w:fldCharType="separate"/>
            </w:r>
            <w:r w:rsidR="007D36CA">
              <w:rPr>
                <w:noProof/>
                <w:webHidden/>
              </w:rPr>
              <w:t>5</w:t>
            </w:r>
            <w:r>
              <w:rPr>
                <w:noProof/>
                <w:webHidden/>
              </w:rPr>
              <w:fldChar w:fldCharType="end"/>
            </w:r>
          </w:hyperlink>
        </w:p>
        <w:p w:rsidR="007D36CA" w:rsidRDefault="00E7738E">
          <w:pPr>
            <w:pStyle w:val="TDC3"/>
            <w:tabs>
              <w:tab w:val="right" w:leader="dot" w:pos="8494"/>
            </w:tabs>
            <w:rPr>
              <w:rFonts w:eastAsiaTheme="minorEastAsia"/>
              <w:noProof/>
              <w:lang w:eastAsia="es-ES"/>
            </w:rPr>
          </w:pPr>
          <w:hyperlink w:anchor="_Toc412919646" w:history="1">
            <w:r w:rsidR="007D36CA" w:rsidRPr="00146C32">
              <w:rPr>
                <w:rStyle w:val="Hipervnculo"/>
                <w:noProof/>
              </w:rPr>
              <w:t>Testabilidad</w:t>
            </w:r>
            <w:r w:rsidR="007D36CA">
              <w:rPr>
                <w:noProof/>
                <w:webHidden/>
              </w:rPr>
              <w:tab/>
            </w:r>
            <w:r>
              <w:rPr>
                <w:noProof/>
                <w:webHidden/>
              </w:rPr>
              <w:fldChar w:fldCharType="begin"/>
            </w:r>
            <w:r w:rsidR="007D36CA">
              <w:rPr>
                <w:noProof/>
                <w:webHidden/>
              </w:rPr>
              <w:instrText xml:space="preserve"> PAGEREF _Toc412919646 \h </w:instrText>
            </w:r>
            <w:r>
              <w:rPr>
                <w:noProof/>
                <w:webHidden/>
              </w:rPr>
            </w:r>
            <w:r>
              <w:rPr>
                <w:noProof/>
                <w:webHidden/>
              </w:rPr>
              <w:fldChar w:fldCharType="separate"/>
            </w:r>
            <w:r w:rsidR="007D36CA">
              <w:rPr>
                <w:noProof/>
                <w:webHidden/>
              </w:rPr>
              <w:t>5</w:t>
            </w:r>
            <w:r>
              <w:rPr>
                <w:noProof/>
                <w:webHidden/>
              </w:rPr>
              <w:fldChar w:fldCharType="end"/>
            </w:r>
          </w:hyperlink>
        </w:p>
        <w:p w:rsidR="007D36CA" w:rsidRDefault="00E7738E">
          <w:pPr>
            <w:pStyle w:val="TDC3"/>
            <w:tabs>
              <w:tab w:val="right" w:leader="dot" w:pos="8494"/>
            </w:tabs>
            <w:rPr>
              <w:rFonts w:eastAsiaTheme="minorEastAsia"/>
              <w:noProof/>
              <w:lang w:eastAsia="es-ES"/>
            </w:rPr>
          </w:pPr>
          <w:hyperlink w:anchor="_Toc412919647" w:history="1">
            <w:r w:rsidR="007D36CA" w:rsidRPr="00146C32">
              <w:rPr>
                <w:rStyle w:val="Hipervnculo"/>
                <w:noProof/>
              </w:rPr>
              <w:t>Usabilidad</w:t>
            </w:r>
            <w:r w:rsidR="007D36CA">
              <w:rPr>
                <w:noProof/>
                <w:webHidden/>
              </w:rPr>
              <w:tab/>
            </w:r>
            <w:r>
              <w:rPr>
                <w:noProof/>
                <w:webHidden/>
              </w:rPr>
              <w:fldChar w:fldCharType="begin"/>
            </w:r>
            <w:r w:rsidR="007D36CA">
              <w:rPr>
                <w:noProof/>
                <w:webHidden/>
              </w:rPr>
              <w:instrText xml:space="preserve"> PAGEREF _Toc412919647 \h </w:instrText>
            </w:r>
            <w:r>
              <w:rPr>
                <w:noProof/>
                <w:webHidden/>
              </w:rPr>
            </w:r>
            <w:r>
              <w:rPr>
                <w:noProof/>
                <w:webHidden/>
              </w:rPr>
              <w:fldChar w:fldCharType="separate"/>
            </w:r>
            <w:r w:rsidR="007D36CA">
              <w:rPr>
                <w:noProof/>
                <w:webHidden/>
              </w:rPr>
              <w:t>5</w:t>
            </w:r>
            <w:r>
              <w:rPr>
                <w:noProof/>
                <w:webHidden/>
              </w:rPr>
              <w:fldChar w:fldCharType="end"/>
            </w:r>
          </w:hyperlink>
        </w:p>
        <w:p w:rsidR="007D36CA" w:rsidRDefault="00E7738E">
          <w:pPr>
            <w:pStyle w:val="TDC1"/>
            <w:tabs>
              <w:tab w:val="right" w:leader="dot" w:pos="8494"/>
            </w:tabs>
            <w:rPr>
              <w:rFonts w:eastAsiaTheme="minorEastAsia"/>
              <w:noProof/>
              <w:lang w:eastAsia="es-ES"/>
            </w:rPr>
          </w:pPr>
          <w:hyperlink w:anchor="_Toc412919648" w:history="1">
            <w:r w:rsidR="007D36CA" w:rsidRPr="00146C32">
              <w:rPr>
                <w:rStyle w:val="Hipervnculo"/>
                <w:noProof/>
              </w:rPr>
              <w:t>Lista de Stakeholders</w:t>
            </w:r>
            <w:r w:rsidR="007D36CA">
              <w:rPr>
                <w:noProof/>
                <w:webHidden/>
              </w:rPr>
              <w:tab/>
            </w:r>
            <w:r>
              <w:rPr>
                <w:noProof/>
                <w:webHidden/>
              </w:rPr>
              <w:fldChar w:fldCharType="begin"/>
            </w:r>
            <w:r w:rsidR="007D36CA">
              <w:rPr>
                <w:noProof/>
                <w:webHidden/>
              </w:rPr>
              <w:instrText xml:space="preserve"> PAGEREF _Toc412919648 \h </w:instrText>
            </w:r>
            <w:r>
              <w:rPr>
                <w:noProof/>
                <w:webHidden/>
              </w:rPr>
            </w:r>
            <w:r>
              <w:rPr>
                <w:noProof/>
                <w:webHidden/>
              </w:rPr>
              <w:fldChar w:fldCharType="separate"/>
            </w:r>
            <w:r w:rsidR="007D36CA">
              <w:rPr>
                <w:noProof/>
                <w:webHidden/>
              </w:rPr>
              <w:t>6</w:t>
            </w:r>
            <w:r>
              <w:rPr>
                <w:noProof/>
                <w:webHidden/>
              </w:rPr>
              <w:fldChar w:fldCharType="end"/>
            </w:r>
          </w:hyperlink>
        </w:p>
        <w:p w:rsidR="007D36CA" w:rsidRDefault="00E7738E">
          <w:pPr>
            <w:pStyle w:val="TDC1"/>
            <w:tabs>
              <w:tab w:val="right" w:leader="dot" w:pos="8494"/>
            </w:tabs>
            <w:rPr>
              <w:rFonts w:eastAsiaTheme="minorEastAsia"/>
              <w:noProof/>
              <w:lang w:eastAsia="es-ES"/>
            </w:rPr>
          </w:pPr>
          <w:hyperlink w:anchor="_Toc412919649" w:history="1">
            <w:r w:rsidR="007D36CA" w:rsidRPr="00146C32">
              <w:rPr>
                <w:rStyle w:val="Hipervnculo"/>
                <w:noProof/>
              </w:rPr>
              <w:t>Lista de Atributos de Calidad</w:t>
            </w:r>
            <w:r w:rsidR="007D36CA">
              <w:rPr>
                <w:noProof/>
                <w:webHidden/>
              </w:rPr>
              <w:tab/>
            </w:r>
            <w:r>
              <w:rPr>
                <w:noProof/>
                <w:webHidden/>
              </w:rPr>
              <w:fldChar w:fldCharType="begin"/>
            </w:r>
            <w:r w:rsidR="007D36CA">
              <w:rPr>
                <w:noProof/>
                <w:webHidden/>
              </w:rPr>
              <w:instrText xml:space="preserve"> PAGEREF _Toc412919649 \h </w:instrText>
            </w:r>
            <w:r>
              <w:rPr>
                <w:noProof/>
                <w:webHidden/>
              </w:rPr>
            </w:r>
            <w:r>
              <w:rPr>
                <w:noProof/>
                <w:webHidden/>
              </w:rPr>
              <w:fldChar w:fldCharType="separate"/>
            </w:r>
            <w:r w:rsidR="007D36CA">
              <w:rPr>
                <w:noProof/>
                <w:webHidden/>
              </w:rPr>
              <w:t>7</w:t>
            </w:r>
            <w:r>
              <w:rPr>
                <w:noProof/>
                <w:webHidden/>
              </w:rPr>
              <w:fldChar w:fldCharType="end"/>
            </w:r>
          </w:hyperlink>
        </w:p>
        <w:p w:rsidR="007D36CA" w:rsidRDefault="00E7738E">
          <w:pPr>
            <w:pStyle w:val="TDC1"/>
            <w:tabs>
              <w:tab w:val="right" w:leader="dot" w:pos="8494"/>
            </w:tabs>
            <w:rPr>
              <w:rFonts w:eastAsiaTheme="minorEastAsia"/>
              <w:noProof/>
              <w:lang w:eastAsia="es-ES"/>
            </w:rPr>
          </w:pPr>
          <w:hyperlink w:anchor="_Toc412919650" w:history="1">
            <w:r w:rsidR="007D36CA" w:rsidRPr="00146C32">
              <w:rPr>
                <w:rStyle w:val="Hipervnculo"/>
                <w:noProof/>
              </w:rPr>
              <w:t>Escenarios de Calidad</w:t>
            </w:r>
            <w:r w:rsidR="007D36CA">
              <w:rPr>
                <w:noProof/>
                <w:webHidden/>
              </w:rPr>
              <w:tab/>
            </w:r>
            <w:r>
              <w:rPr>
                <w:noProof/>
                <w:webHidden/>
              </w:rPr>
              <w:fldChar w:fldCharType="begin"/>
            </w:r>
            <w:r w:rsidR="007D36CA">
              <w:rPr>
                <w:noProof/>
                <w:webHidden/>
              </w:rPr>
              <w:instrText xml:space="preserve"> PAGEREF _Toc412919650 \h </w:instrText>
            </w:r>
            <w:r>
              <w:rPr>
                <w:noProof/>
                <w:webHidden/>
              </w:rPr>
            </w:r>
            <w:r>
              <w:rPr>
                <w:noProof/>
                <w:webHidden/>
              </w:rPr>
              <w:fldChar w:fldCharType="separate"/>
            </w:r>
            <w:r w:rsidR="007D36CA">
              <w:rPr>
                <w:noProof/>
                <w:webHidden/>
              </w:rPr>
              <w:t>8</w:t>
            </w:r>
            <w:r>
              <w:rPr>
                <w:noProof/>
                <w:webHidden/>
              </w:rPr>
              <w:fldChar w:fldCharType="end"/>
            </w:r>
          </w:hyperlink>
        </w:p>
        <w:p w:rsidR="00773F6F" w:rsidRDefault="00E7738E">
          <w:r>
            <w:fldChar w:fldCharType="end"/>
          </w:r>
        </w:p>
      </w:sdtContent>
    </w:sdt>
    <w:p w:rsidR="00773F6F" w:rsidRDefault="00773F6F" w:rsidP="00C60300">
      <w:pPr>
        <w:pStyle w:val="Ttulo1"/>
      </w:pPr>
    </w:p>
    <w:p w:rsidR="00773F6F" w:rsidRDefault="00773F6F">
      <w:pPr>
        <w:rPr>
          <w:rFonts w:asciiTheme="majorHAnsi" w:eastAsiaTheme="majorEastAsia" w:hAnsiTheme="majorHAnsi" w:cstheme="majorBidi"/>
          <w:b/>
          <w:bCs/>
          <w:color w:val="365F91" w:themeColor="accent1" w:themeShade="BF"/>
          <w:sz w:val="28"/>
          <w:szCs w:val="28"/>
        </w:rPr>
      </w:pPr>
      <w:r>
        <w:br w:type="page"/>
      </w:r>
    </w:p>
    <w:p w:rsidR="00463D27" w:rsidRDefault="00463D27" w:rsidP="00463D27">
      <w:pPr>
        <w:pStyle w:val="Ttulo1"/>
      </w:pPr>
      <w:bookmarkStart w:id="0" w:name="_Toc412919637"/>
      <w:r>
        <w:lastRenderedPageBreak/>
        <w:t>Planteamiento del problema</w:t>
      </w:r>
      <w:bookmarkEnd w:id="0"/>
    </w:p>
    <w:p w:rsidR="00463D27" w:rsidRDefault="00463D27" w:rsidP="00463D27">
      <w:r>
        <w:t xml:space="preserve">La empresa NoGame dedicada a la creación de videojuegos va a crear una nueva línea de productos basados en juegos de preguntas/respuesta para diversas plataformas. En primer lugar se desea construir una variante del juego Trivial, aunque la idea es que puedan crearse más juegos de preguntas/respuesta similares en el futuro. </w:t>
      </w:r>
    </w:p>
    <w:p w:rsidR="00463D27" w:rsidRDefault="00463D27" w:rsidP="00463D27">
      <w:r>
        <w:t xml:space="preserve">En una primera fase, desean hacerse con una base de preguntas suficiente para poder alimentar los diferentes juegos. Para ello, desean construir una sencilla aplicación que lea ficheros con los enunciados y respuestas de las preguntas, procese dichas preguntas indicando si hay errores o son correctas y las almacene en una base de datos. </w:t>
      </w:r>
    </w:p>
    <w:p w:rsidR="00463D27" w:rsidRDefault="00463D27" w:rsidP="00463D27">
      <w:r>
        <w:t xml:space="preserve">Los ficheros con los enunciados de las preguntas se tomarán de bancos de preguntas ya existentes. Uno de los bancos de preguntas utiliza el formato GIFT. La aplicación utilizará una representación interna de las preguntas en formato JSON que facilitará su posterior almacenamiento en la base de datos. La compañía está considerando utilizar </w:t>
      </w:r>
      <w:proofErr w:type="spellStart"/>
      <w:r>
        <w:t>MongoDb</w:t>
      </w:r>
      <w:proofErr w:type="spellEnd"/>
      <w:r>
        <w:t xml:space="preserve">, aunque esta decisión todavía no se ha tomado. </w:t>
      </w:r>
    </w:p>
    <w:p w:rsidR="00463D27" w:rsidRDefault="00463D27" w:rsidP="00463D27">
      <w:r>
        <w:t xml:space="preserve">Se desea que la aplicación pueda ejecutarse en dos etapas. Una primera etapa que analiza los ficheros con las preguntas y genera el formato intermedio y otra etapa que toma las preguntas en dicho formato intermedio y las almacena en la base de datos. La ejecución de estas 2 etapas será controlada por un operador de la compañía que podrá decidir cuándo ejecuta cada etapa e incluso podrá automatizar dicha ejecución para que se realice cada cierto tiempo. </w:t>
      </w:r>
    </w:p>
    <w:p w:rsidR="00463D27" w:rsidRDefault="00463D27" w:rsidP="00463D27">
      <w:r>
        <w:t>Es importante garantizar que la conversión es correcta, facilitando la depuración del proceso de carga de preguntas. Por ese motivo, se buscará una solución que no requiera interfaz interactivo pero que permita varias opciones de entrada (elegir nombre del fichero a cargar, elegir formato de la entrada, elegir nombre del fichero de salida, elegir formato del fichero de salida, etc.) y que permita observar los resultados intermedios de la conversión para chequear que no hay errores.</w:t>
      </w:r>
    </w:p>
    <w:p w:rsidR="00463D27" w:rsidRPr="00463D27" w:rsidRDefault="00463D27" w:rsidP="00463D27">
      <w:r>
        <w:t xml:space="preserve"> Puesto que la conversión puede automatizarse para que se realice en cualquier momento, la compañía no requiere que las aplicaciones sean muy eficientes ni que el proceso de conversión se realice de forma interactiva. Aunque en esta primera fase, la compañía solamente requiere la conversión de preguntas en formato GIFT, se está pensando que la solución debe admitir otros formatos en el futuro. Por ejemplo, la compañía está pensando procesar también preguntas en formatos XML como el formato QTI.</w:t>
      </w:r>
    </w:p>
    <w:p w:rsidR="00463D27" w:rsidRDefault="00463D27">
      <w:pPr>
        <w:rPr>
          <w:rFonts w:asciiTheme="majorHAnsi" w:eastAsiaTheme="majorEastAsia" w:hAnsiTheme="majorHAnsi" w:cstheme="majorBidi"/>
          <w:b/>
          <w:bCs/>
          <w:color w:val="365F91" w:themeColor="accent1" w:themeShade="BF"/>
          <w:sz w:val="28"/>
          <w:szCs w:val="28"/>
        </w:rPr>
      </w:pPr>
      <w:r>
        <w:br w:type="page"/>
      </w:r>
    </w:p>
    <w:p w:rsidR="00B2576B" w:rsidRDefault="002F2171" w:rsidP="00C60300">
      <w:pPr>
        <w:pStyle w:val="Ttulo1"/>
      </w:pPr>
      <w:bookmarkStart w:id="1" w:name="_Toc412919638"/>
      <w:proofErr w:type="spellStart"/>
      <w:r w:rsidRPr="00D92C68">
        <w:lastRenderedPageBreak/>
        <w:t>Stakeholders</w:t>
      </w:r>
      <w:bookmarkEnd w:id="1"/>
      <w:proofErr w:type="spellEnd"/>
    </w:p>
    <w:p w:rsidR="002F2171" w:rsidRDefault="002F2171" w:rsidP="002F2171"/>
    <w:p w:rsidR="002F2171" w:rsidRDefault="002F2171" w:rsidP="002F2171">
      <w:pPr>
        <w:pStyle w:val="Ttulo3"/>
      </w:pPr>
      <w:bookmarkStart w:id="2" w:name="_Toc412919639"/>
      <w:r>
        <w:t>Responsables de NoGame</w:t>
      </w:r>
      <w:bookmarkEnd w:id="2"/>
    </w:p>
    <w:p w:rsidR="002F2171" w:rsidRDefault="002F2171" w:rsidP="002F2171">
      <w:r>
        <w:t xml:space="preserve">Se trata de los directivos de empresa. </w:t>
      </w:r>
    </w:p>
    <w:p w:rsidR="002F2171" w:rsidRDefault="002F2171" w:rsidP="002F2171">
      <w:r>
        <w:t>Son responsables de los presupuestos y toman las decisiones al respecto, buscando un bajo coste de desarrollo, es decir, ajustar el tiempo de desarrollo del proyecto y el coste del mismo.</w:t>
      </w:r>
    </w:p>
    <w:p w:rsidR="002F2171" w:rsidRDefault="002F2171" w:rsidP="002F2171">
      <w:pPr>
        <w:pStyle w:val="Ttulo3"/>
      </w:pPr>
      <w:bookmarkStart w:id="3" w:name="_Toc412919640"/>
      <w:r>
        <w:t>Desarrolladores de NoGame</w:t>
      </w:r>
      <w:bookmarkEnd w:id="3"/>
    </w:p>
    <w:p w:rsidR="002F2171" w:rsidRDefault="002F2171" w:rsidP="002F2171">
      <w:r>
        <w:t>Serán los responsables de desarrollar el sistema resultante de la arquitectura.</w:t>
      </w:r>
      <w:r w:rsidR="00D92C68">
        <w:t xml:space="preserve"> </w:t>
      </w:r>
    </w:p>
    <w:p w:rsidR="00D92C68" w:rsidRDefault="00D92C68" w:rsidP="00D92C68">
      <w:pPr>
        <w:pStyle w:val="Ttulo4"/>
      </w:pPr>
      <w:r>
        <w:t xml:space="preserve">Desarrolladores del </w:t>
      </w:r>
      <w:proofErr w:type="spellStart"/>
      <w:r>
        <w:t>Parser</w:t>
      </w:r>
      <w:proofErr w:type="spellEnd"/>
    </w:p>
    <w:p w:rsidR="002F2171" w:rsidRPr="002F2171" w:rsidRDefault="00D92C68" w:rsidP="002F2171">
      <w:r>
        <w:t>Desean construir una aplicación sencilla, que lea y procese los datos, y posteriormente los almacene. Asimismo, buscan b</w:t>
      </w:r>
      <w:r w:rsidR="002F2171">
        <w:t xml:space="preserve">aja intensidad tecnológica en el proyecto, </w:t>
      </w:r>
      <w:r>
        <w:t>para</w:t>
      </w:r>
      <w:r w:rsidR="002F2171">
        <w:t xml:space="preserve"> obtener un proceso de desarrollo controlado y predecible. </w:t>
      </w:r>
      <w:r>
        <w:t>No se requiere que la conversión sea interactiva.</w:t>
      </w:r>
    </w:p>
    <w:p w:rsidR="002F2171" w:rsidRDefault="002F2171" w:rsidP="002F2171">
      <w:pPr>
        <w:pStyle w:val="Ttulo3"/>
      </w:pPr>
      <w:bookmarkStart w:id="4" w:name="_Toc412919641"/>
      <w:r>
        <w:t>Usuarios de la aplicación</w:t>
      </w:r>
      <w:bookmarkEnd w:id="4"/>
    </w:p>
    <w:p w:rsidR="001922BA" w:rsidRDefault="001922BA" w:rsidP="001922BA">
      <w:r>
        <w:t>Son los que utilizarán el sistema</w:t>
      </w:r>
      <w:r w:rsidR="00D92C68">
        <w:t>. Querrán hacerlo de manera sencilla y eficiente.</w:t>
      </w:r>
      <w:r>
        <w:t xml:space="preserve"> </w:t>
      </w:r>
    </w:p>
    <w:p w:rsidR="00C60300" w:rsidRDefault="00C60300">
      <w:pPr>
        <w:rPr>
          <w:rFonts w:asciiTheme="majorHAnsi" w:eastAsiaTheme="majorEastAsia" w:hAnsiTheme="majorHAnsi" w:cstheme="majorBidi"/>
          <w:b/>
          <w:bCs/>
          <w:color w:val="4F81BD" w:themeColor="accent1"/>
          <w:sz w:val="26"/>
          <w:szCs w:val="26"/>
        </w:rPr>
      </w:pPr>
      <w:r>
        <w:br w:type="page"/>
      </w:r>
    </w:p>
    <w:p w:rsidR="00C60300" w:rsidRDefault="00D92C68" w:rsidP="00C60300">
      <w:pPr>
        <w:pStyle w:val="Ttulo1"/>
      </w:pPr>
      <w:bookmarkStart w:id="5" w:name="_Toc412919642"/>
      <w:r>
        <w:lastRenderedPageBreak/>
        <w:t>Atributos de Calidad</w:t>
      </w:r>
      <w:bookmarkEnd w:id="5"/>
    </w:p>
    <w:p w:rsidR="00C60300" w:rsidRDefault="00C60300" w:rsidP="00C60300">
      <w:pPr>
        <w:pStyle w:val="Ttulo3"/>
      </w:pPr>
      <w:bookmarkStart w:id="6" w:name="_Toc412919643"/>
      <w:r>
        <w:t>Disponibilidad</w:t>
      </w:r>
      <w:bookmarkEnd w:id="6"/>
      <w:r>
        <w:t xml:space="preserve"> </w:t>
      </w:r>
    </w:p>
    <w:p w:rsidR="00C60300" w:rsidRDefault="00D92C68" w:rsidP="00D92C68">
      <w:r>
        <w:t xml:space="preserve">Disponibilidad del sistema para procesar datos 24x7. </w:t>
      </w:r>
    </w:p>
    <w:p w:rsidR="00C60300" w:rsidRDefault="00D92C68" w:rsidP="00C60300">
      <w:pPr>
        <w:pStyle w:val="Ttulo3"/>
      </w:pPr>
      <w:bookmarkStart w:id="7" w:name="_Toc412919644"/>
      <w:proofErr w:type="spellStart"/>
      <w:r>
        <w:t>Modificabilidad</w:t>
      </w:r>
      <w:bookmarkEnd w:id="7"/>
      <w:proofErr w:type="spellEnd"/>
      <w:r>
        <w:t xml:space="preserve"> </w:t>
      </w:r>
    </w:p>
    <w:p w:rsidR="00D92C68" w:rsidRDefault="00C60300" w:rsidP="00D92C68">
      <w:r>
        <w:t>Facilidad de cambio: nuevos ficheros fuente, nuevos formatos de representación de las preguntas, posibles cambios de base de datos.</w:t>
      </w:r>
    </w:p>
    <w:p w:rsidR="00C60300" w:rsidRDefault="00C60300" w:rsidP="00D92C68">
      <w:r>
        <w:t>Escalabilidad del sistema: incremento del número de usuarios y de las preguntas almacenadas.</w:t>
      </w:r>
    </w:p>
    <w:p w:rsidR="00C60300" w:rsidRDefault="00C60300" w:rsidP="00C60300">
      <w:pPr>
        <w:pStyle w:val="Ttulo3"/>
      </w:pPr>
      <w:bookmarkStart w:id="8" w:name="_Toc412919645"/>
      <w:r>
        <w:t>Seguridad</w:t>
      </w:r>
      <w:bookmarkEnd w:id="8"/>
    </w:p>
    <w:p w:rsidR="00C60300" w:rsidRPr="00C60300" w:rsidRDefault="00C60300" w:rsidP="00C60300">
      <w:r>
        <w:t>Seguridad de los datos almacenados: preguntas y respuestas, datos de los usuarios.</w:t>
      </w:r>
    </w:p>
    <w:p w:rsidR="00C60300" w:rsidRDefault="00C60300" w:rsidP="00C60300">
      <w:pPr>
        <w:pStyle w:val="Ttulo3"/>
      </w:pPr>
      <w:bookmarkStart w:id="9" w:name="_Toc412919646"/>
      <w:proofErr w:type="spellStart"/>
      <w:r>
        <w:t>Testabilidad</w:t>
      </w:r>
      <w:bookmarkEnd w:id="9"/>
      <w:proofErr w:type="spellEnd"/>
    </w:p>
    <w:p w:rsidR="00C60300" w:rsidRPr="00C60300" w:rsidRDefault="00C60300" w:rsidP="00C60300">
      <w:r>
        <w:t>Facilidad para probar la fiabilidad de sistema, garantía de que las conversiones (</w:t>
      </w:r>
      <w:proofErr w:type="spellStart"/>
      <w:r>
        <w:t>Parser</w:t>
      </w:r>
      <w:proofErr w:type="spellEnd"/>
      <w:r>
        <w:t>) se han realizado correctamente.</w:t>
      </w:r>
    </w:p>
    <w:p w:rsidR="00C60300" w:rsidRDefault="00C60300" w:rsidP="00C60300">
      <w:pPr>
        <w:pStyle w:val="Ttulo3"/>
      </w:pPr>
      <w:bookmarkStart w:id="10" w:name="_Toc412919647"/>
      <w:r>
        <w:t>Usabilidad</w:t>
      </w:r>
      <w:bookmarkEnd w:id="10"/>
    </w:p>
    <w:p w:rsidR="009D7AE6" w:rsidRDefault="00C60300" w:rsidP="00C60300">
      <w:r>
        <w:t>Facilidad de uso</w:t>
      </w:r>
      <w:r w:rsidR="009D7AE6">
        <w:t xml:space="preserve"> para los usuarios finales del juego, y para los encargados del mantenimiento del sistema.</w:t>
      </w:r>
    </w:p>
    <w:p w:rsidR="00C837BE" w:rsidRDefault="00C837BE">
      <w:r>
        <w:br w:type="page"/>
      </w:r>
    </w:p>
    <w:p w:rsidR="008B17AA" w:rsidRDefault="008B17AA" w:rsidP="008B17AA">
      <w:pPr>
        <w:pStyle w:val="Ttulo1"/>
      </w:pPr>
      <w:bookmarkStart w:id="11" w:name="_Toc412919648"/>
      <w:r>
        <w:lastRenderedPageBreak/>
        <w:t xml:space="preserve">Lista de </w:t>
      </w:r>
      <w:proofErr w:type="spellStart"/>
      <w:r>
        <w:t>Stakeholders</w:t>
      </w:r>
      <w:bookmarkEnd w:id="11"/>
      <w:proofErr w:type="spellEnd"/>
    </w:p>
    <w:p w:rsidR="008B17AA" w:rsidRPr="008B17AA" w:rsidRDefault="008B17AA" w:rsidP="008B17AA"/>
    <w:tbl>
      <w:tblPr>
        <w:tblStyle w:val="Sombreadoclaro1"/>
        <w:tblW w:w="0" w:type="auto"/>
        <w:tblLook w:val="04A0"/>
      </w:tblPr>
      <w:tblGrid>
        <w:gridCol w:w="2881"/>
        <w:gridCol w:w="2881"/>
        <w:gridCol w:w="2882"/>
      </w:tblGrid>
      <w:tr w:rsidR="008B17AA" w:rsidTr="008B17AA">
        <w:trPr>
          <w:cnfStyle w:val="100000000000"/>
        </w:trPr>
        <w:tc>
          <w:tcPr>
            <w:cnfStyle w:val="001000000000"/>
            <w:tcW w:w="2881" w:type="dxa"/>
          </w:tcPr>
          <w:p w:rsidR="008B17AA" w:rsidRDefault="008B17AA" w:rsidP="008B17AA">
            <w:r>
              <w:t>Código</w:t>
            </w:r>
          </w:p>
        </w:tc>
        <w:tc>
          <w:tcPr>
            <w:tcW w:w="2881" w:type="dxa"/>
          </w:tcPr>
          <w:p w:rsidR="008B17AA" w:rsidRDefault="008B17AA" w:rsidP="008B17AA">
            <w:pPr>
              <w:cnfStyle w:val="100000000000"/>
            </w:pPr>
            <w:r>
              <w:t>Stakeholder</w:t>
            </w:r>
          </w:p>
        </w:tc>
        <w:tc>
          <w:tcPr>
            <w:tcW w:w="2882" w:type="dxa"/>
          </w:tcPr>
          <w:p w:rsidR="008B17AA" w:rsidRDefault="008B17AA" w:rsidP="008B17AA">
            <w:pPr>
              <w:cnfStyle w:val="100000000000"/>
            </w:pPr>
            <w:r>
              <w:t>Intereses</w:t>
            </w:r>
          </w:p>
        </w:tc>
      </w:tr>
      <w:tr w:rsidR="008B17AA" w:rsidTr="008B17AA">
        <w:trPr>
          <w:cnfStyle w:val="000000100000"/>
        </w:trPr>
        <w:tc>
          <w:tcPr>
            <w:cnfStyle w:val="001000000000"/>
            <w:tcW w:w="2881" w:type="dxa"/>
          </w:tcPr>
          <w:p w:rsidR="008B17AA" w:rsidRDefault="008B17AA" w:rsidP="008B17AA">
            <w:r>
              <w:t>ST01</w:t>
            </w:r>
          </w:p>
        </w:tc>
        <w:tc>
          <w:tcPr>
            <w:tcW w:w="2881" w:type="dxa"/>
          </w:tcPr>
          <w:p w:rsidR="008B17AA" w:rsidRDefault="008B17AA" w:rsidP="008B17AA">
            <w:pPr>
              <w:cnfStyle w:val="000000100000"/>
            </w:pPr>
            <w:r>
              <w:t>Responsables de NoGame</w:t>
            </w:r>
          </w:p>
        </w:tc>
        <w:tc>
          <w:tcPr>
            <w:tcW w:w="2882" w:type="dxa"/>
          </w:tcPr>
          <w:p w:rsidR="008B17AA" w:rsidRDefault="008B17AA" w:rsidP="008B17AA">
            <w:pPr>
              <w:cnfStyle w:val="000000100000"/>
            </w:pPr>
            <w:r>
              <w:t>Bajo coste de desarrollo, es decir, ajustar el tiempo de desarrollo del proyecto y el coste del mismo.</w:t>
            </w:r>
          </w:p>
        </w:tc>
      </w:tr>
      <w:tr w:rsidR="008B17AA" w:rsidTr="008B17AA">
        <w:tc>
          <w:tcPr>
            <w:cnfStyle w:val="001000000000"/>
            <w:tcW w:w="2881" w:type="dxa"/>
          </w:tcPr>
          <w:p w:rsidR="008B17AA" w:rsidRDefault="008B17AA" w:rsidP="008B17AA">
            <w:r>
              <w:t>ST02</w:t>
            </w:r>
          </w:p>
        </w:tc>
        <w:tc>
          <w:tcPr>
            <w:tcW w:w="2881" w:type="dxa"/>
          </w:tcPr>
          <w:p w:rsidR="008B17AA" w:rsidRDefault="008B17AA" w:rsidP="008B17AA">
            <w:pPr>
              <w:cnfStyle w:val="000000000000"/>
            </w:pPr>
            <w:r>
              <w:t>Desarrolladores de NoGame</w:t>
            </w:r>
          </w:p>
        </w:tc>
        <w:tc>
          <w:tcPr>
            <w:tcW w:w="2882" w:type="dxa"/>
          </w:tcPr>
          <w:p w:rsidR="008B17AA" w:rsidRDefault="008B17AA" w:rsidP="008B17AA">
            <w:pPr>
              <w:cnfStyle w:val="000000000000"/>
            </w:pPr>
            <w:r>
              <w:t>Baja intensidad tecnológica en el proyecto, para obtener un proceso de desarrollo controlado y predecible.</w:t>
            </w:r>
          </w:p>
        </w:tc>
      </w:tr>
      <w:tr w:rsidR="008B17AA" w:rsidTr="008B17AA">
        <w:trPr>
          <w:cnfStyle w:val="000000100000"/>
        </w:trPr>
        <w:tc>
          <w:tcPr>
            <w:cnfStyle w:val="001000000000"/>
            <w:tcW w:w="2881" w:type="dxa"/>
          </w:tcPr>
          <w:p w:rsidR="008B17AA" w:rsidRDefault="008B17AA" w:rsidP="008B17AA">
            <w:r>
              <w:t>ST03</w:t>
            </w:r>
          </w:p>
        </w:tc>
        <w:tc>
          <w:tcPr>
            <w:tcW w:w="2881" w:type="dxa"/>
          </w:tcPr>
          <w:p w:rsidR="008B17AA" w:rsidRDefault="008B17AA" w:rsidP="008B17AA">
            <w:pPr>
              <w:cnfStyle w:val="000000100000"/>
            </w:pPr>
            <w:r>
              <w:t xml:space="preserve">Usuarios </w:t>
            </w:r>
          </w:p>
        </w:tc>
        <w:tc>
          <w:tcPr>
            <w:tcW w:w="2882" w:type="dxa"/>
          </w:tcPr>
          <w:p w:rsidR="008B17AA" w:rsidRDefault="008B17AA" w:rsidP="008B17AA">
            <w:pPr>
              <w:cnfStyle w:val="000000100000"/>
            </w:pPr>
            <w:r>
              <w:t>Facilidad de uso de la aplicación.</w:t>
            </w:r>
          </w:p>
        </w:tc>
      </w:tr>
    </w:tbl>
    <w:p w:rsidR="008B17AA" w:rsidRDefault="008B17AA" w:rsidP="008B17AA">
      <w:r>
        <w:br w:type="page"/>
      </w:r>
    </w:p>
    <w:p w:rsidR="00C837BE" w:rsidRDefault="00C837BE" w:rsidP="00C837BE">
      <w:pPr>
        <w:pStyle w:val="Ttulo1"/>
      </w:pPr>
      <w:bookmarkStart w:id="12" w:name="_Toc412919649"/>
      <w:r>
        <w:lastRenderedPageBreak/>
        <w:t>Lista de Atributos de Calidad</w:t>
      </w:r>
      <w:bookmarkEnd w:id="12"/>
    </w:p>
    <w:p w:rsidR="00C837BE" w:rsidRPr="00C837BE" w:rsidRDefault="00C837BE" w:rsidP="00C837BE"/>
    <w:tbl>
      <w:tblPr>
        <w:tblStyle w:val="Sombreadoclaro1"/>
        <w:tblW w:w="0" w:type="auto"/>
        <w:tblLook w:val="04A0"/>
      </w:tblPr>
      <w:tblGrid>
        <w:gridCol w:w="2881"/>
        <w:gridCol w:w="2881"/>
        <w:gridCol w:w="2882"/>
      </w:tblGrid>
      <w:tr w:rsidR="00C837BE" w:rsidTr="00C837BE">
        <w:trPr>
          <w:cnfStyle w:val="100000000000"/>
        </w:trPr>
        <w:tc>
          <w:tcPr>
            <w:cnfStyle w:val="001000000000"/>
            <w:tcW w:w="2881" w:type="dxa"/>
          </w:tcPr>
          <w:p w:rsidR="00C837BE" w:rsidRDefault="00C837BE">
            <w:r>
              <w:t>Código</w:t>
            </w:r>
          </w:p>
        </w:tc>
        <w:tc>
          <w:tcPr>
            <w:tcW w:w="2881" w:type="dxa"/>
          </w:tcPr>
          <w:p w:rsidR="00C837BE" w:rsidRDefault="00C837BE">
            <w:pPr>
              <w:cnfStyle w:val="100000000000"/>
            </w:pPr>
            <w:r>
              <w:t>Descripción</w:t>
            </w:r>
          </w:p>
        </w:tc>
        <w:tc>
          <w:tcPr>
            <w:tcW w:w="2882" w:type="dxa"/>
          </w:tcPr>
          <w:p w:rsidR="00C837BE" w:rsidRDefault="00C837BE">
            <w:pPr>
              <w:cnfStyle w:val="100000000000"/>
            </w:pPr>
            <w:r>
              <w:t>Tipo de Atributo</w:t>
            </w:r>
          </w:p>
        </w:tc>
      </w:tr>
      <w:tr w:rsidR="00C837BE" w:rsidTr="00C837BE">
        <w:trPr>
          <w:cnfStyle w:val="000000100000"/>
        </w:trPr>
        <w:tc>
          <w:tcPr>
            <w:cnfStyle w:val="001000000000"/>
            <w:tcW w:w="2881" w:type="dxa"/>
          </w:tcPr>
          <w:p w:rsidR="00C837BE" w:rsidRDefault="00C837BE">
            <w:r>
              <w:t>AT001</w:t>
            </w:r>
          </w:p>
        </w:tc>
        <w:tc>
          <w:tcPr>
            <w:tcW w:w="2881" w:type="dxa"/>
          </w:tcPr>
          <w:p w:rsidR="00C837BE" w:rsidRDefault="00C837BE">
            <w:pPr>
              <w:cnfStyle w:val="000000100000"/>
            </w:pPr>
            <w:r>
              <w:t xml:space="preserve">Disponibilidad del sistema para procesar datos 24x7. </w:t>
            </w:r>
          </w:p>
        </w:tc>
        <w:tc>
          <w:tcPr>
            <w:tcW w:w="2882" w:type="dxa"/>
          </w:tcPr>
          <w:p w:rsidR="00C837BE" w:rsidRDefault="00C837BE">
            <w:pPr>
              <w:cnfStyle w:val="000000100000"/>
            </w:pPr>
            <w:r>
              <w:t>Disponibilidad</w:t>
            </w:r>
          </w:p>
        </w:tc>
      </w:tr>
      <w:tr w:rsidR="00C837BE" w:rsidTr="00C837BE">
        <w:tc>
          <w:tcPr>
            <w:cnfStyle w:val="001000000000"/>
            <w:tcW w:w="2881" w:type="dxa"/>
          </w:tcPr>
          <w:p w:rsidR="00C837BE" w:rsidRDefault="00C837BE">
            <w:r>
              <w:t>AT002</w:t>
            </w:r>
          </w:p>
        </w:tc>
        <w:tc>
          <w:tcPr>
            <w:tcW w:w="2881" w:type="dxa"/>
          </w:tcPr>
          <w:p w:rsidR="00C837BE" w:rsidRDefault="00C837BE">
            <w:pPr>
              <w:cnfStyle w:val="000000000000"/>
            </w:pPr>
            <w:r>
              <w:t>Facilidad de cambio: nuevos ficheros fuente, nuevos formatos de representación de las preguntas, posibles cambios de base de datos.</w:t>
            </w:r>
          </w:p>
        </w:tc>
        <w:tc>
          <w:tcPr>
            <w:tcW w:w="2882" w:type="dxa"/>
          </w:tcPr>
          <w:p w:rsidR="00C837BE" w:rsidRDefault="00C837BE">
            <w:pPr>
              <w:cnfStyle w:val="000000000000"/>
            </w:pPr>
            <w:r>
              <w:t>Modificabilidad</w:t>
            </w:r>
          </w:p>
        </w:tc>
      </w:tr>
      <w:tr w:rsidR="00C837BE" w:rsidTr="00C837BE">
        <w:trPr>
          <w:cnfStyle w:val="000000100000"/>
        </w:trPr>
        <w:tc>
          <w:tcPr>
            <w:cnfStyle w:val="001000000000"/>
            <w:tcW w:w="2881" w:type="dxa"/>
          </w:tcPr>
          <w:p w:rsidR="00C837BE" w:rsidRDefault="00C837BE">
            <w:r>
              <w:t>AT003</w:t>
            </w:r>
          </w:p>
        </w:tc>
        <w:tc>
          <w:tcPr>
            <w:tcW w:w="2881" w:type="dxa"/>
          </w:tcPr>
          <w:p w:rsidR="00C837BE" w:rsidRDefault="00C837BE">
            <w:pPr>
              <w:cnfStyle w:val="000000100000"/>
            </w:pPr>
            <w:r>
              <w:t>Escalabilidad del sistema, por posible incremento del número de usuarios y de las preguntas almacenadas.</w:t>
            </w:r>
          </w:p>
        </w:tc>
        <w:tc>
          <w:tcPr>
            <w:tcW w:w="2882" w:type="dxa"/>
          </w:tcPr>
          <w:p w:rsidR="00C837BE" w:rsidRDefault="00C837BE">
            <w:pPr>
              <w:cnfStyle w:val="000000100000"/>
            </w:pPr>
            <w:r>
              <w:t>Modificabilidad</w:t>
            </w:r>
          </w:p>
        </w:tc>
      </w:tr>
      <w:tr w:rsidR="00C837BE" w:rsidTr="00C837BE">
        <w:tc>
          <w:tcPr>
            <w:cnfStyle w:val="001000000000"/>
            <w:tcW w:w="2881" w:type="dxa"/>
          </w:tcPr>
          <w:p w:rsidR="00C837BE" w:rsidRDefault="00C837BE">
            <w:r>
              <w:t>AT004</w:t>
            </w:r>
          </w:p>
        </w:tc>
        <w:tc>
          <w:tcPr>
            <w:tcW w:w="2881" w:type="dxa"/>
          </w:tcPr>
          <w:p w:rsidR="00C837BE" w:rsidRDefault="00C837BE">
            <w:pPr>
              <w:cnfStyle w:val="000000000000"/>
            </w:pPr>
            <w:r>
              <w:t>Seguridad de los datos almacenados: preguntas y respuestas, datos de los usuarios.</w:t>
            </w:r>
          </w:p>
        </w:tc>
        <w:tc>
          <w:tcPr>
            <w:tcW w:w="2882" w:type="dxa"/>
          </w:tcPr>
          <w:p w:rsidR="00C837BE" w:rsidRDefault="00C837BE">
            <w:pPr>
              <w:cnfStyle w:val="000000000000"/>
            </w:pPr>
            <w:r>
              <w:t>Seguridad</w:t>
            </w:r>
          </w:p>
        </w:tc>
      </w:tr>
      <w:tr w:rsidR="00AC22D9" w:rsidTr="00C837BE">
        <w:trPr>
          <w:cnfStyle w:val="000000100000"/>
        </w:trPr>
        <w:tc>
          <w:tcPr>
            <w:cnfStyle w:val="001000000000"/>
            <w:tcW w:w="2881" w:type="dxa"/>
          </w:tcPr>
          <w:p w:rsidR="00AC22D9" w:rsidRDefault="00AC22D9" w:rsidP="00AF1974">
            <w:r>
              <w:t>AT005</w:t>
            </w:r>
          </w:p>
        </w:tc>
        <w:tc>
          <w:tcPr>
            <w:tcW w:w="2881" w:type="dxa"/>
          </w:tcPr>
          <w:p w:rsidR="00AC22D9" w:rsidRDefault="00AC22D9" w:rsidP="00AF1974">
            <w:pPr>
              <w:cnfStyle w:val="000000100000"/>
            </w:pPr>
            <w:r>
              <w:t>Integridad de los datos almacenados</w:t>
            </w:r>
          </w:p>
        </w:tc>
        <w:tc>
          <w:tcPr>
            <w:tcW w:w="2882" w:type="dxa"/>
          </w:tcPr>
          <w:p w:rsidR="00AC22D9" w:rsidRDefault="00AC22D9" w:rsidP="00AF1974">
            <w:pPr>
              <w:cnfStyle w:val="000000100000"/>
            </w:pPr>
            <w:r>
              <w:t>Seguridad</w:t>
            </w:r>
          </w:p>
        </w:tc>
      </w:tr>
      <w:tr w:rsidR="00C837BE" w:rsidTr="00C837BE">
        <w:tc>
          <w:tcPr>
            <w:cnfStyle w:val="001000000000"/>
            <w:tcW w:w="2881" w:type="dxa"/>
          </w:tcPr>
          <w:p w:rsidR="00C837BE" w:rsidRDefault="00C837BE">
            <w:r>
              <w:t>AT00</w:t>
            </w:r>
            <w:r w:rsidR="00AC22D9">
              <w:t>6</w:t>
            </w:r>
          </w:p>
        </w:tc>
        <w:tc>
          <w:tcPr>
            <w:tcW w:w="2881" w:type="dxa"/>
          </w:tcPr>
          <w:p w:rsidR="00C837BE" w:rsidRDefault="00C837BE">
            <w:pPr>
              <w:cnfStyle w:val="000000000000"/>
            </w:pPr>
            <w:r>
              <w:t>Facilidad para probar la fiabilidad</w:t>
            </w:r>
          </w:p>
        </w:tc>
        <w:tc>
          <w:tcPr>
            <w:tcW w:w="2882" w:type="dxa"/>
          </w:tcPr>
          <w:p w:rsidR="00C837BE" w:rsidRDefault="00C837BE">
            <w:pPr>
              <w:cnfStyle w:val="000000000000"/>
            </w:pPr>
            <w:r>
              <w:t>Testabilidad</w:t>
            </w:r>
          </w:p>
        </w:tc>
      </w:tr>
      <w:tr w:rsidR="00C837BE" w:rsidTr="00C837BE">
        <w:trPr>
          <w:cnfStyle w:val="000000100000"/>
        </w:trPr>
        <w:tc>
          <w:tcPr>
            <w:cnfStyle w:val="001000000000"/>
            <w:tcW w:w="2881" w:type="dxa"/>
          </w:tcPr>
          <w:p w:rsidR="00C837BE" w:rsidRDefault="00C837BE">
            <w:r>
              <w:t>AT00</w:t>
            </w:r>
            <w:r w:rsidR="00AC22D9">
              <w:t>7</w:t>
            </w:r>
          </w:p>
        </w:tc>
        <w:tc>
          <w:tcPr>
            <w:tcW w:w="2881" w:type="dxa"/>
          </w:tcPr>
          <w:p w:rsidR="00C837BE" w:rsidRDefault="00C837BE" w:rsidP="00C837BE">
            <w:pPr>
              <w:cnfStyle w:val="000000100000"/>
            </w:pPr>
            <w:r>
              <w:t>Facilidad de uso para los usuarios finales del juego, y para los encargados del mantenimiento del sistema.</w:t>
            </w:r>
          </w:p>
          <w:p w:rsidR="00C837BE" w:rsidRDefault="00C837BE">
            <w:pPr>
              <w:cnfStyle w:val="000000100000"/>
            </w:pPr>
          </w:p>
        </w:tc>
        <w:tc>
          <w:tcPr>
            <w:tcW w:w="2882" w:type="dxa"/>
          </w:tcPr>
          <w:p w:rsidR="00C837BE" w:rsidRDefault="00C837BE">
            <w:pPr>
              <w:cnfStyle w:val="000000100000"/>
            </w:pPr>
            <w:r>
              <w:t>Usabilidad</w:t>
            </w:r>
          </w:p>
        </w:tc>
      </w:tr>
    </w:tbl>
    <w:p w:rsidR="00081070" w:rsidRDefault="00081070"/>
    <w:p w:rsidR="00081070" w:rsidRDefault="00081070">
      <w:r>
        <w:br w:type="page"/>
      </w:r>
    </w:p>
    <w:p w:rsidR="00081070" w:rsidRDefault="00081070" w:rsidP="00081070">
      <w:pPr>
        <w:pStyle w:val="Ttulo1"/>
      </w:pPr>
      <w:r>
        <w:lastRenderedPageBreak/>
        <w:t>Atributos de Calidad e Interesados</w:t>
      </w:r>
    </w:p>
    <w:p w:rsidR="00081070" w:rsidRPr="00081070" w:rsidRDefault="00081070" w:rsidP="00081070"/>
    <w:tbl>
      <w:tblPr>
        <w:tblStyle w:val="Sombreadoclaro"/>
        <w:tblW w:w="0" w:type="auto"/>
        <w:tblLook w:val="04A0"/>
      </w:tblPr>
      <w:tblGrid>
        <w:gridCol w:w="2161"/>
        <w:gridCol w:w="2161"/>
        <w:gridCol w:w="2161"/>
        <w:gridCol w:w="2161"/>
      </w:tblGrid>
      <w:tr w:rsidR="006906F6" w:rsidTr="006906F6">
        <w:trPr>
          <w:cnfStyle w:val="100000000000"/>
        </w:trPr>
        <w:tc>
          <w:tcPr>
            <w:cnfStyle w:val="001000000000"/>
            <w:tcW w:w="2161" w:type="dxa"/>
          </w:tcPr>
          <w:p w:rsidR="006906F6" w:rsidRDefault="006906F6">
            <w:r>
              <w:t>Atributos</w:t>
            </w:r>
          </w:p>
          <w:p w:rsidR="006906F6" w:rsidRDefault="006906F6">
            <w:r>
              <w:t>Vs.</w:t>
            </w:r>
          </w:p>
          <w:p w:rsidR="006906F6" w:rsidRDefault="006906F6">
            <w:r>
              <w:t>Interesados</w:t>
            </w:r>
          </w:p>
        </w:tc>
        <w:tc>
          <w:tcPr>
            <w:tcW w:w="2161" w:type="dxa"/>
          </w:tcPr>
          <w:p w:rsidR="006906F6" w:rsidRDefault="006906F6">
            <w:pPr>
              <w:cnfStyle w:val="100000000000"/>
            </w:pPr>
            <w:r>
              <w:t>ST01</w:t>
            </w:r>
          </w:p>
        </w:tc>
        <w:tc>
          <w:tcPr>
            <w:tcW w:w="2161" w:type="dxa"/>
          </w:tcPr>
          <w:p w:rsidR="006906F6" w:rsidRDefault="006906F6">
            <w:pPr>
              <w:cnfStyle w:val="100000000000"/>
            </w:pPr>
            <w:r>
              <w:t>ST02</w:t>
            </w:r>
          </w:p>
        </w:tc>
        <w:tc>
          <w:tcPr>
            <w:tcW w:w="2161" w:type="dxa"/>
          </w:tcPr>
          <w:p w:rsidR="006906F6" w:rsidRDefault="006906F6">
            <w:pPr>
              <w:cnfStyle w:val="100000000000"/>
            </w:pPr>
            <w:r>
              <w:t>ST03</w:t>
            </w:r>
          </w:p>
        </w:tc>
      </w:tr>
      <w:tr w:rsidR="006906F6" w:rsidTr="006906F6">
        <w:trPr>
          <w:cnfStyle w:val="000000100000"/>
        </w:trPr>
        <w:tc>
          <w:tcPr>
            <w:cnfStyle w:val="001000000000"/>
            <w:tcW w:w="2161" w:type="dxa"/>
          </w:tcPr>
          <w:p w:rsidR="006906F6" w:rsidRDefault="006906F6">
            <w:r>
              <w:t>AT001</w:t>
            </w:r>
          </w:p>
        </w:tc>
        <w:tc>
          <w:tcPr>
            <w:tcW w:w="2161" w:type="dxa"/>
          </w:tcPr>
          <w:p w:rsidR="006906F6" w:rsidRDefault="006906F6">
            <w:pPr>
              <w:cnfStyle w:val="000000100000"/>
            </w:pPr>
          </w:p>
        </w:tc>
        <w:tc>
          <w:tcPr>
            <w:tcW w:w="2161" w:type="dxa"/>
          </w:tcPr>
          <w:p w:rsidR="006906F6" w:rsidRDefault="006906F6">
            <w:pPr>
              <w:cnfStyle w:val="000000100000"/>
            </w:pPr>
          </w:p>
        </w:tc>
        <w:tc>
          <w:tcPr>
            <w:tcW w:w="2161" w:type="dxa"/>
          </w:tcPr>
          <w:p w:rsidR="006906F6" w:rsidRDefault="006906F6">
            <w:pPr>
              <w:cnfStyle w:val="000000100000"/>
            </w:pPr>
            <w:r>
              <w:t xml:space="preserve">     x</w:t>
            </w:r>
          </w:p>
        </w:tc>
      </w:tr>
      <w:tr w:rsidR="006906F6" w:rsidTr="006906F6">
        <w:tc>
          <w:tcPr>
            <w:cnfStyle w:val="001000000000"/>
            <w:tcW w:w="2161" w:type="dxa"/>
          </w:tcPr>
          <w:p w:rsidR="006906F6" w:rsidRDefault="006906F6">
            <w:r>
              <w:t>AT002</w:t>
            </w:r>
          </w:p>
        </w:tc>
        <w:tc>
          <w:tcPr>
            <w:tcW w:w="2161" w:type="dxa"/>
          </w:tcPr>
          <w:p w:rsidR="006906F6" w:rsidRDefault="006906F6">
            <w:pPr>
              <w:cnfStyle w:val="000000000000"/>
            </w:pPr>
          </w:p>
        </w:tc>
        <w:tc>
          <w:tcPr>
            <w:tcW w:w="2161" w:type="dxa"/>
          </w:tcPr>
          <w:p w:rsidR="006906F6" w:rsidRDefault="006906F6">
            <w:pPr>
              <w:cnfStyle w:val="000000000000"/>
            </w:pPr>
            <w:r>
              <w:t xml:space="preserve">   x</w:t>
            </w:r>
          </w:p>
        </w:tc>
        <w:tc>
          <w:tcPr>
            <w:tcW w:w="2161" w:type="dxa"/>
          </w:tcPr>
          <w:p w:rsidR="006906F6" w:rsidRDefault="006906F6">
            <w:pPr>
              <w:cnfStyle w:val="000000000000"/>
            </w:pPr>
          </w:p>
        </w:tc>
      </w:tr>
      <w:tr w:rsidR="006906F6" w:rsidTr="006906F6">
        <w:trPr>
          <w:cnfStyle w:val="000000100000"/>
        </w:trPr>
        <w:tc>
          <w:tcPr>
            <w:cnfStyle w:val="001000000000"/>
            <w:tcW w:w="2161" w:type="dxa"/>
          </w:tcPr>
          <w:p w:rsidR="006906F6" w:rsidRDefault="006906F6">
            <w:r>
              <w:t>AT003</w:t>
            </w:r>
          </w:p>
        </w:tc>
        <w:tc>
          <w:tcPr>
            <w:tcW w:w="2161" w:type="dxa"/>
          </w:tcPr>
          <w:p w:rsidR="006906F6" w:rsidRDefault="006906F6">
            <w:pPr>
              <w:cnfStyle w:val="000000100000"/>
            </w:pPr>
            <w:r>
              <w:t xml:space="preserve">   x</w:t>
            </w:r>
          </w:p>
        </w:tc>
        <w:tc>
          <w:tcPr>
            <w:tcW w:w="2161" w:type="dxa"/>
          </w:tcPr>
          <w:p w:rsidR="006906F6" w:rsidRDefault="006906F6">
            <w:pPr>
              <w:cnfStyle w:val="000000100000"/>
            </w:pPr>
          </w:p>
        </w:tc>
        <w:tc>
          <w:tcPr>
            <w:tcW w:w="2161" w:type="dxa"/>
          </w:tcPr>
          <w:p w:rsidR="006906F6" w:rsidRDefault="006906F6">
            <w:pPr>
              <w:cnfStyle w:val="000000100000"/>
            </w:pPr>
          </w:p>
        </w:tc>
      </w:tr>
      <w:tr w:rsidR="006906F6" w:rsidTr="006906F6">
        <w:tc>
          <w:tcPr>
            <w:cnfStyle w:val="001000000000"/>
            <w:tcW w:w="2161" w:type="dxa"/>
          </w:tcPr>
          <w:p w:rsidR="006906F6" w:rsidRDefault="006906F6">
            <w:r>
              <w:t>AT004</w:t>
            </w:r>
          </w:p>
        </w:tc>
        <w:tc>
          <w:tcPr>
            <w:tcW w:w="2161" w:type="dxa"/>
          </w:tcPr>
          <w:p w:rsidR="006906F6" w:rsidRDefault="006906F6">
            <w:pPr>
              <w:cnfStyle w:val="000000000000"/>
            </w:pPr>
            <w:r>
              <w:t xml:space="preserve">   x</w:t>
            </w:r>
          </w:p>
        </w:tc>
        <w:tc>
          <w:tcPr>
            <w:tcW w:w="2161" w:type="dxa"/>
          </w:tcPr>
          <w:p w:rsidR="006906F6" w:rsidRDefault="006906F6">
            <w:pPr>
              <w:cnfStyle w:val="000000000000"/>
            </w:pPr>
          </w:p>
        </w:tc>
        <w:tc>
          <w:tcPr>
            <w:tcW w:w="2161" w:type="dxa"/>
          </w:tcPr>
          <w:p w:rsidR="006906F6" w:rsidRDefault="006906F6">
            <w:pPr>
              <w:cnfStyle w:val="000000000000"/>
            </w:pPr>
            <w:r>
              <w:t xml:space="preserve">     x</w:t>
            </w:r>
          </w:p>
        </w:tc>
      </w:tr>
      <w:tr w:rsidR="006906F6" w:rsidTr="006906F6">
        <w:trPr>
          <w:cnfStyle w:val="000000100000"/>
        </w:trPr>
        <w:tc>
          <w:tcPr>
            <w:cnfStyle w:val="001000000000"/>
            <w:tcW w:w="2161" w:type="dxa"/>
          </w:tcPr>
          <w:p w:rsidR="006906F6" w:rsidRDefault="006906F6">
            <w:r>
              <w:t>AT005</w:t>
            </w:r>
          </w:p>
        </w:tc>
        <w:tc>
          <w:tcPr>
            <w:tcW w:w="2161" w:type="dxa"/>
          </w:tcPr>
          <w:p w:rsidR="006906F6" w:rsidRDefault="006906F6">
            <w:pPr>
              <w:cnfStyle w:val="000000100000"/>
            </w:pPr>
          </w:p>
        </w:tc>
        <w:tc>
          <w:tcPr>
            <w:tcW w:w="2161" w:type="dxa"/>
          </w:tcPr>
          <w:p w:rsidR="006906F6" w:rsidRDefault="006906F6">
            <w:pPr>
              <w:cnfStyle w:val="000000100000"/>
            </w:pPr>
            <w:r>
              <w:t xml:space="preserve">   x</w:t>
            </w:r>
          </w:p>
        </w:tc>
        <w:tc>
          <w:tcPr>
            <w:tcW w:w="2161" w:type="dxa"/>
          </w:tcPr>
          <w:p w:rsidR="006906F6" w:rsidRDefault="006906F6">
            <w:pPr>
              <w:cnfStyle w:val="000000100000"/>
            </w:pPr>
          </w:p>
        </w:tc>
      </w:tr>
      <w:tr w:rsidR="006906F6" w:rsidTr="006906F6">
        <w:tc>
          <w:tcPr>
            <w:cnfStyle w:val="001000000000"/>
            <w:tcW w:w="2161" w:type="dxa"/>
          </w:tcPr>
          <w:p w:rsidR="006906F6" w:rsidRDefault="006906F6">
            <w:r>
              <w:t>AT006</w:t>
            </w:r>
          </w:p>
        </w:tc>
        <w:tc>
          <w:tcPr>
            <w:tcW w:w="2161" w:type="dxa"/>
          </w:tcPr>
          <w:p w:rsidR="006906F6" w:rsidRDefault="006906F6">
            <w:pPr>
              <w:cnfStyle w:val="000000000000"/>
            </w:pPr>
          </w:p>
        </w:tc>
        <w:tc>
          <w:tcPr>
            <w:tcW w:w="2161" w:type="dxa"/>
          </w:tcPr>
          <w:p w:rsidR="006906F6" w:rsidRDefault="006906F6">
            <w:pPr>
              <w:cnfStyle w:val="000000000000"/>
            </w:pPr>
            <w:r>
              <w:t xml:space="preserve">   x</w:t>
            </w:r>
          </w:p>
        </w:tc>
        <w:tc>
          <w:tcPr>
            <w:tcW w:w="2161" w:type="dxa"/>
          </w:tcPr>
          <w:p w:rsidR="006906F6" w:rsidRDefault="006906F6">
            <w:pPr>
              <w:cnfStyle w:val="000000000000"/>
            </w:pPr>
          </w:p>
        </w:tc>
      </w:tr>
      <w:tr w:rsidR="006906F6" w:rsidTr="006906F6">
        <w:trPr>
          <w:cnfStyle w:val="000000100000"/>
        </w:trPr>
        <w:tc>
          <w:tcPr>
            <w:cnfStyle w:val="001000000000"/>
            <w:tcW w:w="2161" w:type="dxa"/>
          </w:tcPr>
          <w:p w:rsidR="006906F6" w:rsidRDefault="006906F6">
            <w:r>
              <w:t>AT007</w:t>
            </w:r>
          </w:p>
        </w:tc>
        <w:tc>
          <w:tcPr>
            <w:tcW w:w="2161" w:type="dxa"/>
          </w:tcPr>
          <w:p w:rsidR="006906F6" w:rsidRDefault="006906F6">
            <w:pPr>
              <w:cnfStyle w:val="000000100000"/>
            </w:pPr>
          </w:p>
        </w:tc>
        <w:tc>
          <w:tcPr>
            <w:tcW w:w="2161" w:type="dxa"/>
          </w:tcPr>
          <w:p w:rsidR="006906F6" w:rsidRDefault="006906F6">
            <w:pPr>
              <w:cnfStyle w:val="000000100000"/>
            </w:pPr>
            <w:r>
              <w:t xml:space="preserve">   x</w:t>
            </w:r>
          </w:p>
        </w:tc>
        <w:tc>
          <w:tcPr>
            <w:tcW w:w="2161" w:type="dxa"/>
          </w:tcPr>
          <w:p w:rsidR="006906F6" w:rsidRDefault="006906F6">
            <w:pPr>
              <w:cnfStyle w:val="000000100000"/>
            </w:pPr>
            <w:r>
              <w:t xml:space="preserve">     x</w:t>
            </w:r>
          </w:p>
        </w:tc>
      </w:tr>
    </w:tbl>
    <w:p w:rsidR="00AC22D9" w:rsidRDefault="00AC22D9">
      <w:pPr>
        <w:sectPr w:rsidR="00AC22D9" w:rsidSect="003920BF">
          <w:pgSz w:w="11906" w:h="16838"/>
          <w:pgMar w:top="1417" w:right="1701" w:bottom="1417" w:left="1701" w:header="708" w:footer="708" w:gutter="0"/>
          <w:cols w:space="708"/>
          <w:titlePg/>
          <w:docGrid w:linePitch="360"/>
        </w:sectPr>
      </w:pPr>
    </w:p>
    <w:p w:rsidR="00C60300" w:rsidRDefault="009D7AE6" w:rsidP="009D7AE6">
      <w:pPr>
        <w:pStyle w:val="Ttulo1"/>
      </w:pPr>
      <w:bookmarkStart w:id="13" w:name="_Toc412919650"/>
      <w:r>
        <w:lastRenderedPageBreak/>
        <w:t>Escenarios de Calidad</w:t>
      </w:r>
      <w:bookmarkEnd w:id="13"/>
    </w:p>
    <w:p w:rsidR="00C837BE" w:rsidRDefault="00C837BE" w:rsidP="00C837BE"/>
    <w:tbl>
      <w:tblPr>
        <w:tblStyle w:val="Sombreadoclaro"/>
        <w:tblW w:w="14328" w:type="dxa"/>
        <w:tblLook w:val="04A0"/>
      </w:tblPr>
      <w:tblGrid>
        <w:gridCol w:w="704"/>
        <w:gridCol w:w="1527"/>
        <w:gridCol w:w="1848"/>
        <w:gridCol w:w="1333"/>
        <w:gridCol w:w="1513"/>
        <w:gridCol w:w="3224"/>
        <w:gridCol w:w="2413"/>
        <w:gridCol w:w="1766"/>
      </w:tblGrid>
      <w:tr w:rsidR="00AC22D9" w:rsidTr="00AF1974">
        <w:trPr>
          <w:cnfStyle w:val="100000000000"/>
          <w:trHeight w:val="873"/>
        </w:trPr>
        <w:tc>
          <w:tcPr>
            <w:cnfStyle w:val="001000000000"/>
            <w:tcW w:w="704" w:type="dxa"/>
          </w:tcPr>
          <w:p w:rsidR="00AC22D9" w:rsidRDefault="00AC22D9" w:rsidP="00AF1974">
            <w:r>
              <w:t>Nº</w:t>
            </w:r>
          </w:p>
        </w:tc>
        <w:tc>
          <w:tcPr>
            <w:tcW w:w="1527" w:type="dxa"/>
          </w:tcPr>
          <w:p w:rsidR="00AC22D9" w:rsidRDefault="00AC22D9" w:rsidP="00AF1974">
            <w:pPr>
              <w:cnfStyle w:val="100000000000"/>
            </w:pPr>
            <w:r>
              <w:t>Fuente de estímulo</w:t>
            </w:r>
          </w:p>
        </w:tc>
        <w:tc>
          <w:tcPr>
            <w:tcW w:w="1848" w:type="dxa"/>
          </w:tcPr>
          <w:p w:rsidR="00AC22D9" w:rsidRDefault="00AC22D9" w:rsidP="00AF1974">
            <w:pPr>
              <w:cnfStyle w:val="100000000000"/>
            </w:pPr>
            <w:r>
              <w:t>Estímulo</w:t>
            </w:r>
          </w:p>
        </w:tc>
        <w:tc>
          <w:tcPr>
            <w:tcW w:w="1333" w:type="dxa"/>
          </w:tcPr>
          <w:p w:rsidR="00AC22D9" w:rsidRDefault="00AC22D9" w:rsidP="00AF1974">
            <w:pPr>
              <w:cnfStyle w:val="100000000000"/>
            </w:pPr>
            <w:r>
              <w:t>Entorno</w:t>
            </w:r>
          </w:p>
        </w:tc>
        <w:tc>
          <w:tcPr>
            <w:tcW w:w="1513" w:type="dxa"/>
          </w:tcPr>
          <w:p w:rsidR="00AC22D9" w:rsidRDefault="00AC22D9" w:rsidP="00AF1974">
            <w:pPr>
              <w:cnfStyle w:val="100000000000"/>
            </w:pPr>
            <w:r>
              <w:t>Artefacto</w:t>
            </w:r>
          </w:p>
        </w:tc>
        <w:tc>
          <w:tcPr>
            <w:tcW w:w="3224" w:type="dxa"/>
          </w:tcPr>
          <w:p w:rsidR="00AC22D9" w:rsidRDefault="00AC22D9" w:rsidP="00AF1974">
            <w:pPr>
              <w:cnfStyle w:val="100000000000"/>
            </w:pPr>
            <w:r>
              <w:t>Respuesta</w:t>
            </w:r>
          </w:p>
        </w:tc>
        <w:tc>
          <w:tcPr>
            <w:tcW w:w="2413" w:type="dxa"/>
          </w:tcPr>
          <w:p w:rsidR="00AC22D9" w:rsidRDefault="00AC22D9" w:rsidP="00AF1974">
            <w:pPr>
              <w:ind w:left="84" w:hanging="50"/>
              <w:cnfStyle w:val="100000000000"/>
            </w:pPr>
            <w:r>
              <w:t>Medición de la respuesta</w:t>
            </w:r>
          </w:p>
        </w:tc>
        <w:tc>
          <w:tcPr>
            <w:tcW w:w="1766" w:type="dxa"/>
          </w:tcPr>
          <w:p w:rsidR="00AC22D9" w:rsidRDefault="00AC22D9" w:rsidP="00AF1974">
            <w:pPr>
              <w:cnfStyle w:val="100000000000"/>
            </w:pPr>
            <w:r>
              <w:t>Atributo de Calidad afectado</w:t>
            </w:r>
          </w:p>
        </w:tc>
      </w:tr>
      <w:tr w:rsidR="00AC22D9" w:rsidTr="00AF1974">
        <w:trPr>
          <w:cnfStyle w:val="000000100000"/>
          <w:trHeight w:val="1176"/>
        </w:trPr>
        <w:tc>
          <w:tcPr>
            <w:cnfStyle w:val="001000000000"/>
            <w:tcW w:w="704" w:type="dxa"/>
          </w:tcPr>
          <w:p w:rsidR="00AC22D9" w:rsidRDefault="00AC22D9" w:rsidP="00AF1974">
            <w:r>
              <w:t>1</w:t>
            </w:r>
          </w:p>
        </w:tc>
        <w:tc>
          <w:tcPr>
            <w:tcW w:w="1527" w:type="dxa"/>
          </w:tcPr>
          <w:p w:rsidR="00AC22D9" w:rsidRDefault="00AC22D9" w:rsidP="00AF1974">
            <w:pPr>
              <w:cnfStyle w:val="000000100000"/>
            </w:pPr>
            <w:r>
              <w:t>Desarrollador</w:t>
            </w:r>
          </w:p>
        </w:tc>
        <w:tc>
          <w:tcPr>
            <w:tcW w:w="1848" w:type="dxa"/>
          </w:tcPr>
          <w:p w:rsidR="00AC22D9" w:rsidRDefault="00AC22D9" w:rsidP="00AF1974">
            <w:pPr>
              <w:cnfStyle w:val="000000100000"/>
            </w:pPr>
            <w:r>
              <w:t>Arranque del sistema</w:t>
            </w:r>
          </w:p>
        </w:tc>
        <w:tc>
          <w:tcPr>
            <w:tcW w:w="1333" w:type="dxa"/>
          </w:tcPr>
          <w:p w:rsidR="00AC22D9" w:rsidRDefault="00AC22D9" w:rsidP="00AF1974">
            <w:pPr>
              <w:cnfStyle w:val="000000100000"/>
            </w:pPr>
            <w:r>
              <w:t>Desarrollo</w:t>
            </w:r>
          </w:p>
        </w:tc>
        <w:tc>
          <w:tcPr>
            <w:tcW w:w="1513" w:type="dxa"/>
          </w:tcPr>
          <w:p w:rsidR="00AC22D9" w:rsidRDefault="00AC22D9" w:rsidP="00AF1974">
            <w:pPr>
              <w:cnfStyle w:val="000000100000"/>
            </w:pPr>
            <w:r>
              <w:t>Sistema</w:t>
            </w:r>
          </w:p>
        </w:tc>
        <w:tc>
          <w:tcPr>
            <w:tcW w:w="3224" w:type="dxa"/>
          </w:tcPr>
          <w:p w:rsidR="00AC22D9" w:rsidRDefault="00AC22D9" w:rsidP="00AF1974">
            <w:pPr>
              <w:cnfStyle w:val="000000100000"/>
            </w:pPr>
            <w:r>
              <w:t>Tiempo para que el sistema esté funcionando razonablemente corto</w:t>
            </w:r>
          </w:p>
        </w:tc>
        <w:tc>
          <w:tcPr>
            <w:tcW w:w="2413" w:type="dxa"/>
          </w:tcPr>
          <w:p w:rsidR="00AC22D9" w:rsidRDefault="00AC22D9" w:rsidP="00AF1974">
            <w:pPr>
              <w:cnfStyle w:val="000000100000"/>
            </w:pPr>
            <w:r>
              <w:t xml:space="preserve">Tiempo de arranque de la aplicación &lt; 30 </w:t>
            </w:r>
            <w:proofErr w:type="spellStart"/>
            <w:r>
              <w:t>seg</w:t>
            </w:r>
            <w:proofErr w:type="spellEnd"/>
          </w:p>
        </w:tc>
        <w:tc>
          <w:tcPr>
            <w:tcW w:w="1766" w:type="dxa"/>
          </w:tcPr>
          <w:p w:rsidR="00AC22D9" w:rsidRDefault="00AC22D9" w:rsidP="00AF1974">
            <w:pPr>
              <w:cnfStyle w:val="000000100000"/>
            </w:pPr>
            <w:r>
              <w:t>AT001</w:t>
            </w:r>
          </w:p>
        </w:tc>
      </w:tr>
      <w:tr w:rsidR="00AC22D9" w:rsidTr="00AF1974">
        <w:trPr>
          <w:trHeight w:val="999"/>
        </w:trPr>
        <w:tc>
          <w:tcPr>
            <w:cnfStyle w:val="001000000000"/>
            <w:tcW w:w="704" w:type="dxa"/>
          </w:tcPr>
          <w:p w:rsidR="00AC22D9" w:rsidRDefault="00AC22D9" w:rsidP="00AF1974">
            <w:r>
              <w:t>2</w:t>
            </w:r>
          </w:p>
        </w:tc>
        <w:tc>
          <w:tcPr>
            <w:tcW w:w="1527" w:type="dxa"/>
          </w:tcPr>
          <w:p w:rsidR="00AC22D9" w:rsidRDefault="00AC22D9" w:rsidP="00AF1974">
            <w:pPr>
              <w:cnfStyle w:val="000000000000"/>
            </w:pPr>
            <w:r>
              <w:t>Desarrollador</w:t>
            </w:r>
          </w:p>
        </w:tc>
        <w:tc>
          <w:tcPr>
            <w:tcW w:w="1848" w:type="dxa"/>
          </w:tcPr>
          <w:p w:rsidR="00AC22D9" w:rsidRDefault="00AC22D9" w:rsidP="00AF1974">
            <w:pPr>
              <w:cnfStyle w:val="000000000000"/>
            </w:pPr>
            <w:r>
              <w:t>Nuevo formato de preguntas</w:t>
            </w:r>
          </w:p>
        </w:tc>
        <w:tc>
          <w:tcPr>
            <w:tcW w:w="1333" w:type="dxa"/>
          </w:tcPr>
          <w:p w:rsidR="00AC22D9" w:rsidRDefault="00AC22D9" w:rsidP="00AF1974">
            <w:pPr>
              <w:cnfStyle w:val="000000000000"/>
            </w:pPr>
            <w:r>
              <w:t>Desarrollo</w:t>
            </w:r>
          </w:p>
        </w:tc>
        <w:tc>
          <w:tcPr>
            <w:tcW w:w="1513" w:type="dxa"/>
          </w:tcPr>
          <w:p w:rsidR="00AC22D9" w:rsidRDefault="00AC22D9" w:rsidP="00AF1974">
            <w:pPr>
              <w:cnfStyle w:val="000000000000"/>
            </w:pPr>
            <w:r>
              <w:t>Sistema</w:t>
            </w:r>
          </w:p>
        </w:tc>
        <w:tc>
          <w:tcPr>
            <w:tcW w:w="3224" w:type="dxa"/>
          </w:tcPr>
          <w:p w:rsidR="00AC22D9" w:rsidRDefault="00AC22D9" w:rsidP="00AF1974">
            <w:pPr>
              <w:tabs>
                <w:tab w:val="left" w:pos="2857"/>
              </w:tabs>
              <w:cnfStyle w:val="000000000000"/>
            </w:pPr>
            <w:r>
              <w:t>Implementar la nueva funcionalidad en un tiempo razonablemente corto</w:t>
            </w:r>
          </w:p>
        </w:tc>
        <w:tc>
          <w:tcPr>
            <w:tcW w:w="2413" w:type="dxa"/>
          </w:tcPr>
          <w:p w:rsidR="00AC22D9" w:rsidRDefault="00AC22D9" w:rsidP="00AF1974">
            <w:pPr>
              <w:cnfStyle w:val="000000000000"/>
            </w:pPr>
            <w:r>
              <w:t>Tiempo de desarrollo &lt; 2 días</w:t>
            </w:r>
          </w:p>
        </w:tc>
        <w:tc>
          <w:tcPr>
            <w:tcW w:w="1766" w:type="dxa"/>
          </w:tcPr>
          <w:p w:rsidR="00AC22D9" w:rsidRDefault="00AC22D9" w:rsidP="00AF1974">
            <w:pPr>
              <w:cnfStyle w:val="000000000000"/>
            </w:pPr>
            <w:r>
              <w:t>AT002</w:t>
            </w:r>
          </w:p>
        </w:tc>
      </w:tr>
      <w:tr w:rsidR="00AC22D9" w:rsidTr="00AF1974">
        <w:trPr>
          <w:cnfStyle w:val="000000100000"/>
          <w:trHeight w:val="253"/>
        </w:trPr>
        <w:tc>
          <w:tcPr>
            <w:cnfStyle w:val="001000000000"/>
            <w:tcW w:w="704" w:type="dxa"/>
          </w:tcPr>
          <w:p w:rsidR="00AC22D9" w:rsidRDefault="00AC22D9" w:rsidP="00AF1974">
            <w:r>
              <w:t>3</w:t>
            </w:r>
          </w:p>
        </w:tc>
        <w:tc>
          <w:tcPr>
            <w:tcW w:w="1527" w:type="dxa"/>
          </w:tcPr>
          <w:p w:rsidR="00AC22D9" w:rsidRDefault="00AC22D9" w:rsidP="00AF1974">
            <w:pPr>
              <w:cnfStyle w:val="000000100000"/>
            </w:pPr>
            <w:r>
              <w:t>Desarrollador</w:t>
            </w:r>
          </w:p>
        </w:tc>
        <w:tc>
          <w:tcPr>
            <w:tcW w:w="1848" w:type="dxa"/>
          </w:tcPr>
          <w:p w:rsidR="00AC22D9" w:rsidRDefault="00AC22D9" w:rsidP="00AF1974">
            <w:pPr>
              <w:cnfStyle w:val="000000100000"/>
            </w:pPr>
            <w:r>
              <w:t>Aumento del repositorio de preguntas</w:t>
            </w:r>
          </w:p>
        </w:tc>
        <w:tc>
          <w:tcPr>
            <w:tcW w:w="1333" w:type="dxa"/>
          </w:tcPr>
          <w:p w:rsidR="00AC22D9" w:rsidRDefault="00AC22D9" w:rsidP="00AF1974">
            <w:pPr>
              <w:cnfStyle w:val="000000100000"/>
            </w:pPr>
            <w:r>
              <w:t>Desarrollo</w:t>
            </w:r>
          </w:p>
        </w:tc>
        <w:tc>
          <w:tcPr>
            <w:tcW w:w="1513" w:type="dxa"/>
          </w:tcPr>
          <w:p w:rsidR="00AC22D9" w:rsidRDefault="00AC22D9" w:rsidP="00AF1974">
            <w:pPr>
              <w:cnfStyle w:val="000000100000"/>
            </w:pPr>
            <w:r>
              <w:t>Sistema/Base de datos</w:t>
            </w:r>
          </w:p>
        </w:tc>
        <w:tc>
          <w:tcPr>
            <w:tcW w:w="3224" w:type="dxa"/>
          </w:tcPr>
          <w:p w:rsidR="00AC22D9" w:rsidRDefault="00AC22D9" w:rsidP="00AF1974">
            <w:pPr>
              <w:ind w:right="176"/>
              <w:cnfStyle w:val="000000100000"/>
            </w:pPr>
            <w:r>
              <w:t>Adición de preguntas a la base de datos del sistema</w:t>
            </w:r>
          </w:p>
        </w:tc>
        <w:tc>
          <w:tcPr>
            <w:tcW w:w="2413" w:type="dxa"/>
          </w:tcPr>
          <w:p w:rsidR="00AC22D9" w:rsidRDefault="00AC22D9" w:rsidP="00AF1974">
            <w:pPr>
              <w:cnfStyle w:val="000000100000"/>
            </w:pPr>
            <w:r>
              <w:t>Tiempo para la inclusión de las preguntas de un fichero &lt; 2 min</w:t>
            </w:r>
          </w:p>
        </w:tc>
        <w:tc>
          <w:tcPr>
            <w:tcW w:w="1766" w:type="dxa"/>
          </w:tcPr>
          <w:p w:rsidR="00AC22D9" w:rsidRDefault="00AC22D9" w:rsidP="00AF1974">
            <w:pPr>
              <w:cnfStyle w:val="000000100000"/>
            </w:pPr>
            <w:r>
              <w:t>AT003</w:t>
            </w:r>
          </w:p>
        </w:tc>
      </w:tr>
      <w:tr w:rsidR="00AC22D9" w:rsidTr="00AF1974">
        <w:trPr>
          <w:trHeight w:val="253"/>
        </w:trPr>
        <w:tc>
          <w:tcPr>
            <w:cnfStyle w:val="001000000000"/>
            <w:tcW w:w="704" w:type="dxa"/>
          </w:tcPr>
          <w:p w:rsidR="00AC22D9" w:rsidRDefault="00AC22D9" w:rsidP="00AF1974">
            <w:r>
              <w:t>4</w:t>
            </w:r>
          </w:p>
        </w:tc>
        <w:tc>
          <w:tcPr>
            <w:tcW w:w="1527" w:type="dxa"/>
          </w:tcPr>
          <w:p w:rsidR="00AC22D9" w:rsidRDefault="00AC22D9" w:rsidP="00AF1974">
            <w:pPr>
              <w:cnfStyle w:val="000000000000"/>
            </w:pPr>
            <w:r>
              <w:t>Usuario</w:t>
            </w:r>
          </w:p>
        </w:tc>
        <w:tc>
          <w:tcPr>
            <w:tcW w:w="1848" w:type="dxa"/>
          </w:tcPr>
          <w:p w:rsidR="00AC22D9" w:rsidRDefault="00AC22D9" w:rsidP="00AF1974">
            <w:pPr>
              <w:cnfStyle w:val="000000000000"/>
            </w:pPr>
            <w:r>
              <w:t>Intento de acceso a datos privados del sistema</w:t>
            </w:r>
          </w:p>
        </w:tc>
        <w:tc>
          <w:tcPr>
            <w:tcW w:w="1333" w:type="dxa"/>
          </w:tcPr>
          <w:p w:rsidR="00AC22D9" w:rsidRDefault="00AC22D9" w:rsidP="00AF1974">
            <w:pPr>
              <w:cnfStyle w:val="000000000000"/>
            </w:pPr>
            <w:r>
              <w:t>Explotación</w:t>
            </w:r>
          </w:p>
        </w:tc>
        <w:tc>
          <w:tcPr>
            <w:tcW w:w="1513" w:type="dxa"/>
          </w:tcPr>
          <w:p w:rsidR="00AC22D9" w:rsidRDefault="00AC22D9" w:rsidP="00AF1974">
            <w:pPr>
              <w:cnfStyle w:val="000000000000"/>
            </w:pPr>
            <w:r>
              <w:t>Base de datos</w:t>
            </w:r>
          </w:p>
        </w:tc>
        <w:tc>
          <w:tcPr>
            <w:tcW w:w="3224" w:type="dxa"/>
          </w:tcPr>
          <w:p w:rsidR="00AC22D9" w:rsidRDefault="00AC22D9" w:rsidP="00AF1974">
            <w:pPr>
              <w:cnfStyle w:val="000000000000"/>
            </w:pPr>
            <w:r>
              <w:t>Negación del sistema a realizar la operación pertinente</w:t>
            </w:r>
          </w:p>
        </w:tc>
        <w:tc>
          <w:tcPr>
            <w:tcW w:w="2413" w:type="dxa"/>
          </w:tcPr>
          <w:p w:rsidR="00AC22D9" w:rsidRDefault="00AC22D9" w:rsidP="00AF1974">
            <w:pPr>
              <w:cnfStyle w:val="000000000000"/>
            </w:pPr>
            <w:r>
              <w:t>Nº de intrusiones y accesos no permitidos =0</w:t>
            </w:r>
          </w:p>
        </w:tc>
        <w:tc>
          <w:tcPr>
            <w:tcW w:w="1766" w:type="dxa"/>
          </w:tcPr>
          <w:p w:rsidR="00AC22D9" w:rsidRDefault="00AC22D9" w:rsidP="00AF1974">
            <w:pPr>
              <w:cnfStyle w:val="000000000000"/>
            </w:pPr>
            <w:r>
              <w:t>AT004</w:t>
            </w:r>
          </w:p>
        </w:tc>
      </w:tr>
      <w:tr w:rsidR="00AC22D9" w:rsidTr="00AF1974">
        <w:trPr>
          <w:cnfStyle w:val="000000100000"/>
          <w:trHeight w:val="239"/>
        </w:trPr>
        <w:tc>
          <w:tcPr>
            <w:cnfStyle w:val="001000000000"/>
            <w:tcW w:w="704" w:type="dxa"/>
          </w:tcPr>
          <w:p w:rsidR="00AC22D9" w:rsidRDefault="00AC22D9" w:rsidP="00AF1974">
            <w:r>
              <w:t>5</w:t>
            </w:r>
          </w:p>
        </w:tc>
        <w:tc>
          <w:tcPr>
            <w:tcW w:w="1527" w:type="dxa"/>
          </w:tcPr>
          <w:p w:rsidR="00AC22D9" w:rsidRDefault="00AC22D9" w:rsidP="00AF1974">
            <w:pPr>
              <w:cnfStyle w:val="000000100000"/>
            </w:pPr>
            <w:r>
              <w:t>Usuario</w:t>
            </w:r>
          </w:p>
        </w:tc>
        <w:tc>
          <w:tcPr>
            <w:tcW w:w="1848" w:type="dxa"/>
          </w:tcPr>
          <w:p w:rsidR="00AC22D9" w:rsidRDefault="00AC22D9" w:rsidP="00AF1974">
            <w:pPr>
              <w:cnfStyle w:val="000000100000"/>
            </w:pPr>
            <w:r>
              <w:t>Almacenamiento de datos en el sistema</w:t>
            </w:r>
          </w:p>
        </w:tc>
        <w:tc>
          <w:tcPr>
            <w:tcW w:w="1333" w:type="dxa"/>
          </w:tcPr>
          <w:p w:rsidR="00AC22D9" w:rsidRDefault="00AC22D9" w:rsidP="00AF1974">
            <w:pPr>
              <w:cnfStyle w:val="000000100000"/>
            </w:pPr>
            <w:r>
              <w:t>Explotación</w:t>
            </w:r>
          </w:p>
        </w:tc>
        <w:tc>
          <w:tcPr>
            <w:tcW w:w="1513" w:type="dxa"/>
          </w:tcPr>
          <w:p w:rsidR="00AC22D9" w:rsidRDefault="00AC22D9" w:rsidP="00AF1974">
            <w:pPr>
              <w:cnfStyle w:val="000000100000"/>
            </w:pPr>
            <w:r>
              <w:t>Base de datos</w:t>
            </w:r>
          </w:p>
        </w:tc>
        <w:tc>
          <w:tcPr>
            <w:tcW w:w="3224" w:type="dxa"/>
          </w:tcPr>
          <w:p w:rsidR="00AC22D9" w:rsidRDefault="00AC22D9" w:rsidP="00AF1974">
            <w:pPr>
              <w:cnfStyle w:val="000000100000"/>
            </w:pPr>
            <w:r>
              <w:t>Almacenamiento correcto de los datos del usuario en el sistema.</w:t>
            </w:r>
          </w:p>
        </w:tc>
        <w:tc>
          <w:tcPr>
            <w:tcW w:w="2413" w:type="dxa"/>
          </w:tcPr>
          <w:p w:rsidR="00AC22D9" w:rsidRDefault="00AC22D9" w:rsidP="00AF1974">
            <w:pPr>
              <w:cnfStyle w:val="000000100000"/>
            </w:pPr>
            <w:r>
              <w:t>Sin pérdida de información</w:t>
            </w:r>
          </w:p>
        </w:tc>
        <w:tc>
          <w:tcPr>
            <w:tcW w:w="1766" w:type="dxa"/>
          </w:tcPr>
          <w:p w:rsidR="00AC22D9" w:rsidRDefault="00AC22D9" w:rsidP="00AF1974">
            <w:pPr>
              <w:cnfStyle w:val="000000100000"/>
            </w:pPr>
            <w:r>
              <w:t>AT005</w:t>
            </w:r>
          </w:p>
        </w:tc>
      </w:tr>
      <w:tr w:rsidR="00AC22D9" w:rsidTr="00AF1974">
        <w:trPr>
          <w:trHeight w:val="253"/>
        </w:trPr>
        <w:tc>
          <w:tcPr>
            <w:cnfStyle w:val="001000000000"/>
            <w:tcW w:w="704" w:type="dxa"/>
          </w:tcPr>
          <w:p w:rsidR="00AC22D9" w:rsidRDefault="00AC22D9" w:rsidP="00AF1974">
            <w:r>
              <w:t>6</w:t>
            </w:r>
          </w:p>
        </w:tc>
        <w:tc>
          <w:tcPr>
            <w:tcW w:w="1527" w:type="dxa"/>
          </w:tcPr>
          <w:p w:rsidR="00AC22D9" w:rsidRDefault="00AC22D9" w:rsidP="00AF1974">
            <w:pPr>
              <w:cnfStyle w:val="000000000000"/>
            </w:pPr>
            <w:r>
              <w:t>Desarrollador</w:t>
            </w:r>
          </w:p>
        </w:tc>
        <w:tc>
          <w:tcPr>
            <w:tcW w:w="1848" w:type="dxa"/>
          </w:tcPr>
          <w:p w:rsidR="00AC22D9" w:rsidRDefault="00AC22D9" w:rsidP="00AF1974">
            <w:pPr>
              <w:cnfStyle w:val="000000000000"/>
            </w:pPr>
            <w:r>
              <w:t>Pruebas del sistema</w:t>
            </w:r>
          </w:p>
        </w:tc>
        <w:tc>
          <w:tcPr>
            <w:tcW w:w="1333" w:type="dxa"/>
          </w:tcPr>
          <w:p w:rsidR="00AC22D9" w:rsidRDefault="00AC22D9" w:rsidP="00AF1974">
            <w:pPr>
              <w:cnfStyle w:val="000000000000"/>
            </w:pPr>
            <w:r>
              <w:t>Desarrollo</w:t>
            </w:r>
          </w:p>
        </w:tc>
        <w:tc>
          <w:tcPr>
            <w:tcW w:w="1513" w:type="dxa"/>
          </w:tcPr>
          <w:p w:rsidR="00AC22D9" w:rsidRDefault="00AC22D9" w:rsidP="00AF1974">
            <w:pPr>
              <w:cnfStyle w:val="000000000000"/>
            </w:pPr>
            <w:r>
              <w:t>Sistema</w:t>
            </w:r>
          </w:p>
        </w:tc>
        <w:tc>
          <w:tcPr>
            <w:tcW w:w="3224" w:type="dxa"/>
          </w:tcPr>
          <w:p w:rsidR="00AC22D9" w:rsidRDefault="00AC22D9" w:rsidP="00AF1974">
            <w:pPr>
              <w:cnfStyle w:val="000000000000"/>
            </w:pPr>
            <w:r>
              <w:t>Ejecución de pruebas del sistema</w:t>
            </w:r>
          </w:p>
        </w:tc>
        <w:tc>
          <w:tcPr>
            <w:tcW w:w="2413" w:type="dxa"/>
          </w:tcPr>
          <w:p w:rsidR="00AC22D9" w:rsidRDefault="00AC22D9" w:rsidP="00AF1974">
            <w:pPr>
              <w:cnfStyle w:val="000000000000"/>
            </w:pPr>
            <w:r>
              <w:t>Superación de las pruebas definidas para la aplicación</w:t>
            </w:r>
          </w:p>
        </w:tc>
        <w:tc>
          <w:tcPr>
            <w:tcW w:w="1766" w:type="dxa"/>
          </w:tcPr>
          <w:p w:rsidR="00AC22D9" w:rsidRDefault="00AC22D9" w:rsidP="00AF1974">
            <w:pPr>
              <w:cnfStyle w:val="000000000000"/>
            </w:pPr>
            <w:r>
              <w:t>AT006</w:t>
            </w:r>
          </w:p>
        </w:tc>
      </w:tr>
      <w:tr w:rsidR="00AC22D9" w:rsidTr="00AF1974">
        <w:trPr>
          <w:cnfStyle w:val="000000100000"/>
          <w:trHeight w:val="253"/>
        </w:trPr>
        <w:tc>
          <w:tcPr>
            <w:cnfStyle w:val="001000000000"/>
            <w:tcW w:w="704" w:type="dxa"/>
          </w:tcPr>
          <w:p w:rsidR="00AC22D9" w:rsidRDefault="00AC22D9" w:rsidP="00AF1974">
            <w:r>
              <w:t>7</w:t>
            </w:r>
          </w:p>
        </w:tc>
        <w:tc>
          <w:tcPr>
            <w:tcW w:w="1527" w:type="dxa"/>
          </w:tcPr>
          <w:p w:rsidR="00AC22D9" w:rsidRDefault="00AC22D9" w:rsidP="00AF1974">
            <w:pPr>
              <w:cnfStyle w:val="000000100000"/>
            </w:pPr>
            <w:r>
              <w:t>Usuario</w:t>
            </w:r>
          </w:p>
        </w:tc>
        <w:tc>
          <w:tcPr>
            <w:tcW w:w="1848" w:type="dxa"/>
          </w:tcPr>
          <w:p w:rsidR="00AC22D9" w:rsidRDefault="00AC22D9" w:rsidP="00AF1974">
            <w:pPr>
              <w:cnfStyle w:val="000000100000"/>
            </w:pPr>
            <w:r>
              <w:t>Utilización del sistema</w:t>
            </w:r>
          </w:p>
        </w:tc>
        <w:tc>
          <w:tcPr>
            <w:tcW w:w="1333" w:type="dxa"/>
          </w:tcPr>
          <w:p w:rsidR="00AC22D9" w:rsidRDefault="00AC22D9" w:rsidP="00AF1974">
            <w:pPr>
              <w:cnfStyle w:val="000000100000"/>
            </w:pPr>
            <w:r>
              <w:t>Explotación</w:t>
            </w:r>
          </w:p>
        </w:tc>
        <w:tc>
          <w:tcPr>
            <w:tcW w:w="1513" w:type="dxa"/>
          </w:tcPr>
          <w:p w:rsidR="00AC22D9" w:rsidRDefault="00AC22D9" w:rsidP="00AF1974">
            <w:pPr>
              <w:cnfStyle w:val="000000100000"/>
            </w:pPr>
            <w:r>
              <w:t>Sistema</w:t>
            </w:r>
          </w:p>
        </w:tc>
        <w:tc>
          <w:tcPr>
            <w:tcW w:w="3224" w:type="dxa"/>
          </w:tcPr>
          <w:p w:rsidR="00AC22D9" w:rsidRDefault="00AC22D9" w:rsidP="00AF1974">
            <w:pPr>
              <w:cnfStyle w:val="000000100000"/>
            </w:pPr>
            <w:r>
              <w:t>El sistema será simple e intuitivo</w:t>
            </w:r>
          </w:p>
        </w:tc>
        <w:tc>
          <w:tcPr>
            <w:tcW w:w="2413" w:type="dxa"/>
          </w:tcPr>
          <w:p w:rsidR="00AC22D9" w:rsidRDefault="00AC22D9" w:rsidP="00AF1974">
            <w:pPr>
              <w:cnfStyle w:val="000000100000"/>
            </w:pPr>
            <w:r>
              <w:t>Tiempo de aprendizaje para la utilización del sistema &lt; 5 min</w:t>
            </w:r>
          </w:p>
        </w:tc>
        <w:tc>
          <w:tcPr>
            <w:tcW w:w="1766" w:type="dxa"/>
          </w:tcPr>
          <w:p w:rsidR="00AC22D9" w:rsidRDefault="00AC22D9" w:rsidP="00AF1974">
            <w:pPr>
              <w:cnfStyle w:val="000000100000"/>
            </w:pPr>
            <w:r>
              <w:t>AT007</w:t>
            </w:r>
          </w:p>
        </w:tc>
      </w:tr>
    </w:tbl>
    <w:p w:rsidR="00AC22D9" w:rsidRDefault="00AC22D9" w:rsidP="00C837BE">
      <w:pPr>
        <w:sectPr w:rsidR="00AC22D9" w:rsidSect="00AC22D9">
          <w:pgSz w:w="16838" w:h="11906" w:orient="landscape"/>
          <w:pgMar w:top="1701" w:right="1417" w:bottom="1701" w:left="1417" w:header="708" w:footer="708" w:gutter="0"/>
          <w:cols w:space="708"/>
          <w:titlePg/>
          <w:docGrid w:linePitch="360"/>
        </w:sectPr>
      </w:pPr>
    </w:p>
    <w:p w:rsidR="00C837BE" w:rsidRPr="00C837BE" w:rsidRDefault="00C837BE" w:rsidP="00C837BE"/>
    <w:sectPr w:rsidR="00C837BE" w:rsidRPr="00C837BE" w:rsidSect="00AC22D9">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2F2171"/>
    <w:rsid w:val="00081070"/>
    <w:rsid w:val="00107B1C"/>
    <w:rsid w:val="001922BA"/>
    <w:rsid w:val="00193690"/>
    <w:rsid w:val="001A124B"/>
    <w:rsid w:val="002F2171"/>
    <w:rsid w:val="00366D23"/>
    <w:rsid w:val="003920BF"/>
    <w:rsid w:val="00463D27"/>
    <w:rsid w:val="006906F6"/>
    <w:rsid w:val="00773F6F"/>
    <w:rsid w:val="007D36CA"/>
    <w:rsid w:val="00832E87"/>
    <w:rsid w:val="008B17AA"/>
    <w:rsid w:val="00902B77"/>
    <w:rsid w:val="009D7AE6"/>
    <w:rsid w:val="00AC22D9"/>
    <w:rsid w:val="00B2576B"/>
    <w:rsid w:val="00C60300"/>
    <w:rsid w:val="00C837BE"/>
    <w:rsid w:val="00CA62F8"/>
    <w:rsid w:val="00D92C68"/>
    <w:rsid w:val="00D95461"/>
    <w:rsid w:val="00E7738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E87"/>
  </w:style>
  <w:style w:type="paragraph" w:styleId="Ttulo1">
    <w:name w:val="heading 1"/>
    <w:basedOn w:val="Normal"/>
    <w:next w:val="Normal"/>
    <w:link w:val="Ttulo1Car"/>
    <w:uiPriority w:val="9"/>
    <w:qFormat/>
    <w:rsid w:val="00C603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F21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F217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92C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F2171"/>
    <w:rPr>
      <w:rFonts w:asciiTheme="majorHAnsi" w:eastAsiaTheme="majorEastAsia" w:hAnsiTheme="majorHAnsi" w:cstheme="majorBidi"/>
      <w:b/>
      <w:bCs/>
      <w:color w:val="4F81BD" w:themeColor="accent1"/>
      <w:sz w:val="26"/>
      <w:szCs w:val="26"/>
    </w:rPr>
  </w:style>
  <w:style w:type="paragraph" w:styleId="Mapadeldocumento">
    <w:name w:val="Document Map"/>
    <w:basedOn w:val="Normal"/>
    <w:link w:val="MapadeldocumentoCar"/>
    <w:uiPriority w:val="99"/>
    <w:semiHidden/>
    <w:unhideWhenUsed/>
    <w:rsid w:val="002F2171"/>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2171"/>
    <w:rPr>
      <w:rFonts w:ascii="Tahoma" w:hAnsi="Tahoma" w:cs="Tahoma"/>
      <w:sz w:val="16"/>
      <w:szCs w:val="16"/>
    </w:rPr>
  </w:style>
  <w:style w:type="character" w:customStyle="1" w:styleId="Ttulo3Car">
    <w:name w:val="Título 3 Car"/>
    <w:basedOn w:val="Fuentedeprrafopredeter"/>
    <w:link w:val="Ttulo3"/>
    <w:uiPriority w:val="9"/>
    <w:rsid w:val="002F217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D92C68"/>
    <w:rPr>
      <w:rFonts w:asciiTheme="majorHAnsi" w:eastAsiaTheme="majorEastAsia" w:hAnsiTheme="majorHAnsi" w:cstheme="majorBidi"/>
      <w:b/>
      <w:bCs/>
      <w:i/>
      <w:iCs/>
      <w:color w:val="4F81BD" w:themeColor="accent1"/>
    </w:rPr>
  </w:style>
  <w:style w:type="character" w:customStyle="1" w:styleId="Ttulo1Car">
    <w:name w:val="Título 1 Car"/>
    <w:basedOn w:val="Fuentedeprrafopredeter"/>
    <w:link w:val="Ttulo1"/>
    <w:uiPriority w:val="9"/>
    <w:rsid w:val="00C60300"/>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C83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1">
    <w:name w:val="Sombreado claro1"/>
    <w:basedOn w:val="Tablanormal"/>
    <w:uiPriority w:val="60"/>
    <w:rsid w:val="00C837B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globo">
    <w:name w:val="Balloon Text"/>
    <w:basedOn w:val="Normal"/>
    <w:link w:val="TextodegloboCar"/>
    <w:uiPriority w:val="99"/>
    <w:semiHidden/>
    <w:unhideWhenUsed/>
    <w:rsid w:val="003920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20BF"/>
    <w:rPr>
      <w:rFonts w:ascii="Tahoma" w:hAnsi="Tahoma" w:cs="Tahoma"/>
      <w:sz w:val="16"/>
      <w:szCs w:val="16"/>
    </w:rPr>
  </w:style>
  <w:style w:type="paragraph" w:styleId="TtulodeTDC">
    <w:name w:val="TOC Heading"/>
    <w:basedOn w:val="Ttulo1"/>
    <w:next w:val="Normal"/>
    <w:uiPriority w:val="39"/>
    <w:semiHidden/>
    <w:unhideWhenUsed/>
    <w:qFormat/>
    <w:rsid w:val="00773F6F"/>
    <w:pPr>
      <w:outlineLvl w:val="9"/>
    </w:pPr>
  </w:style>
  <w:style w:type="paragraph" w:styleId="TDC1">
    <w:name w:val="toc 1"/>
    <w:basedOn w:val="Normal"/>
    <w:next w:val="Normal"/>
    <w:autoRedefine/>
    <w:uiPriority w:val="39"/>
    <w:unhideWhenUsed/>
    <w:rsid w:val="00773F6F"/>
    <w:pPr>
      <w:spacing w:after="100"/>
    </w:pPr>
  </w:style>
  <w:style w:type="paragraph" w:styleId="TDC3">
    <w:name w:val="toc 3"/>
    <w:basedOn w:val="Normal"/>
    <w:next w:val="Normal"/>
    <w:autoRedefine/>
    <w:uiPriority w:val="39"/>
    <w:unhideWhenUsed/>
    <w:rsid w:val="00773F6F"/>
    <w:pPr>
      <w:spacing w:after="100"/>
      <w:ind w:left="440"/>
    </w:pPr>
  </w:style>
  <w:style w:type="character" w:styleId="Hipervnculo">
    <w:name w:val="Hyperlink"/>
    <w:basedOn w:val="Fuentedeprrafopredeter"/>
    <w:uiPriority w:val="99"/>
    <w:unhideWhenUsed/>
    <w:rsid w:val="00773F6F"/>
    <w:rPr>
      <w:color w:val="0000FF" w:themeColor="hyperlink"/>
      <w:u w:val="single"/>
    </w:rPr>
  </w:style>
  <w:style w:type="table" w:styleId="Sombreadoclaro">
    <w:name w:val="Light Shading"/>
    <w:basedOn w:val="Tablanormal"/>
    <w:uiPriority w:val="60"/>
    <w:rsid w:val="00AC22D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B7317411A0E4E9C8690C74D5C4E7F29"/>
        <w:category>
          <w:name w:val="General"/>
          <w:gallery w:val="placeholder"/>
        </w:category>
        <w:types>
          <w:type w:val="bbPlcHdr"/>
        </w:types>
        <w:behaviors>
          <w:behavior w:val="content"/>
        </w:behaviors>
        <w:guid w:val="{7BF7D72F-F9A9-44E8-91A3-E200931F648B}"/>
      </w:docPartPr>
      <w:docPartBody>
        <w:p w:rsidR="003D3375" w:rsidRDefault="00E651C7" w:rsidP="00E651C7">
          <w:pPr>
            <w:pStyle w:val="7B7317411A0E4E9C8690C74D5C4E7F29"/>
          </w:pPr>
          <w:r>
            <w:rPr>
              <w:b/>
              <w:bCs/>
              <w:color w:val="808080" w:themeColor="text1" w:themeTint="7F"/>
              <w:sz w:val="32"/>
              <w:szCs w:val="32"/>
            </w:rPr>
            <w:t>[Escribir el nombre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651C7"/>
    <w:rsid w:val="003D3375"/>
    <w:rsid w:val="00B6103E"/>
    <w:rsid w:val="00E651C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37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B7317411A0E4E9C8690C74D5C4E7F29">
    <w:name w:val="7B7317411A0E4E9C8690C74D5C4E7F29"/>
    <w:rsid w:val="00E651C7"/>
  </w:style>
  <w:style w:type="paragraph" w:customStyle="1" w:styleId="947DB3C08D9E4F0C9FB29A7CA2A61963">
    <w:name w:val="947DB3C08D9E4F0C9FB29A7CA2A61963"/>
    <w:rsid w:val="00E651C7"/>
  </w:style>
  <w:style w:type="paragraph" w:customStyle="1" w:styleId="F3C1B44F5F264FED9362DD8D6BB72B0F">
    <w:name w:val="F3C1B44F5F264FED9362DD8D6BB72B0F"/>
    <w:rsid w:val="00E651C7"/>
  </w:style>
  <w:style w:type="paragraph" w:customStyle="1" w:styleId="BC98FA02C9E344CAADF3B0C1DB229E5D">
    <w:name w:val="BC98FA02C9E344CAADF3B0C1DB229E5D"/>
    <w:rsid w:val="00E651C7"/>
  </w:style>
  <w:style w:type="paragraph" w:customStyle="1" w:styleId="9D156BF36FF84AC5BB753CF5BC8F4B48">
    <w:name w:val="9D156BF36FF84AC5BB753CF5BC8F4B48"/>
    <w:rsid w:val="00E651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C6E7F9-D046-47C3-B799-09D924E98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10</Pages>
  <Words>1216</Words>
  <Characters>6689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Trivial 4A</vt:lpstr>
    </vt:vector>
  </TitlesOfParts>
  <Company>Escuela de Ingeniería Informática de Oviedo</Company>
  <LinksUpToDate>false</LinksUpToDate>
  <CharactersWithSpaces>7890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Trivial 4A</dc:title>
  <dc:subject>Documentación de la Arquitectura</dc:subject>
  <dc:creator>Arquitectura del Software</dc:creator>
  <cp:lastModifiedBy>LuCiiernaga</cp:lastModifiedBy>
  <cp:revision>13</cp:revision>
  <dcterms:created xsi:type="dcterms:W3CDTF">2015-02-28T18:15:00Z</dcterms:created>
  <dcterms:modified xsi:type="dcterms:W3CDTF">2015-03-03T22:37:00Z</dcterms:modified>
</cp:coreProperties>
</file>