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NoSpacing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BB662B" w:rsidRDefault="00BB662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BB662B" w:rsidRDefault="00BB662B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BB662B" w:rsidRDefault="00BB66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F40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BB662B" w:rsidRDefault="00BB662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BB662B" w:rsidRDefault="00BB662B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BB662B" w:rsidRDefault="00BB662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2E04F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BB662B" w:rsidRPr="00BB662B" w:rsidRDefault="007B4B0C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B662B"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Escuela</w:t>
                                    </w:r>
                                    <w:proofErr w:type="spellEnd"/>
                                    <w:r w:rsidR="00BB662B"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="00BB662B"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Ingeniería</w:t>
                                    </w:r>
                                    <w:proofErr w:type="spellEnd"/>
                                    <w:r w:rsidR="00BB662B"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B662B"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Informática</w:t>
                                    </w:r>
                                    <w:proofErr w:type="spellEnd"/>
                                    <w:r w:rsidR="00BB662B"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BB662B" w:rsidRPr="00BB662B" w:rsidRDefault="00BB66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Grado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en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Ingeniería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>Informática</w:t>
                                    </w:r>
                                    <w:proofErr w:type="spellEnd"/>
                                    <w:r w:rsidRPr="00BB662B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</w:rPr>
                                      <w:t xml:space="preserve">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BC8E6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BB662B" w:rsidRPr="00BB662B" w:rsidRDefault="007B4B0C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Escuela</w:t>
                              </w:r>
                              <w:proofErr w:type="spellEnd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de </w:t>
                              </w:r>
                              <w:proofErr w:type="spellStart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Ingeniería</w:t>
                              </w:r>
                              <w:proofErr w:type="spellEnd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Informática</w:t>
                              </w:r>
                              <w:proofErr w:type="spellEnd"/>
                              <w:r w:rsidR="00BB662B"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BB662B" w:rsidRPr="00BB662B" w:rsidRDefault="00BB662B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</w:pP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Grado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en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Ingeniería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>Informática</w:t>
                              </w:r>
                              <w:proofErr w:type="spellEnd"/>
                              <w:r w:rsidRPr="00BB662B">
                                <w:rPr>
                                  <w:color w:val="549E39" w:themeColor="accent1"/>
                                  <w:sz w:val="32"/>
                                  <w:szCs w:val="36"/>
                                </w:rPr>
                                <w:t xml:space="preserve">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bookmarkStart w:id="0" w:name="_GoBack"/>
          <w:bookmarkEnd w:id="0"/>
          <w:r w:rsidR="001556BB" w:rsidRPr="007A125B">
            <w:rPr>
              <w:rStyle w:val="Hyperlink"/>
              <w:noProof/>
            </w:rPr>
            <w:fldChar w:fldCharType="begin"/>
          </w:r>
          <w:r w:rsidR="001556BB" w:rsidRPr="007A125B">
            <w:rPr>
              <w:rStyle w:val="Hyperlink"/>
              <w:noProof/>
            </w:rPr>
            <w:instrText xml:space="preserve"> </w:instrText>
          </w:r>
          <w:r w:rsidR="001556BB">
            <w:rPr>
              <w:noProof/>
            </w:rPr>
            <w:instrText>HYPERLINK \l "_Toc418498965"</w:instrText>
          </w:r>
          <w:r w:rsidR="001556BB" w:rsidRPr="007A125B">
            <w:rPr>
              <w:rStyle w:val="Hyperlink"/>
              <w:noProof/>
            </w:rPr>
            <w:instrText xml:space="preserve"> </w:instrText>
          </w:r>
          <w:r w:rsidR="001556BB" w:rsidRPr="007A125B">
            <w:rPr>
              <w:rStyle w:val="Hyperlink"/>
              <w:noProof/>
            </w:rPr>
          </w:r>
          <w:r w:rsidR="001556BB" w:rsidRPr="007A125B">
            <w:rPr>
              <w:rStyle w:val="Hyperlink"/>
              <w:noProof/>
            </w:rPr>
            <w:fldChar w:fldCharType="separate"/>
          </w:r>
          <w:r w:rsidR="001556BB" w:rsidRPr="007A125B">
            <w:rPr>
              <w:rStyle w:val="Hyperlink"/>
              <w:noProof/>
            </w:rPr>
            <w:t>Hoja de identificación</w:t>
          </w:r>
          <w:r w:rsidR="001556BB">
            <w:rPr>
              <w:noProof/>
              <w:webHidden/>
            </w:rPr>
            <w:tab/>
          </w:r>
          <w:r w:rsidR="001556BB">
            <w:rPr>
              <w:noProof/>
              <w:webHidden/>
            </w:rPr>
            <w:fldChar w:fldCharType="begin"/>
          </w:r>
          <w:r w:rsidR="001556BB">
            <w:rPr>
              <w:noProof/>
              <w:webHidden/>
            </w:rPr>
            <w:instrText xml:space="preserve"> PAGEREF _Toc418498965 \h </w:instrText>
          </w:r>
          <w:r w:rsidR="001556BB">
            <w:rPr>
              <w:noProof/>
              <w:webHidden/>
            </w:rPr>
          </w:r>
          <w:r w:rsidR="001556BB">
            <w:rPr>
              <w:noProof/>
              <w:webHidden/>
            </w:rPr>
            <w:fldChar w:fldCharType="separate"/>
          </w:r>
          <w:r w:rsidR="001556BB">
            <w:rPr>
              <w:noProof/>
              <w:webHidden/>
            </w:rPr>
            <w:t>2</w:t>
          </w:r>
          <w:r w:rsidR="001556BB">
            <w:rPr>
              <w:noProof/>
              <w:webHidden/>
            </w:rPr>
            <w:fldChar w:fldCharType="end"/>
          </w:r>
          <w:r w:rsidR="001556BB" w:rsidRPr="007A125B">
            <w:rPr>
              <w:rStyle w:val="Hyperlink"/>
              <w:noProof/>
            </w:rPr>
            <w:fldChar w:fldCharType="end"/>
          </w:r>
        </w:p>
        <w:p w14:paraId="411CBE45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Pr="007A125B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Pr="007A125B">
              <w:rPr>
                <w:rStyle w:val="Hyperlink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Pr="007A125B">
              <w:rPr>
                <w:rStyle w:val="Hyperlink"/>
                <w:noProof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Pr="007A125B">
              <w:rPr>
                <w:rStyle w:val="Hyperlink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Pr="007A125B">
              <w:rPr>
                <w:rStyle w:val="Hyperlink"/>
                <w:noProof/>
              </w:rPr>
              <w:t>Identificación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Pr="007A125B">
              <w:rPr>
                <w:rStyle w:val="Hyperlink"/>
                <w:noProof/>
              </w:rPr>
              <w:t>Descripción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1556BB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Pr="007A125B">
              <w:rPr>
                <w:rStyle w:val="Hyperlink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1556BB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Pr="007A125B">
              <w:rPr>
                <w:rStyle w:val="Hyperlink"/>
                <w:noProof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1556BB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Pr="007A125B">
              <w:rPr>
                <w:rStyle w:val="Hyperlink"/>
                <w:noProof/>
              </w:rPr>
              <w:t>Responsables de NoGame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1556BB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Pr="007A125B">
              <w:rPr>
                <w:rStyle w:val="Hyperlink"/>
                <w:noProof/>
              </w:rPr>
              <w:t>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Pr="007A125B">
              <w:rPr>
                <w:rStyle w:val="Hyperlink"/>
                <w:noProof/>
              </w:rPr>
              <w:t>Roles 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Pr="007A125B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Pr="007A125B">
              <w:rPr>
                <w:rStyle w:val="Hyperlink"/>
                <w:noProof/>
              </w:rPr>
              <w:t>Historias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Pr="007A125B">
              <w:rPr>
                <w:rStyle w:val="Hyperlink"/>
                <w:noProof/>
              </w:rPr>
              <w:t>Identificación de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Pr="007A125B">
              <w:rPr>
                <w:rStyle w:val="Hyperlink"/>
                <w:noProof/>
              </w:rPr>
              <w:t>Lista de atributos de calidad 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Pr="007A125B">
              <w:rPr>
                <w:rStyle w:val="Hyperlink"/>
                <w:noProof/>
              </w:rPr>
              <w:t>Solución planteada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Pr="007A125B">
              <w:rPr>
                <w:rStyle w:val="Hyperlink"/>
                <w:noProof/>
              </w:rPr>
              <w:t>Módulo 1 – 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Pr="007A125B">
              <w:rPr>
                <w:rStyle w:val="Hyperlink"/>
                <w:noProof/>
              </w:rPr>
              <w:t>Módulo 2 –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Pr="007A125B">
              <w:rPr>
                <w:rStyle w:val="Hyperlink"/>
                <w:noProof/>
              </w:rPr>
              <w:t>Módulo 3 – Trivial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Pr="007A125B">
              <w:rPr>
                <w:rStyle w:val="Hyperlink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Pr="007A125B">
              <w:rPr>
                <w:rStyle w:val="Hyperlink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Pr="007A125B">
              <w:rPr>
                <w:rStyle w:val="Hyperlink"/>
                <w:noProof/>
              </w:rPr>
              <w:t>Vistas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Pr="007A125B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Pr="007A125B">
              <w:rPr>
                <w:rStyle w:val="Hyperlink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1556B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Pr="007A125B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Pr="007A125B">
              <w:rPr>
                <w:rStyle w:val="Hyperlink"/>
                <w:noProof/>
              </w:rPr>
              <w:t>Diagrama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Pr="007A125B">
              <w:rPr>
                <w:rStyle w:val="Hyperlink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1556B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Pr="007A125B">
              <w:rPr>
                <w:rStyle w:val="Hyperlink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Heading1"/>
        <w:spacing w:after="240"/>
      </w:pPr>
      <w:bookmarkStart w:id="1" w:name="_Toc418498965"/>
      <w:commentRangeStart w:id="2"/>
      <w:r w:rsidRPr="00FB05B9">
        <w:lastRenderedPageBreak/>
        <w:t>Hoja de identificación</w:t>
      </w:r>
      <w:bookmarkEnd w:id="1"/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423"/>
        <w:gridCol w:w="5071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GridTable2-Accent1"/>
              <w:tblW w:w="5000" w:type="pct"/>
              <w:tblLook w:val="04A0" w:firstRow="1" w:lastRow="0" w:firstColumn="1" w:lastColumn="0" w:noHBand="0" w:noVBand="1"/>
            </w:tblPr>
            <w:tblGrid>
              <w:gridCol w:w="3587"/>
              <w:gridCol w:w="1268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141A0662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BC2B4DE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3EAEC8C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2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CommentReference"/>
        </w:rPr>
        <w:commentReference w:id="2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3" w:name="_Toc418498966"/>
      <w:r w:rsidRPr="00FB05B9">
        <w:lastRenderedPageBreak/>
        <w:t>Introducción</w:t>
      </w:r>
      <w:bookmarkEnd w:id="3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Heading1"/>
      </w:pPr>
      <w:bookmarkStart w:id="4" w:name="_Toc418498967"/>
      <w:r w:rsidRPr="00FB05B9">
        <w:t>Planteamiento del problema</w:t>
      </w:r>
      <w:bookmarkEnd w:id="4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Caption"/>
      </w:pPr>
      <w:r>
        <w:t xml:space="preserve">Ilustración </w:t>
      </w:r>
      <w:fldSimple w:instr=" SEQ Ilustración \* ARABIC ">
        <w:r w:rsidR="001556BB">
          <w:rPr>
            <w:noProof/>
          </w:rPr>
          <w:t>1</w:t>
        </w:r>
      </w:fldSimple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Heading1"/>
      </w:pPr>
      <w:bookmarkStart w:id="5" w:name="_Toc418498968"/>
      <w:r w:rsidRPr="00FB05B9">
        <w:lastRenderedPageBreak/>
        <w:t>Metodología usada</w:t>
      </w:r>
      <w:bookmarkEnd w:id="5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Heading2"/>
      </w:pPr>
      <w:bookmarkStart w:id="6" w:name="_Toc418498969"/>
      <w:r>
        <w:t>Metodología de trabajo</w:t>
      </w:r>
      <w:bookmarkEnd w:id="6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7B4B0C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Heading1"/>
      </w:pPr>
      <w:bookmarkStart w:id="7" w:name="_Toc418498970"/>
      <w:r w:rsidRPr="00FB05B9">
        <w:t>Identificación de Interesados</w:t>
      </w:r>
      <w:bookmarkEnd w:id="7"/>
    </w:p>
    <w:p w14:paraId="10B3A646" w14:textId="77777777" w:rsidR="00550B54" w:rsidRDefault="00872CAC" w:rsidP="00550B54">
      <w:r>
        <w:t xml:space="preserve">Los interesados en la aplicación, también llamados </w:t>
      </w:r>
      <w:r w:rsidRPr="00872CAC">
        <w:rPr>
          <w:i/>
        </w:rPr>
        <w:t>stakeholders</w:t>
      </w:r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bookmarkStart w:id="8" w:name="_Toc418498971"/>
      <w:r>
        <w:t>Descripción de los interesados</w:t>
      </w:r>
      <w:bookmarkEnd w:id="8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r w:rsidRPr="007B238F">
        <w:rPr>
          <w:i/>
        </w:rPr>
        <w:t>stakeholders</w:t>
      </w:r>
      <w:r>
        <w:t xml:space="preserve"> para el desarrollo del sistema.</w:t>
      </w:r>
      <w:r w:rsidR="007B238F">
        <w:t xml:space="preserve"> Cada tipo de </w:t>
      </w:r>
      <w:r w:rsidR="007B238F" w:rsidRPr="007B238F">
        <w:rPr>
          <w:i/>
        </w:rPr>
        <w:t>stakeholder</w:t>
      </w:r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bookmarkStart w:id="9" w:name="_Toc418498972"/>
      <w:r>
        <w:t>Usuarios</w:t>
      </w:r>
      <w:bookmarkEnd w:id="9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bookmarkStart w:id="10" w:name="_Toc418498973"/>
      <w:r>
        <w:t>Administradores</w:t>
      </w:r>
      <w:bookmarkEnd w:id="10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bookmarkStart w:id="11" w:name="_Toc418498974"/>
      <w:r>
        <w:t xml:space="preserve">Responsables de </w:t>
      </w:r>
      <w:proofErr w:type="spellStart"/>
      <w:r>
        <w:t>NoGame</w:t>
      </w:r>
      <w:bookmarkEnd w:id="11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bookmarkStart w:id="12" w:name="_Toc418498975"/>
      <w:r>
        <w:t>Desarrolladores</w:t>
      </w:r>
      <w:bookmarkEnd w:id="12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Heading1"/>
      </w:pPr>
      <w:bookmarkStart w:id="13" w:name="_Toc418498976"/>
      <w:r>
        <w:lastRenderedPageBreak/>
        <w:t>Roles e historias de usuario</w:t>
      </w:r>
      <w:bookmarkEnd w:id="13"/>
    </w:p>
    <w:p w14:paraId="3C720FFC" w14:textId="77777777" w:rsidR="007B238F" w:rsidRPr="007B238F" w:rsidRDefault="007B238F" w:rsidP="007B238F">
      <w:pPr>
        <w:pStyle w:val="Heading2"/>
      </w:pPr>
      <w:bookmarkStart w:id="14" w:name="_Toc418498977"/>
      <w:r>
        <w:t>Roles</w:t>
      </w:r>
      <w:bookmarkEnd w:id="14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bookmarkStart w:id="15" w:name="_Toc418498978"/>
      <w:r>
        <w:t>Historias de usuarios</w:t>
      </w:r>
      <w:bookmarkEnd w:id="15"/>
    </w:p>
    <w:p w14:paraId="197CBEC3" w14:textId="3CC89A88" w:rsidR="00BB662B" w:rsidRDefault="00BB662B" w:rsidP="00BB662B">
      <w:pPr>
        <w:pStyle w:val="Captio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Historias de usuario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Heading1"/>
      </w:pPr>
      <w:bookmarkStart w:id="16" w:name="_Toc418498979"/>
      <w:r w:rsidRPr="00FB05B9">
        <w:t>Identificación de atributos de calidad</w:t>
      </w:r>
      <w:bookmarkEnd w:id="16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Heading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Heading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Heading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Heading1"/>
      </w:pPr>
      <w:bookmarkStart w:id="17" w:name="_Toc418498980"/>
      <w:commentRangeStart w:id="18"/>
      <w:r w:rsidRPr="00FB05B9">
        <w:lastRenderedPageBreak/>
        <w:t>Lista de atributos de calidad e interesados</w:t>
      </w:r>
      <w:commentRangeEnd w:id="18"/>
      <w:r w:rsidR="00CB5D2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8"/>
      </w:r>
      <w:bookmarkEnd w:id="17"/>
    </w:p>
    <w:p w14:paraId="47C0F94E" w14:textId="1ADD6D67" w:rsidR="00C96AD5" w:rsidRDefault="00C96AD5" w:rsidP="00BB662B">
      <w:pPr>
        <w:pStyle w:val="Caption"/>
        <w:keepNext/>
        <w:keepLines/>
      </w:pPr>
      <w:r>
        <w:t xml:space="preserve">Tabla </w:t>
      </w:r>
      <w:fldSimple w:instr=" SEQ Tabla \* ARABIC ">
        <w:r w:rsidR="00BB662B">
          <w:rPr>
            <w:noProof/>
          </w:rPr>
          <w:t>2</w:t>
        </w:r>
      </w:fldSimple>
      <w:r>
        <w:t xml:space="preserve"> - Stakeholders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18"/>
        <w:gridCol w:w="2728"/>
        <w:gridCol w:w="4548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Caption"/>
        <w:keepNext/>
      </w:pPr>
      <w:r>
        <w:t xml:space="preserve">Tabla </w:t>
      </w:r>
      <w:fldSimple w:instr=" SEQ Tabla \* ARABIC ">
        <w:r w:rsidR="00BB662B">
          <w:rPr>
            <w:noProof/>
          </w:rPr>
          <w:t>3</w:t>
        </w:r>
      </w:fldSimple>
      <w:r>
        <w:t xml:space="preserve"> - Atributos de calidad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18"/>
        <w:gridCol w:w="5309"/>
        <w:gridCol w:w="1967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Caption"/>
        <w:keepNext/>
      </w:pPr>
      <w:r>
        <w:lastRenderedPageBreak/>
        <w:t xml:space="preserve">Tabla </w:t>
      </w:r>
      <w:fldSimple w:instr=" SEQ Tabla \* ARABIC ">
        <w:r w:rsidR="00BB662B">
          <w:rPr>
            <w:noProof/>
          </w:rPr>
          <w:t>4</w:t>
        </w:r>
      </w:fldSimple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ListTable7Colorful-Accent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Heading1"/>
      </w:pPr>
      <w:bookmarkStart w:id="19" w:name="_Toc418498981"/>
      <w:r>
        <w:t>S</w:t>
      </w:r>
      <w:r w:rsidR="00D468A0" w:rsidRPr="00FB05B9">
        <w:t>olución</w:t>
      </w:r>
      <w:r>
        <w:t xml:space="preserve"> planteada</w:t>
      </w:r>
      <w:bookmarkEnd w:id="19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Captio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bookmarkStart w:id="20" w:name="_Toc418498982"/>
      <w:r>
        <w:t xml:space="preserve">Módulo 1 – </w:t>
      </w:r>
      <w:proofErr w:type="spellStart"/>
      <w:r>
        <w:t>Extract</w:t>
      </w:r>
      <w:bookmarkEnd w:id="20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bookmarkStart w:id="21" w:name="_Toc418498983"/>
      <w:r>
        <w:lastRenderedPageBreak/>
        <w:t>Módulo 2 – Core</w:t>
      </w:r>
      <w:bookmarkEnd w:id="21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>modelo vista controlador</w:t>
      </w:r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Heading2"/>
      </w:pPr>
      <w:bookmarkStart w:id="22" w:name="_Toc418498984"/>
      <w:r>
        <w:t xml:space="preserve">Módulo 3 – </w:t>
      </w:r>
      <w:r w:rsidR="00B24BB5">
        <w:t>Trivial web</w:t>
      </w:r>
      <w:bookmarkEnd w:id="22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D75BA12" w14:textId="77777777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6D4244C3" w14:textId="7E271C4D" w:rsidR="008E7D60" w:rsidRDefault="008E7D60" w:rsidP="0054625A">
      <w:pPr>
        <w:pStyle w:val="Heading1"/>
      </w:pPr>
      <w:bookmarkStart w:id="23" w:name="_Toc418498985"/>
      <w:commentRangeStart w:id="24"/>
      <w:r>
        <w:lastRenderedPageBreak/>
        <w:t>Escenarios de calidad</w:t>
      </w:r>
      <w:commentRangeEnd w:id="24"/>
      <w:r w:rsidR="00F611D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4"/>
      </w:r>
      <w:bookmarkEnd w:id="23"/>
    </w:p>
    <w:p w14:paraId="31A33164" w14:textId="77777777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20EDC944" w14:textId="6870275E" w:rsidR="0054625A" w:rsidRDefault="0054625A" w:rsidP="0054625A">
      <w:pPr>
        <w:pStyle w:val="Heading1"/>
      </w:pPr>
      <w:bookmarkStart w:id="25" w:name="_Toc418498986"/>
      <w:commentRangeStart w:id="26"/>
      <w:r w:rsidRPr="00FB05B9">
        <w:lastRenderedPageBreak/>
        <w:t>Vistas</w:t>
      </w:r>
      <w:commentRangeEnd w:id="26"/>
      <w:r w:rsidR="00CA7D3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6"/>
      </w:r>
      <w:bookmarkEnd w:id="25"/>
    </w:p>
    <w:p w14:paraId="5D4EF278" w14:textId="77777777" w:rsidR="00FB05B9" w:rsidRDefault="00CA7D37" w:rsidP="00CA7D37">
      <w:pPr>
        <w:pStyle w:val="Heading2"/>
      </w:pPr>
      <w:bookmarkStart w:id="27" w:name="_Toc418498987"/>
      <w:r>
        <w:t>Vistas de sistema</w:t>
      </w:r>
      <w:bookmarkEnd w:id="27"/>
    </w:p>
    <w:p w14:paraId="38B8CB59" w14:textId="77777777" w:rsidR="00CA7D37" w:rsidRDefault="00CA7D37" w:rsidP="00CA7D37">
      <w:r>
        <w:t>[[</w:t>
      </w:r>
      <w:commentRangeStart w:id="28"/>
      <w:r>
        <w:t>Diagrama del sistema</w:t>
      </w:r>
      <w:commentRangeEnd w:id="28"/>
      <w:r>
        <w:rPr>
          <w:rStyle w:val="CommentReference"/>
        </w:rPr>
        <w:commentReference w:id="28"/>
      </w:r>
      <w:r>
        <w:t>]]</w:t>
      </w:r>
    </w:p>
    <w:p w14:paraId="245DE26F" w14:textId="77777777" w:rsidR="00CA7D37" w:rsidRDefault="00CA7D37" w:rsidP="00CA7D37">
      <w:pPr>
        <w:pStyle w:val="Heading2"/>
      </w:pPr>
      <w:bookmarkStart w:id="29" w:name="_Toc418498988"/>
      <w:r>
        <w:t>Diagrama de componentes</w:t>
      </w:r>
      <w:bookmarkEnd w:id="29"/>
    </w:p>
    <w:p w14:paraId="40C492A4" w14:textId="77777777" w:rsidR="00CA7D37" w:rsidRPr="00CA7D37" w:rsidRDefault="00CA7D37" w:rsidP="00CA7D37">
      <w:r>
        <w:t>[[</w:t>
      </w:r>
      <w:commentRangeStart w:id="30"/>
      <w:r>
        <w:t>Diagrama de componentes</w:t>
      </w:r>
      <w:commentRangeEnd w:id="30"/>
      <w:r>
        <w:rPr>
          <w:rStyle w:val="CommentReference"/>
        </w:rPr>
        <w:commentReference w:id="30"/>
      </w:r>
      <w:r>
        <w:t>]]</w:t>
      </w:r>
    </w:p>
    <w:p w14:paraId="503A8102" w14:textId="77777777" w:rsidR="00CA7D37" w:rsidRDefault="00CA7D37" w:rsidP="00CA7D37">
      <w:pPr>
        <w:pStyle w:val="Heading2"/>
      </w:pPr>
      <w:bookmarkStart w:id="31" w:name="_Toc418498989"/>
      <w:r>
        <w:t>Diagrama de paquetes</w:t>
      </w:r>
      <w:bookmarkEnd w:id="31"/>
    </w:p>
    <w:p w14:paraId="6F7404FD" w14:textId="77777777" w:rsidR="00CA7D37" w:rsidRDefault="00CA7D37" w:rsidP="00CA7D37">
      <w:r>
        <w:t>[[</w:t>
      </w:r>
      <w:commentRangeStart w:id="32"/>
      <w:r>
        <w:t>Diagrama de paquetes general</w:t>
      </w:r>
      <w:commentRangeEnd w:id="32"/>
      <w:r>
        <w:rPr>
          <w:rStyle w:val="CommentReference"/>
        </w:rPr>
        <w:commentReference w:id="32"/>
      </w:r>
      <w:r>
        <w:t>]]</w:t>
      </w:r>
    </w:p>
    <w:p w14:paraId="2598DC82" w14:textId="74502EB5" w:rsidR="005D18E0" w:rsidRDefault="005D18E0" w:rsidP="00BB662B">
      <w:pPr>
        <w:pStyle w:val="Heading1"/>
      </w:pPr>
      <w:bookmarkStart w:id="33" w:name="_Toc418498990"/>
      <w:r>
        <w:t>Anexos</w:t>
      </w:r>
      <w:bookmarkEnd w:id="33"/>
    </w:p>
    <w:p w14:paraId="64E50CE0" w14:textId="7BB8A1CD" w:rsidR="00CB5D22" w:rsidRDefault="00BB662B" w:rsidP="005D18E0">
      <w:pPr>
        <w:pStyle w:val="Heading2"/>
      </w:pPr>
      <w:bookmarkStart w:id="34" w:name="_Toc418498991"/>
      <w:r>
        <w:t xml:space="preserve">Diagrama </w:t>
      </w:r>
      <w:r w:rsidRPr="00BB662B">
        <w:t>BPMN</w:t>
      </w:r>
      <w:bookmarkEnd w:id="34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</w:rPr>
        <w:drawing>
          <wp:inline distT="0" distB="0" distL="0" distR="0" wp14:anchorId="3F6CF5DE" wp14:editId="077927A2">
            <wp:extent cx="5391150" cy="1809750"/>
            <wp:effectExtent l="0" t="0" r="0" b="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723E860A" w:rsidR="00CB5D22" w:rsidRDefault="005D18E0" w:rsidP="005D18E0">
      <w:pPr>
        <w:pStyle w:val="Caption"/>
        <w:jc w:val="center"/>
      </w:pPr>
      <w:r>
        <w:t xml:space="preserve">Ilustración </w:t>
      </w:r>
      <w:fldSimple w:instr=" SEQ Ilustración \* ARABIC ">
        <w:r w:rsidR="001556BB">
          <w:rPr>
            <w:noProof/>
          </w:rPr>
          <w:t>3</w:t>
        </w:r>
      </w:fldSimple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5D18E0" w:rsidP="005D18E0">
      <w:pPr>
        <w:jc w:val="right"/>
        <w:rPr>
          <w:sz w:val="16"/>
          <w:szCs w:val="16"/>
        </w:rPr>
      </w:pPr>
      <w:hyperlink r:id="rId14" w:history="1">
        <w:r w:rsidRPr="005D18E0">
          <w:rPr>
            <w:rStyle w:val="Hyperlink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Heading2"/>
      </w:pPr>
      <w:bookmarkStart w:id="35" w:name="_Toc418498992"/>
      <w:r>
        <w:t>Índice de figuras</w:t>
      </w:r>
      <w:bookmarkEnd w:id="35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Heading2"/>
      </w:pPr>
      <w:bookmarkStart w:id="36" w:name="_Toc418498993"/>
      <w:r>
        <w:t>Índice de tablas</w:t>
      </w:r>
      <w:bookmarkEnd w:id="36"/>
    </w:p>
    <w:p w14:paraId="2BDCA52A" w14:textId="77777777" w:rsidR="005D18E0" w:rsidRPr="005D18E0" w:rsidRDefault="005D18E0" w:rsidP="005D18E0"/>
    <w:sectPr w:rsidR="005D18E0" w:rsidRPr="005D18E0" w:rsidSect="00FB05B9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orge Sierra Miranda" w:date="2015-05-03T20:31:00Z" w:initials="JSM">
    <w:p w14:paraId="534F6534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Agregad vuestros datos a medida que participéis en la redacción/revisión del documento.</w:t>
      </w:r>
    </w:p>
  </w:comment>
  <w:comment w:id="18" w:author="Jorge Sierra Miranda" w:date="2015-05-03T22:10:00Z" w:initials="JSM">
    <w:p w14:paraId="7198BE6C" w14:textId="04E1C8E8" w:rsidR="00CB5D22" w:rsidRDefault="00CB5D22">
      <w:pPr>
        <w:pStyle w:val="CommentText"/>
      </w:pPr>
      <w:r>
        <w:rPr>
          <w:rStyle w:val="CommentReference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CB5D22" w:rsidRDefault="00CB5D22">
      <w:pPr>
        <w:pStyle w:val="CommentText"/>
      </w:pPr>
    </w:p>
  </w:comment>
  <w:comment w:id="24" w:author="Jorge Sierra Miranda" w:date="2015-05-04T01:01:00Z" w:initials="JSM">
    <w:p w14:paraId="25D42096" w14:textId="5290E838" w:rsidR="00F611D7" w:rsidRDefault="00F611D7">
      <w:pPr>
        <w:pStyle w:val="CommentText"/>
      </w:pPr>
      <w:r>
        <w:rPr>
          <w:rStyle w:val="CommentReference"/>
        </w:rPr>
        <w:annotationRef/>
      </w:r>
      <w:r>
        <w:t>Hay que hacerlos!!!!!!!!!!!!!!!!!!!!!!!!</w:t>
      </w:r>
    </w:p>
    <w:p w14:paraId="5F476F97" w14:textId="77777777" w:rsidR="00F611D7" w:rsidRDefault="00F611D7">
      <w:pPr>
        <w:pStyle w:val="CommentText"/>
      </w:pPr>
    </w:p>
    <w:p w14:paraId="1C29898F" w14:textId="77777777" w:rsidR="00F611D7" w:rsidRDefault="00F611D7">
      <w:pPr>
        <w:pStyle w:val="CommentText"/>
      </w:pPr>
    </w:p>
    <w:p w14:paraId="008EE4EE" w14:textId="0E4BA773" w:rsidR="00F611D7" w:rsidRDefault="00F611D7">
      <w:pPr>
        <w:pStyle w:val="CommentText"/>
      </w:pPr>
      <w:r>
        <w:t>¡!!!!!!!!!!!!!!!!!!!!</w:t>
      </w:r>
    </w:p>
    <w:p w14:paraId="4CFC8373" w14:textId="77777777" w:rsidR="00F611D7" w:rsidRDefault="00F611D7">
      <w:pPr>
        <w:pStyle w:val="CommentText"/>
      </w:pPr>
    </w:p>
    <w:p w14:paraId="0763A3FF" w14:textId="76F57904" w:rsidR="00F611D7" w:rsidRDefault="00F611D7">
      <w:pPr>
        <w:pStyle w:val="CommentText"/>
      </w:pPr>
      <w:r>
        <w:t>¡!!!!!!!!!!!!!!!</w:t>
      </w:r>
    </w:p>
    <w:p w14:paraId="1A02C2BC" w14:textId="77777777" w:rsidR="00F611D7" w:rsidRDefault="00F611D7">
      <w:pPr>
        <w:pStyle w:val="CommentText"/>
      </w:pPr>
    </w:p>
    <w:p w14:paraId="42307CAC" w14:textId="1208643C" w:rsidR="00F611D7" w:rsidRDefault="00F611D7">
      <w:pPr>
        <w:pStyle w:val="CommentText"/>
      </w:pPr>
      <w:r>
        <w:t>¡!</w:t>
      </w:r>
    </w:p>
    <w:p w14:paraId="68E0C592" w14:textId="77777777" w:rsidR="00F611D7" w:rsidRDefault="00F611D7">
      <w:pPr>
        <w:pStyle w:val="CommentText"/>
      </w:pPr>
    </w:p>
  </w:comment>
  <w:comment w:id="26" w:author="Jorge Sierra Miranda" w:date="2015-05-03T21:04:00Z" w:initials="JSM">
    <w:p w14:paraId="4757AF25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8" w:author="Jorge Sierra Miranda" w:date="2015-05-03T21:00:00Z" w:initials="JSM">
    <w:p w14:paraId="09E6E660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Esto es lo que vimos lo primero el primer día.</w:t>
      </w:r>
      <w:r>
        <w:br/>
        <w:t>La caja grande con las interfaces (bolitas) de entrada y de salida.</w:t>
      </w:r>
    </w:p>
  </w:comment>
  <w:comment w:id="30" w:author="Jorge Sierra Miranda" w:date="2015-05-03T21:01:00Z" w:initials="JSM">
    <w:p w14:paraId="7A20B2BC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  <w:comment w:id="32" w:author="Jorge Sierra Miranda" w:date="2015-05-03T21:00:00Z" w:initials="JSM">
    <w:p w14:paraId="5375C989" w14:textId="77777777" w:rsidR="00C96AD5" w:rsidRDefault="00C96AD5">
      <w:pPr>
        <w:pStyle w:val="CommentText"/>
      </w:pPr>
      <w:r>
        <w:rPr>
          <w:rStyle w:val="CommentReference"/>
        </w:rPr>
        <w:annotationRef/>
      </w:r>
      <w:r>
        <w:t>Diagrama de paquetes de todo.</w:t>
      </w:r>
      <w:r>
        <w:br/>
        <w:t>No debe entrar en detalle. Sólo una vista superficial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  <w15:commentEx w15:paraId="09E6E660" w15:done="0"/>
  <w15:commentEx w15:paraId="7A20B2BC" w15:done="0"/>
  <w15:commentEx w15:paraId="5375C9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1A3A" w14:textId="77777777" w:rsidR="007B4B0C" w:rsidRDefault="007B4B0C" w:rsidP="00DA493B">
      <w:pPr>
        <w:spacing w:after="0"/>
      </w:pPr>
      <w:r>
        <w:separator/>
      </w:r>
    </w:p>
  </w:endnote>
  <w:endnote w:type="continuationSeparator" w:id="0">
    <w:p w14:paraId="1212E707" w14:textId="77777777" w:rsidR="007B4B0C" w:rsidRDefault="007B4B0C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C96AD5" w:rsidRDefault="00C96A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6B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6BB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C96AD5" w:rsidRDefault="00C96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50A96" w14:textId="77777777" w:rsidR="007B4B0C" w:rsidRDefault="007B4B0C" w:rsidP="00DA493B">
      <w:pPr>
        <w:spacing w:after="0"/>
      </w:pPr>
      <w:r>
        <w:separator/>
      </w:r>
    </w:p>
  </w:footnote>
  <w:footnote w:type="continuationSeparator" w:id="0">
    <w:p w14:paraId="5B8BFF49" w14:textId="77777777" w:rsidR="007B4B0C" w:rsidRDefault="007B4B0C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A0"/>
    <w:rsid w:val="00067C2A"/>
    <w:rsid w:val="001556BB"/>
    <w:rsid w:val="00155E0B"/>
    <w:rsid w:val="00165F8A"/>
    <w:rsid w:val="002A285E"/>
    <w:rsid w:val="003E4982"/>
    <w:rsid w:val="00405D00"/>
    <w:rsid w:val="0041559F"/>
    <w:rsid w:val="00491113"/>
    <w:rsid w:val="0054625A"/>
    <w:rsid w:val="00550B54"/>
    <w:rsid w:val="00580037"/>
    <w:rsid w:val="005D18E0"/>
    <w:rsid w:val="006B11C4"/>
    <w:rsid w:val="006E673F"/>
    <w:rsid w:val="00774991"/>
    <w:rsid w:val="007A776B"/>
    <w:rsid w:val="007B238F"/>
    <w:rsid w:val="007B4B0C"/>
    <w:rsid w:val="007E5AE3"/>
    <w:rsid w:val="007F4989"/>
    <w:rsid w:val="00872CAC"/>
    <w:rsid w:val="008E7D60"/>
    <w:rsid w:val="00946CE6"/>
    <w:rsid w:val="009B410E"/>
    <w:rsid w:val="009D55D5"/>
    <w:rsid w:val="00A30C6C"/>
    <w:rsid w:val="00B24BB5"/>
    <w:rsid w:val="00BB662B"/>
    <w:rsid w:val="00BB6AC6"/>
    <w:rsid w:val="00C96AD5"/>
    <w:rsid w:val="00CA7D37"/>
    <w:rsid w:val="00CB5D22"/>
    <w:rsid w:val="00D468A0"/>
    <w:rsid w:val="00DA493B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  <w15:chartTrackingRefBased/>
  <w15:docId w15:val="{0271B63A-BA59-4ABF-8AD0-E091F88A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PlainTable2">
    <w:name w:val="Plain Table 2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styleId="PlainTable5">
    <w:name w:val="Plain Table 5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styleId="GridTable5Dark-Accent1">
    <w:name w:val="Grid Table 5 Dark Accent 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://alniarez.host56.com/ASW/Trivial4a/BPMN.png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D5D1ED-1313-4004-9452-6A2D238D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1902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Trivial4a</vt:lpstr>
    </vt:vector>
  </TitlesOfParts>
  <Company>Escuela de Ingeniería Informática - Universidad de Oviedo</Company>
  <LinksUpToDate>false</LinksUpToDate>
  <CharactersWithSpaces>12343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Jorge Sierra Miranda</cp:lastModifiedBy>
  <cp:revision>13</cp:revision>
  <dcterms:created xsi:type="dcterms:W3CDTF">2015-05-03T11:03:00Z</dcterms:created>
  <dcterms:modified xsi:type="dcterms:W3CDTF">2015-05-04T08:35:00Z</dcterms:modified>
  <cp:category>Grado en Ingeniería Informática del Software</cp:category>
</cp:coreProperties>
</file>