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F81BD" w:themeColor="accent1"/>
          <w:lang w:eastAsia="en-US"/>
        </w:rPr>
        <w:id w:val="1327398370"/>
        <w:docPartObj>
          <w:docPartGallery w:val="Cover Pages"/>
          <w:docPartUnique/>
        </w:docPartObj>
      </w:sdtPr>
      <w:sdtEndPr>
        <w:rPr>
          <w:color w:val="auto"/>
        </w:rPr>
      </w:sdtEndPr>
      <w:sdtContent>
        <w:p w:rsidR="00C43329" w:rsidRDefault="00C43329">
          <w:pPr>
            <w:pStyle w:val="Sinespaciado"/>
            <w:spacing w:before="1540" w:after="240"/>
            <w:jc w:val="center"/>
            <w:rPr>
              <w:color w:val="4F81BD" w:themeColor="accent1"/>
            </w:rPr>
          </w:pPr>
          <w:r>
            <w:rPr>
              <w:noProof/>
              <w:color w:val="4F81BD" w:themeColor="accent1"/>
            </w:rPr>
            <w:drawing>
              <wp:inline distT="0" distB="0" distL="0" distR="0" wp14:anchorId="573E5A12" wp14:editId="0E123A8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D5CC08730777497D87EC84F4142184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3329" w:rsidRDefault="00C43329">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Manual de usuario del sistema Trivial-4a</w:t>
              </w:r>
            </w:p>
          </w:sdtContent>
        </w:sdt>
        <w:sdt>
          <w:sdtPr>
            <w:rPr>
              <w:color w:val="4F81BD" w:themeColor="accent1"/>
              <w:sz w:val="28"/>
              <w:szCs w:val="28"/>
            </w:rPr>
            <w:alias w:val="Subtítulo"/>
            <w:tag w:val=""/>
            <w:id w:val="328029620"/>
            <w:placeholder>
              <w:docPart w:val="375C9C8DD9914F79B92771C31B2E4914"/>
            </w:placeholder>
            <w:dataBinding w:prefixMappings="xmlns:ns0='http://purl.org/dc/elements/1.1/' xmlns:ns1='http://schemas.openxmlformats.org/package/2006/metadata/core-properties' " w:xpath="/ns1:coreProperties[1]/ns0:subject[1]" w:storeItemID="{6C3C8BC8-F283-45AE-878A-BAB7291924A1}"/>
            <w:text/>
          </w:sdtPr>
          <w:sdtEndPr/>
          <w:sdtContent>
            <w:p w:rsidR="00C43329" w:rsidRDefault="00C43329">
              <w:pPr>
                <w:pStyle w:val="Sinespaciado"/>
                <w:jc w:val="center"/>
                <w:rPr>
                  <w:color w:val="4F81BD" w:themeColor="accent1"/>
                  <w:sz w:val="28"/>
                  <w:szCs w:val="28"/>
                </w:rPr>
              </w:pPr>
              <w:r>
                <w:rPr>
                  <w:color w:val="4F81BD" w:themeColor="accent1"/>
                  <w:sz w:val="28"/>
                  <w:szCs w:val="28"/>
                </w:rPr>
                <w:t>Arquitectura del Software</w:t>
              </w:r>
            </w:p>
          </w:sdtContent>
        </w:sdt>
        <w:p w:rsidR="00C43329" w:rsidRDefault="00C43329">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14:anchorId="6C5D4781" wp14:editId="518D0B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9B08C8">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EndPr/>
                                  <w:sdtContent>
                                    <w:r w:rsidR="00C43329">
                                      <w:rPr>
                                        <w:color w:val="4F81BD" w:themeColor="accent1"/>
                                      </w:rPr>
                                      <w:t>Escuela Ingeniería Informática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5D478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9B08C8">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EndPr/>
                            <w:sdtContent>
                              <w:r w:rsidR="00C43329">
                                <w:rPr>
                                  <w:color w:val="4F81BD" w:themeColor="accent1"/>
                                </w:rPr>
                                <w:t>Escuela Ingeniería Informática Oviedo</w:t>
                              </w:r>
                            </w:sdtContent>
                          </w:sdt>
                        </w:p>
                      </w:txbxContent>
                    </v:textbox>
                    <w10:wrap anchorx="margin" anchory="page"/>
                  </v:shape>
                </w:pict>
              </mc:Fallback>
            </mc:AlternateContent>
          </w:r>
          <w:r>
            <w:rPr>
              <w:noProof/>
              <w:color w:val="4F81BD" w:themeColor="accent1"/>
            </w:rPr>
            <w:drawing>
              <wp:inline distT="0" distB="0" distL="0" distR="0" wp14:anchorId="2B03414E" wp14:editId="36ED1AD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2ADC" w:rsidRDefault="00FE2ADC" w:rsidP="00C43329">
          <w:r w:rsidRPr="00FE2ADC">
            <w:rPr>
              <w:noProof/>
              <w:lang w:eastAsia="es-ES"/>
            </w:rPr>
            <w:drawing>
              <wp:anchor distT="0" distB="0" distL="114300" distR="114300" simplePos="0" relativeHeight="251666944" behindDoc="1" locked="0" layoutInCell="1" allowOverlap="1" wp14:anchorId="412A705C" wp14:editId="14254840">
                <wp:simplePos x="0" y="0"/>
                <wp:positionH relativeFrom="margin">
                  <wp:posOffset>1367155</wp:posOffset>
                </wp:positionH>
                <wp:positionV relativeFrom="margin">
                  <wp:posOffset>4701540</wp:posOffset>
                </wp:positionV>
                <wp:extent cx="2666365" cy="3181350"/>
                <wp:effectExtent l="0" t="0" r="0" b="0"/>
                <wp:wrapSquare wrapText="bothSides"/>
                <wp:docPr id="3" name="Imagen 3" descr="C:\Users\RomerGG\Desktop\logoa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logoasw.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636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329">
            <w:br w:type="page"/>
          </w:r>
        </w:p>
        <w:sdt>
          <w:sdtPr>
            <w:rPr>
              <w:rFonts w:asciiTheme="minorHAnsi" w:eastAsiaTheme="minorHAnsi" w:hAnsiTheme="minorHAnsi" w:cstheme="minorBidi"/>
              <w:color w:val="auto"/>
              <w:sz w:val="22"/>
              <w:szCs w:val="22"/>
              <w:lang w:eastAsia="en-US"/>
            </w:rPr>
            <w:id w:val="1138068480"/>
            <w:docPartObj>
              <w:docPartGallery w:val="Table of Contents"/>
              <w:docPartUnique/>
            </w:docPartObj>
          </w:sdtPr>
          <w:sdtEndPr>
            <w:rPr>
              <w:b/>
              <w:bCs/>
            </w:rPr>
          </w:sdtEndPr>
          <w:sdtContent>
            <w:p w:rsidR="00FE2ADC" w:rsidRPr="00AF06B1" w:rsidRDefault="00AF06B1" w:rsidP="00AF06B1">
              <w:pPr>
                <w:pStyle w:val="TtulodeTDC"/>
                <w:spacing w:after="240"/>
                <w:rPr>
                  <w:u w:val="single"/>
                </w:rPr>
              </w:pPr>
              <w:r w:rsidRPr="00AF06B1">
                <w:rPr>
                  <w:u w:val="single"/>
                </w:rPr>
                <w:t>ÍNDICE</w:t>
              </w:r>
            </w:p>
            <w:p w:rsidR="00B81FAE" w:rsidRDefault="00FE2AD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4223254" w:history="1">
                <w:r w:rsidR="00B81FAE" w:rsidRPr="0036218D">
                  <w:rPr>
                    <w:rStyle w:val="Hipervnculo"/>
                    <w:noProof/>
                  </w:rPr>
                  <w:t>DESCRIPCIÓN</w:t>
                </w:r>
                <w:r w:rsidR="00B81FAE">
                  <w:rPr>
                    <w:noProof/>
                    <w:webHidden/>
                  </w:rPr>
                  <w:tab/>
                </w:r>
                <w:r w:rsidR="00B81FAE">
                  <w:rPr>
                    <w:noProof/>
                    <w:webHidden/>
                  </w:rPr>
                  <w:fldChar w:fldCharType="begin"/>
                </w:r>
                <w:r w:rsidR="00B81FAE">
                  <w:rPr>
                    <w:noProof/>
                    <w:webHidden/>
                  </w:rPr>
                  <w:instrText xml:space="preserve"> PAGEREF _Toc414223254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1"/>
                <w:tabs>
                  <w:tab w:val="right" w:leader="dot" w:pos="8494"/>
                </w:tabs>
                <w:rPr>
                  <w:rFonts w:eastAsiaTheme="minorEastAsia"/>
                  <w:noProof/>
                  <w:lang w:eastAsia="es-ES"/>
                </w:rPr>
              </w:pPr>
              <w:hyperlink w:anchor="_Toc414223255" w:history="1">
                <w:r w:rsidR="00B81FAE" w:rsidRPr="0036218D">
                  <w:rPr>
                    <w:rStyle w:val="Hipervnculo"/>
                    <w:noProof/>
                  </w:rPr>
                  <w:t>IMPLEMENTACIÓN DEL SISTEMA</w:t>
                </w:r>
                <w:r w:rsidR="00B81FAE">
                  <w:rPr>
                    <w:noProof/>
                    <w:webHidden/>
                  </w:rPr>
                  <w:tab/>
                </w:r>
                <w:r w:rsidR="00B81FAE">
                  <w:rPr>
                    <w:noProof/>
                    <w:webHidden/>
                  </w:rPr>
                  <w:fldChar w:fldCharType="begin"/>
                </w:r>
                <w:r w:rsidR="00B81FAE">
                  <w:rPr>
                    <w:noProof/>
                    <w:webHidden/>
                  </w:rPr>
                  <w:instrText xml:space="preserve"> PAGEREF _Toc414223255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3"/>
                <w:tabs>
                  <w:tab w:val="left" w:pos="880"/>
                  <w:tab w:val="right" w:leader="dot" w:pos="8494"/>
                </w:tabs>
                <w:rPr>
                  <w:rFonts w:eastAsiaTheme="minorEastAsia"/>
                  <w:noProof/>
                  <w:lang w:eastAsia="es-ES"/>
                </w:rPr>
              </w:pPr>
              <w:hyperlink w:anchor="_Toc414223256" w:history="1">
                <w:r w:rsidR="00B81FAE" w:rsidRPr="0036218D">
                  <w:rPr>
                    <w:rStyle w:val="Hipervnculo"/>
                    <w:noProof/>
                  </w:rPr>
                  <w:t>a)</w:t>
                </w:r>
                <w:r w:rsidR="00B81FAE">
                  <w:rPr>
                    <w:rFonts w:eastAsiaTheme="minorEastAsia"/>
                    <w:noProof/>
                    <w:lang w:eastAsia="es-ES"/>
                  </w:rPr>
                  <w:tab/>
                </w:r>
                <w:r w:rsidR="00B81FAE" w:rsidRPr="0036218D">
                  <w:rPr>
                    <w:rStyle w:val="Hipervnculo"/>
                    <w:noProof/>
                  </w:rPr>
                  <w:t>Requisitos de hardware</w:t>
                </w:r>
                <w:r w:rsidR="00B81FAE">
                  <w:rPr>
                    <w:noProof/>
                    <w:webHidden/>
                  </w:rPr>
                  <w:tab/>
                </w:r>
                <w:r w:rsidR="00B81FAE">
                  <w:rPr>
                    <w:noProof/>
                    <w:webHidden/>
                  </w:rPr>
                  <w:fldChar w:fldCharType="begin"/>
                </w:r>
                <w:r w:rsidR="00B81FAE">
                  <w:rPr>
                    <w:noProof/>
                    <w:webHidden/>
                  </w:rPr>
                  <w:instrText xml:space="preserve"> PAGEREF _Toc414223256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3"/>
                <w:tabs>
                  <w:tab w:val="left" w:pos="880"/>
                  <w:tab w:val="right" w:leader="dot" w:pos="8494"/>
                </w:tabs>
                <w:rPr>
                  <w:rFonts w:eastAsiaTheme="minorEastAsia"/>
                  <w:noProof/>
                  <w:lang w:eastAsia="es-ES"/>
                </w:rPr>
              </w:pPr>
              <w:hyperlink w:anchor="_Toc414223257" w:history="1">
                <w:r w:rsidR="00B81FAE" w:rsidRPr="0036218D">
                  <w:rPr>
                    <w:rStyle w:val="Hipervnculo"/>
                    <w:noProof/>
                  </w:rPr>
                  <w:t>b)</w:t>
                </w:r>
                <w:r w:rsidR="00B81FAE">
                  <w:rPr>
                    <w:rFonts w:eastAsiaTheme="minorEastAsia"/>
                    <w:noProof/>
                    <w:lang w:eastAsia="es-ES"/>
                  </w:rPr>
                  <w:tab/>
                </w:r>
                <w:r w:rsidR="00B81FAE" w:rsidRPr="0036218D">
                  <w:rPr>
                    <w:rStyle w:val="Hipervnculo"/>
                    <w:noProof/>
                  </w:rPr>
                  <w:t>Requisitos de software</w:t>
                </w:r>
                <w:r w:rsidR="00B81FAE">
                  <w:rPr>
                    <w:noProof/>
                    <w:webHidden/>
                  </w:rPr>
                  <w:tab/>
                </w:r>
                <w:r w:rsidR="00B81FAE">
                  <w:rPr>
                    <w:noProof/>
                    <w:webHidden/>
                  </w:rPr>
                  <w:fldChar w:fldCharType="begin"/>
                </w:r>
                <w:r w:rsidR="00B81FAE">
                  <w:rPr>
                    <w:noProof/>
                    <w:webHidden/>
                  </w:rPr>
                  <w:instrText xml:space="preserve"> PAGEREF _Toc414223257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1"/>
                <w:tabs>
                  <w:tab w:val="right" w:leader="dot" w:pos="8494"/>
                </w:tabs>
                <w:rPr>
                  <w:rFonts w:eastAsiaTheme="minorEastAsia"/>
                  <w:noProof/>
                  <w:lang w:eastAsia="es-ES"/>
                </w:rPr>
              </w:pPr>
              <w:hyperlink w:anchor="_Toc414223258" w:history="1">
                <w:r w:rsidR="00B81FAE" w:rsidRPr="0036218D">
                  <w:rPr>
                    <w:rStyle w:val="Hipervnculo"/>
                    <w:noProof/>
                  </w:rPr>
                  <w:t>INGRESANDO AL SISTEMA</w:t>
                </w:r>
                <w:r w:rsidR="00B81FAE">
                  <w:rPr>
                    <w:noProof/>
                    <w:webHidden/>
                  </w:rPr>
                  <w:tab/>
                </w:r>
                <w:r w:rsidR="00B81FAE">
                  <w:rPr>
                    <w:noProof/>
                    <w:webHidden/>
                  </w:rPr>
                  <w:fldChar w:fldCharType="begin"/>
                </w:r>
                <w:r w:rsidR="00B81FAE">
                  <w:rPr>
                    <w:noProof/>
                    <w:webHidden/>
                  </w:rPr>
                  <w:instrText xml:space="preserve"> PAGEREF _Toc414223258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1"/>
                <w:tabs>
                  <w:tab w:val="right" w:leader="dot" w:pos="8494"/>
                </w:tabs>
                <w:rPr>
                  <w:rFonts w:eastAsiaTheme="minorEastAsia"/>
                  <w:noProof/>
                  <w:lang w:eastAsia="es-ES"/>
                </w:rPr>
              </w:pPr>
              <w:hyperlink w:anchor="_Toc414223259" w:history="1">
                <w:r w:rsidR="00B81FAE" w:rsidRPr="0036218D">
                  <w:rPr>
                    <w:rStyle w:val="Hipervnculo"/>
                    <w:noProof/>
                  </w:rPr>
                  <w:t>INSTALACIÓN DE MongoDB</w:t>
                </w:r>
                <w:r w:rsidR="00B81FAE">
                  <w:rPr>
                    <w:noProof/>
                    <w:webHidden/>
                  </w:rPr>
                  <w:tab/>
                </w:r>
                <w:r w:rsidR="00B81FAE">
                  <w:rPr>
                    <w:noProof/>
                    <w:webHidden/>
                  </w:rPr>
                  <w:fldChar w:fldCharType="begin"/>
                </w:r>
                <w:r w:rsidR="00B81FAE">
                  <w:rPr>
                    <w:noProof/>
                    <w:webHidden/>
                  </w:rPr>
                  <w:instrText xml:space="preserve"> PAGEREF _Toc414223259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9B08C8">
              <w:pPr>
                <w:pStyle w:val="TDC1"/>
                <w:tabs>
                  <w:tab w:val="right" w:leader="dot" w:pos="8494"/>
                </w:tabs>
                <w:rPr>
                  <w:rFonts w:eastAsiaTheme="minorEastAsia"/>
                  <w:noProof/>
                  <w:lang w:eastAsia="es-ES"/>
                </w:rPr>
              </w:pPr>
              <w:hyperlink w:anchor="_Toc414223260" w:history="1">
                <w:r w:rsidR="00B81FAE" w:rsidRPr="0036218D">
                  <w:rPr>
                    <w:rStyle w:val="Hipervnculo"/>
                    <w:noProof/>
                  </w:rPr>
                  <w:t>FUNCIONAMIENTO DEL PARSER</w:t>
                </w:r>
                <w:r w:rsidR="00B81FAE">
                  <w:rPr>
                    <w:noProof/>
                    <w:webHidden/>
                  </w:rPr>
                  <w:tab/>
                </w:r>
                <w:r w:rsidR="00B81FAE">
                  <w:rPr>
                    <w:noProof/>
                    <w:webHidden/>
                  </w:rPr>
                  <w:fldChar w:fldCharType="begin"/>
                </w:r>
                <w:r w:rsidR="00B81FAE">
                  <w:rPr>
                    <w:noProof/>
                    <w:webHidden/>
                  </w:rPr>
                  <w:instrText xml:space="preserve"> PAGEREF _Toc414223260 \h </w:instrText>
                </w:r>
                <w:r w:rsidR="00B81FAE">
                  <w:rPr>
                    <w:noProof/>
                    <w:webHidden/>
                  </w:rPr>
                </w:r>
                <w:r w:rsidR="00B81FAE">
                  <w:rPr>
                    <w:noProof/>
                    <w:webHidden/>
                  </w:rPr>
                  <w:fldChar w:fldCharType="separate"/>
                </w:r>
                <w:r w:rsidR="00B81FAE">
                  <w:rPr>
                    <w:noProof/>
                    <w:webHidden/>
                  </w:rPr>
                  <w:t>3</w:t>
                </w:r>
                <w:r w:rsidR="00B81FAE">
                  <w:rPr>
                    <w:noProof/>
                    <w:webHidden/>
                  </w:rPr>
                  <w:fldChar w:fldCharType="end"/>
                </w:r>
              </w:hyperlink>
            </w:p>
            <w:p w:rsidR="00B81FAE" w:rsidRDefault="009B08C8">
              <w:pPr>
                <w:pStyle w:val="TDC2"/>
                <w:tabs>
                  <w:tab w:val="right" w:leader="dot" w:pos="8494"/>
                </w:tabs>
                <w:rPr>
                  <w:noProof/>
                </w:rPr>
              </w:pPr>
              <w:hyperlink w:anchor="_Toc414223261" w:history="1">
                <w:r w:rsidR="00B81FAE" w:rsidRPr="0036218D">
                  <w:rPr>
                    <w:rStyle w:val="Hipervnculo"/>
                    <w:noProof/>
                  </w:rPr>
                  <w:t>EJECUCIÓN EN LÍNEA DE COMANDOS</w:t>
                </w:r>
                <w:r w:rsidR="00B81FAE">
                  <w:rPr>
                    <w:noProof/>
                    <w:webHidden/>
                  </w:rPr>
                  <w:tab/>
                </w:r>
                <w:r w:rsidR="00B81FAE">
                  <w:rPr>
                    <w:noProof/>
                    <w:webHidden/>
                  </w:rPr>
                  <w:fldChar w:fldCharType="begin"/>
                </w:r>
                <w:r w:rsidR="00B81FAE">
                  <w:rPr>
                    <w:noProof/>
                    <w:webHidden/>
                  </w:rPr>
                  <w:instrText xml:space="preserve"> PAGEREF _Toc414223261 \h </w:instrText>
                </w:r>
                <w:r w:rsidR="00B81FAE">
                  <w:rPr>
                    <w:noProof/>
                    <w:webHidden/>
                  </w:rPr>
                </w:r>
                <w:r w:rsidR="00B81FAE">
                  <w:rPr>
                    <w:noProof/>
                    <w:webHidden/>
                  </w:rPr>
                  <w:fldChar w:fldCharType="separate"/>
                </w:r>
                <w:r w:rsidR="00B81FAE">
                  <w:rPr>
                    <w:noProof/>
                    <w:webHidden/>
                  </w:rPr>
                  <w:t>3</w:t>
                </w:r>
                <w:r w:rsidR="00B81FAE">
                  <w:rPr>
                    <w:noProof/>
                    <w:webHidden/>
                  </w:rPr>
                  <w:fldChar w:fldCharType="end"/>
                </w:r>
              </w:hyperlink>
            </w:p>
            <w:p w:rsidR="00B81FAE" w:rsidRDefault="009B08C8">
              <w:pPr>
                <w:pStyle w:val="TDC2"/>
                <w:tabs>
                  <w:tab w:val="right" w:leader="dot" w:pos="8494"/>
                </w:tabs>
                <w:rPr>
                  <w:noProof/>
                </w:rPr>
              </w:pPr>
              <w:hyperlink w:anchor="_Toc414223262" w:history="1">
                <w:r w:rsidR="00B81FAE" w:rsidRPr="0036218D">
                  <w:rPr>
                    <w:rStyle w:val="Hipervnculo"/>
                    <w:noProof/>
                  </w:rPr>
                  <w:t>EJECUCIÓN CON INTERFAZ GRÁFICA</w:t>
                </w:r>
                <w:r w:rsidR="00B81FAE">
                  <w:rPr>
                    <w:noProof/>
                    <w:webHidden/>
                  </w:rPr>
                  <w:tab/>
                </w:r>
                <w:r w:rsidR="00B81FAE">
                  <w:rPr>
                    <w:noProof/>
                    <w:webHidden/>
                  </w:rPr>
                  <w:fldChar w:fldCharType="begin"/>
                </w:r>
                <w:r w:rsidR="00B81FAE">
                  <w:rPr>
                    <w:noProof/>
                    <w:webHidden/>
                  </w:rPr>
                  <w:instrText xml:space="preserve"> PAGEREF _Toc414223262 \h </w:instrText>
                </w:r>
                <w:r w:rsidR="00B81FAE">
                  <w:rPr>
                    <w:noProof/>
                    <w:webHidden/>
                  </w:rPr>
                </w:r>
                <w:r w:rsidR="00B81FAE">
                  <w:rPr>
                    <w:noProof/>
                    <w:webHidden/>
                  </w:rPr>
                  <w:fldChar w:fldCharType="separate"/>
                </w:r>
                <w:r w:rsidR="00B81FAE">
                  <w:rPr>
                    <w:noProof/>
                    <w:webHidden/>
                  </w:rPr>
                  <w:t>4</w:t>
                </w:r>
                <w:r w:rsidR="00B81FAE">
                  <w:rPr>
                    <w:noProof/>
                    <w:webHidden/>
                  </w:rPr>
                  <w:fldChar w:fldCharType="end"/>
                </w:r>
              </w:hyperlink>
            </w:p>
            <w:p w:rsidR="00B81FAE" w:rsidRDefault="009B08C8">
              <w:pPr>
                <w:pStyle w:val="TDC1"/>
                <w:tabs>
                  <w:tab w:val="right" w:leader="dot" w:pos="8494"/>
                </w:tabs>
                <w:rPr>
                  <w:rFonts w:eastAsiaTheme="minorEastAsia"/>
                  <w:noProof/>
                  <w:lang w:eastAsia="es-ES"/>
                </w:rPr>
              </w:pPr>
              <w:hyperlink w:anchor="_Toc414223263" w:history="1">
                <w:r w:rsidR="00B81FAE" w:rsidRPr="0036218D">
                  <w:rPr>
                    <w:rStyle w:val="Hipervnculo"/>
                    <w:noProof/>
                  </w:rPr>
                  <w:t>INTRODUCCIÓN DE NUEVAS PREGUNTAS</w:t>
                </w:r>
                <w:r w:rsidR="00B81FAE">
                  <w:rPr>
                    <w:noProof/>
                    <w:webHidden/>
                  </w:rPr>
                  <w:tab/>
                </w:r>
                <w:r w:rsidR="00B81FAE">
                  <w:rPr>
                    <w:noProof/>
                    <w:webHidden/>
                  </w:rPr>
                  <w:fldChar w:fldCharType="begin"/>
                </w:r>
                <w:r w:rsidR="00B81FAE">
                  <w:rPr>
                    <w:noProof/>
                    <w:webHidden/>
                  </w:rPr>
                  <w:instrText xml:space="preserve"> PAGEREF _Toc414223263 \h </w:instrText>
                </w:r>
                <w:r w:rsidR="00B81FAE">
                  <w:rPr>
                    <w:noProof/>
                    <w:webHidden/>
                  </w:rPr>
                </w:r>
                <w:r w:rsidR="00B81FAE">
                  <w:rPr>
                    <w:noProof/>
                    <w:webHidden/>
                  </w:rPr>
                  <w:fldChar w:fldCharType="separate"/>
                </w:r>
                <w:r w:rsidR="00B81FAE">
                  <w:rPr>
                    <w:noProof/>
                    <w:webHidden/>
                  </w:rPr>
                  <w:t>5</w:t>
                </w:r>
                <w:r w:rsidR="00B81FAE">
                  <w:rPr>
                    <w:noProof/>
                    <w:webHidden/>
                  </w:rPr>
                  <w:fldChar w:fldCharType="end"/>
                </w:r>
              </w:hyperlink>
            </w:p>
            <w:p w:rsidR="00FE2ADC" w:rsidRDefault="00FE2ADC">
              <w:r>
                <w:rPr>
                  <w:b/>
                  <w:bCs/>
                </w:rPr>
                <w:fldChar w:fldCharType="end"/>
              </w:r>
            </w:p>
          </w:sdtContent>
        </w:sdt>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C43329" w:rsidRDefault="009B08C8" w:rsidP="00C43329"/>
      </w:sdtContent>
    </w:sdt>
    <w:p w:rsidR="00AF06B1" w:rsidRDefault="00FE2ADC" w:rsidP="00AF06B1">
      <w:r>
        <w:lastRenderedPageBreak/>
        <w:t>El propósito de este Manual es facilitar al usuario la navegación de las diferentes pantallas de la aplicación para poder usar correctamente el Trivial.</w:t>
      </w:r>
    </w:p>
    <w:p w:rsidR="00AF06B1" w:rsidRPr="00AF06B1" w:rsidRDefault="00AF06B1" w:rsidP="00AF06B1">
      <w:pPr>
        <w:pStyle w:val="Ttulo1"/>
        <w:spacing w:after="240"/>
        <w:rPr>
          <w:u w:val="single"/>
        </w:rPr>
      </w:pPr>
      <w:bookmarkStart w:id="0" w:name="_Toc414223254"/>
      <w:r w:rsidRPr="00AF06B1">
        <w:rPr>
          <w:u w:val="single"/>
        </w:rPr>
        <w:t>DESCRIPCIÓN</w:t>
      </w:r>
      <w:bookmarkEnd w:id="0"/>
    </w:p>
    <w:p w:rsidR="008228C2" w:rsidRDefault="00AF06B1" w:rsidP="00FE2ADC">
      <w:r>
        <w:t>Para la v1 de la entrega</w:t>
      </w:r>
      <w:r w:rsidR="00CA0602">
        <w:t xml:space="preserve"> se ha implementado un P</w:t>
      </w:r>
      <w:r>
        <w:t>arser que nos permitirá transformar las preguntas en formato GIFT en preguntas con formato JSON, lo que permitirá su almacenamiento en una base de dat</w:t>
      </w:r>
      <w:r w:rsidR="008228C2">
        <w:t>os no relacional más fácilmente.</w:t>
      </w:r>
      <w:r>
        <w:t xml:space="preserve"> </w:t>
      </w:r>
    </w:p>
    <w:p w:rsidR="00AF06B1" w:rsidRDefault="008228C2" w:rsidP="00FE2ADC">
      <w:r>
        <w:t>P</w:t>
      </w:r>
      <w:r w:rsidR="00AF06B1">
        <w:t xml:space="preserve">ara esta primera versión, las preguntas se almacenarán en ficheros agrupadas </w:t>
      </w:r>
      <w:r w:rsidR="00FB583A">
        <w:t>por categorías que mediante el parser se convertirán a JSON y se incluirán en la base de datos</w:t>
      </w:r>
    </w:p>
    <w:p w:rsidR="00AF06B1" w:rsidRPr="00AF06B1" w:rsidRDefault="00AF06B1" w:rsidP="00AF06B1">
      <w:pPr>
        <w:pStyle w:val="Ttulo1"/>
        <w:rPr>
          <w:u w:val="single"/>
        </w:rPr>
      </w:pPr>
      <w:bookmarkStart w:id="1" w:name="_Toc414223255"/>
      <w:r w:rsidRPr="00AF06B1">
        <w:rPr>
          <w:u w:val="single"/>
        </w:rPr>
        <w:t>IMPLEMENTACIÓN DEL SISTEMA</w:t>
      </w:r>
      <w:bookmarkEnd w:id="1"/>
    </w:p>
    <w:p w:rsidR="00FE2ADC" w:rsidRDefault="00FE2ADC" w:rsidP="00FE2ADC">
      <w:pPr>
        <w:pStyle w:val="Ttulo3"/>
        <w:numPr>
          <w:ilvl w:val="0"/>
          <w:numId w:val="2"/>
        </w:numPr>
      </w:pPr>
      <w:bookmarkStart w:id="2" w:name="_Toc414223256"/>
      <w:r>
        <w:t>Re</w:t>
      </w:r>
      <w:r w:rsidR="00CA0602">
        <w:t>quisitos</w:t>
      </w:r>
      <w:r>
        <w:t xml:space="preserve"> de hardware</w:t>
      </w:r>
      <w:bookmarkEnd w:id="2"/>
    </w:p>
    <w:p w:rsidR="00FE2ADC" w:rsidRPr="00FE2ADC" w:rsidRDefault="00FE2ADC" w:rsidP="00FE2ADC">
      <w:pPr>
        <w:pStyle w:val="Prrafodelista"/>
        <w:numPr>
          <w:ilvl w:val="0"/>
          <w:numId w:val="4"/>
        </w:numPr>
      </w:pPr>
      <w:r>
        <w:t>Ordenador personal</w:t>
      </w:r>
      <w:r w:rsidR="005D64FA">
        <w:t>: Cualquier tipo de ordenador con unos requisitos mínimos para poder soportar la aplicación y base de datos es válido</w:t>
      </w:r>
    </w:p>
    <w:p w:rsidR="00FE2ADC" w:rsidRDefault="00FE2ADC" w:rsidP="00FE2ADC">
      <w:pPr>
        <w:pStyle w:val="Ttulo3"/>
        <w:numPr>
          <w:ilvl w:val="0"/>
          <w:numId w:val="2"/>
        </w:numPr>
      </w:pPr>
      <w:bookmarkStart w:id="3" w:name="_Toc414223257"/>
      <w:r>
        <w:t>Req</w:t>
      </w:r>
      <w:r w:rsidR="00CA0602">
        <w:t>uisito</w:t>
      </w:r>
      <w:r>
        <w:t>s de software</w:t>
      </w:r>
      <w:bookmarkEnd w:id="3"/>
    </w:p>
    <w:p w:rsidR="008228C2" w:rsidRDefault="008228C2" w:rsidP="008228C2"/>
    <w:p w:rsidR="008228C2" w:rsidRDefault="008228C2" w:rsidP="005D64FA">
      <w:pPr>
        <w:pStyle w:val="Prrafodelista"/>
        <w:numPr>
          <w:ilvl w:val="0"/>
          <w:numId w:val="4"/>
        </w:numPr>
      </w:pPr>
      <w:r w:rsidRPr="005D64FA">
        <w:rPr>
          <w:b/>
        </w:rPr>
        <w:t>GitHub:</w:t>
      </w:r>
      <w:r>
        <w:t xml:space="preserve"> </w:t>
      </w:r>
      <w:r w:rsidRPr="005D64FA">
        <w:rPr>
          <w:rFonts w:eastAsia="Times New Roman" w:cs="Arial"/>
          <w:lang w:eastAsia="es-ES"/>
        </w:rPr>
        <w:t>Herra</w:t>
      </w:r>
      <w:bookmarkStart w:id="4" w:name="_GoBack"/>
      <w:bookmarkEnd w:id="4"/>
      <w:r w:rsidRPr="005D64FA">
        <w:rPr>
          <w:rFonts w:eastAsia="Times New Roman" w:cs="Arial"/>
          <w:lang w:eastAsia="es-ES"/>
        </w:rPr>
        <w:t xml:space="preserve">mienta para el control de versiones en el desarrollo de este proyecto. Se ha desarrollado la aplicación mediante cuatro ramas: tres ramas correspondientes cada una de las capas del MVC y una cuarta capa </w:t>
      </w:r>
      <w:r w:rsidRPr="005D64FA">
        <w:rPr>
          <w:rFonts w:eastAsia="Times New Roman" w:cs="Arial"/>
          <w:lang w:eastAsia="es-ES"/>
        </w:rPr>
        <w:t xml:space="preserve">(master) </w:t>
      </w:r>
      <w:r w:rsidRPr="005D64FA">
        <w:rPr>
          <w:rFonts w:eastAsia="Times New Roman" w:cs="Arial"/>
          <w:lang w:eastAsia="es-ES"/>
        </w:rPr>
        <w:t xml:space="preserve">donde se enlazaban los cambios </w:t>
      </w:r>
      <w:r w:rsidRPr="005D64FA">
        <w:rPr>
          <w:rFonts w:eastAsia="Times New Roman" w:cs="Arial"/>
          <w:lang w:eastAsia="es-ES"/>
        </w:rPr>
        <w:t>realizados. Aunque no siempre se han mantenido activas todas estas ramas.</w:t>
      </w:r>
    </w:p>
    <w:p w:rsidR="00FE2ADC" w:rsidRPr="00D94684" w:rsidRDefault="00D94684" w:rsidP="005D64FA">
      <w:pPr>
        <w:pStyle w:val="Prrafodelista"/>
        <w:numPr>
          <w:ilvl w:val="0"/>
          <w:numId w:val="4"/>
        </w:numPr>
      </w:pPr>
      <w:r w:rsidRPr="005D64FA">
        <w:rPr>
          <w:b/>
        </w:rPr>
        <w:t xml:space="preserve">Sistema Operativo: </w:t>
      </w:r>
      <w:r>
        <w:t>En el desarrollo del proyecto ha sido utilizado el sistema operativo Windows 7 y 8.1, pero cualquier sistema operativo compatible con los demás requisitos es también válido</w:t>
      </w:r>
    </w:p>
    <w:p w:rsidR="00FE2ADC" w:rsidRDefault="008228C2" w:rsidP="005D64FA">
      <w:pPr>
        <w:pStyle w:val="Prrafodelista"/>
        <w:numPr>
          <w:ilvl w:val="0"/>
          <w:numId w:val="4"/>
        </w:numPr>
      </w:pPr>
      <w:r w:rsidRPr="005D64FA">
        <w:rPr>
          <w:b/>
        </w:rPr>
        <w:t>J</w:t>
      </w:r>
      <w:r w:rsidR="00FE2ADC" w:rsidRPr="005D64FA">
        <w:rPr>
          <w:b/>
        </w:rPr>
        <w:t>ava</w:t>
      </w:r>
      <w:r w:rsidR="00D94684" w:rsidRPr="005D64FA">
        <w:rPr>
          <w:b/>
        </w:rPr>
        <w:t xml:space="preserve">: </w:t>
      </w:r>
      <w:r w:rsidR="00D94684">
        <w:t>Es el lenguaje en el que está desarrollado este proyecto, versión Java jdk 1.6 o superior, el cual utilizamos con las siguientes herramientas:</w:t>
      </w:r>
    </w:p>
    <w:p w:rsidR="00D94684" w:rsidRDefault="00D94684" w:rsidP="005D64FA">
      <w:pPr>
        <w:pStyle w:val="Prrafodelista"/>
        <w:numPr>
          <w:ilvl w:val="1"/>
          <w:numId w:val="4"/>
        </w:numPr>
      </w:pPr>
      <w:r w:rsidRPr="005D64FA">
        <w:rPr>
          <w:b/>
        </w:rPr>
        <w:t xml:space="preserve">Maven: </w:t>
      </w:r>
      <w:r>
        <w:t>es una herramienta de software para la gestión y construcción de proyectos</w:t>
      </w:r>
      <w:r>
        <w:t xml:space="preserve"> Java</w:t>
      </w:r>
    </w:p>
    <w:p w:rsidR="00D94684" w:rsidRPr="00D94684" w:rsidRDefault="00D94684" w:rsidP="005D64FA">
      <w:pPr>
        <w:pStyle w:val="Prrafodelista"/>
        <w:numPr>
          <w:ilvl w:val="1"/>
          <w:numId w:val="4"/>
        </w:numPr>
      </w:pPr>
      <w:r w:rsidRPr="005D64FA">
        <w:rPr>
          <w:b/>
        </w:rPr>
        <w:t>JSon:</w:t>
      </w:r>
      <w:r>
        <w:t xml:space="preserve"> </w:t>
      </w:r>
      <w:r>
        <w:t>La simplicidad de JSON ha dado lugar a la generalización de su uso, especialmente como alternativa a XML en</w:t>
      </w:r>
      <w:r>
        <w:t xml:space="preserve"> AJAX. </w:t>
      </w:r>
      <w:r>
        <w:t>Una de las supuestas ventajas de JSON sobre XML como formato de intercambio de datos en este contexto es que es mucho más sencillo escribir un analizador sintáctico (parser) de JSON</w:t>
      </w:r>
      <w:r>
        <w:t xml:space="preserve"> (Como nosotros hacemos en nuestro proyecto)</w:t>
      </w:r>
      <w:r>
        <w:t>.</w:t>
      </w:r>
    </w:p>
    <w:p w:rsidR="00FB583A" w:rsidRPr="00D94684" w:rsidRDefault="00D94684" w:rsidP="005D64FA">
      <w:pPr>
        <w:pStyle w:val="Prrafodelista"/>
        <w:numPr>
          <w:ilvl w:val="0"/>
          <w:numId w:val="4"/>
        </w:numPr>
      </w:pPr>
      <w:r w:rsidRPr="005D64FA">
        <w:rPr>
          <w:b/>
        </w:rPr>
        <w:t xml:space="preserve">MongoDB: </w:t>
      </w:r>
      <w:r w:rsidR="005D64FA">
        <w:t>es un sistema de</w:t>
      </w:r>
      <w:r w:rsidR="005D64FA">
        <w:t xml:space="preserve"> base de datos NoSQL orientado</w:t>
      </w:r>
      <w:r w:rsidR="005D64FA">
        <w:t xml:space="preserve"> a documentos</w:t>
      </w:r>
      <w:r w:rsidR="005D64FA">
        <w:t>. Utilizamos la versión 3.0.0</w:t>
      </w:r>
    </w:p>
    <w:p w:rsidR="00AF06B1" w:rsidRDefault="00AF06B1" w:rsidP="00AF06B1">
      <w:pPr>
        <w:pStyle w:val="Prrafodelista"/>
        <w:ind w:left="1068"/>
      </w:pPr>
    </w:p>
    <w:p w:rsidR="00AF06B1" w:rsidRPr="00AF06B1" w:rsidRDefault="00AF06B1" w:rsidP="00AF06B1">
      <w:pPr>
        <w:pStyle w:val="Ttulo1"/>
        <w:spacing w:after="240"/>
        <w:rPr>
          <w:u w:val="single"/>
        </w:rPr>
      </w:pPr>
      <w:bookmarkStart w:id="5" w:name="_Toc414223258"/>
      <w:r w:rsidRPr="00AF06B1">
        <w:rPr>
          <w:u w:val="single"/>
        </w:rPr>
        <w:lastRenderedPageBreak/>
        <w:t>INGRESANDO AL SISTEMA</w:t>
      </w:r>
      <w:bookmarkEnd w:id="5"/>
    </w:p>
    <w:p w:rsidR="00FE2ADC" w:rsidRDefault="00FE2ADC" w:rsidP="00FE2ADC">
      <w:pPr>
        <w:rPr>
          <w:rStyle w:val="Hipervnculo"/>
          <w:color w:val="auto"/>
          <w:u w:val="none"/>
        </w:rPr>
      </w:pPr>
      <w:r>
        <w:t xml:space="preserve"> Dentro de su navegador Web ingrese a la siguiente dirección: </w:t>
      </w:r>
      <w:hyperlink r:id="rId12" w:history="1">
        <w:r w:rsidRPr="00995EA9">
          <w:rPr>
            <w:rStyle w:val="Hipervnculo"/>
          </w:rPr>
          <w:t>https://www.java.com/es/download/</w:t>
        </w:r>
      </w:hyperlink>
      <w:r>
        <w:rPr>
          <w:rStyle w:val="Hipervnculo"/>
          <w:u w:val="none"/>
        </w:rPr>
        <w:t xml:space="preserve"> </w:t>
      </w:r>
      <w:r>
        <w:rPr>
          <w:rStyle w:val="Hipervnculo"/>
          <w:color w:val="auto"/>
          <w:u w:val="none"/>
        </w:rPr>
        <w:t>para proceder a la descarga de Java, necesario para el funcionamiento de la aplicación.</w:t>
      </w:r>
    </w:p>
    <w:p w:rsidR="00AF06B1" w:rsidRDefault="00FE2ADC" w:rsidP="00FE2ADC">
      <w:pPr>
        <w:jc w:val="both"/>
      </w:pPr>
      <w:r>
        <w:t xml:space="preserve">A continuación, desde una consola de comandos (cmd) utilizaremos el comando </w:t>
      </w:r>
      <w:r w:rsidRPr="00CA0602">
        <w:rPr>
          <w:b/>
        </w:rPr>
        <w:t xml:space="preserve">“java –version” </w:t>
      </w:r>
      <w:r w:rsidRPr="00FE2ADC">
        <w:t xml:space="preserve">para comprobar que java </w:t>
      </w:r>
      <w:r w:rsidR="00CA0602" w:rsidRPr="00FE2ADC">
        <w:t>está</w:t>
      </w:r>
      <w:r w:rsidRPr="00FE2ADC">
        <w:t xml:space="preserve"> correctamente instalado.</w:t>
      </w:r>
    </w:p>
    <w:p w:rsidR="00FB583A" w:rsidRPr="003870B3" w:rsidRDefault="00FB583A" w:rsidP="00FB583A">
      <w:pPr>
        <w:pStyle w:val="Ttulo1"/>
        <w:rPr>
          <w:u w:val="single"/>
        </w:rPr>
      </w:pPr>
      <w:bookmarkStart w:id="6" w:name="_Toc414223259"/>
      <w:r w:rsidRPr="003870B3">
        <w:rPr>
          <w:u w:val="single"/>
        </w:rPr>
        <w:t>INSTALACI</w:t>
      </w:r>
      <w:r w:rsidR="003870B3" w:rsidRPr="003870B3">
        <w:rPr>
          <w:u w:val="single"/>
        </w:rPr>
        <w:t>ÓN DE</w:t>
      </w:r>
      <w:r w:rsidRPr="003870B3">
        <w:rPr>
          <w:u w:val="single"/>
        </w:rPr>
        <w:t xml:space="preserve"> MongoDB</w:t>
      </w:r>
      <w:bookmarkEnd w:id="6"/>
    </w:p>
    <w:p w:rsidR="00FB583A" w:rsidRDefault="00FB583A" w:rsidP="00FB583A">
      <w:r>
        <w:t xml:space="preserve">Nos descargamos el software de la dirección: </w:t>
      </w:r>
      <w:hyperlink r:id="rId13" w:history="1">
        <w:r w:rsidRPr="00FB583A">
          <w:rPr>
            <w:rStyle w:val="Hipervnculo"/>
          </w:rPr>
          <w:t>http://www.mongodb.org/downloads?_ga=1.54361128.1252863717.1426339425</w:t>
        </w:r>
      </w:hyperlink>
      <w:r>
        <w:t>.</w:t>
      </w:r>
    </w:p>
    <w:p w:rsidR="00FB583A" w:rsidRDefault="00FB583A" w:rsidP="00FB583A">
      <w:r>
        <w:t>Descomprimimos el zip en la ubicación que queramos de nuestro sistema y creamos una carpeta data/db dentro del mismo directorio, aquí será donde se almacene la base de datos.</w:t>
      </w:r>
    </w:p>
    <w:p w:rsidR="00FB583A" w:rsidRDefault="00FB583A" w:rsidP="00FB583A">
      <w:r>
        <w:t>Para ejecutar MongoDB debemos usar un terminal</w:t>
      </w:r>
      <w:r w:rsidR="003870B3">
        <w:t xml:space="preserve"> de sistema, en él</w:t>
      </w:r>
      <w:r>
        <w:t xml:space="preserve"> nos colocaremos en la carpeta /bin de la </w:t>
      </w:r>
      <w:r w:rsidR="003870B3">
        <w:t xml:space="preserve">carpeta MongoDB donde descomprimimos el zip y ejecutamos el comando </w:t>
      </w:r>
      <w:r w:rsidR="003870B3" w:rsidRPr="003870B3">
        <w:rPr>
          <w:b/>
        </w:rPr>
        <w:t>mongod.exe</w:t>
      </w:r>
      <w:r w:rsidR="003870B3" w:rsidRPr="003870B3">
        <w:t>, con el que abriremos la base de datos y podremos trabajar con ella</w:t>
      </w:r>
      <w:r w:rsidR="003870B3">
        <w:t>. A continuación se describe el proceso:</w:t>
      </w:r>
    </w:p>
    <w:p w:rsidR="003870B3" w:rsidRDefault="003870B3" w:rsidP="00FB583A">
      <w:r>
        <w:t>1.- Abrimos un terminal y nos colocamos en la carpeta donde se encuentra mongod.exe</w:t>
      </w:r>
      <w:r>
        <w:rPr>
          <w:noProof/>
          <w:lang w:eastAsia="es-ES"/>
        </w:rPr>
        <w:drawing>
          <wp:inline distT="0" distB="0" distL="0" distR="0">
            <wp:extent cx="5391150" cy="476250"/>
            <wp:effectExtent l="0" t="0" r="0" b="0"/>
            <wp:docPr id="1" name="Imagen 1"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L\Escritorio\Cap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76250"/>
                    </a:xfrm>
                    <a:prstGeom prst="rect">
                      <a:avLst/>
                    </a:prstGeom>
                    <a:noFill/>
                    <a:ln>
                      <a:noFill/>
                    </a:ln>
                  </pic:spPr>
                </pic:pic>
              </a:graphicData>
            </a:graphic>
          </wp:inline>
        </w:drawing>
      </w:r>
    </w:p>
    <w:p w:rsidR="003870B3" w:rsidRDefault="003870B3" w:rsidP="00FB583A">
      <w:r>
        <w:t>2.-Ejecutamos mongod.exe para abrir la base de datos</w:t>
      </w:r>
    </w:p>
    <w:p w:rsidR="003870B3" w:rsidRDefault="003870B3" w:rsidP="00FB583A">
      <w:r>
        <w:rPr>
          <w:noProof/>
          <w:lang w:eastAsia="es-ES"/>
        </w:rPr>
        <w:drawing>
          <wp:anchor distT="0" distB="0" distL="114300" distR="114300" simplePos="0" relativeHeight="251667968" behindDoc="0" locked="0" layoutInCell="1" allowOverlap="1" wp14:anchorId="235DE571" wp14:editId="6437DD91">
            <wp:simplePos x="0" y="0"/>
            <wp:positionH relativeFrom="column">
              <wp:posOffset>-9525</wp:posOffset>
            </wp:positionH>
            <wp:positionV relativeFrom="paragraph">
              <wp:posOffset>9525</wp:posOffset>
            </wp:positionV>
            <wp:extent cx="5400675" cy="504825"/>
            <wp:effectExtent l="0" t="0" r="9525" b="9525"/>
            <wp:wrapSquare wrapText="bothSides"/>
            <wp:docPr id="2" name="Imagen 2"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GEL\Escritorio\Cap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anchor>
        </w:drawing>
      </w:r>
      <w:r>
        <w:br w:type="textWrapping" w:clear="all"/>
        <w:t>3.- Deberíamos obtener algo así</w:t>
      </w:r>
    </w:p>
    <w:p w:rsidR="003870B3" w:rsidRDefault="003870B3" w:rsidP="00FB583A">
      <w:r>
        <w:rPr>
          <w:noProof/>
          <w:lang w:eastAsia="es-ES"/>
        </w:rPr>
        <w:lastRenderedPageBreak/>
        <w:drawing>
          <wp:inline distT="0" distB="0" distL="0" distR="0">
            <wp:extent cx="5391150" cy="2781300"/>
            <wp:effectExtent l="0" t="0" r="0" b="0"/>
            <wp:docPr id="4" name="Imagen 4"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EL\Escritorio\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870B3" w:rsidRDefault="003870B3" w:rsidP="00FB583A">
      <w:r>
        <w:t>Una vez hecho esto ya podemos empezar a trabajar con el parser</w:t>
      </w:r>
    </w:p>
    <w:p w:rsidR="003870B3" w:rsidRPr="003870B3" w:rsidRDefault="003870B3" w:rsidP="00FB583A">
      <w:pPr>
        <w:rPr>
          <w:b/>
        </w:rPr>
      </w:pPr>
    </w:p>
    <w:p w:rsidR="00AF06B1" w:rsidRPr="00AF06B1" w:rsidRDefault="00AF06B1" w:rsidP="00AF06B1">
      <w:pPr>
        <w:pStyle w:val="Ttulo1"/>
        <w:spacing w:after="240"/>
        <w:rPr>
          <w:u w:val="single"/>
        </w:rPr>
      </w:pPr>
      <w:bookmarkStart w:id="7" w:name="_Toc414223260"/>
      <w:r w:rsidRPr="00AF06B1">
        <w:rPr>
          <w:u w:val="single"/>
        </w:rPr>
        <w:t>FUNCIONAMIENTO DEL PARSER</w:t>
      </w:r>
      <w:bookmarkEnd w:id="7"/>
    </w:p>
    <w:p w:rsidR="00AF06B1" w:rsidRDefault="00FB583A" w:rsidP="00E1174D">
      <w:r>
        <w:t>Se proporciona una carpeta en la que se incluye el parser en dos versiones diferentes, una versión para ser ejecutada en línea de comandos y otra que proporciona una pequeña interfaz gráfica.</w:t>
      </w:r>
    </w:p>
    <w:p w:rsidR="00FB583A" w:rsidRDefault="00FB583A" w:rsidP="00FB583A">
      <w:pPr>
        <w:pStyle w:val="Ttulo2"/>
      </w:pPr>
      <w:bookmarkStart w:id="8" w:name="_Toc414223261"/>
      <w:r>
        <w:t xml:space="preserve">EJECUCIÓN </w:t>
      </w:r>
      <w:r w:rsidR="001012D4">
        <w:t>EN LÍNEA DE COMANDOS</w:t>
      </w:r>
      <w:bookmarkEnd w:id="8"/>
    </w:p>
    <w:p w:rsidR="00AF06B1" w:rsidRDefault="001012D4" w:rsidP="00E1174D">
      <w:pPr>
        <w:rPr>
          <w:b/>
        </w:rPr>
      </w:pPr>
      <w:r>
        <w:t xml:space="preserve">En un terminal nos situamos en la carpeta del parser y ejecutamos </w:t>
      </w:r>
      <w:r w:rsidRPr="001012D4">
        <w:rPr>
          <w:b/>
        </w:rPr>
        <w:t>java  -jar Console.jar</w:t>
      </w:r>
    </w:p>
    <w:p w:rsidR="001012D4" w:rsidRDefault="001012D4" w:rsidP="00E1174D">
      <w:r>
        <w:rPr>
          <w:b/>
          <w:noProof/>
          <w:lang w:eastAsia="es-ES"/>
        </w:rPr>
        <w:drawing>
          <wp:inline distT="0" distB="0" distL="0" distR="0">
            <wp:extent cx="5400675" cy="866775"/>
            <wp:effectExtent l="0" t="0" r="9525" b="9525"/>
            <wp:docPr id="5" name="Imagen 5"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GEL\Escritorio\Cap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866775"/>
                    </a:xfrm>
                    <a:prstGeom prst="rect">
                      <a:avLst/>
                    </a:prstGeom>
                    <a:noFill/>
                    <a:ln>
                      <a:noFill/>
                    </a:ln>
                  </pic:spPr>
                </pic:pic>
              </a:graphicData>
            </a:graphic>
          </wp:inline>
        </w:drawing>
      </w:r>
    </w:p>
    <w:p w:rsidR="001012D4" w:rsidRDefault="001012D4" w:rsidP="00E1174D">
      <w:pPr>
        <w:rPr>
          <w:b/>
        </w:rPr>
      </w:pPr>
      <w:r>
        <w:t xml:space="preserve">Esto nos convierte las preguntas en formato .gift que debemos tener en una carpeta llamada input junto al .jar del parser en preguntas .json, y las almacena en la base de datos, es </w:t>
      </w:r>
      <w:r w:rsidRPr="001012D4">
        <w:rPr>
          <w:b/>
        </w:rPr>
        <w:t>muy importante tener abierta la base de datos</w:t>
      </w:r>
      <w:r>
        <w:rPr>
          <w:b/>
        </w:rPr>
        <w:t>.</w:t>
      </w:r>
    </w:p>
    <w:p w:rsidR="001012D4" w:rsidRDefault="001012D4" w:rsidP="00E1174D">
      <w:r w:rsidRPr="001012D4">
        <w:t>La estructura de directorios debería ser así</w:t>
      </w:r>
    </w:p>
    <w:p w:rsidR="001012D4" w:rsidRDefault="001012D4" w:rsidP="00E1174D">
      <w:r>
        <w:rPr>
          <w:noProof/>
          <w:lang w:eastAsia="es-ES"/>
        </w:rPr>
        <w:lastRenderedPageBreak/>
        <w:drawing>
          <wp:inline distT="0" distB="0" distL="0" distR="0">
            <wp:extent cx="3714750" cy="1323975"/>
            <wp:effectExtent l="0" t="0" r="0" b="9525"/>
            <wp:docPr id="6" name="Imagen 6"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EL\Escritorio\Captu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323975"/>
                    </a:xfrm>
                    <a:prstGeom prst="rect">
                      <a:avLst/>
                    </a:prstGeom>
                    <a:noFill/>
                    <a:ln>
                      <a:noFill/>
                    </a:ln>
                  </pic:spPr>
                </pic:pic>
              </a:graphicData>
            </a:graphic>
          </wp:inline>
        </w:drawing>
      </w:r>
    </w:p>
    <w:p w:rsidR="001012D4" w:rsidRDefault="001012D4" w:rsidP="00E1174D">
      <w:r>
        <w:t>A continuación se detalla el contenido de cada carpeta:</w:t>
      </w:r>
    </w:p>
    <w:p w:rsidR="001012D4" w:rsidRDefault="001012D4" w:rsidP="001012D4">
      <w:pPr>
        <w:pStyle w:val="Prrafodelista"/>
        <w:numPr>
          <w:ilvl w:val="0"/>
          <w:numId w:val="5"/>
        </w:numPr>
      </w:pPr>
      <w:r w:rsidRPr="00B81FAE">
        <w:rPr>
          <w:b/>
          <w:i/>
        </w:rPr>
        <w:t>Input</w:t>
      </w:r>
      <w:r>
        <w:t>: Contiene los ficheros con las preguntas en formato .gift, si queremos añadir nuevas preguntas debemos incluirlas en esta carpeta</w:t>
      </w:r>
    </w:p>
    <w:p w:rsidR="001012D4" w:rsidRDefault="001012D4" w:rsidP="001012D4">
      <w:pPr>
        <w:pStyle w:val="Prrafodelista"/>
        <w:numPr>
          <w:ilvl w:val="0"/>
          <w:numId w:val="5"/>
        </w:numPr>
      </w:pPr>
      <w:r w:rsidRPr="00B81FAE">
        <w:rPr>
          <w:b/>
          <w:i/>
        </w:rPr>
        <w:t>Lib:</w:t>
      </w:r>
      <w:r>
        <w:t xml:space="preserve"> Bibliotecas necesarias para la utilización del parser</w:t>
      </w:r>
    </w:p>
    <w:p w:rsidR="001012D4" w:rsidRDefault="001012D4" w:rsidP="001012D4">
      <w:pPr>
        <w:pStyle w:val="Prrafodelista"/>
        <w:numPr>
          <w:ilvl w:val="0"/>
          <w:numId w:val="5"/>
        </w:numPr>
      </w:pPr>
      <w:r w:rsidRPr="00B81FAE">
        <w:rPr>
          <w:b/>
          <w:i/>
        </w:rPr>
        <w:t>Output</w:t>
      </w:r>
      <w:r>
        <w:t>: Contiene los fi</w:t>
      </w:r>
      <w:r w:rsidR="00B81FAE">
        <w:t>cheros con las preguntas .gift convertidas a formato .json</w:t>
      </w:r>
    </w:p>
    <w:p w:rsidR="00B81FAE" w:rsidRDefault="00B81FAE" w:rsidP="00B81FAE">
      <w:pPr>
        <w:pStyle w:val="Prrafodelista"/>
      </w:pPr>
    </w:p>
    <w:p w:rsidR="00B81FAE" w:rsidRDefault="00B81FAE" w:rsidP="00B81FAE">
      <w:pPr>
        <w:pStyle w:val="Ttulo2"/>
      </w:pPr>
      <w:bookmarkStart w:id="9" w:name="_Toc414223262"/>
      <w:r>
        <w:t>EJECUCIÓN CON INTERFAZ GRÁFICA</w:t>
      </w:r>
      <w:bookmarkEnd w:id="9"/>
    </w:p>
    <w:p w:rsidR="00B81FAE" w:rsidRDefault="00B81FAE" w:rsidP="00B81FAE">
      <w:r>
        <w:t xml:space="preserve">Para ejecutar la interfaz gráfica del parser basta con hacer doble click sobre GUI.jar, lo podemos encontrar junto al otro parser, esto nos mostrará una pequeña ventana con dos botones que nos permitirá realizar la conversión de las preguntas y almacenarlas en la base de datos o borrar la base de datos. </w:t>
      </w:r>
      <w:r>
        <w:rPr>
          <w:noProof/>
          <w:lang w:eastAsia="es-ES"/>
        </w:rPr>
        <w:drawing>
          <wp:inline distT="0" distB="0" distL="0" distR="0">
            <wp:extent cx="3829050" cy="1476375"/>
            <wp:effectExtent l="0" t="0" r="0" b="9525"/>
            <wp:docPr id="7" name="Imagen 7"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GEL\Escritorio\Cap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476375"/>
                    </a:xfrm>
                    <a:prstGeom prst="rect">
                      <a:avLst/>
                    </a:prstGeom>
                    <a:noFill/>
                    <a:ln>
                      <a:noFill/>
                    </a:ln>
                  </pic:spPr>
                </pic:pic>
              </a:graphicData>
            </a:graphic>
          </wp:inline>
        </w:drawing>
      </w:r>
    </w:p>
    <w:p w:rsidR="00B81FAE" w:rsidRPr="00B81FAE" w:rsidRDefault="00B81FAE" w:rsidP="00B81FAE">
      <w:r>
        <w:t xml:space="preserve">Al igual que la opción anterior </w:t>
      </w:r>
      <w:r w:rsidRPr="00B81FAE">
        <w:rPr>
          <w:b/>
        </w:rPr>
        <w:t>es muy importante tener abierta la base de datos</w:t>
      </w:r>
      <w:r>
        <w:t>, podemos marcar la opción de escribir los ficheros JSON para que se almacenen en la carpeta output para su posterior revisión.</w:t>
      </w:r>
    </w:p>
    <w:p w:rsidR="00AF06B1" w:rsidRDefault="00AF06B1" w:rsidP="00E1174D"/>
    <w:p w:rsidR="00AF06B1" w:rsidRDefault="00AF06B1" w:rsidP="00E1174D"/>
    <w:p w:rsidR="00AF06B1" w:rsidRPr="00AF06B1" w:rsidRDefault="00AF06B1" w:rsidP="00AF06B1">
      <w:pPr>
        <w:pStyle w:val="Ttulo1"/>
        <w:spacing w:after="240"/>
        <w:rPr>
          <w:u w:val="single"/>
        </w:rPr>
      </w:pPr>
      <w:bookmarkStart w:id="10" w:name="_Toc414223263"/>
      <w:r w:rsidRPr="00AF06B1">
        <w:rPr>
          <w:u w:val="single"/>
        </w:rPr>
        <w:t>INTRODUCCIÓN DE NUEVAS PREGUNTAS</w:t>
      </w:r>
      <w:bookmarkEnd w:id="10"/>
    </w:p>
    <w:p w:rsidR="001543FD" w:rsidRDefault="001543FD" w:rsidP="001543FD">
      <w:r>
        <w:t xml:space="preserve">Para la introducción de nuevas preguntas se usará el formato GIFT, para ello se creará un </w:t>
      </w:r>
      <w:r w:rsidR="00E4706C">
        <w:t>nuevo fichero de texto con las preguntas en este formato y se incorporará a los demás bancos de preguntas</w:t>
      </w:r>
      <w:r w:rsidR="00B81FAE">
        <w:t xml:space="preserve"> dentro de la carpeta input que se encuentra junto a los .jar del parser</w:t>
      </w:r>
      <w:r w:rsidR="00E4706C">
        <w:t>, o bien se modificará un banco ya existente y se incluirán las nuevas preguntas en este formato.</w:t>
      </w:r>
    </w:p>
    <w:p w:rsidR="00AF5089" w:rsidRDefault="00AF5089" w:rsidP="00B81FAE"/>
    <w:sectPr w:rsidR="00AF5089" w:rsidSect="00C43329">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8C8" w:rsidRDefault="009B08C8" w:rsidP="00C43329">
      <w:pPr>
        <w:spacing w:after="0" w:line="240" w:lineRule="auto"/>
      </w:pPr>
      <w:r>
        <w:separator/>
      </w:r>
    </w:p>
  </w:endnote>
  <w:endnote w:type="continuationSeparator" w:id="0">
    <w:p w:rsidR="009B08C8" w:rsidRDefault="009B08C8" w:rsidP="00C4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329" w:rsidRDefault="00C4332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E82E38">
      <w:rPr>
        <w:caps/>
        <w:noProof/>
        <w:color w:val="4F81BD" w:themeColor="accent1"/>
      </w:rPr>
      <w:t>3</w:t>
    </w:r>
    <w:r>
      <w:rPr>
        <w:caps/>
        <w:color w:val="4F81BD" w:themeColor="accent1"/>
      </w:rPr>
      <w:fldChar w:fldCharType="end"/>
    </w:r>
  </w:p>
  <w:p w:rsidR="00C43329" w:rsidRDefault="00C43329">
    <w:pPr>
      <w:pStyle w:val="Piedepgina"/>
    </w:pPr>
  </w:p>
  <w:p w:rsidR="00C43329" w:rsidRDefault="00C433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8C8" w:rsidRDefault="009B08C8" w:rsidP="00C43329">
      <w:pPr>
        <w:spacing w:after="0" w:line="240" w:lineRule="auto"/>
      </w:pPr>
      <w:r>
        <w:separator/>
      </w:r>
    </w:p>
  </w:footnote>
  <w:footnote w:type="continuationSeparator" w:id="0">
    <w:p w:rsidR="009B08C8" w:rsidRDefault="009B08C8" w:rsidP="00C4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7"/>
      <w:gridCol w:w="4357"/>
    </w:tblGrid>
    <w:tr w:rsidR="00FE2ADC">
      <w:trPr>
        <w:jc w:val="center"/>
      </w:trPr>
      <w:sdt>
        <w:sdtPr>
          <w:rPr>
            <w:caps/>
            <w:color w:val="FFFFFF" w:themeColor="background1"/>
            <w:sz w:val="18"/>
            <w:szCs w:val="18"/>
          </w:rPr>
          <w:alias w:val="Título"/>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0504D" w:themeFill="accent2"/>
              <w:vAlign w:val="center"/>
            </w:tcPr>
            <w:p w:rsidR="00FE2ADC" w:rsidRDefault="00FE2ADC">
              <w:pPr>
                <w:pStyle w:val="Encabezado"/>
                <w:rPr>
                  <w:caps/>
                  <w:color w:val="FFFFFF" w:themeColor="background1"/>
                  <w:sz w:val="18"/>
                  <w:szCs w:val="18"/>
                </w:rPr>
              </w:pPr>
              <w:r>
                <w:rPr>
                  <w:caps/>
                  <w:color w:val="FFFFFF" w:themeColor="background1"/>
                  <w:sz w:val="18"/>
                  <w:szCs w:val="18"/>
                </w:rPr>
                <w:t>Manual de usuario del sistema Trivial-4a</w:t>
              </w:r>
            </w:p>
          </w:tc>
        </w:sdtContent>
      </w:sdt>
      <w:sdt>
        <w:sdtPr>
          <w:rPr>
            <w:caps/>
            <w:color w:val="FFFFFF" w:themeColor="background1"/>
            <w:sz w:val="18"/>
            <w:szCs w:val="18"/>
          </w:rPr>
          <w:alias w:val="Fecha"/>
          <w:tag w:val=""/>
          <w:id w:val="-1996566397"/>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C0504D" w:themeFill="accent2"/>
              <w:vAlign w:val="center"/>
            </w:tcPr>
            <w:p w:rsidR="00FE2ADC" w:rsidRDefault="00FE2ADC">
              <w:pPr>
                <w:pStyle w:val="Encabezado"/>
                <w:jc w:val="right"/>
                <w:rPr>
                  <w:caps/>
                  <w:color w:val="FFFFFF" w:themeColor="background1"/>
                  <w:sz w:val="18"/>
                  <w:szCs w:val="18"/>
                </w:rPr>
              </w:pPr>
              <w:r>
                <w:rPr>
                  <w:caps/>
                  <w:color w:val="FFFFFF" w:themeColor="background1"/>
                  <w:sz w:val="18"/>
                  <w:szCs w:val="18"/>
                </w:rPr>
                <w:t>3 de marzo de 2015 v1</w:t>
              </w:r>
            </w:p>
          </w:tc>
        </w:sdtContent>
      </w:sdt>
    </w:tr>
    <w:tr w:rsidR="00FE2ADC">
      <w:trPr>
        <w:trHeight w:hRule="exact" w:val="115"/>
        <w:jc w:val="center"/>
      </w:trPr>
      <w:tc>
        <w:tcPr>
          <w:tcW w:w="4686"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c>
        <w:tcPr>
          <w:tcW w:w="4674"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r>
  </w:tbl>
  <w:p w:rsidR="00C43329" w:rsidRDefault="00C433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C12"/>
    <w:multiLevelType w:val="hybridMultilevel"/>
    <w:tmpl w:val="7B7A7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FF1AF1"/>
    <w:multiLevelType w:val="hybridMultilevel"/>
    <w:tmpl w:val="91BC70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2342416"/>
    <w:multiLevelType w:val="hybridMultilevel"/>
    <w:tmpl w:val="30B02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E5A7080"/>
    <w:multiLevelType w:val="hybridMultilevel"/>
    <w:tmpl w:val="CF00B7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BFD627D"/>
    <w:multiLevelType w:val="hybridMultilevel"/>
    <w:tmpl w:val="DA78A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97"/>
    <w:rsid w:val="000F1AC9"/>
    <w:rsid w:val="001012D4"/>
    <w:rsid w:val="001543FD"/>
    <w:rsid w:val="003870B3"/>
    <w:rsid w:val="005D64FA"/>
    <w:rsid w:val="008228C2"/>
    <w:rsid w:val="0088305E"/>
    <w:rsid w:val="009B08C8"/>
    <w:rsid w:val="00A86B1B"/>
    <w:rsid w:val="00AF06B1"/>
    <w:rsid w:val="00AF5089"/>
    <w:rsid w:val="00B802E9"/>
    <w:rsid w:val="00B81FAE"/>
    <w:rsid w:val="00BE4A97"/>
    <w:rsid w:val="00C43329"/>
    <w:rsid w:val="00CA0602"/>
    <w:rsid w:val="00D94684"/>
    <w:rsid w:val="00E1174D"/>
    <w:rsid w:val="00E31CB4"/>
    <w:rsid w:val="00E4706C"/>
    <w:rsid w:val="00E82E38"/>
    <w:rsid w:val="00F11EA5"/>
    <w:rsid w:val="00FB583A"/>
    <w:rsid w:val="00FE2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40DBE-018C-4346-A2DA-4365A6DA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2A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 w:type="paragraph" w:styleId="Sinespaciado">
    <w:name w:val="No Spacing"/>
    <w:link w:val="SinespaciadoCar"/>
    <w:uiPriority w:val="1"/>
    <w:qFormat/>
    <w:rsid w:val="00C433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329"/>
    <w:rPr>
      <w:rFonts w:eastAsiaTheme="minorEastAsia"/>
      <w:lang w:eastAsia="es-ES"/>
    </w:rPr>
  </w:style>
  <w:style w:type="paragraph" w:styleId="Encabezado">
    <w:name w:val="header"/>
    <w:basedOn w:val="Normal"/>
    <w:link w:val="EncabezadoCar"/>
    <w:uiPriority w:val="99"/>
    <w:unhideWhenUsed/>
    <w:rsid w:val="00C433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3329"/>
  </w:style>
  <w:style w:type="paragraph" w:styleId="Piedepgina">
    <w:name w:val="footer"/>
    <w:basedOn w:val="Normal"/>
    <w:link w:val="PiedepginaCar"/>
    <w:uiPriority w:val="99"/>
    <w:unhideWhenUsed/>
    <w:rsid w:val="00C433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3329"/>
  </w:style>
  <w:style w:type="paragraph" w:styleId="TtulodeTDC">
    <w:name w:val="TOC Heading"/>
    <w:basedOn w:val="Ttulo1"/>
    <w:next w:val="Normal"/>
    <w:uiPriority w:val="39"/>
    <w:unhideWhenUsed/>
    <w:qFormat/>
    <w:rsid w:val="00FE2ADC"/>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FE2ADC"/>
    <w:pPr>
      <w:spacing w:after="100"/>
    </w:pPr>
  </w:style>
  <w:style w:type="character" w:styleId="Hipervnculo">
    <w:name w:val="Hyperlink"/>
    <w:basedOn w:val="Fuentedeprrafopredeter"/>
    <w:uiPriority w:val="99"/>
    <w:unhideWhenUsed/>
    <w:rsid w:val="00FE2ADC"/>
    <w:rPr>
      <w:color w:val="0000FF" w:themeColor="hyperlink"/>
      <w:u w:val="single"/>
    </w:rPr>
  </w:style>
  <w:style w:type="character" w:customStyle="1" w:styleId="Ttulo3Car">
    <w:name w:val="Título 3 Car"/>
    <w:basedOn w:val="Fuentedeprrafopredeter"/>
    <w:link w:val="Ttulo3"/>
    <w:uiPriority w:val="9"/>
    <w:rsid w:val="00FE2ADC"/>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AF06B1"/>
    <w:pPr>
      <w:spacing w:after="100"/>
      <w:ind w:left="440"/>
    </w:pPr>
  </w:style>
  <w:style w:type="paragraph" w:styleId="Textodeglobo">
    <w:name w:val="Balloon Text"/>
    <w:basedOn w:val="Normal"/>
    <w:link w:val="TextodegloboCar"/>
    <w:uiPriority w:val="99"/>
    <w:semiHidden/>
    <w:unhideWhenUsed/>
    <w:rsid w:val="00FB58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83A"/>
    <w:rPr>
      <w:rFonts w:ascii="Tahoma" w:hAnsi="Tahoma" w:cs="Tahoma"/>
      <w:sz w:val="16"/>
      <w:szCs w:val="16"/>
    </w:rPr>
  </w:style>
  <w:style w:type="paragraph" w:styleId="TDC2">
    <w:name w:val="toc 2"/>
    <w:basedOn w:val="Normal"/>
    <w:next w:val="Normal"/>
    <w:autoRedefine/>
    <w:uiPriority w:val="39"/>
    <w:unhideWhenUsed/>
    <w:rsid w:val="00B81F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06">
      <w:bodyDiv w:val="1"/>
      <w:marLeft w:val="0"/>
      <w:marRight w:val="0"/>
      <w:marTop w:val="0"/>
      <w:marBottom w:val="0"/>
      <w:divBdr>
        <w:top w:val="none" w:sz="0" w:space="0" w:color="auto"/>
        <w:left w:val="none" w:sz="0" w:space="0" w:color="auto"/>
        <w:bottom w:val="none" w:sz="0" w:space="0" w:color="auto"/>
        <w:right w:val="none" w:sz="0" w:space="0" w:color="auto"/>
      </w:divBdr>
      <w:divsChild>
        <w:div w:id="53434985">
          <w:marLeft w:val="0"/>
          <w:marRight w:val="0"/>
          <w:marTop w:val="0"/>
          <w:marBottom w:val="0"/>
          <w:divBdr>
            <w:top w:val="none" w:sz="0" w:space="0" w:color="auto"/>
            <w:left w:val="none" w:sz="0" w:space="0" w:color="auto"/>
            <w:bottom w:val="none" w:sz="0" w:space="0" w:color="auto"/>
            <w:right w:val="none" w:sz="0" w:space="0" w:color="auto"/>
          </w:divBdr>
        </w:div>
        <w:div w:id="531696937">
          <w:marLeft w:val="0"/>
          <w:marRight w:val="0"/>
          <w:marTop w:val="0"/>
          <w:marBottom w:val="0"/>
          <w:divBdr>
            <w:top w:val="none" w:sz="0" w:space="0" w:color="auto"/>
            <w:left w:val="none" w:sz="0" w:space="0" w:color="auto"/>
            <w:bottom w:val="none" w:sz="0" w:space="0" w:color="auto"/>
            <w:right w:val="none" w:sz="0" w:space="0" w:color="auto"/>
          </w:divBdr>
        </w:div>
        <w:div w:id="1858346792">
          <w:marLeft w:val="0"/>
          <w:marRight w:val="0"/>
          <w:marTop w:val="0"/>
          <w:marBottom w:val="0"/>
          <w:divBdr>
            <w:top w:val="none" w:sz="0" w:space="0" w:color="auto"/>
            <w:left w:val="none" w:sz="0" w:space="0" w:color="auto"/>
            <w:bottom w:val="none" w:sz="0" w:space="0" w:color="auto"/>
            <w:right w:val="none" w:sz="0" w:space="0" w:color="auto"/>
          </w:divBdr>
        </w:div>
        <w:div w:id="167962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godb.org/downloads?_ga=1.54361128.1252863717.1426339425"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java.com/es/download/"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CC08730777497D87EC84F414218474"/>
        <w:category>
          <w:name w:val="General"/>
          <w:gallery w:val="placeholder"/>
        </w:category>
        <w:types>
          <w:type w:val="bbPlcHdr"/>
        </w:types>
        <w:behaviors>
          <w:behavior w:val="content"/>
        </w:behaviors>
        <w:guid w:val="{0E837EDA-8060-4D87-BA21-0BFF43AA1CF8}"/>
      </w:docPartPr>
      <w:docPartBody>
        <w:p w:rsidR="00FA2AC8" w:rsidRDefault="006B3A4C" w:rsidP="006B3A4C">
          <w:pPr>
            <w:pStyle w:val="D5CC08730777497D87EC84F414218474"/>
          </w:pPr>
          <w:r>
            <w:rPr>
              <w:rFonts w:asciiTheme="majorHAnsi" w:eastAsiaTheme="majorEastAsia" w:hAnsiTheme="majorHAnsi" w:cstheme="majorBidi"/>
              <w:caps/>
              <w:color w:val="5B9BD5" w:themeColor="accent1"/>
              <w:sz w:val="80"/>
              <w:szCs w:val="80"/>
            </w:rPr>
            <w:t>[Título del documento]</w:t>
          </w:r>
        </w:p>
      </w:docPartBody>
    </w:docPart>
    <w:docPart>
      <w:docPartPr>
        <w:name w:val="375C9C8DD9914F79B92771C31B2E4914"/>
        <w:category>
          <w:name w:val="General"/>
          <w:gallery w:val="placeholder"/>
        </w:category>
        <w:types>
          <w:type w:val="bbPlcHdr"/>
        </w:types>
        <w:behaviors>
          <w:behavior w:val="content"/>
        </w:behaviors>
        <w:guid w:val="{35E0214B-D698-4056-B6AB-7CC8EC201479}"/>
      </w:docPartPr>
      <w:docPartBody>
        <w:p w:rsidR="00FA2AC8" w:rsidRDefault="006B3A4C" w:rsidP="006B3A4C">
          <w:pPr>
            <w:pStyle w:val="375C9C8DD9914F79B92771C31B2E491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4C"/>
    <w:rsid w:val="006B3A4C"/>
    <w:rsid w:val="00C430EE"/>
    <w:rsid w:val="00D9696C"/>
    <w:rsid w:val="00E86A9C"/>
    <w:rsid w:val="00FA2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CC08730777497D87EC84F414218474">
    <w:name w:val="D5CC08730777497D87EC84F414218474"/>
    <w:rsid w:val="006B3A4C"/>
  </w:style>
  <w:style w:type="paragraph" w:customStyle="1" w:styleId="375C9C8DD9914F79B92771C31B2E4914">
    <w:name w:val="375C9C8DD9914F79B92771C31B2E4914"/>
    <w:rsid w:val="006B3A4C"/>
  </w:style>
  <w:style w:type="paragraph" w:customStyle="1" w:styleId="FB353325B4F84F7E8CC0FC2247A06324">
    <w:name w:val="FB353325B4F84F7E8CC0FC2247A06324"/>
    <w:rsid w:val="006B3A4C"/>
  </w:style>
  <w:style w:type="paragraph" w:customStyle="1" w:styleId="927D8A4555B44A8B99873B101087A22F">
    <w:name w:val="927D8A4555B44A8B99873B101087A22F"/>
    <w:rsid w:val="006B3A4C"/>
  </w:style>
  <w:style w:type="paragraph" w:customStyle="1" w:styleId="8688FA9B11D4455BA72A7FE64D0AE659">
    <w:name w:val="8688FA9B11D4455BA72A7FE64D0AE659"/>
    <w:rsid w:val="006B3A4C"/>
  </w:style>
  <w:style w:type="character" w:customStyle="1" w:styleId="Textodemarcadordeposicin">
    <w:name w:val="Texto de marcador de posición"/>
    <w:basedOn w:val="Fuentedeprrafopredeter"/>
    <w:uiPriority w:val="99"/>
    <w:semiHidden/>
    <w:rsid w:val="006B3A4C"/>
    <w:rPr>
      <w:color w:val="808080"/>
    </w:rPr>
  </w:style>
  <w:style w:type="paragraph" w:customStyle="1" w:styleId="080ACBCCA1DC410F9FB217DDE22308CF">
    <w:name w:val="080ACBCCA1DC410F9FB217DDE22308CF"/>
    <w:rsid w:val="006B3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marzo de 2015 v1</PublishDate>
  <Abstract/>
  <CompanyAddress>Escuela Ingeniería Informática Oviedo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1F83C-7E11-444F-A5FF-FCCCE014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Manual de usuario del sistema Trivial-4a</vt:lpstr>
    </vt:vector>
  </TitlesOfParts>
  <Company>Luffi</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del sistema Trivial-4a</dc:title>
  <dc:subject>Arquitectura del Software</dc:subject>
  <dc:creator>Luffi</dc:creator>
  <cp:keywords/>
  <dc:description/>
  <cp:lastModifiedBy>David Sariego Fernández</cp:lastModifiedBy>
  <cp:revision>2</cp:revision>
  <dcterms:created xsi:type="dcterms:W3CDTF">2015-03-20T06:02:00Z</dcterms:created>
  <dcterms:modified xsi:type="dcterms:W3CDTF">2015-03-20T06:02:00Z</dcterms:modified>
</cp:coreProperties>
</file>