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1981B" w14:textId="6C4A23B4" w:rsidR="002F4DAA" w:rsidRPr="00571E9E" w:rsidRDefault="00364CB4" w:rsidP="00B35C62">
      <w:pPr>
        <w:pStyle w:val="Title"/>
        <w:ind w:left="-851"/>
        <w:jc w:val="both"/>
      </w:pPr>
      <w:r w:rsidRPr="00571E9E">
        <w:t>Usability Tests</w:t>
      </w:r>
      <w:r w:rsidR="002E53CD" w:rsidRPr="00571E9E">
        <w:t xml:space="preserve"> - </w:t>
      </w:r>
      <w:proofErr w:type="spellStart"/>
      <w:r w:rsidR="002E53CD" w:rsidRPr="00571E9E">
        <w:t>brAIn</w:t>
      </w:r>
      <w:proofErr w:type="spellEnd"/>
    </w:p>
    <w:p w14:paraId="4D377CCB" w14:textId="48336DC8" w:rsidR="00364CB4" w:rsidRPr="00571E9E" w:rsidRDefault="00364CB4" w:rsidP="00B35C62">
      <w:pPr>
        <w:pStyle w:val="Heading2"/>
        <w:ind w:left="-851"/>
        <w:jc w:val="both"/>
      </w:pPr>
      <w:r w:rsidRPr="00571E9E">
        <w:t>Introduction</w:t>
      </w:r>
    </w:p>
    <w:p w14:paraId="4AC7B397" w14:textId="77777777" w:rsidR="00B35C62" w:rsidRPr="00571E9E" w:rsidRDefault="00B35C62" w:rsidP="00B35C62">
      <w:pPr>
        <w:ind w:left="-851" w:right="-897"/>
        <w:jc w:val="both"/>
      </w:pPr>
      <w:r w:rsidRPr="00571E9E">
        <w:t xml:space="preserve">Usability testing has been one of our main focuses from the beginning of the product development process. It is crucial for ensuring that the application is user-friendly and meets the needs of our target audience. By identifying areas where users struggle, we </w:t>
      </w:r>
      <w:proofErr w:type="gramStart"/>
      <w:r w:rsidRPr="00571E9E">
        <w:t>are able to</w:t>
      </w:r>
      <w:proofErr w:type="gramEnd"/>
      <w:r w:rsidRPr="00571E9E">
        <w:t xml:space="preserve"> make informed improvements that enhance the overall user experience. A product that is easy to use is more likely to be adopted by users, leading to greater success. Additionally, usability testing helps identify issues early, reducing the cost of revisions later in the development phase. Ultimately, improving usability boosts user satisfaction, retention, and loyalty, all of which are key to the product's long-term success.</w:t>
      </w:r>
    </w:p>
    <w:p w14:paraId="66F40979" w14:textId="519E8E58" w:rsidR="00364CB4" w:rsidRPr="00571E9E" w:rsidRDefault="00364CB4" w:rsidP="00B35C62">
      <w:pPr>
        <w:pStyle w:val="Heading2"/>
        <w:ind w:left="-851"/>
        <w:jc w:val="both"/>
      </w:pPr>
      <w:r w:rsidRPr="00571E9E">
        <w:t>Testing Process</w:t>
      </w:r>
    </w:p>
    <w:p w14:paraId="6F3DA960" w14:textId="77777777" w:rsidR="00364CB4" w:rsidRPr="00571E9E" w:rsidRDefault="00364CB4" w:rsidP="00B35C62">
      <w:pPr>
        <w:ind w:left="-851"/>
        <w:jc w:val="both"/>
      </w:pPr>
      <w:r w:rsidRPr="00571E9E">
        <w:t>In this usability test, we collected data on various aspects of user interaction with the application. The parameters measured included:</w:t>
      </w:r>
    </w:p>
    <w:tbl>
      <w:tblPr>
        <w:tblStyle w:val="GridTable4-Accent5"/>
        <w:tblW w:w="10807" w:type="dxa"/>
        <w:tblInd w:w="-899" w:type="dxa"/>
        <w:tblLayout w:type="fixed"/>
        <w:tblLook w:val="04A0" w:firstRow="1" w:lastRow="0" w:firstColumn="1" w:lastColumn="0" w:noHBand="0" w:noVBand="1"/>
      </w:tblPr>
      <w:tblGrid>
        <w:gridCol w:w="1080"/>
        <w:gridCol w:w="1081"/>
        <w:gridCol w:w="1081"/>
        <w:gridCol w:w="1080"/>
        <w:gridCol w:w="1081"/>
        <w:gridCol w:w="1081"/>
        <w:gridCol w:w="1080"/>
        <w:gridCol w:w="1081"/>
        <w:gridCol w:w="1081"/>
        <w:gridCol w:w="1081"/>
      </w:tblGrid>
      <w:tr w:rsidR="00B35C62" w:rsidRPr="00571E9E" w14:paraId="0E44F53B" w14:textId="77777777" w:rsidTr="00B35C6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3162D94B" w14:textId="5321BEBF" w:rsidR="00B35C62" w:rsidRPr="00571E9E" w:rsidRDefault="00B35C62" w:rsidP="00B35C62">
            <w:pPr>
              <w:jc w:val="center"/>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User</w:t>
            </w:r>
          </w:p>
        </w:tc>
        <w:tc>
          <w:tcPr>
            <w:tcW w:w="1081" w:type="dxa"/>
            <w:noWrap/>
            <w:vAlign w:val="center"/>
            <w:hideMark/>
          </w:tcPr>
          <w:p w14:paraId="3836DEAC"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Age</w:t>
            </w:r>
          </w:p>
        </w:tc>
        <w:tc>
          <w:tcPr>
            <w:tcW w:w="1081" w:type="dxa"/>
            <w:noWrap/>
            <w:vAlign w:val="center"/>
            <w:hideMark/>
          </w:tcPr>
          <w:p w14:paraId="2C0950D1"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Gender</w:t>
            </w:r>
          </w:p>
        </w:tc>
        <w:tc>
          <w:tcPr>
            <w:tcW w:w="1080" w:type="dxa"/>
            <w:noWrap/>
            <w:vAlign w:val="center"/>
            <w:hideMark/>
          </w:tcPr>
          <w:p w14:paraId="7C6E1DB7"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 xml:space="preserve">Tech. </w:t>
            </w:r>
            <w:proofErr w:type="spellStart"/>
            <w:r w:rsidRPr="00571E9E">
              <w:rPr>
                <w:rFonts w:ascii="Calibri" w:eastAsia="Times New Roman" w:hAnsi="Calibri" w:cs="Calibri"/>
                <w:color w:val="auto"/>
                <w:sz w:val="22"/>
                <w:szCs w:val="22"/>
                <w:lang w:eastAsia="es-ES"/>
              </w:rPr>
              <w:t>Knoledge</w:t>
            </w:r>
            <w:proofErr w:type="spellEnd"/>
          </w:p>
        </w:tc>
        <w:tc>
          <w:tcPr>
            <w:tcW w:w="1081" w:type="dxa"/>
            <w:noWrap/>
            <w:vAlign w:val="center"/>
            <w:hideMark/>
          </w:tcPr>
          <w:p w14:paraId="2776F3BD"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Register (m)</w:t>
            </w:r>
          </w:p>
        </w:tc>
        <w:tc>
          <w:tcPr>
            <w:tcW w:w="1081" w:type="dxa"/>
            <w:noWrap/>
            <w:vAlign w:val="center"/>
            <w:hideMark/>
          </w:tcPr>
          <w:p w14:paraId="19714FB0"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Chose a topic</w:t>
            </w:r>
          </w:p>
        </w:tc>
        <w:tc>
          <w:tcPr>
            <w:tcW w:w="1080" w:type="dxa"/>
            <w:noWrap/>
            <w:vAlign w:val="center"/>
            <w:hideMark/>
          </w:tcPr>
          <w:p w14:paraId="2B0AC4FE"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Chose a mode</w:t>
            </w:r>
          </w:p>
        </w:tc>
        <w:tc>
          <w:tcPr>
            <w:tcW w:w="1081" w:type="dxa"/>
            <w:noWrap/>
            <w:vAlign w:val="center"/>
            <w:hideMark/>
          </w:tcPr>
          <w:p w14:paraId="573404A3"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Play a game</w:t>
            </w:r>
          </w:p>
        </w:tc>
        <w:tc>
          <w:tcPr>
            <w:tcW w:w="1081" w:type="dxa"/>
            <w:noWrap/>
            <w:vAlign w:val="center"/>
            <w:hideMark/>
          </w:tcPr>
          <w:p w14:paraId="01A2BC2F"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Total Time</w:t>
            </w:r>
          </w:p>
        </w:tc>
        <w:tc>
          <w:tcPr>
            <w:tcW w:w="1081" w:type="dxa"/>
            <w:noWrap/>
            <w:vAlign w:val="center"/>
            <w:hideMark/>
          </w:tcPr>
          <w:p w14:paraId="5B19F7D1" w14:textId="77777777" w:rsidR="00B35C62" w:rsidRPr="00571E9E" w:rsidRDefault="00B35C62" w:rsidP="00B35C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Lifelines used</w:t>
            </w:r>
          </w:p>
        </w:tc>
      </w:tr>
      <w:tr w:rsidR="00B35C62" w:rsidRPr="00571E9E" w14:paraId="5B2739DA" w14:textId="77777777" w:rsidTr="00B35C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06809162" w14:textId="77777777" w:rsidR="00B35C62" w:rsidRPr="00571E9E" w:rsidRDefault="00B35C62" w:rsidP="00B35C62">
            <w:pPr>
              <w:jc w:val="center"/>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User 1</w:t>
            </w:r>
          </w:p>
        </w:tc>
        <w:tc>
          <w:tcPr>
            <w:tcW w:w="1081" w:type="dxa"/>
            <w:noWrap/>
            <w:vAlign w:val="center"/>
            <w:hideMark/>
          </w:tcPr>
          <w:p w14:paraId="0D5611E1"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15</w:t>
            </w:r>
          </w:p>
        </w:tc>
        <w:tc>
          <w:tcPr>
            <w:tcW w:w="1081" w:type="dxa"/>
            <w:noWrap/>
            <w:vAlign w:val="center"/>
            <w:hideMark/>
          </w:tcPr>
          <w:p w14:paraId="39F89DD6"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Female</w:t>
            </w:r>
          </w:p>
        </w:tc>
        <w:tc>
          <w:tcPr>
            <w:tcW w:w="1080" w:type="dxa"/>
            <w:noWrap/>
            <w:vAlign w:val="center"/>
            <w:hideMark/>
          </w:tcPr>
          <w:p w14:paraId="11CBDDF5"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6</w:t>
            </w:r>
          </w:p>
        </w:tc>
        <w:tc>
          <w:tcPr>
            <w:tcW w:w="1081" w:type="dxa"/>
            <w:noWrap/>
            <w:vAlign w:val="center"/>
            <w:hideMark/>
          </w:tcPr>
          <w:p w14:paraId="550EB0DB"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1,50</w:t>
            </w:r>
          </w:p>
        </w:tc>
        <w:tc>
          <w:tcPr>
            <w:tcW w:w="1081" w:type="dxa"/>
            <w:noWrap/>
            <w:vAlign w:val="center"/>
            <w:hideMark/>
          </w:tcPr>
          <w:p w14:paraId="2FA3ABE2"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1,00</w:t>
            </w:r>
          </w:p>
        </w:tc>
        <w:tc>
          <w:tcPr>
            <w:tcW w:w="1080" w:type="dxa"/>
            <w:noWrap/>
            <w:vAlign w:val="center"/>
            <w:hideMark/>
          </w:tcPr>
          <w:p w14:paraId="3505CD47"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0,30</w:t>
            </w:r>
          </w:p>
        </w:tc>
        <w:tc>
          <w:tcPr>
            <w:tcW w:w="1081" w:type="dxa"/>
            <w:noWrap/>
            <w:vAlign w:val="center"/>
            <w:hideMark/>
          </w:tcPr>
          <w:p w14:paraId="3AA0DDE8"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2,50</w:t>
            </w:r>
          </w:p>
        </w:tc>
        <w:tc>
          <w:tcPr>
            <w:tcW w:w="1081" w:type="dxa"/>
            <w:noWrap/>
            <w:vAlign w:val="center"/>
            <w:hideMark/>
          </w:tcPr>
          <w:p w14:paraId="486DE133"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5,30</w:t>
            </w:r>
          </w:p>
        </w:tc>
        <w:tc>
          <w:tcPr>
            <w:tcW w:w="1081" w:type="dxa"/>
            <w:noWrap/>
            <w:vAlign w:val="center"/>
            <w:hideMark/>
          </w:tcPr>
          <w:p w14:paraId="3A654C27"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Yes</w:t>
            </w:r>
          </w:p>
        </w:tc>
      </w:tr>
      <w:tr w:rsidR="00B35C62" w:rsidRPr="00571E9E" w14:paraId="16A56D4C" w14:textId="77777777" w:rsidTr="00B35C62">
        <w:trPr>
          <w:trHeight w:val="302"/>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0AE33731" w14:textId="77777777" w:rsidR="00B35C62" w:rsidRPr="00571E9E" w:rsidRDefault="00B35C62" w:rsidP="00B35C62">
            <w:pPr>
              <w:jc w:val="center"/>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User 2</w:t>
            </w:r>
          </w:p>
        </w:tc>
        <w:tc>
          <w:tcPr>
            <w:tcW w:w="1081" w:type="dxa"/>
            <w:noWrap/>
            <w:vAlign w:val="center"/>
            <w:hideMark/>
          </w:tcPr>
          <w:p w14:paraId="49C901DB"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25</w:t>
            </w:r>
          </w:p>
        </w:tc>
        <w:tc>
          <w:tcPr>
            <w:tcW w:w="1081" w:type="dxa"/>
            <w:noWrap/>
            <w:vAlign w:val="center"/>
            <w:hideMark/>
          </w:tcPr>
          <w:p w14:paraId="3F590B18"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Female</w:t>
            </w:r>
          </w:p>
        </w:tc>
        <w:tc>
          <w:tcPr>
            <w:tcW w:w="1080" w:type="dxa"/>
            <w:noWrap/>
            <w:vAlign w:val="center"/>
            <w:hideMark/>
          </w:tcPr>
          <w:p w14:paraId="560B7E12"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8</w:t>
            </w:r>
          </w:p>
        </w:tc>
        <w:tc>
          <w:tcPr>
            <w:tcW w:w="1081" w:type="dxa"/>
            <w:noWrap/>
            <w:vAlign w:val="center"/>
            <w:hideMark/>
          </w:tcPr>
          <w:p w14:paraId="11F05707"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1,00</w:t>
            </w:r>
          </w:p>
        </w:tc>
        <w:tc>
          <w:tcPr>
            <w:tcW w:w="1081" w:type="dxa"/>
            <w:noWrap/>
            <w:vAlign w:val="center"/>
            <w:hideMark/>
          </w:tcPr>
          <w:p w14:paraId="4C475CE4"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0,50</w:t>
            </w:r>
          </w:p>
        </w:tc>
        <w:tc>
          <w:tcPr>
            <w:tcW w:w="1080" w:type="dxa"/>
            <w:noWrap/>
            <w:vAlign w:val="center"/>
            <w:hideMark/>
          </w:tcPr>
          <w:p w14:paraId="68C37D41"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0,40</w:t>
            </w:r>
          </w:p>
        </w:tc>
        <w:tc>
          <w:tcPr>
            <w:tcW w:w="1081" w:type="dxa"/>
            <w:noWrap/>
            <w:vAlign w:val="center"/>
            <w:hideMark/>
          </w:tcPr>
          <w:p w14:paraId="2EA90C11"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3,00</w:t>
            </w:r>
          </w:p>
        </w:tc>
        <w:tc>
          <w:tcPr>
            <w:tcW w:w="1081" w:type="dxa"/>
            <w:noWrap/>
            <w:vAlign w:val="center"/>
            <w:hideMark/>
          </w:tcPr>
          <w:p w14:paraId="2640BFC5"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4,90</w:t>
            </w:r>
          </w:p>
        </w:tc>
        <w:tc>
          <w:tcPr>
            <w:tcW w:w="1081" w:type="dxa"/>
            <w:noWrap/>
            <w:vAlign w:val="center"/>
            <w:hideMark/>
          </w:tcPr>
          <w:p w14:paraId="1D09A902"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Yes</w:t>
            </w:r>
          </w:p>
        </w:tc>
      </w:tr>
      <w:tr w:rsidR="00B35C62" w:rsidRPr="00571E9E" w14:paraId="79391DDF" w14:textId="77777777" w:rsidTr="00B35C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635EBF98" w14:textId="77777777" w:rsidR="00B35C62" w:rsidRPr="00571E9E" w:rsidRDefault="00B35C62" w:rsidP="00B35C62">
            <w:pPr>
              <w:jc w:val="center"/>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User 3</w:t>
            </w:r>
          </w:p>
        </w:tc>
        <w:tc>
          <w:tcPr>
            <w:tcW w:w="1081" w:type="dxa"/>
            <w:noWrap/>
            <w:vAlign w:val="center"/>
            <w:hideMark/>
          </w:tcPr>
          <w:p w14:paraId="44E912E5"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28</w:t>
            </w:r>
          </w:p>
        </w:tc>
        <w:tc>
          <w:tcPr>
            <w:tcW w:w="1081" w:type="dxa"/>
            <w:noWrap/>
            <w:vAlign w:val="center"/>
            <w:hideMark/>
          </w:tcPr>
          <w:p w14:paraId="3C86AB84"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Female</w:t>
            </w:r>
          </w:p>
        </w:tc>
        <w:tc>
          <w:tcPr>
            <w:tcW w:w="1080" w:type="dxa"/>
            <w:noWrap/>
            <w:vAlign w:val="center"/>
            <w:hideMark/>
          </w:tcPr>
          <w:p w14:paraId="156EB601"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4</w:t>
            </w:r>
          </w:p>
        </w:tc>
        <w:tc>
          <w:tcPr>
            <w:tcW w:w="1081" w:type="dxa"/>
            <w:noWrap/>
            <w:vAlign w:val="center"/>
            <w:hideMark/>
          </w:tcPr>
          <w:p w14:paraId="5349100A"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1,40</w:t>
            </w:r>
          </w:p>
        </w:tc>
        <w:tc>
          <w:tcPr>
            <w:tcW w:w="1081" w:type="dxa"/>
            <w:noWrap/>
            <w:vAlign w:val="center"/>
            <w:hideMark/>
          </w:tcPr>
          <w:p w14:paraId="34F93B02"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0,50</w:t>
            </w:r>
          </w:p>
        </w:tc>
        <w:tc>
          <w:tcPr>
            <w:tcW w:w="1080" w:type="dxa"/>
            <w:noWrap/>
            <w:vAlign w:val="center"/>
            <w:hideMark/>
          </w:tcPr>
          <w:p w14:paraId="58597A5E"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0,20</w:t>
            </w:r>
          </w:p>
        </w:tc>
        <w:tc>
          <w:tcPr>
            <w:tcW w:w="1081" w:type="dxa"/>
            <w:noWrap/>
            <w:vAlign w:val="center"/>
            <w:hideMark/>
          </w:tcPr>
          <w:p w14:paraId="7BB83C4A"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5,60</w:t>
            </w:r>
          </w:p>
        </w:tc>
        <w:tc>
          <w:tcPr>
            <w:tcW w:w="1081" w:type="dxa"/>
            <w:noWrap/>
            <w:vAlign w:val="center"/>
            <w:hideMark/>
          </w:tcPr>
          <w:p w14:paraId="65EDE269"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7,70</w:t>
            </w:r>
          </w:p>
        </w:tc>
        <w:tc>
          <w:tcPr>
            <w:tcW w:w="1081" w:type="dxa"/>
            <w:noWrap/>
            <w:vAlign w:val="center"/>
            <w:hideMark/>
          </w:tcPr>
          <w:p w14:paraId="7213B5FA"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No</w:t>
            </w:r>
          </w:p>
        </w:tc>
      </w:tr>
      <w:tr w:rsidR="00B35C62" w:rsidRPr="00571E9E" w14:paraId="60C76C7B" w14:textId="77777777" w:rsidTr="00B35C62">
        <w:trPr>
          <w:trHeight w:val="302"/>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1F3BDD23" w14:textId="77777777" w:rsidR="00B35C62" w:rsidRPr="00571E9E" w:rsidRDefault="00B35C62" w:rsidP="00B35C62">
            <w:pPr>
              <w:jc w:val="center"/>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User 4</w:t>
            </w:r>
          </w:p>
        </w:tc>
        <w:tc>
          <w:tcPr>
            <w:tcW w:w="1081" w:type="dxa"/>
            <w:noWrap/>
            <w:vAlign w:val="center"/>
            <w:hideMark/>
          </w:tcPr>
          <w:p w14:paraId="569F5B8F"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50</w:t>
            </w:r>
          </w:p>
        </w:tc>
        <w:tc>
          <w:tcPr>
            <w:tcW w:w="1081" w:type="dxa"/>
            <w:noWrap/>
            <w:vAlign w:val="center"/>
            <w:hideMark/>
          </w:tcPr>
          <w:p w14:paraId="3A88609B"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Male</w:t>
            </w:r>
          </w:p>
        </w:tc>
        <w:tc>
          <w:tcPr>
            <w:tcW w:w="1080" w:type="dxa"/>
            <w:noWrap/>
            <w:vAlign w:val="center"/>
            <w:hideMark/>
          </w:tcPr>
          <w:p w14:paraId="1CEEE41E"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5</w:t>
            </w:r>
          </w:p>
        </w:tc>
        <w:tc>
          <w:tcPr>
            <w:tcW w:w="1081" w:type="dxa"/>
            <w:noWrap/>
            <w:vAlign w:val="center"/>
            <w:hideMark/>
          </w:tcPr>
          <w:p w14:paraId="13B20328"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1,60</w:t>
            </w:r>
          </w:p>
        </w:tc>
        <w:tc>
          <w:tcPr>
            <w:tcW w:w="1081" w:type="dxa"/>
            <w:noWrap/>
            <w:vAlign w:val="center"/>
            <w:hideMark/>
          </w:tcPr>
          <w:p w14:paraId="2F2FC81C"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1,00</w:t>
            </w:r>
          </w:p>
        </w:tc>
        <w:tc>
          <w:tcPr>
            <w:tcW w:w="1080" w:type="dxa"/>
            <w:noWrap/>
            <w:vAlign w:val="center"/>
            <w:hideMark/>
          </w:tcPr>
          <w:p w14:paraId="571CA4F3"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1,00</w:t>
            </w:r>
          </w:p>
        </w:tc>
        <w:tc>
          <w:tcPr>
            <w:tcW w:w="1081" w:type="dxa"/>
            <w:noWrap/>
            <w:vAlign w:val="center"/>
            <w:hideMark/>
          </w:tcPr>
          <w:p w14:paraId="00F0E2C3"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6,90</w:t>
            </w:r>
          </w:p>
        </w:tc>
        <w:tc>
          <w:tcPr>
            <w:tcW w:w="1081" w:type="dxa"/>
            <w:noWrap/>
            <w:vAlign w:val="center"/>
            <w:hideMark/>
          </w:tcPr>
          <w:p w14:paraId="3437F635"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10,50</w:t>
            </w:r>
          </w:p>
        </w:tc>
        <w:tc>
          <w:tcPr>
            <w:tcW w:w="1081" w:type="dxa"/>
            <w:noWrap/>
            <w:vAlign w:val="center"/>
            <w:hideMark/>
          </w:tcPr>
          <w:p w14:paraId="61ED1EE7"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Yes</w:t>
            </w:r>
          </w:p>
        </w:tc>
      </w:tr>
      <w:tr w:rsidR="00B35C62" w:rsidRPr="00571E9E" w14:paraId="073C07CB" w14:textId="77777777" w:rsidTr="00B35C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5D9983B2" w14:textId="77777777" w:rsidR="00B35C62" w:rsidRPr="00571E9E" w:rsidRDefault="00B35C62" w:rsidP="00B35C62">
            <w:pPr>
              <w:jc w:val="center"/>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User 5</w:t>
            </w:r>
          </w:p>
        </w:tc>
        <w:tc>
          <w:tcPr>
            <w:tcW w:w="1081" w:type="dxa"/>
            <w:noWrap/>
            <w:vAlign w:val="center"/>
            <w:hideMark/>
          </w:tcPr>
          <w:p w14:paraId="655E3BC6"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43</w:t>
            </w:r>
          </w:p>
        </w:tc>
        <w:tc>
          <w:tcPr>
            <w:tcW w:w="1081" w:type="dxa"/>
            <w:noWrap/>
            <w:vAlign w:val="center"/>
            <w:hideMark/>
          </w:tcPr>
          <w:p w14:paraId="6B27FB49"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Male</w:t>
            </w:r>
          </w:p>
        </w:tc>
        <w:tc>
          <w:tcPr>
            <w:tcW w:w="1080" w:type="dxa"/>
            <w:noWrap/>
            <w:vAlign w:val="center"/>
            <w:hideMark/>
          </w:tcPr>
          <w:p w14:paraId="77E00FFC"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7</w:t>
            </w:r>
          </w:p>
        </w:tc>
        <w:tc>
          <w:tcPr>
            <w:tcW w:w="1081" w:type="dxa"/>
            <w:noWrap/>
            <w:vAlign w:val="center"/>
            <w:hideMark/>
          </w:tcPr>
          <w:p w14:paraId="69D2291C"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1,50</w:t>
            </w:r>
          </w:p>
        </w:tc>
        <w:tc>
          <w:tcPr>
            <w:tcW w:w="1081" w:type="dxa"/>
            <w:noWrap/>
            <w:vAlign w:val="center"/>
            <w:hideMark/>
          </w:tcPr>
          <w:p w14:paraId="3E800D09"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1,00</w:t>
            </w:r>
          </w:p>
        </w:tc>
        <w:tc>
          <w:tcPr>
            <w:tcW w:w="1080" w:type="dxa"/>
            <w:noWrap/>
            <w:vAlign w:val="center"/>
            <w:hideMark/>
          </w:tcPr>
          <w:p w14:paraId="5180E165"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0,35</w:t>
            </w:r>
          </w:p>
        </w:tc>
        <w:tc>
          <w:tcPr>
            <w:tcW w:w="1081" w:type="dxa"/>
            <w:noWrap/>
            <w:vAlign w:val="center"/>
            <w:hideMark/>
          </w:tcPr>
          <w:p w14:paraId="5853B256"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4,20</w:t>
            </w:r>
          </w:p>
        </w:tc>
        <w:tc>
          <w:tcPr>
            <w:tcW w:w="1081" w:type="dxa"/>
            <w:noWrap/>
            <w:vAlign w:val="center"/>
            <w:hideMark/>
          </w:tcPr>
          <w:p w14:paraId="1DED747F"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7,05</w:t>
            </w:r>
          </w:p>
        </w:tc>
        <w:tc>
          <w:tcPr>
            <w:tcW w:w="1081" w:type="dxa"/>
            <w:noWrap/>
            <w:vAlign w:val="center"/>
            <w:hideMark/>
          </w:tcPr>
          <w:p w14:paraId="399AEB27"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Yes</w:t>
            </w:r>
          </w:p>
        </w:tc>
      </w:tr>
      <w:tr w:rsidR="00B35C62" w:rsidRPr="00571E9E" w14:paraId="50D97BA1" w14:textId="77777777" w:rsidTr="00B35C62">
        <w:trPr>
          <w:trHeight w:val="302"/>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2503BB4F" w14:textId="77777777" w:rsidR="00B35C62" w:rsidRPr="00571E9E" w:rsidRDefault="00B35C62" w:rsidP="00B35C62">
            <w:pPr>
              <w:jc w:val="center"/>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User 6</w:t>
            </w:r>
          </w:p>
        </w:tc>
        <w:tc>
          <w:tcPr>
            <w:tcW w:w="1081" w:type="dxa"/>
            <w:noWrap/>
            <w:vAlign w:val="center"/>
            <w:hideMark/>
          </w:tcPr>
          <w:p w14:paraId="1B3580E5"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23</w:t>
            </w:r>
          </w:p>
        </w:tc>
        <w:tc>
          <w:tcPr>
            <w:tcW w:w="1081" w:type="dxa"/>
            <w:noWrap/>
            <w:vAlign w:val="center"/>
            <w:hideMark/>
          </w:tcPr>
          <w:p w14:paraId="6E9E97B2"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Female</w:t>
            </w:r>
          </w:p>
        </w:tc>
        <w:tc>
          <w:tcPr>
            <w:tcW w:w="1080" w:type="dxa"/>
            <w:noWrap/>
            <w:vAlign w:val="center"/>
            <w:hideMark/>
          </w:tcPr>
          <w:p w14:paraId="552E84F1"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5</w:t>
            </w:r>
          </w:p>
        </w:tc>
        <w:tc>
          <w:tcPr>
            <w:tcW w:w="1081" w:type="dxa"/>
            <w:noWrap/>
            <w:vAlign w:val="center"/>
            <w:hideMark/>
          </w:tcPr>
          <w:p w14:paraId="74AF065C"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1,35</w:t>
            </w:r>
          </w:p>
        </w:tc>
        <w:tc>
          <w:tcPr>
            <w:tcW w:w="1081" w:type="dxa"/>
            <w:noWrap/>
            <w:vAlign w:val="center"/>
            <w:hideMark/>
          </w:tcPr>
          <w:p w14:paraId="7993FE71"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1,40</w:t>
            </w:r>
          </w:p>
        </w:tc>
        <w:tc>
          <w:tcPr>
            <w:tcW w:w="1080" w:type="dxa"/>
            <w:noWrap/>
            <w:vAlign w:val="center"/>
            <w:hideMark/>
          </w:tcPr>
          <w:p w14:paraId="3D951B2E"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0,30</w:t>
            </w:r>
          </w:p>
        </w:tc>
        <w:tc>
          <w:tcPr>
            <w:tcW w:w="1081" w:type="dxa"/>
            <w:noWrap/>
            <w:vAlign w:val="center"/>
            <w:hideMark/>
          </w:tcPr>
          <w:p w14:paraId="1C407D5E"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3,00</w:t>
            </w:r>
          </w:p>
        </w:tc>
        <w:tc>
          <w:tcPr>
            <w:tcW w:w="1081" w:type="dxa"/>
            <w:noWrap/>
            <w:vAlign w:val="center"/>
            <w:hideMark/>
          </w:tcPr>
          <w:p w14:paraId="711647D4"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6,05</w:t>
            </w:r>
          </w:p>
        </w:tc>
        <w:tc>
          <w:tcPr>
            <w:tcW w:w="1081" w:type="dxa"/>
            <w:noWrap/>
            <w:vAlign w:val="center"/>
            <w:hideMark/>
          </w:tcPr>
          <w:p w14:paraId="7ECE7132" w14:textId="77777777" w:rsidR="00B35C62" w:rsidRPr="00571E9E" w:rsidRDefault="00B35C62" w:rsidP="00B35C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No</w:t>
            </w:r>
          </w:p>
        </w:tc>
      </w:tr>
      <w:tr w:rsidR="00B35C62" w:rsidRPr="00571E9E" w14:paraId="13AE4657" w14:textId="77777777" w:rsidTr="00B35C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4268C20E" w14:textId="77777777" w:rsidR="00B35C62" w:rsidRPr="00571E9E" w:rsidRDefault="00B35C62" w:rsidP="00B35C62">
            <w:pPr>
              <w:jc w:val="center"/>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User 7</w:t>
            </w:r>
          </w:p>
        </w:tc>
        <w:tc>
          <w:tcPr>
            <w:tcW w:w="1081" w:type="dxa"/>
            <w:noWrap/>
            <w:vAlign w:val="center"/>
            <w:hideMark/>
          </w:tcPr>
          <w:p w14:paraId="47E96283"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73</w:t>
            </w:r>
          </w:p>
        </w:tc>
        <w:tc>
          <w:tcPr>
            <w:tcW w:w="1081" w:type="dxa"/>
            <w:noWrap/>
            <w:vAlign w:val="center"/>
            <w:hideMark/>
          </w:tcPr>
          <w:p w14:paraId="5F7503BF"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Male</w:t>
            </w:r>
          </w:p>
        </w:tc>
        <w:tc>
          <w:tcPr>
            <w:tcW w:w="1080" w:type="dxa"/>
            <w:noWrap/>
            <w:vAlign w:val="center"/>
            <w:hideMark/>
          </w:tcPr>
          <w:p w14:paraId="271D8D28"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3</w:t>
            </w:r>
          </w:p>
        </w:tc>
        <w:tc>
          <w:tcPr>
            <w:tcW w:w="1081" w:type="dxa"/>
            <w:noWrap/>
            <w:vAlign w:val="center"/>
            <w:hideMark/>
          </w:tcPr>
          <w:p w14:paraId="33BCF80C"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3,10</w:t>
            </w:r>
          </w:p>
        </w:tc>
        <w:tc>
          <w:tcPr>
            <w:tcW w:w="1081" w:type="dxa"/>
            <w:noWrap/>
            <w:vAlign w:val="center"/>
            <w:hideMark/>
          </w:tcPr>
          <w:p w14:paraId="7384A6E5"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2,20</w:t>
            </w:r>
          </w:p>
        </w:tc>
        <w:tc>
          <w:tcPr>
            <w:tcW w:w="1080" w:type="dxa"/>
            <w:noWrap/>
            <w:vAlign w:val="center"/>
            <w:hideMark/>
          </w:tcPr>
          <w:p w14:paraId="4303846B"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1,60</w:t>
            </w:r>
          </w:p>
        </w:tc>
        <w:tc>
          <w:tcPr>
            <w:tcW w:w="1081" w:type="dxa"/>
            <w:noWrap/>
            <w:vAlign w:val="center"/>
            <w:hideMark/>
          </w:tcPr>
          <w:p w14:paraId="78FBE5FE"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6,00</w:t>
            </w:r>
          </w:p>
        </w:tc>
        <w:tc>
          <w:tcPr>
            <w:tcW w:w="1081" w:type="dxa"/>
            <w:noWrap/>
            <w:vAlign w:val="center"/>
            <w:hideMark/>
          </w:tcPr>
          <w:p w14:paraId="72B33B67"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12,90</w:t>
            </w:r>
          </w:p>
        </w:tc>
        <w:tc>
          <w:tcPr>
            <w:tcW w:w="1081" w:type="dxa"/>
            <w:noWrap/>
            <w:vAlign w:val="center"/>
            <w:hideMark/>
          </w:tcPr>
          <w:p w14:paraId="60FAE19E" w14:textId="77777777" w:rsidR="00B35C62" w:rsidRPr="00571E9E" w:rsidRDefault="00B35C62" w:rsidP="00B35C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s-ES"/>
              </w:rPr>
            </w:pPr>
            <w:r w:rsidRPr="00571E9E">
              <w:rPr>
                <w:rFonts w:ascii="Calibri" w:eastAsia="Times New Roman" w:hAnsi="Calibri" w:cs="Calibri"/>
                <w:sz w:val="22"/>
                <w:szCs w:val="22"/>
                <w:lang w:eastAsia="es-ES"/>
              </w:rPr>
              <w:t>No</w:t>
            </w:r>
          </w:p>
        </w:tc>
      </w:tr>
    </w:tbl>
    <w:p w14:paraId="3667C848" w14:textId="77777777" w:rsidR="00364CB4" w:rsidRPr="00571E9E" w:rsidRDefault="00364CB4" w:rsidP="00364CB4">
      <w:pPr>
        <w:jc w:val="both"/>
      </w:pPr>
    </w:p>
    <w:p w14:paraId="6F6C912B" w14:textId="77777777" w:rsidR="00364CB4" w:rsidRPr="00571E9E" w:rsidRDefault="00364CB4" w:rsidP="00B35C62">
      <w:pPr>
        <w:ind w:left="-851" w:right="-897"/>
        <w:jc w:val="both"/>
      </w:pPr>
      <w:r w:rsidRPr="00571E9E">
        <w:t xml:space="preserve">By </w:t>
      </w:r>
      <w:proofErr w:type="spellStart"/>
      <w:r w:rsidRPr="00571E9E">
        <w:t>analyzing</w:t>
      </w:r>
      <w:proofErr w:type="spellEnd"/>
      <w:r w:rsidRPr="00571E9E">
        <w:t xml:space="preserve"> this data, we gained valuable insights into how different users engage with the application, which allowed us to pinpoint usability challenges and areas where improvements could be made to enhance the overall experience.</w:t>
      </w:r>
    </w:p>
    <w:tbl>
      <w:tblPr>
        <w:tblStyle w:val="GridTable4-Accent5"/>
        <w:tblW w:w="10844" w:type="dxa"/>
        <w:tblInd w:w="-919" w:type="dxa"/>
        <w:tblLook w:val="04A0" w:firstRow="1" w:lastRow="0" w:firstColumn="1" w:lastColumn="0" w:noHBand="0" w:noVBand="1"/>
      </w:tblPr>
      <w:tblGrid>
        <w:gridCol w:w="1059"/>
        <w:gridCol w:w="4536"/>
        <w:gridCol w:w="4529"/>
        <w:gridCol w:w="720"/>
      </w:tblGrid>
      <w:tr w:rsidR="003B075E" w:rsidRPr="00571E9E" w14:paraId="1E4E1113" w14:textId="77777777" w:rsidTr="003B075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59" w:type="dxa"/>
          </w:tcPr>
          <w:p w14:paraId="3EC6AAF0" w14:textId="706A1EFE" w:rsidR="003B075E" w:rsidRPr="00571E9E" w:rsidRDefault="003B075E" w:rsidP="003B075E">
            <w:pPr>
              <w:rPr>
                <w:rFonts w:ascii="Calibri" w:eastAsia="Times New Roman" w:hAnsi="Calibri" w:cs="Calibri"/>
                <w:b w:val="0"/>
                <w:bCs w:val="0"/>
                <w:color w:val="auto"/>
                <w:sz w:val="22"/>
                <w:szCs w:val="22"/>
                <w:lang w:eastAsia="es-ES"/>
              </w:rPr>
            </w:pPr>
            <w:r w:rsidRPr="00571E9E">
              <w:rPr>
                <w:rFonts w:ascii="Calibri" w:eastAsia="Times New Roman" w:hAnsi="Calibri" w:cs="Calibri"/>
                <w:color w:val="auto"/>
                <w:sz w:val="22"/>
                <w:szCs w:val="22"/>
                <w:lang w:eastAsia="es-ES"/>
              </w:rPr>
              <w:t>User</w:t>
            </w:r>
          </w:p>
        </w:tc>
        <w:tc>
          <w:tcPr>
            <w:tcW w:w="4536" w:type="dxa"/>
            <w:noWrap/>
            <w:hideMark/>
          </w:tcPr>
          <w:p w14:paraId="413FEC7E" w14:textId="53C41587" w:rsidR="003B075E" w:rsidRPr="00571E9E" w:rsidRDefault="003B075E" w:rsidP="003B0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proofErr w:type="spellStart"/>
            <w:r w:rsidRPr="00571E9E">
              <w:rPr>
                <w:rFonts w:ascii="Calibri" w:eastAsia="Times New Roman" w:hAnsi="Calibri" w:cs="Calibri"/>
                <w:color w:val="auto"/>
                <w:sz w:val="22"/>
                <w:szCs w:val="22"/>
                <w:lang w:eastAsia="es-ES"/>
              </w:rPr>
              <w:t>Encontered</w:t>
            </w:r>
            <w:proofErr w:type="spellEnd"/>
            <w:r w:rsidRPr="00571E9E">
              <w:rPr>
                <w:rFonts w:ascii="Calibri" w:eastAsia="Times New Roman" w:hAnsi="Calibri" w:cs="Calibri"/>
                <w:color w:val="auto"/>
                <w:sz w:val="22"/>
                <w:szCs w:val="22"/>
                <w:lang w:eastAsia="es-ES"/>
              </w:rPr>
              <w:t xml:space="preserve"> issues</w:t>
            </w:r>
          </w:p>
        </w:tc>
        <w:tc>
          <w:tcPr>
            <w:tcW w:w="4529" w:type="dxa"/>
            <w:noWrap/>
            <w:hideMark/>
          </w:tcPr>
          <w:p w14:paraId="4C606687" w14:textId="77777777" w:rsidR="003B075E" w:rsidRPr="00571E9E" w:rsidRDefault="003B075E" w:rsidP="003B0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Ideas</w:t>
            </w:r>
          </w:p>
        </w:tc>
        <w:tc>
          <w:tcPr>
            <w:tcW w:w="720" w:type="dxa"/>
            <w:noWrap/>
            <w:hideMark/>
          </w:tcPr>
          <w:p w14:paraId="294A3132" w14:textId="77777777" w:rsidR="003B075E" w:rsidRPr="00571E9E" w:rsidRDefault="003B075E" w:rsidP="003B0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lang w:eastAsia="es-ES"/>
              </w:rPr>
            </w:pPr>
            <w:r w:rsidRPr="00571E9E">
              <w:rPr>
                <w:rFonts w:ascii="Calibri" w:eastAsia="Times New Roman" w:hAnsi="Calibri" w:cs="Calibri"/>
                <w:color w:val="auto"/>
                <w:sz w:val="22"/>
                <w:szCs w:val="22"/>
                <w:lang w:eastAsia="es-ES"/>
              </w:rPr>
              <w:t>Score</w:t>
            </w:r>
          </w:p>
        </w:tc>
      </w:tr>
      <w:tr w:rsidR="003B075E" w:rsidRPr="00571E9E" w14:paraId="2484235D" w14:textId="77777777" w:rsidTr="003B07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07CE73E4" w14:textId="3233DAE7" w:rsidR="003B075E" w:rsidRPr="00571E9E" w:rsidRDefault="003B075E" w:rsidP="003B075E">
            <w:pPr>
              <w:jc w:val="center"/>
              <w:rPr>
                <w:rFonts w:ascii="Calibri" w:eastAsia="Times New Roman" w:hAnsi="Calibri" w:cs="Calibri"/>
                <w:color w:val="000000"/>
                <w:sz w:val="22"/>
                <w:szCs w:val="22"/>
                <w:lang w:eastAsia="es-ES"/>
              </w:rPr>
            </w:pPr>
            <w:r w:rsidRPr="00571E9E">
              <w:rPr>
                <w:rFonts w:ascii="Calibri" w:eastAsia="Times New Roman" w:hAnsi="Calibri" w:cs="Calibri"/>
                <w:sz w:val="22"/>
                <w:szCs w:val="22"/>
                <w:lang w:eastAsia="es-ES"/>
              </w:rPr>
              <w:t>User 1</w:t>
            </w:r>
          </w:p>
        </w:tc>
        <w:tc>
          <w:tcPr>
            <w:tcW w:w="4536" w:type="dxa"/>
            <w:noWrap/>
            <w:vAlign w:val="center"/>
            <w:hideMark/>
          </w:tcPr>
          <w:p w14:paraId="33F1CB70" w14:textId="112DA176" w:rsidR="003B075E" w:rsidRPr="00571E9E" w:rsidRDefault="003B075E" w:rsidP="003B0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 xml:space="preserve">Took </w:t>
            </w:r>
            <w:proofErr w:type="spellStart"/>
            <w:r w:rsidRPr="00571E9E">
              <w:rPr>
                <w:rFonts w:ascii="Calibri" w:eastAsia="Times New Roman" w:hAnsi="Calibri" w:cs="Calibri"/>
                <w:color w:val="000000"/>
                <w:sz w:val="22"/>
                <w:szCs w:val="22"/>
                <w:lang w:eastAsia="es-ES"/>
              </w:rPr>
              <w:t>to</w:t>
            </w:r>
            <w:proofErr w:type="spellEnd"/>
            <w:r w:rsidRPr="00571E9E">
              <w:rPr>
                <w:rFonts w:ascii="Calibri" w:eastAsia="Times New Roman" w:hAnsi="Calibri" w:cs="Calibri"/>
                <w:color w:val="000000"/>
                <w:sz w:val="22"/>
                <w:szCs w:val="22"/>
                <w:lang w:eastAsia="es-ES"/>
              </w:rPr>
              <w:t xml:space="preserve"> long to register - life lines were a bit confusing</w:t>
            </w:r>
          </w:p>
        </w:tc>
        <w:tc>
          <w:tcPr>
            <w:tcW w:w="4529" w:type="dxa"/>
            <w:noWrap/>
            <w:vAlign w:val="center"/>
            <w:hideMark/>
          </w:tcPr>
          <w:p w14:paraId="5E1650BE" w14:textId="177D9A9F" w:rsidR="003B075E" w:rsidRPr="00571E9E" w:rsidRDefault="00571E9E" w:rsidP="003B0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Language</w:t>
            </w:r>
          </w:p>
        </w:tc>
        <w:tc>
          <w:tcPr>
            <w:tcW w:w="720" w:type="dxa"/>
            <w:noWrap/>
            <w:vAlign w:val="center"/>
            <w:hideMark/>
          </w:tcPr>
          <w:p w14:paraId="192466B0" w14:textId="77777777" w:rsidR="003B075E" w:rsidRPr="00571E9E" w:rsidRDefault="003B075E" w:rsidP="003B07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8</w:t>
            </w:r>
          </w:p>
        </w:tc>
      </w:tr>
      <w:tr w:rsidR="003B075E" w:rsidRPr="00571E9E" w14:paraId="183DFBB4" w14:textId="77777777" w:rsidTr="003B075E">
        <w:trPr>
          <w:trHeight w:val="285"/>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46BC8DE8" w14:textId="0A61A7AA" w:rsidR="003B075E" w:rsidRPr="00571E9E" w:rsidRDefault="003B075E" w:rsidP="003B075E">
            <w:pPr>
              <w:jc w:val="center"/>
              <w:rPr>
                <w:rFonts w:ascii="Calibri" w:eastAsia="Times New Roman" w:hAnsi="Calibri" w:cs="Calibri"/>
                <w:color w:val="000000"/>
                <w:sz w:val="22"/>
                <w:szCs w:val="22"/>
                <w:lang w:eastAsia="es-ES"/>
              </w:rPr>
            </w:pPr>
            <w:r w:rsidRPr="00571E9E">
              <w:rPr>
                <w:rFonts w:ascii="Calibri" w:eastAsia="Times New Roman" w:hAnsi="Calibri" w:cs="Calibri"/>
                <w:sz w:val="22"/>
                <w:szCs w:val="22"/>
                <w:lang w:eastAsia="es-ES"/>
              </w:rPr>
              <w:t>User 2</w:t>
            </w:r>
          </w:p>
        </w:tc>
        <w:tc>
          <w:tcPr>
            <w:tcW w:w="4536" w:type="dxa"/>
            <w:noWrap/>
            <w:vAlign w:val="center"/>
            <w:hideMark/>
          </w:tcPr>
          <w:p w14:paraId="7C4D6DD0" w14:textId="427CEEDC" w:rsidR="003B075E" w:rsidRPr="00571E9E" w:rsidRDefault="003B075E" w:rsidP="003B07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Some questions were a bit too hard</w:t>
            </w:r>
          </w:p>
        </w:tc>
        <w:tc>
          <w:tcPr>
            <w:tcW w:w="4529" w:type="dxa"/>
            <w:noWrap/>
            <w:vAlign w:val="center"/>
            <w:hideMark/>
          </w:tcPr>
          <w:p w14:paraId="417ACC42" w14:textId="77777777" w:rsidR="003B075E" w:rsidRPr="00571E9E" w:rsidRDefault="003B075E" w:rsidP="003B07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Make levels or enhance the questions</w:t>
            </w:r>
          </w:p>
        </w:tc>
        <w:tc>
          <w:tcPr>
            <w:tcW w:w="720" w:type="dxa"/>
            <w:noWrap/>
            <w:vAlign w:val="center"/>
            <w:hideMark/>
          </w:tcPr>
          <w:p w14:paraId="1EFAD805" w14:textId="77777777" w:rsidR="003B075E" w:rsidRPr="00571E9E" w:rsidRDefault="003B075E" w:rsidP="003B07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7,5</w:t>
            </w:r>
          </w:p>
        </w:tc>
      </w:tr>
      <w:tr w:rsidR="003B075E" w:rsidRPr="00571E9E" w14:paraId="1704D1D1" w14:textId="77777777" w:rsidTr="003B07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7FDE3BF2" w14:textId="5F69CCC5" w:rsidR="003B075E" w:rsidRPr="00571E9E" w:rsidRDefault="003B075E" w:rsidP="003B075E">
            <w:pPr>
              <w:jc w:val="center"/>
              <w:rPr>
                <w:rFonts w:ascii="Calibri" w:eastAsia="Times New Roman" w:hAnsi="Calibri" w:cs="Calibri"/>
                <w:color w:val="000000"/>
                <w:sz w:val="22"/>
                <w:szCs w:val="22"/>
                <w:lang w:eastAsia="es-ES"/>
              </w:rPr>
            </w:pPr>
            <w:r w:rsidRPr="00571E9E">
              <w:rPr>
                <w:rFonts w:ascii="Calibri" w:eastAsia="Times New Roman" w:hAnsi="Calibri" w:cs="Calibri"/>
                <w:sz w:val="22"/>
                <w:szCs w:val="22"/>
                <w:lang w:eastAsia="es-ES"/>
              </w:rPr>
              <w:t>User 3</w:t>
            </w:r>
          </w:p>
        </w:tc>
        <w:tc>
          <w:tcPr>
            <w:tcW w:w="4536" w:type="dxa"/>
            <w:noWrap/>
            <w:vAlign w:val="center"/>
            <w:hideMark/>
          </w:tcPr>
          <w:p w14:paraId="1CEDF199" w14:textId="469C984D" w:rsidR="003B075E" w:rsidRPr="00571E9E" w:rsidRDefault="003B075E" w:rsidP="003B0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Chose the wrong mode by accident</w:t>
            </w:r>
          </w:p>
        </w:tc>
        <w:tc>
          <w:tcPr>
            <w:tcW w:w="4529" w:type="dxa"/>
            <w:noWrap/>
            <w:vAlign w:val="center"/>
            <w:hideMark/>
          </w:tcPr>
          <w:p w14:paraId="6F5A3FD0" w14:textId="77777777" w:rsidR="003B075E" w:rsidRPr="00571E9E" w:rsidRDefault="003B075E" w:rsidP="003B0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Confirm before selecting mode</w:t>
            </w:r>
          </w:p>
        </w:tc>
        <w:tc>
          <w:tcPr>
            <w:tcW w:w="720" w:type="dxa"/>
            <w:noWrap/>
            <w:vAlign w:val="center"/>
            <w:hideMark/>
          </w:tcPr>
          <w:p w14:paraId="744F0878" w14:textId="77777777" w:rsidR="003B075E" w:rsidRPr="00571E9E" w:rsidRDefault="003B075E" w:rsidP="003B07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6</w:t>
            </w:r>
          </w:p>
        </w:tc>
      </w:tr>
      <w:tr w:rsidR="003B075E" w:rsidRPr="00571E9E" w14:paraId="2EFBC3E4" w14:textId="77777777" w:rsidTr="003B075E">
        <w:trPr>
          <w:trHeight w:val="285"/>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4687E9C0" w14:textId="78E17B41" w:rsidR="003B075E" w:rsidRPr="00571E9E" w:rsidRDefault="003B075E" w:rsidP="003B075E">
            <w:pPr>
              <w:jc w:val="center"/>
              <w:rPr>
                <w:rFonts w:ascii="Calibri" w:eastAsia="Times New Roman" w:hAnsi="Calibri" w:cs="Calibri"/>
                <w:color w:val="000000"/>
                <w:sz w:val="22"/>
                <w:szCs w:val="22"/>
                <w:lang w:eastAsia="es-ES"/>
              </w:rPr>
            </w:pPr>
            <w:r w:rsidRPr="00571E9E">
              <w:rPr>
                <w:rFonts w:ascii="Calibri" w:eastAsia="Times New Roman" w:hAnsi="Calibri" w:cs="Calibri"/>
                <w:sz w:val="22"/>
                <w:szCs w:val="22"/>
                <w:lang w:eastAsia="es-ES"/>
              </w:rPr>
              <w:t>User 4</w:t>
            </w:r>
          </w:p>
        </w:tc>
        <w:tc>
          <w:tcPr>
            <w:tcW w:w="4536" w:type="dxa"/>
            <w:noWrap/>
            <w:vAlign w:val="center"/>
            <w:hideMark/>
          </w:tcPr>
          <w:p w14:paraId="2EF1F9E5" w14:textId="063BB3DE" w:rsidR="003B075E" w:rsidRPr="00571E9E" w:rsidRDefault="003B075E" w:rsidP="003B07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Too many steps to start the game</w:t>
            </w:r>
          </w:p>
        </w:tc>
        <w:tc>
          <w:tcPr>
            <w:tcW w:w="4529" w:type="dxa"/>
            <w:noWrap/>
            <w:vAlign w:val="center"/>
            <w:hideMark/>
          </w:tcPr>
          <w:p w14:paraId="140C9E29" w14:textId="77777777" w:rsidR="003B075E" w:rsidRPr="00571E9E" w:rsidRDefault="003B075E" w:rsidP="003B07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Reduce the number of clicks to start a game</w:t>
            </w:r>
          </w:p>
        </w:tc>
        <w:tc>
          <w:tcPr>
            <w:tcW w:w="720" w:type="dxa"/>
            <w:noWrap/>
            <w:vAlign w:val="center"/>
            <w:hideMark/>
          </w:tcPr>
          <w:p w14:paraId="431C47D0" w14:textId="77777777" w:rsidR="003B075E" w:rsidRPr="00571E9E" w:rsidRDefault="003B075E" w:rsidP="003B07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6,3</w:t>
            </w:r>
          </w:p>
        </w:tc>
      </w:tr>
      <w:tr w:rsidR="003B075E" w:rsidRPr="00571E9E" w14:paraId="6236652A" w14:textId="77777777" w:rsidTr="003B07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36CAB8B1" w14:textId="7D4256B5" w:rsidR="003B075E" w:rsidRPr="00571E9E" w:rsidRDefault="003B075E" w:rsidP="003B075E">
            <w:pPr>
              <w:jc w:val="center"/>
              <w:rPr>
                <w:rFonts w:ascii="Calibri" w:eastAsia="Times New Roman" w:hAnsi="Calibri" w:cs="Calibri"/>
                <w:color w:val="000000"/>
                <w:sz w:val="22"/>
                <w:szCs w:val="22"/>
                <w:lang w:eastAsia="es-ES"/>
              </w:rPr>
            </w:pPr>
            <w:r w:rsidRPr="00571E9E">
              <w:rPr>
                <w:rFonts w:ascii="Calibri" w:eastAsia="Times New Roman" w:hAnsi="Calibri" w:cs="Calibri"/>
                <w:sz w:val="22"/>
                <w:szCs w:val="22"/>
                <w:lang w:eastAsia="es-ES"/>
              </w:rPr>
              <w:t>User 5</w:t>
            </w:r>
          </w:p>
        </w:tc>
        <w:tc>
          <w:tcPr>
            <w:tcW w:w="4536" w:type="dxa"/>
            <w:noWrap/>
            <w:vAlign w:val="center"/>
            <w:hideMark/>
          </w:tcPr>
          <w:p w14:paraId="0B96C6B1" w14:textId="547B5632" w:rsidR="003B075E" w:rsidRPr="00571E9E" w:rsidRDefault="003B075E" w:rsidP="003B0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The game was too slow</w:t>
            </w:r>
          </w:p>
        </w:tc>
        <w:tc>
          <w:tcPr>
            <w:tcW w:w="4529" w:type="dxa"/>
            <w:noWrap/>
            <w:vAlign w:val="center"/>
            <w:hideMark/>
          </w:tcPr>
          <w:p w14:paraId="32512501" w14:textId="77777777" w:rsidR="003B075E" w:rsidRPr="00571E9E" w:rsidRDefault="003B075E" w:rsidP="003B0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Make the game more responsive</w:t>
            </w:r>
          </w:p>
        </w:tc>
        <w:tc>
          <w:tcPr>
            <w:tcW w:w="720" w:type="dxa"/>
            <w:noWrap/>
            <w:vAlign w:val="center"/>
            <w:hideMark/>
          </w:tcPr>
          <w:p w14:paraId="6E0573BF" w14:textId="77777777" w:rsidR="003B075E" w:rsidRPr="00571E9E" w:rsidRDefault="003B075E" w:rsidP="003B07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9</w:t>
            </w:r>
          </w:p>
        </w:tc>
      </w:tr>
      <w:tr w:rsidR="003B075E" w:rsidRPr="00571E9E" w14:paraId="7A74D4F6" w14:textId="77777777" w:rsidTr="003B075E">
        <w:trPr>
          <w:trHeight w:val="285"/>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44BA103F" w14:textId="750565BF" w:rsidR="003B075E" w:rsidRPr="00571E9E" w:rsidRDefault="003B075E" w:rsidP="003B075E">
            <w:pPr>
              <w:jc w:val="center"/>
              <w:rPr>
                <w:rFonts w:ascii="Calibri" w:eastAsia="Times New Roman" w:hAnsi="Calibri" w:cs="Calibri"/>
                <w:color w:val="000000"/>
                <w:sz w:val="22"/>
                <w:szCs w:val="22"/>
                <w:lang w:eastAsia="es-ES"/>
              </w:rPr>
            </w:pPr>
            <w:r w:rsidRPr="00571E9E">
              <w:rPr>
                <w:rFonts w:ascii="Calibri" w:eastAsia="Times New Roman" w:hAnsi="Calibri" w:cs="Calibri"/>
                <w:sz w:val="22"/>
                <w:szCs w:val="22"/>
                <w:lang w:eastAsia="es-ES"/>
              </w:rPr>
              <w:t>User 6</w:t>
            </w:r>
          </w:p>
        </w:tc>
        <w:tc>
          <w:tcPr>
            <w:tcW w:w="4536" w:type="dxa"/>
            <w:noWrap/>
            <w:vAlign w:val="center"/>
            <w:hideMark/>
          </w:tcPr>
          <w:p w14:paraId="5BD3E2FC" w14:textId="1A8E78BC" w:rsidR="003B075E" w:rsidRPr="00571E9E" w:rsidRDefault="003B075E" w:rsidP="003B07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Image changed in the middle of the game and hide more took too long to be unrevealed the pic sometimes</w:t>
            </w:r>
          </w:p>
        </w:tc>
        <w:tc>
          <w:tcPr>
            <w:tcW w:w="4529" w:type="dxa"/>
            <w:noWrap/>
            <w:vAlign w:val="center"/>
            <w:hideMark/>
          </w:tcPr>
          <w:p w14:paraId="6AB7B882" w14:textId="194D594B" w:rsidR="003B075E" w:rsidRPr="00571E9E" w:rsidRDefault="003B075E" w:rsidP="003B07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p>
        </w:tc>
        <w:tc>
          <w:tcPr>
            <w:tcW w:w="720" w:type="dxa"/>
            <w:noWrap/>
            <w:vAlign w:val="center"/>
            <w:hideMark/>
          </w:tcPr>
          <w:p w14:paraId="252E40B3" w14:textId="77777777" w:rsidR="003B075E" w:rsidRPr="00571E9E" w:rsidRDefault="003B075E" w:rsidP="003B07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7</w:t>
            </w:r>
          </w:p>
        </w:tc>
      </w:tr>
      <w:tr w:rsidR="003B075E" w:rsidRPr="00571E9E" w14:paraId="2BB3ED11" w14:textId="77777777" w:rsidTr="003B07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040D4FCA" w14:textId="6B1D444C" w:rsidR="003B075E" w:rsidRPr="00571E9E" w:rsidRDefault="003B075E" w:rsidP="003B075E">
            <w:pPr>
              <w:jc w:val="center"/>
              <w:rPr>
                <w:rFonts w:ascii="Calibri" w:eastAsia="Times New Roman" w:hAnsi="Calibri" w:cs="Calibri"/>
                <w:color w:val="000000"/>
                <w:sz w:val="22"/>
                <w:szCs w:val="22"/>
                <w:lang w:eastAsia="es-ES"/>
              </w:rPr>
            </w:pPr>
            <w:r w:rsidRPr="00571E9E">
              <w:rPr>
                <w:rFonts w:ascii="Calibri" w:eastAsia="Times New Roman" w:hAnsi="Calibri" w:cs="Calibri"/>
                <w:sz w:val="22"/>
                <w:szCs w:val="22"/>
                <w:lang w:eastAsia="es-ES"/>
              </w:rPr>
              <w:t>User 7</w:t>
            </w:r>
          </w:p>
        </w:tc>
        <w:tc>
          <w:tcPr>
            <w:tcW w:w="4536" w:type="dxa"/>
            <w:noWrap/>
            <w:vAlign w:val="center"/>
            <w:hideMark/>
          </w:tcPr>
          <w:p w14:paraId="6F1ADB93" w14:textId="1C46A4F2" w:rsidR="003B075E" w:rsidRPr="00571E9E" w:rsidRDefault="003B075E" w:rsidP="003B0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 xml:space="preserve">It was a bit too </w:t>
            </w:r>
            <w:proofErr w:type="gramStart"/>
            <w:r w:rsidRPr="00571E9E">
              <w:rPr>
                <w:rFonts w:ascii="Calibri" w:eastAsia="Times New Roman" w:hAnsi="Calibri" w:cs="Calibri"/>
                <w:color w:val="000000"/>
                <w:sz w:val="22"/>
                <w:szCs w:val="22"/>
                <w:lang w:eastAsia="es-ES"/>
              </w:rPr>
              <w:t>slow</w:t>
            </w:r>
            <w:proofErr w:type="gramEnd"/>
            <w:r w:rsidRPr="00571E9E">
              <w:rPr>
                <w:rFonts w:ascii="Calibri" w:eastAsia="Times New Roman" w:hAnsi="Calibri" w:cs="Calibri"/>
                <w:color w:val="000000"/>
                <w:sz w:val="22"/>
                <w:szCs w:val="22"/>
                <w:lang w:eastAsia="es-ES"/>
              </w:rPr>
              <w:t xml:space="preserve"> and lifelines were not clear</w:t>
            </w:r>
          </w:p>
        </w:tc>
        <w:tc>
          <w:tcPr>
            <w:tcW w:w="4529" w:type="dxa"/>
            <w:noWrap/>
            <w:vAlign w:val="center"/>
            <w:hideMark/>
          </w:tcPr>
          <w:p w14:paraId="74667A21" w14:textId="77777777" w:rsidR="003B075E" w:rsidRPr="00571E9E" w:rsidRDefault="003B075E" w:rsidP="003B0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Explain lifelines somewhere</w:t>
            </w:r>
          </w:p>
        </w:tc>
        <w:tc>
          <w:tcPr>
            <w:tcW w:w="720" w:type="dxa"/>
            <w:noWrap/>
            <w:vAlign w:val="center"/>
            <w:hideMark/>
          </w:tcPr>
          <w:p w14:paraId="1A683B34" w14:textId="77777777" w:rsidR="003B075E" w:rsidRPr="00571E9E" w:rsidRDefault="003B075E" w:rsidP="003B07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71E9E">
              <w:rPr>
                <w:rFonts w:ascii="Calibri" w:eastAsia="Times New Roman" w:hAnsi="Calibri" w:cs="Calibri"/>
                <w:color w:val="000000"/>
                <w:sz w:val="22"/>
                <w:szCs w:val="22"/>
                <w:lang w:eastAsia="es-ES"/>
              </w:rPr>
              <w:t>7,5</w:t>
            </w:r>
          </w:p>
        </w:tc>
      </w:tr>
    </w:tbl>
    <w:p w14:paraId="54EE706C" w14:textId="77777777" w:rsidR="00B35C62" w:rsidRPr="00571E9E" w:rsidRDefault="00B35C62" w:rsidP="00B35C62">
      <w:pPr>
        <w:ind w:left="-993"/>
        <w:jc w:val="both"/>
      </w:pPr>
    </w:p>
    <w:p w14:paraId="2A2FDEE7" w14:textId="77777777" w:rsidR="003B075E" w:rsidRPr="00571E9E" w:rsidRDefault="003B075E">
      <w:pPr>
        <w:rPr>
          <w:rFonts w:asciiTheme="majorHAnsi" w:eastAsiaTheme="majorEastAsia" w:hAnsiTheme="majorHAnsi" w:cstheme="majorBidi"/>
          <w:color w:val="E36C0A" w:themeColor="accent6" w:themeShade="BF"/>
          <w:sz w:val="28"/>
          <w:szCs w:val="28"/>
        </w:rPr>
      </w:pPr>
      <w:r w:rsidRPr="00571E9E">
        <w:br w:type="page"/>
      </w:r>
    </w:p>
    <w:p w14:paraId="286C9F02" w14:textId="363F01AB" w:rsidR="00364CB4" w:rsidRPr="00571E9E" w:rsidRDefault="003B075E" w:rsidP="003B075E">
      <w:pPr>
        <w:pStyle w:val="Heading2"/>
        <w:ind w:left="-851"/>
      </w:pPr>
      <w:r w:rsidRPr="00571E9E">
        <w:lastRenderedPageBreak/>
        <w:t>Graphs</w:t>
      </w:r>
    </w:p>
    <w:p w14:paraId="590D15F0" w14:textId="77A18677" w:rsidR="003B075E" w:rsidRPr="00571E9E" w:rsidRDefault="00A96E84" w:rsidP="00A96E84">
      <w:pPr>
        <w:ind w:left="-851" w:right="-897"/>
        <w:jc w:val="both"/>
      </w:pPr>
      <w:r w:rsidRPr="00571E9E">
        <w:t>The following graphs provide a visual representation of the key findings from our usability testing. They show data on user demographics, such as age, gender, and tech knowledge, as well as detailed insights into the time spent on different tasks, user scores, and the use of lifelines. These visuals highlight areas where users faced challenges and provide a clear overview of the user experience during the test.</w:t>
      </w:r>
    </w:p>
    <w:p w14:paraId="1FC9CA6F" w14:textId="2309830F" w:rsidR="003B075E" w:rsidRPr="00571E9E" w:rsidRDefault="003B075E" w:rsidP="003B075E">
      <w:pPr>
        <w:ind w:left="-709"/>
      </w:pPr>
      <w:r w:rsidRPr="00571E9E">
        <w:drawing>
          <wp:inline distT="0" distB="0" distL="0" distR="0" wp14:anchorId="433AE964" wp14:editId="6FB8AD88">
            <wp:extent cx="2402840" cy="1816644"/>
            <wp:effectExtent l="0" t="0" r="16510" b="12700"/>
            <wp:docPr id="1014819794" name="Chart 1">
              <a:extLst xmlns:a="http://schemas.openxmlformats.org/drawingml/2006/main">
                <a:ext uri="{FF2B5EF4-FFF2-40B4-BE49-F238E27FC236}">
                  <a16:creationId xmlns:a16="http://schemas.microsoft.com/office/drawing/2014/main" id="{1EBB728A-1C61-0BA9-B8EF-FA2C9F77C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71E9E">
        <w:drawing>
          <wp:inline distT="0" distB="0" distL="0" distR="0" wp14:anchorId="3EF58DE6" wp14:editId="208505F3">
            <wp:extent cx="1844403" cy="1814285"/>
            <wp:effectExtent l="0" t="0" r="3810" b="14605"/>
            <wp:docPr id="1518229837" name="Chart 1">
              <a:extLst xmlns:a="http://schemas.openxmlformats.org/drawingml/2006/main">
                <a:ext uri="{FF2B5EF4-FFF2-40B4-BE49-F238E27FC236}">
                  <a16:creationId xmlns:a16="http://schemas.microsoft.com/office/drawing/2014/main" id="{1E9F691F-F6CE-46E5-9652-AB729BEA3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76529D" w14:textId="59B23D12" w:rsidR="003B075E" w:rsidRPr="00571E9E" w:rsidRDefault="003B075E" w:rsidP="003B075E">
      <w:pPr>
        <w:ind w:left="-709"/>
      </w:pPr>
      <w:r w:rsidRPr="00571E9E">
        <w:drawing>
          <wp:inline distT="0" distB="0" distL="0" distR="0" wp14:anchorId="25493503" wp14:editId="1AE63CDC">
            <wp:extent cx="2402840" cy="1816644"/>
            <wp:effectExtent l="0" t="0" r="16510" b="12700"/>
            <wp:docPr id="367891289" name="Chart 1">
              <a:extLst xmlns:a="http://schemas.openxmlformats.org/drawingml/2006/main">
                <a:ext uri="{FF2B5EF4-FFF2-40B4-BE49-F238E27FC236}">
                  <a16:creationId xmlns:a16="http://schemas.microsoft.com/office/drawing/2014/main" id="{009BE2D0-79F5-4AD1-890E-1EC067C04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571E9E">
        <w:drawing>
          <wp:inline distT="0" distB="0" distL="0" distR="0" wp14:anchorId="25DDD18E" wp14:editId="0DB9808B">
            <wp:extent cx="1836783" cy="1814286"/>
            <wp:effectExtent l="0" t="0" r="11430" b="14605"/>
            <wp:docPr id="273583593" name="Chart 1">
              <a:extLst xmlns:a="http://schemas.openxmlformats.org/drawingml/2006/main">
                <a:ext uri="{FF2B5EF4-FFF2-40B4-BE49-F238E27FC236}">
                  <a16:creationId xmlns:a16="http://schemas.microsoft.com/office/drawing/2014/main" id="{4A4BD967-CECE-13D5-5A08-DF7C9E64F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E7D6B5" w14:textId="7996E558" w:rsidR="003B075E" w:rsidRPr="00571E9E" w:rsidRDefault="003B075E" w:rsidP="003B075E">
      <w:pPr>
        <w:ind w:left="-709"/>
      </w:pPr>
      <w:r w:rsidRPr="00571E9E">
        <w:drawing>
          <wp:inline distT="0" distB="0" distL="0" distR="0" wp14:anchorId="44A69CCD" wp14:editId="43847954">
            <wp:extent cx="5731510" cy="2270063"/>
            <wp:effectExtent l="0" t="0" r="2540" b="16510"/>
            <wp:docPr id="356102959" name="Chart 1">
              <a:extLst xmlns:a="http://schemas.openxmlformats.org/drawingml/2006/main">
                <a:ext uri="{FF2B5EF4-FFF2-40B4-BE49-F238E27FC236}">
                  <a16:creationId xmlns:a16="http://schemas.microsoft.com/office/drawing/2014/main" id="{D2E887A1-A161-C228-E899-624876437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95FD0" w:rsidRPr="00571E9E">
        <w:t>ç</w:t>
      </w:r>
    </w:p>
    <w:p w14:paraId="10082952" w14:textId="4D315036" w:rsidR="00695FD0" w:rsidRPr="00571E9E" w:rsidRDefault="00695FD0" w:rsidP="003B075E">
      <w:pPr>
        <w:ind w:left="-709"/>
      </w:pPr>
      <w:r w:rsidRPr="00571E9E">
        <w:lastRenderedPageBreak/>
        <w:drawing>
          <wp:inline distT="0" distB="0" distL="0" distR="0" wp14:anchorId="77DF00DB" wp14:editId="198640F9">
            <wp:extent cx="5731510" cy="2070735"/>
            <wp:effectExtent l="0" t="0" r="2540" b="5715"/>
            <wp:docPr id="44411251" name="Chart 1">
              <a:extLst xmlns:a="http://schemas.openxmlformats.org/drawingml/2006/main">
                <a:ext uri="{FF2B5EF4-FFF2-40B4-BE49-F238E27FC236}">
                  <a16:creationId xmlns:a16="http://schemas.microsoft.com/office/drawing/2014/main" id="{0C0F938D-5396-F59A-82C3-8976A432D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53454B" w14:textId="35D7E5E2" w:rsidR="003B075E" w:rsidRPr="00571E9E" w:rsidRDefault="002E53CD" w:rsidP="002E53CD">
      <w:pPr>
        <w:pStyle w:val="Heading2"/>
        <w:ind w:left="-851"/>
      </w:pPr>
      <w:r w:rsidRPr="00571E9E">
        <w:t>Conclusions</w:t>
      </w:r>
    </w:p>
    <w:p w14:paraId="213C38A0" w14:textId="1746C958" w:rsidR="002E53CD" w:rsidRPr="00571E9E" w:rsidRDefault="002E53CD" w:rsidP="00A96E84">
      <w:pPr>
        <w:ind w:left="-851" w:right="-897"/>
        <w:jc w:val="both"/>
      </w:pPr>
      <w:r w:rsidRPr="00571E9E">
        <w:t>The usability testing has provided valuable insights, helping us gather ideas for future improvements. By testing users of various tech backgrounds and ages, we identified unique challenges and areas for enhancement. Users with less technical knowledge faced navigation difficulties, while those with higher tech expertise suggested interface improvements. The time spent on certain tasks indicates areas that need optimization for efficiency. Overall, the feedback has given us key ideas to simplify the experience and make the app more accessible to all users, regardless of their tech knowledge or age.</w:t>
      </w:r>
    </w:p>
    <w:p w14:paraId="6DDEEEA1" w14:textId="77777777" w:rsidR="002E53CD" w:rsidRPr="002E53CD" w:rsidRDefault="002E53CD" w:rsidP="002E53CD"/>
    <w:sectPr w:rsidR="002E53CD" w:rsidRPr="002E53CD" w:rsidSect="00DD5BC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A3B35" w14:textId="77777777" w:rsidR="00776686" w:rsidRPr="00571E9E" w:rsidRDefault="00776686" w:rsidP="002E53CD">
      <w:pPr>
        <w:spacing w:after="0" w:line="240" w:lineRule="auto"/>
      </w:pPr>
      <w:r w:rsidRPr="00571E9E">
        <w:separator/>
      </w:r>
    </w:p>
  </w:endnote>
  <w:endnote w:type="continuationSeparator" w:id="0">
    <w:p w14:paraId="67EF1497" w14:textId="77777777" w:rsidR="00776686" w:rsidRPr="00571E9E" w:rsidRDefault="00776686" w:rsidP="002E53CD">
      <w:pPr>
        <w:spacing w:after="0" w:line="240" w:lineRule="auto"/>
      </w:pPr>
      <w:r w:rsidRPr="00571E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1AE91" w14:textId="77777777" w:rsidR="00776686" w:rsidRPr="00571E9E" w:rsidRDefault="00776686" w:rsidP="002E53CD">
      <w:pPr>
        <w:spacing w:after="0" w:line="240" w:lineRule="auto"/>
      </w:pPr>
      <w:r w:rsidRPr="00571E9E">
        <w:separator/>
      </w:r>
    </w:p>
  </w:footnote>
  <w:footnote w:type="continuationSeparator" w:id="0">
    <w:p w14:paraId="0C078BC7" w14:textId="77777777" w:rsidR="00776686" w:rsidRPr="00571E9E" w:rsidRDefault="00776686" w:rsidP="002E53CD">
      <w:pPr>
        <w:spacing w:after="0" w:line="240" w:lineRule="auto"/>
      </w:pPr>
      <w:r w:rsidRPr="00571E9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09F67" w14:textId="36F7A2F0" w:rsidR="002E53CD" w:rsidRPr="00571E9E" w:rsidRDefault="002E53CD">
    <w:pPr>
      <w:pStyle w:val="Header"/>
    </w:pPr>
    <w:r w:rsidRPr="00571E9E">
      <w:drawing>
        <wp:anchor distT="0" distB="0" distL="114300" distR="114300" simplePos="0" relativeHeight="251658240" behindDoc="0" locked="0" layoutInCell="1" allowOverlap="1" wp14:anchorId="21A56F83" wp14:editId="567AEB19">
          <wp:simplePos x="0" y="0"/>
          <wp:positionH relativeFrom="column">
            <wp:posOffset>-673100</wp:posOffset>
          </wp:positionH>
          <wp:positionV relativeFrom="paragraph">
            <wp:posOffset>-259080</wp:posOffset>
          </wp:positionV>
          <wp:extent cx="1016000" cy="718634"/>
          <wp:effectExtent l="0" t="0" r="0" b="5715"/>
          <wp:wrapThrough wrapText="bothSides">
            <wp:wrapPolygon edited="0">
              <wp:start x="0" y="0"/>
              <wp:lineTo x="0" y="21199"/>
              <wp:lineTo x="21060" y="21199"/>
              <wp:lineTo x="21060" y="0"/>
              <wp:lineTo x="0" y="0"/>
            </wp:wrapPolygon>
          </wp:wrapThrough>
          <wp:docPr id="208834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71863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70BB8"/>
    <w:multiLevelType w:val="multilevel"/>
    <w:tmpl w:val="6B6E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67A0F"/>
    <w:multiLevelType w:val="multilevel"/>
    <w:tmpl w:val="CEAA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524853">
    <w:abstractNumId w:val="0"/>
  </w:num>
  <w:num w:numId="2" w16cid:durableId="557211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B4"/>
    <w:rsid w:val="002E53CD"/>
    <w:rsid w:val="002F4DAA"/>
    <w:rsid w:val="00364CB4"/>
    <w:rsid w:val="003B075E"/>
    <w:rsid w:val="00571E9E"/>
    <w:rsid w:val="00595CA2"/>
    <w:rsid w:val="005A1E6D"/>
    <w:rsid w:val="00695FD0"/>
    <w:rsid w:val="00776686"/>
    <w:rsid w:val="009E5E1A"/>
    <w:rsid w:val="00A96E84"/>
    <w:rsid w:val="00B35C62"/>
    <w:rsid w:val="00BA76BA"/>
    <w:rsid w:val="00CB490B"/>
    <w:rsid w:val="00DD5BC2"/>
    <w:rsid w:val="00ED120F"/>
    <w:rsid w:val="00F27C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C49D8"/>
  <w15:chartTrackingRefBased/>
  <w15:docId w15:val="{BFD3D128-560C-403D-86A7-90D2999E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B4"/>
    <w:rPr>
      <w:lang w:val="en-GB"/>
    </w:rPr>
  </w:style>
  <w:style w:type="paragraph" w:styleId="Heading1">
    <w:name w:val="heading 1"/>
    <w:basedOn w:val="Normal"/>
    <w:next w:val="Normal"/>
    <w:link w:val="Heading1Char"/>
    <w:uiPriority w:val="9"/>
    <w:qFormat/>
    <w:rsid w:val="00364CB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364CB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364CB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364CB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364CB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364CB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364CB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364CB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364CB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B4"/>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364CB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364CB4"/>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364CB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364CB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364CB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364CB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364CB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364CB4"/>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364C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64CB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64C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64CB4"/>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364C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64CB4"/>
    <w:rPr>
      <w:i/>
      <w:iCs/>
      <w:color w:val="262626" w:themeColor="text1" w:themeTint="D9"/>
    </w:rPr>
  </w:style>
  <w:style w:type="paragraph" w:styleId="ListParagraph">
    <w:name w:val="List Paragraph"/>
    <w:basedOn w:val="Normal"/>
    <w:uiPriority w:val="34"/>
    <w:qFormat/>
    <w:rsid w:val="00364CB4"/>
    <w:pPr>
      <w:ind w:left="720"/>
      <w:contextualSpacing/>
    </w:pPr>
  </w:style>
  <w:style w:type="character" w:styleId="IntenseEmphasis">
    <w:name w:val="Intense Emphasis"/>
    <w:basedOn w:val="DefaultParagraphFont"/>
    <w:uiPriority w:val="21"/>
    <w:qFormat/>
    <w:rsid w:val="00364CB4"/>
    <w:rPr>
      <w:b/>
      <w:bCs/>
      <w:i/>
      <w:iCs/>
    </w:rPr>
  </w:style>
  <w:style w:type="paragraph" w:styleId="IntenseQuote">
    <w:name w:val="Intense Quote"/>
    <w:basedOn w:val="Normal"/>
    <w:next w:val="Normal"/>
    <w:link w:val="IntenseQuoteChar"/>
    <w:uiPriority w:val="30"/>
    <w:qFormat/>
    <w:rsid w:val="00364CB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364CB4"/>
    <w:rPr>
      <w:rFonts w:asciiTheme="majorHAnsi" w:eastAsiaTheme="majorEastAsia" w:hAnsiTheme="majorHAnsi" w:cstheme="majorBidi"/>
      <w:i/>
      <w:iCs/>
      <w:color w:val="F79646" w:themeColor="accent6"/>
      <w:sz w:val="32"/>
      <w:szCs w:val="32"/>
    </w:rPr>
  </w:style>
  <w:style w:type="character" w:styleId="IntenseReference">
    <w:name w:val="Intense Reference"/>
    <w:basedOn w:val="DefaultParagraphFont"/>
    <w:uiPriority w:val="32"/>
    <w:qFormat/>
    <w:rsid w:val="00364CB4"/>
    <w:rPr>
      <w:b/>
      <w:bCs/>
      <w:smallCaps/>
      <w:color w:val="F79646" w:themeColor="accent6"/>
    </w:rPr>
  </w:style>
  <w:style w:type="paragraph" w:styleId="Caption">
    <w:name w:val="caption"/>
    <w:basedOn w:val="Normal"/>
    <w:next w:val="Normal"/>
    <w:uiPriority w:val="35"/>
    <w:semiHidden/>
    <w:unhideWhenUsed/>
    <w:qFormat/>
    <w:rsid w:val="00364CB4"/>
    <w:pPr>
      <w:spacing w:line="240" w:lineRule="auto"/>
    </w:pPr>
    <w:rPr>
      <w:b/>
      <w:bCs/>
      <w:smallCaps/>
      <w:color w:val="595959" w:themeColor="text1" w:themeTint="A6"/>
    </w:rPr>
  </w:style>
  <w:style w:type="character" w:styleId="Strong">
    <w:name w:val="Strong"/>
    <w:basedOn w:val="DefaultParagraphFont"/>
    <w:uiPriority w:val="22"/>
    <w:qFormat/>
    <w:rsid w:val="00364CB4"/>
    <w:rPr>
      <w:b/>
      <w:bCs/>
    </w:rPr>
  </w:style>
  <w:style w:type="character" w:styleId="Emphasis">
    <w:name w:val="Emphasis"/>
    <w:basedOn w:val="DefaultParagraphFont"/>
    <w:uiPriority w:val="20"/>
    <w:qFormat/>
    <w:rsid w:val="00364CB4"/>
    <w:rPr>
      <w:i/>
      <w:iCs/>
      <w:color w:val="F79646" w:themeColor="accent6"/>
    </w:rPr>
  </w:style>
  <w:style w:type="paragraph" w:styleId="NoSpacing">
    <w:name w:val="No Spacing"/>
    <w:uiPriority w:val="1"/>
    <w:qFormat/>
    <w:rsid w:val="00364CB4"/>
    <w:pPr>
      <w:spacing w:after="0" w:line="240" w:lineRule="auto"/>
    </w:pPr>
  </w:style>
  <w:style w:type="character" w:styleId="SubtleEmphasis">
    <w:name w:val="Subtle Emphasis"/>
    <w:basedOn w:val="DefaultParagraphFont"/>
    <w:uiPriority w:val="19"/>
    <w:qFormat/>
    <w:rsid w:val="00364CB4"/>
    <w:rPr>
      <w:i/>
      <w:iCs/>
    </w:rPr>
  </w:style>
  <w:style w:type="character" w:styleId="SubtleReference">
    <w:name w:val="Subtle Reference"/>
    <w:basedOn w:val="DefaultParagraphFont"/>
    <w:uiPriority w:val="31"/>
    <w:qFormat/>
    <w:rsid w:val="00364CB4"/>
    <w:rPr>
      <w:smallCaps/>
      <w:color w:val="595959" w:themeColor="text1" w:themeTint="A6"/>
    </w:rPr>
  </w:style>
  <w:style w:type="character" w:styleId="BookTitle">
    <w:name w:val="Book Title"/>
    <w:basedOn w:val="DefaultParagraphFont"/>
    <w:uiPriority w:val="33"/>
    <w:qFormat/>
    <w:rsid w:val="00364CB4"/>
    <w:rPr>
      <w:b/>
      <w:bCs/>
      <w:caps w:val="0"/>
      <w:smallCaps/>
      <w:spacing w:val="7"/>
      <w:sz w:val="21"/>
      <w:szCs w:val="21"/>
    </w:rPr>
  </w:style>
  <w:style w:type="paragraph" w:styleId="TOCHeading">
    <w:name w:val="TOC Heading"/>
    <w:basedOn w:val="Heading1"/>
    <w:next w:val="Normal"/>
    <w:uiPriority w:val="39"/>
    <w:semiHidden/>
    <w:unhideWhenUsed/>
    <w:qFormat/>
    <w:rsid w:val="00364CB4"/>
    <w:pPr>
      <w:outlineLvl w:val="9"/>
    </w:pPr>
  </w:style>
  <w:style w:type="table" w:styleId="GridTable4-Accent5">
    <w:name w:val="Grid Table 4 Accent 5"/>
    <w:basedOn w:val="TableNormal"/>
    <w:uiPriority w:val="49"/>
    <w:rsid w:val="00B35C6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eader">
    <w:name w:val="header"/>
    <w:basedOn w:val="Normal"/>
    <w:link w:val="HeaderChar"/>
    <w:uiPriority w:val="99"/>
    <w:unhideWhenUsed/>
    <w:rsid w:val="002E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3CD"/>
  </w:style>
  <w:style w:type="paragraph" w:styleId="Footer">
    <w:name w:val="footer"/>
    <w:basedOn w:val="Normal"/>
    <w:link w:val="FooterChar"/>
    <w:uiPriority w:val="99"/>
    <w:unhideWhenUsed/>
    <w:rsid w:val="002E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59426">
      <w:bodyDiv w:val="1"/>
      <w:marLeft w:val="0"/>
      <w:marRight w:val="0"/>
      <w:marTop w:val="0"/>
      <w:marBottom w:val="0"/>
      <w:divBdr>
        <w:top w:val="none" w:sz="0" w:space="0" w:color="auto"/>
        <w:left w:val="none" w:sz="0" w:space="0" w:color="auto"/>
        <w:bottom w:val="none" w:sz="0" w:space="0" w:color="auto"/>
        <w:right w:val="none" w:sz="0" w:space="0" w:color="auto"/>
      </w:divBdr>
    </w:div>
    <w:div w:id="1322464729">
      <w:bodyDiv w:val="1"/>
      <w:marLeft w:val="0"/>
      <w:marRight w:val="0"/>
      <w:marTop w:val="0"/>
      <w:marBottom w:val="0"/>
      <w:divBdr>
        <w:top w:val="none" w:sz="0" w:space="0" w:color="auto"/>
        <w:left w:val="none" w:sz="0" w:space="0" w:color="auto"/>
        <w:bottom w:val="none" w:sz="0" w:space="0" w:color="auto"/>
        <w:right w:val="none" w:sz="0" w:space="0" w:color="auto"/>
      </w:divBdr>
    </w:div>
    <w:div w:id="1588658460">
      <w:bodyDiv w:val="1"/>
      <w:marLeft w:val="0"/>
      <w:marRight w:val="0"/>
      <w:marTop w:val="0"/>
      <w:marBottom w:val="0"/>
      <w:divBdr>
        <w:top w:val="none" w:sz="0" w:space="0" w:color="auto"/>
        <w:left w:val="none" w:sz="0" w:space="0" w:color="auto"/>
        <w:bottom w:val="none" w:sz="0" w:space="0" w:color="auto"/>
        <w:right w:val="none" w:sz="0" w:space="0" w:color="auto"/>
      </w:divBdr>
    </w:div>
    <w:div w:id="1728533484">
      <w:bodyDiv w:val="1"/>
      <w:marLeft w:val="0"/>
      <w:marRight w:val="0"/>
      <w:marTop w:val="0"/>
      <w:marBottom w:val="0"/>
      <w:divBdr>
        <w:top w:val="none" w:sz="0" w:space="0" w:color="auto"/>
        <w:left w:val="none" w:sz="0" w:space="0" w:color="auto"/>
        <w:bottom w:val="none" w:sz="0" w:space="0" w:color="auto"/>
        <w:right w:val="none" w:sz="0" w:space="0" w:color="auto"/>
      </w:divBdr>
    </w:div>
    <w:div w:id="21064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bar\Desktop\infor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bar\Desktop\infor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bar\Desktop\infor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bar\Desktop\infor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bar\Desktop\inform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bar\Documents\asw\user\UserTes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1"/>
              <c:delete val="1"/>
              <c:extLst>
                <c:ext xmlns:c15="http://schemas.microsoft.com/office/drawing/2012/chart" uri="{CE6537A1-D6FC-4f65-9D91-7224C49458BB}"/>
                <c:ext xmlns:c16="http://schemas.microsoft.com/office/drawing/2014/chart" uri="{C3380CC4-5D6E-409C-BE32-E72D297353CC}">
                  <c16:uniqueId val="{00000000-8E13-4991-8857-3A39BC2CC2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'Tanda 1'!$D$16:$D$19</c:f>
              <c:strCache>
                <c:ptCount val="4"/>
                <c:pt idx="0">
                  <c:v>0-19</c:v>
                </c:pt>
                <c:pt idx="1">
                  <c:v>20-39</c:v>
                </c:pt>
                <c:pt idx="2">
                  <c:v>40-59</c:v>
                </c:pt>
                <c:pt idx="3">
                  <c:v>60 or more</c:v>
                </c:pt>
              </c:strCache>
            </c:strRef>
          </c:cat>
          <c:val>
            <c:numRef>
              <c:f>'Tanda 1'!$E$16:$E$19</c:f>
              <c:numCache>
                <c:formatCode>General</c:formatCode>
                <c:ptCount val="4"/>
                <c:pt idx="0">
                  <c:v>1</c:v>
                </c:pt>
                <c:pt idx="1">
                  <c:v>3</c:v>
                </c:pt>
                <c:pt idx="2">
                  <c:v>2</c:v>
                </c:pt>
                <c:pt idx="3">
                  <c:v>1</c:v>
                </c:pt>
              </c:numCache>
            </c:numRef>
          </c:val>
          <c:extLst>
            <c:ext xmlns:c16="http://schemas.microsoft.com/office/drawing/2014/chart" uri="{C3380CC4-5D6E-409C-BE32-E72D297353CC}">
              <c16:uniqueId val="{00000001-8E13-4991-8857-3A39BC2CC257}"/>
            </c:ext>
          </c:extLst>
        </c:ser>
        <c:dLbls>
          <c:showLegendKey val="0"/>
          <c:showVal val="0"/>
          <c:showCatName val="0"/>
          <c:showSerName val="0"/>
          <c:showPercent val="0"/>
          <c:showBubbleSize val="0"/>
        </c:dLbls>
        <c:gapWidth val="100"/>
        <c:overlap val="-24"/>
        <c:axId val="1445120048"/>
        <c:axId val="1445121008"/>
      </c:barChart>
      <c:catAx>
        <c:axId val="14451200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5121008"/>
        <c:crosses val="autoZero"/>
        <c:auto val="1"/>
        <c:lblAlgn val="ctr"/>
        <c:lblOffset val="100"/>
        <c:noMultiLvlLbl val="0"/>
      </c:catAx>
      <c:valAx>
        <c:axId val="1445121008"/>
        <c:scaling>
          <c:orientation val="minMax"/>
          <c:max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5120048"/>
        <c:crosses val="autoZero"/>
        <c:crossBetween val="between"/>
        <c:majorUnit val="1"/>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ES"/>
              <a:t>LifeLines?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0B1-441C-9E9B-40B91102F29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0B1-441C-9E9B-40B91102F296}"/>
              </c:ext>
            </c:extLst>
          </c:dPt>
          <c:dLbls>
            <c:dLbl>
              <c:idx val="0"/>
              <c:layout>
                <c:manualLayout>
                  <c:x val="0"/>
                  <c:y val="-0.2889588801399825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0B1-441C-9E9B-40B91102F296}"/>
                </c:ext>
              </c:extLst>
            </c:dLbl>
            <c:dLbl>
              <c:idx val="1"/>
              <c:delete val="1"/>
              <c:extLst>
                <c:ext xmlns:c15="http://schemas.microsoft.com/office/drawing/2012/chart" uri="{CE6537A1-D6FC-4f65-9D91-7224C49458BB}"/>
                <c:ext xmlns:c16="http://schemas.microsoft.com/office/drawing/2014/chart" uri="{C3380CC4-5D6E-409C-BE32-E72D297353CC}">
                  <c16:uniqueId val="{00000003-C0B1-441C-9E9B-40B91102F296}"/>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'Tanda 1'!$D$26:$D$27</c:f>
              <c:strCache>
                <c:ptCount val="2"/>
                <c:pt idx="0">
                  <c:v>Yes</c:v>
                </c:pt>
                <c:pt idx="1">
                  <c:v>No</c:v>
                </c:pt>
              </c:strCache>
            </c:strRef>
          </c:cat>
          <c:val>
            <c:numRef>
              <c:f>'Tanda 1'!$E$26:$E$27</c:f>
              <c:numCache>
                <c:formatCode>General</c:formatCode>
                <c:ptCount val="2"/>
                <c:pt idx="0">
                  <c:v>4</c:v>
                </c:pt>
                <c:pt idx="1">
                  <c:v>3</c:v>
                </c:pt>
              </c:numCache>
            </c:numRef>
          </c:val>
          <c:extLst>
            <c:ext xmlns:c16="http://schemas.microsoft.com/office/drawing/2014/chart" uri="{C3380CC4-5D6E-409C-BE32-E72D297353CC}">
              <c16:uniqueId val="{00000004-C0B1-441C-9E9B-40B91102F29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sz="1600" b="1" i="0" u="none" strike="noStrike" baseline="0">
                <a:effectLst/>
              </a:rPr>
              <a:t>Tech. Knoledge</a:t>
            </a:r>
            <a:r>
              <a:rPr lang="es-ES" sz="1600" b="1" i="0" u="none" strike="noStrike" baseline="0"/>
              <a:t> </a:t>
            </a:r>
            <a:endParaRPr lang="es-ES" b="1"/>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'Tanda 1'!$D$31:$D$34</c:f>
              <c:strCache>
                <c:ptCount val="4"/>
                <c:pt idx="0">
                  <c:v>0 to 4</c:v>
                </c:pt>
                <c:pt idx="1">
                  <c:v>5 to 7</c:v>
                </c:pt>
                <c:pt idx="2">
                  <c:v>8 to 9</c:v>
                </c:pt>
                <c:pt idx="3">
                  <c:v>10</c:v>
                </c:pt>
              </c:strCache>
            </c:strRef>
          </c:cat>
          <c:val>
            <c:numRef>
              <c:f>'Tanda 1'!$E$31:$E$34</c:f>
              <c:numCache>
                <c:formatCode>General</c:formatCode>
                <c:ptCount val="4"/>
                <c:pt idx="0">
                  <c:v>2</c:v>
                </c:pt>
                <c:pt idx="1">
                  <c:v>4</c:v>
                </c:pt>
                <c:pt idx="2">
                  <c:v>1</c:v>
                </c:pt>
                <c:pt idx="3">
                  <c:v>0</c:v>
                </c:pt>
              </c:numCache>
            </c:numRef>
          </c:val>
          <c:extLst>
            <c:ext xmlns:c16="http://schemas.microsoft.com/office/drawing/2014/chart" uri="{C3380CC4-5D6E-409C-BE32-E72D297353CC}">
              <c16:uniqueId val="{00000000-5F5B-4563-9156-B47401B31749}"/>
            </c:ext>
          </c:extLst>
        </c:ser>
        <c:dLbls>
          <c:showLegendKey val="0"/>
          <c:showVal val="0"/>
          <c:showCatName val="0"/>
          <c:showSerName val="0"/>
          <c:showPercent val="0"/>
          <c:showBubbleSize val="0"/>
        </c:dLbls>
        <c:gapWidth val="100"/>
        <c:overlap val="-24"/>
        <c:axId val="1445120048"/>
        <c:axId val="1445121008"/>
      </c:barChart>
      <c:catAx>
        <c:axId val="14451200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5121008"/>
        <c:crosses val="autoZero"/>
        <c:auto val="1"/>
        <c:lblAlgn val="ctr"/>
        <c:lblOffset val="100"/>
        <c:noMultiLvlLbl val="0"/>
      </c:catAx>
      <c:valAx>
        <c:axId val="1445121008"/>
        <c:scaling>
          <c:orientation val="minMax"/>
          <c:max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5120048"/>
        <c:crosses val="autoZero"/>
        <c:crossBetween val="between"/>
        <c:majorUnit val="1"/>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ES"/>
              <a:t>Gender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0C4-4059-949F-77DA424E214C}"/>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0C4-4059-949F-77DA424E214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'Tanda 1'!$D$22:$D$23</c:f>
              <c:strCache>
                <c:ptCount val="2"/>
                <c:pt idx="0">
                  <c:v>Male</c:v>
                </c:pt>
                <c:pt idx="1">
                  <c:v>Female</c:v>
                </c:pt>
              </c:strCache>
              <c:extLst/>
            </c:strRef>
          </c:cat>
          <c:val>
            <c:numRef>
              <c:f>'Tanda 1'!$E$22:$E$23</c:f>
              <c:numCache>
                <c:formatCode>General</c:formatCode>
                <c:ptCount val="2"/>
                <c:pt idx="0">
                  <c:v>3</c:v>
                </c:pt>
                <c:pt idx="1">
                  <c:v>4</c:v>
                </c:pt>
              </c:numCache>
              <c:extLst/>
            </c:numRef>
          </c:val>
          <c:extLst>
            <c:ext xmlns:c16="http://schemas.microsoft.com/office/drawing/2014/chart" uri="{C3380CC4-5D6E-409C-BE32-E72D297353CC}">
              <c16:uniqueId val="{00000004-40C4-4059-949F-77DA424E214C}"/>
            </c:ext>
          </c:extLst>
        </c:ser>
        <c:ser>
          <c:idx val="1"/>
          <c:order val="1"/>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6-40C4-4059-949F-77DA424E214C}"/>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8-40C4-4059-949F-77DA424E214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'Tanda 1'!$D$22:$D$23</c:f>
              <c:strCache>
                <c:ptCount val="2"/>
                <c:pt idx="0">
                  <c:v>Male</c:v>
                </c:pt>
                <c:pt idx="1">
                  <c:v>Female</c:v>
                </c:pt>
              </c:strCache>
              <c:extLst/>
            </c:strRef>
          </c:cat>
          <c:val>
            <c:numRef>
              <c:f>'Tanda 1'!$F$22:$F$23</c:f>
              <c:numCache>
                <c:formatCode>0%</c:formatCode>
                <c:ptCount val="2"/>
                <c:pt idx="0">
                  <c:v>0.75</c:v>
                </c:pt>
                <c:pt idx="1">
                  <c:v>1</c:v>
                </c:pt>
              </c:numCache>
              <c:extLst/>
            </c:numRef>
          </c:val>
          <c:extLst>
            <c:ext xmlns:c16="http://schemas.microsoft.com/office/drawing/2014/chart" uri="{C3380CC4-5D6E-409C-BE32-E72D297353CC}">
              <c16:uniqueId val="{00000009-40C4-4059-949F-77DA424E214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b="1"/>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'Tanda 1'!$F$1</c:f>
              <c:strCache>
                <c:ptCount val="1"/>
                <c:pt idx="0">
                  <c:v>Chose a topic</c:v>
                </c:pt>
              </c:strCache>
            </c:strRef>
          </c:tx>
          <c:spPr>
            <a:solidFill>
              <a:schemeClr val="accent1"/>
            </a:solidFill>
            <a:ln>
              <a:noFill/>
            </a:ln>
            <a:effectLst/>
          </c:spPr>
          <c:invertIfNegative val="0"/>
          <c:val>
            <c:numRef>
              <c:f>'Tanda 1'!$F$2:$F$8</c:f>
              <c:numCache>
                <c:formatCode>0.00</c:formatCode>
                <c:ptCount val="7"/>
                <c:pt idx="0">
                  <c:v>1</c:v>
                </c:pt>
                <c:pt idx="1">
                  <c:v>0.5</c:v>
                </c:pt>
                <c:pt idx="2">
                  <c:v>0.5</c:v>
                </c:pt>
                <c:pt idx="3">
                  <c:v>1</c:v>
                </c:pt>
                <c:pt idx="4">
                  <c:v>1</c:v>
                </c:pt>
                <c:pt idx="5">
                  <c:v>1.4</c:v>
                </c:pt>
                <c:pt idx="6">
                  <c:v>2.2000000000000002</c:v>
                </c:pt>
              </c:numCache>
            </c:numRef>
          </c:val>
          <c:extLst>
            <c:ext xmlns:c16="http://schemas.microsoft.com/office/drawing/2014/chart" uri="{C3380CC4-5D6E-409C-BE32-E72D297353CC}">
              <c16:uniqueId val="{00000000-958B-4223-86E2-5BF25AB0D0A5}"/>
            </c:ext>
          </c:extLst>
        </c:ser>
        <c:ser>
          <c:idx val="1"/>
          <c:order val="1"/>
          <c:tx>
            <c:strRef>
              <c:f>'Tanda 1'!$G$1</c:f>
              <c:strCache>
                <c:ptCount val="1"/>
                <c:pt idx="0">
                  <c:v>Chose a mode</c:v>
                </c:pt>
              </c:strCache>
            </c:strRef>
          </c:tx>
          <c:spPr>
            <a:solidFill>
              <a:schemeClr val="accent2"/>
            </a:solidFill>
            <a:ln>
              <a:noFill/>
            </a:ln>
            <a:effectLst/>
          </c:spPr>
          <c:invertIfNegative val="0"/>
          <c:val>
            <c:numRef>
              <c:f>'Tanda 1'!$G$2:$G$8</c:f>
              <c:numCache>
                <c:formatCode>0.00</c:formatCode>
                <c:ptCount val="7"/>
                <c:pt idx="0">
                  <c:v>0.3</c:v>
                </c:pt>
                <c:pt idx="1">
                  <c:v>0.4</c:v>
                </c:pt>
                <c:pt idx="2">
                  <c:v>0.2</c:v>
                </c:pt>
                <c:pt idx="3">
                  <c:v>1</c:v>
                </c:pt>
                <c:pt idx="4">
                  <c:v>0.35</c:v>
                </c:pt>
                <c:pt idx="5">
                  <c:v>0.3</c:v>
                </c:pt>
                <c:pt idx="6">
                  <c:v>1.6</c:v>
                </c:pt>
              </c:numCache>
            </c:numRef>
          </c:val>
          <c:extLst>
            <c:ext xmlns:c16="http://schemas.microsoft.com/office/drawing/2014/chart" uri="{C3380CC4-5D6E-409C-BE32-E72D297353CC}">
              <c16:uniqueId val="{00000001-958B-4223-86E2-5BF25AB0D0A5}"/>
            </c:ext>
          </c:extLst>
        </c:ser>
        <c:ser>
          <c:idx val="2"/>
          <c:order val="2"/>
          <c:tx>
            <c:strRef>
              <c:f>'Tanda 1'!$H$1</c:f>
              <c:strCache>
                <c:ptCount val="1"/>
                <c:pt idx="0">
                  <c:v>Play a game</c:v>
                </c:pt>
              </c:strCache>
            </c:strRef>
          </c:tx>
          <c:spPr>
            <a:solidFill>
              <a:schemeClr val="accent3"/>
            </a:solidFill>
            <a:ln>
              <a:noFill/>
            </a:ln>
            <a:effectLst/>
          </c:spPr>
          <c:invertIfNegative val="0"/>
          <c:val>
            <c:numRef>
              <c:f>'Tanda 1'!$H$2:$H$8</c:f>
              <c:numCache>
                <c:formatCode>0.00</c:formatCode>
                <c:ptCount val="7"/>
                <c:pt idx="0">
                  <c:v>2.5</c:v>
                </c:pt>
                <c:pt idx="1">
                  <c:v>3</c:v>
                </c:pt>
                <c:pt idx="2">
                  <c:v>5.6</c:v>
                </c:pt>
                <c:pt idx="3">
                  <c:v>6.9</c:v>
                </c:pt>
                <c:pt idx="4">
                  <c:v>4.2</c:v>
                </c:pt>
                <c:pt idx="5">
                  <c:v>3</c:v>
                </c:pt>
                <c:pt idx="6">
                  <c:v>6</c:v>
                </c:pt>
              </c:numCache>
            </c:numRef>
          </c:val>
          <c:extLst>
            <c:ext xmlns:c16="http://schemas.microsoft.com/office/drawing/2014/chart" uri="{C3380CC4-5D6E-409C-BE32-E72D297353CC}">
              <c16:uniqueId val="{00000002-958B-4223-86E2-5BF25AB0D0A5}"/>
            </c:ext>
          </c:extLst>
        </c:ser>
        <c:dLbls>
          <c:showLegendKey val="0"/>
          <c:showVal val="0"/>
          <c:showCatName val="0"/>
          <c:showSerName val="0"/>
          <c:showPercent val="0"/>
          <c:showBubbleSize val="0"/>
        </c:dLbls>
        <c:gapWidth val="219"/>
        <c:overlap val="-27"/>
        <c:axId val="736471983"/>
        <c:axId val="736466703"/>
      </c:barChart>
      <c:lineChart>
        <c:grouping val="standard"/>
        <c:varyColors val="0"/>
        <c:ser>
          <c:idx val="3"/>
          <c:order val="3"/>
          <c:tx>
            <c:strRef>
              <c:f>'Tanda 1'!$I$1</c:f>
              <c:strCache>
                <c:ptCount val="1"/>
                <c:pt idx="0">
                  <c:v>Total Time</c:v>
                </c:pt>
              </c:strCache>
            </c:strRef>
          </c:tx>
          <c:spPr>
            <a:ln w="28575" cap="rnd">
              <a:solidFill>
                <a:schemeClr val="accent4"/>
              </a:solidFill>
              <a:round/>
            </a:ln>
            <a:effectLst/>
          </c:spPr>
          <c:marker>
            <c:symbol val="none"/>
          </c:marker>
          <c:val>
            <c:numRef>
              <c:f>'Tanda 1'!$I$2:$I$8</c:f>
              <c:numCache>
                <c:formatCode>0.00</c:formatCode>
                <c:ptCount val="7"/>
                <c:pt idx="0">
                  <c:v>5.3</c:v>
                </c:pt>
                <c:pt idx="1">
                  <c:v>4.9000000000000004</c:v>
                </c:pt>
                <c:pt idx="2">
                  <c:v>7.6999999999999993</c:v>
                </c:pt>
                <c:pt idx="3">
                  <c:v>10.5</c:v>
                </c:pt>
                <c:pt idx="4">
                  <c:v>7.0500000000000007</c:v>
                </c:pt>
                <c:pt idx="5">
                  <c:v>6.05</c:v>
                </c:pt>
                <c:pt idx="6">
                  <c:v>12.9</c:v>
                </c:pt>
              </c:numCache>
            </c:numRef>
          </c:val>
          <c:smooth val="0"/>
          <c:extLst>
            <c:ext xmlns:c16="http://schemas.microsoft.com/office/drawing/2014/chart" uri="{C3380CC4-5D6E-409C-BE32-E72D297353CC}">
              <c16:uniqueId val="{00000003-958B-4223-86E2-5BF25AB0D0A5}"/>
            </c:ext>
          </c:extLst>
        </c:ser>
        <c:dLbls>
          <c:showLegendKey val="0"/>
          <c:showVal val="0"/>
          <c:showCatName val="0"/>
          <c:showSerName val="0"/>
          <c:showPercent val="0"/>
          <c:showBubbleSize val="0"/>
        </c:dLbls>
        <c:marker val="1"/>
        <c:smooth val="0"/>
        <c:axId val="736471983"/>
        <c:axId val="736466703"/>
      </c:lineChart>
      <c:catAx>
        <c:axId val="73647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6466703"/>
        <c:crosses val="autoZero"/>
        <c:auto val="1"/>
        <c:lblAlgn val="ctr"/>
        <c:lblOffset val="100"/>
        <c:noMultiLvlLbl val="0"/>
      </c:catAx>
      <c:valAx>
        <c:axId val="7364667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6471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Score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spPr>
            <a:solidFill>
              <a:schemeClr val="accent4">
                <a:lumMod val="60000"/>
                <a:lumOff val="4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'Tanda 1'!$A$2:$A$8</c:f>
              <c:strCache>
                <c:ptCount val="7"/>
                <c:pt idx="0">
                  <c:v>User 1</c:v>
                </c:pt>
                <c:pt idx="1">
                  <c:v>User 2</c:v>
                </c:pt>
                <c:pt idx="2">
                  <c:v>User 3</c:v>
                </c:pt>
                <c:pt idx="3">
                  <c:v>User 4</c:v>
                </c:pt>
                <c:pt idx="4">
                  <c:v>User 5</c:v>
                </c:pt>
                <c:pt idx="5">
                  <c:v>User 6</c:v>
                </c:pt>
                <c:pt idx="6">
                  <c:v>User 7</c:v>
                </c:pt>
              </c:strCache>
            </c:strRef>
          </c:cat>
          <c:val>
            <c:numRef>
              <c:f>'Tanda 1'!$M$2:$M$8</c:f>
              <c:numCache>
                <c:formatCode>General</c:formatCode>
                <c:ptCount val="7"/>
                <c:pt idx="0">
                  <c:v>8</c:v>
                </c:pt>
                <c:pt idx="1">
                  <c:v>7.5</c:v>
                </c:pt>
                <c:pt idx="2">
                  <c:v>6</c:v>
                </c:pt>
                <c:pt idx="3">
                  <c:v>6.3</c:v>
                </c:pt>
                <c:pt idx="4">
                  <c:v>9</c:v>
                </c:pt>
                <c:pt idx="5">
                  <c:v>7</c:v>
                </c:pt>
                <c:pt idx="6">
                  <c:v>7.5</c:v>
                </c:pt>
              </c:numCache>
            </c:numRef>
          </c:val>
          <c:extLst>
            <c:ext xmlns:c16="http://schemas.microsoft.com/office/drawing/2014/chart" uri="{C3380CC4-5D6E-409C-BE32-E72D297353CC}">
              <c16:uniqueId val="{00000000-89FC-4F94-8C96-535D5C4B1CEE}"/>
            </c:ext>
          </c:extLst>
        </c:ser>
        <c:dLbls>
          <c:showLegendKey val="0"/>
          <c:showVal val="0"/>
          <c:showCatName val="0"/>
          <c:showSerName val="0"/>
          <c:showPercent val="0"/>
          <c:showBubbleSize val="0"/>
        </c:dLbls>
        <c:gapWidth val="115"/>
        <c:overlap val="-20"/>
        <c:axId val="1432389200"/>
        <c:axId val="1432390160"/>
      </c:barChart>
      <c:catAx>
        <c:axId val="1432389200"/>
        <c:scaling>
          <c:orientation val="maxMin"/>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2390160"/>
        <c:crosses val="autoZero"/>
        <c:auto val="1"/>
        <c:lblAlgn val="ctr"/>
        <c:lblOffset val="100"/>
        <c:noMultiLvlLbl val="0"/>
      </c:catAx>
      <c:valAx>
        <c:axId val="1432390160"/>
        <c:scaling>
          <c:orientation val="minMax"/>
          <c:max val="10"/>
          <c:min val="0"/>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2389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500</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González Arango</dc:creator>
  <cp:keywords/>
  <dc:description/>
  <cp:lastModifiedBy>Alba González Arango</cp:lastModifiedBy>
  <cp:revision>3</cp:revision>
  <cp:lastPrinted>2025-04-29T15:56:00Z</cp:lastPrinted>
  <dcterms:created xsi:type="dcterms:W3CDTF">2025-04-29T15:39:00Z</dcterms:created>
  <dcterms:modified xsi:type="dcterms:W3CDTF">2025-04-29T16:02:00Z</dcterms:modified>
</cp:coreProperties>
</file>