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F8" w:rsidRDefault="00302602" w:rsidP="00EA13F8">
      <w:pPr>
        <w:pStyle w:val="Ttulo1"/>
      </w:pPr>
      <w:r>
        <w:t>UniTunes</w:t>
      </w:r>
      <w:r w:rsidR="00D31FB9">
        <w:t xml:space="preserve"> Release</w:t>
      </w:r>
      <w:r w:rsidR="00C111CB">
        <w:t xml:space="preserve"> 06/2016</w:t>
      </w:r>
    </w:p>
    <w:p w:rsidR="00990EDD" w:rsidRPr="00990EDD" w:rsidRDefault="00990EDD" w:rsidP="00990EDD"/>
    <w:p w:rsidR="00EA13F8" w:rsidRDefault="00091838" w:rsidP="00990EDD">
      <w:pPr>
        <w:ind w:firstLine="708"/>
      </w:pPr>
      <w:r>
        <w:t xml:space="preserve">Este documento tem como finalidade apresentar as features presentes na entrega do projeto UniTunes. Além disso, </w:t>
      </w:r>
      <w:r w:rsidR="00C56689">
        <w:t xml:space="preserve">o documento </w:t>
      </w:r>
      <w:r>
        <w:t>apresenta também uma visão geral das principais diferenças de design e implementação entre o produto entregue e o projeto inicial deste.</w:t>
      </w:r>
    </w:p>
    <w:p w:rsidR="00EA13F8" w:rsidRDefault="00302602" w:rsidP="00581D80">
      <w:pPr>
        <w:pStyle w:val="Ttulo2"/>
      </w:pPr>
      <w:r>
        <w:t>Entrega</w:t>
      </w:r>
    </w:p>
    <w:p w:rsidR="00581D80" w:rsidRDefault="00EA13F8" w:rsidP="00990EDD">
      <w:pPr>
        <w:ind w:firstLine="360"/>
      </w:pPr>
      <w:r>
        <w:t>O Uni</w:t>
      </w:r>
      <w:r w:rsidR="00581D80">
        <w:t>T</w:t>
      </w:r>
      <w:r>
        <w:t>unes está disp</w:t>
      </w:r>
      <w:r w:rsidR="00581D80">
        <w:t xml:space="preserve">onível </w:t>
      </w:r>
      <w:r w:rsidR="00A623D7">
        <w:t xml:space="preserve">em produção </w:t>
      </w:r>
      <w:r w:rsidR="00581D80">
        <w:t>no seguinte endereço:</w:t>
      </w:r>
    </w:p>
    <w:p w:rsidR="00EA13F8" w:rsidRDefault="00006CB7" w:rsidP="00581D80">
      <w:pPr>
        <w:pStyle w:val="PargrafodaLista"/>
        <w:numPr>
          <w:ilvl w:val="0"/>
          <w:numId w:val="2"/>
        </w:numPr>
      </w:pPr>
      <w:hyperlink r:id="rId6" w:history="1">
        <w:r w:rsidR="00EA13F8" w:rsidRPr="00581D80">
          <w:rPr>
            <w:rStyle w:val="Hyperlink"/>
          </w:rPr>
          <w:t>http://uni-tunes.herokuapp.com</w:t>
        </w:r>
      </w:hyperlink>
    </w:p>
    <w:p w:rsidR="00581D80" w:rsidRDefault="00EA13F8" w:rsidP="00990EDD">
      <w:pPr>
        <w:ind w:firstLine="360"/>
      </w:pPr>
      <w:r>
        <w:t>O usuário pode cadastrar-se</w:t>
      </w:r>
      <w:r w:rsidR="00581D80">
        <w:t xml:space="preserve"> na aplicação e ter acesso às features de Acadêmico e Autor. Caso deseje acessar as features de Administrador, as seguintes credenciais podem ser utilizadas:</w:t>
      </w:r>
    </w:p>
    <w:p w:rsidR="00581D80" w:rsidRDefault="00581D80" w:rsidP="00581D80">
      <w:pPr>
        <w:pStyle w:val="PargrafodaLista"/>
        <w:numPr>
          <w:ilvl w:val="0"/>
          <w:numId w:val="2"/>
        </w:numPr>
      </w:pPr>
      <w:r>
        <w:t xml:space="preserve">Usuário: </w:t>
      </w:r>
      <w:r w:rsidRPr="00581D80">
        <w:t>admin@unitunes.com</w:t>
      </w:r>
    </w:p>
    <w:p w:rsidR="00581D80" w:rsidRDefault="00581D80" w:rsidP="00581D80">
      <w:pPr>
        <w:pStyle w:val="PargrafodaLista"/>
        <w:numPr>
          <w:ilvl w:val="0"/>
          <w:numId w:val="2"/>
        </w:numPr>
      </w:pPr>
      <w:r>
        <w:t>Senha: admin123</w:t>
      </w:r>
    </w:p>
    <w:p w:rsidR="00581D80" w:rsidRDefault="00581D80" w:rsidP="00990EDD">
      <w:pPr>
        <w:ind w:firstLine="360"/>
      </w:pPr>
      <w:r>
        <w:t>O código fonte da aplicação se encontra em:</w:t>
      </w:r>
    </w:p>
    <w:p w:rsidR="00581D80" w:rsidRDefault="00006CB7" w:rsidP="00581D80">
      <w:pPr>
        <w:pStyle w:val="PargrafodaLista"/>
        <w:numPr>
          <w:ilvl w:val="0"/>
          <w:numId w:val="2"/>
        </w:numPr>
      </w:pPr>
      <w:hyperlink r:id="rId7" w:history="1">
        <w:r w:rsidR="00581D80" w:rsidRPr="00581D80">
          <w:rPr>
            <w:rStyle w:val="Hyperlink"/>
          </w:rPr>
          <w:t>https://github.com/fuadsaud/uniTunes/</w:t>
        </w:r>
      </w:hyperlink>
    </w:p>
    <w:p w:rsidR="006A187E" w:rsidRDefault="006A187E" w:rsidP="006A187E">
      <w:pPr>
        <w:pStyle w:val="PargrafodaLista"/>
      </w:pPr>
    </w:p>
    <w:p w:rsidR="00EA13F8" w:rsidRDefault="00EA13F8" w:rsidP="00581D80">
      <w:pPr>
        <w:pStyle w:val="Ttulo3"/>
      </w:pPr>
      <w:r>
        <w:t>Casos de uso entregues</w:t>
      </w:r>
    </w:p>
    <w:p w:rsidR="00EA13F8" w:rsidRDefault="00EA13F8" w:rsidP="00990EDD">
      <w:pPr>
        <w:ind w:firstLine="360"/>
      </w:pPr>
      <w:r>
        <w:t xml:space="preserve">Os seguintes casos foram </w:t>
      </w:r>
      <w:r w:rsidR="00091838">
        <w:t xml:space="preserve">propostos </w:t>
      </w:r>
      <w:r w:rsidR="00C56689">
        <w:t xml:space="preserve">e especificados </w:t>
      </w:r>
      <w:r w:rsidR="00091838">
        <w:t>no projeto inicial</w:t>
      </w:r>
      <w:r>
        <w:t>:</w:t>
      </w:r>
    </w:p>
    <w:p w:rsidR="00EA13F8" w:rsidRPr="00CA5847" w:rsidRDefault="00EA13F8" w:rsidP="00EA13F8">
      <w:pPr>
        <w:pStyle w:val="PargrafodaLista"/>
        <w:numPr>
          <w:ilvl w:val="0"/>
          <w:numId w:val="1"/>
        </w:numPr>
      </w:pPr>
      <w:r w:rsidRPr="00CA5847">
        <w:t>UC1</w:t>
      </w:r>
      <w:r w:rsidR="00581D80" w:rsidRPr="00CA5847">
        <w:t>: Autenticar</w:t>
      </w:r>
    </w:p>
    <w:p w:rsidR="00581D80" w:rsidRPr="00CA5847" w:rsidRDefault="00581D80" w:rsidP="00EA13F8">
      <w:pPr>
        <w:pStyle w:val="PargrafodaLista"/>
        <w:numPr>
          <w:ilvl w:val="0"/>
          <w:numId w:val="1"/>
        </w:numPr>
      </w:pPr>
      <w:r w:rsidRPr="00CA5847">
        <w:t>UC2: Catálogo de produtos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UC3: Visualizar dashboard de vendas</w:t>
      </w:r>
    </w:p>
    <w:p w:rsidR="00581D80" w:rsidRPr="00CA5847" w:rsidRDefault="00581D80" w:rsidP="00EA13F8">
      <w:pPr>
        <w:pStyle w:val="PargrafodaLista"/>
        <w:numPr>
          <w:ilvl w:val="0"/>
          <w:numId w:val="1"/>
        </w:numPr>
      </w:pPr>
      <w:r w:rsidRPr="00CA5847">
        <w:t>UC4: Comprar produto</w:t>
      </w:r>
    </w:p>
    <w:p w:rsidR="00581D80" w:rsidRPr="00CA5847" w:rsidRDefault="00581D80" w:rsidP="00EA13F8">
      <w:pPr>
        <w:pStyle w:val="PargrafodaLista"/>
        <w:numPr>
          <w:ilvl w:val="0"/>
          <w:numId w:val="1"/>
        </w:numPr>
      </w:pPr>
      <w:r w:rsidRPr="00CA5847">
        <w:t xml:space="preserve">UC5: </w:t>
      </w:r>
      <w:r w:rsidR="001C77A5" w:rsidRPr="00CA5847">
        <w:t>Registrar novo usuário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UC6: Recarregar créditos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UC10: Gerenciar usuários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 xml:space="preserve">UC11: </w:t>
      </w:r>
      <w:r w:rsidR="00F834A4" w:rsidRPr="00CA5847">
        <w:t>Visualizar d</w:t>
      </w:r>
      <w:r w:rsidRPr="00CA5847">
        <w:t>etalhes de Produto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UC12: Remover produto</w:t>
      </w:r>
    </w:p>
    <w:p w:rsidR="00C56689" w:rsidRPr="00CA5847" w:rsidRDefault="00C56689" w:rsidP="00EA13F8">
      <w:pPr>
        <w:pStyle w:val="PargrafodaLista"/>
        <w:numPr>
          <w:ilvl w:val="0"/>
          <w:numId w:val="1"/>
        </w:numPr>
      </w:pPr>
      <w:r w:rsidRPr="00CA5847">
        <w:t>UC13: Criar produto</w:t>
      </w:r>
    </w:p>
    <w:p w:rsidR="00581D80" w:rsidRDefault="00091838" w:rsidP="00990EDD">
      <w:pPr>
        <w:ind w:firstLine="360"/>
      </w:pPr>
      <w:r>
        <w:t xml:space="preserve">Levando em conta o curto prazo de entrega e a baixa disponibilidade de recursos disponível, o time optou por implementar os casos de uso </w:t>
      </w:r>
      <w:r w:rsidR="00CA5847">
        <w:t xml:space="preserve">abaixo </w:t>
      </w:r>
      <w:r>
        <w:t>pois cons</w:t>
      </w:r>
      <w:r w:rsidR="00CA5847">
        <w:t>idera que estes representem maior</w:t>
      </w:r>
      <w:r>
        <w:t xml:space="preserve"> valor ao negócio neste primeiro momento.</w:t>
      </w:r>
      <w:r w:rsidR="00302602">
        <w:t xml:space="preserve"> Alguns fluxos alternativos </w:t>
      </w:r>
      <w:r w:rsidR="00A623D7">
        <w:t xml:space="preserve">e regras de negócio </w:t>
      </w:r>
      <w:r w:rsidR="00302602">
        <w:t xml:space="preserve">destes casos de uso também não </w:t>
      </w:r>
      <w:r w:rsidR="00CA5847">
        <w:t>estarão presentes n</w:t>
      </w:r>
      <w:r w:rsidR="00A623D7">
        <w:t>esta entrega devido ao mesmo motivo.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lastRenderedPageBreak/>
        <w:t>UC1: Autenticar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UC2: Catálogo de produtos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UC4: Comprar produto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UC5: Registrar novo usuário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UC11: Visualizar detalhes de Produto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UC12: Remover produto</w:t>
      </w:r>
    </w:p>
    <w:p w:rsidR="00CA5847" w:rsidRPr="00CA5847" w:rsidRDefault="00CA5847" w:rsidP="00CA5847">
      <w:pPr>
        <w:pStyle w:val="PargrafodaLista"/>
        <w:numPr>
          <w:ilvl w:val="0"/>
          <w:numId w:val="1"/>
        </w:numPr>
      </w:pPr>
      <w:r w:rsidRPr="00CA5847">
        <w:t>UC13: Criar produto</w:t>
      </w:r>
    </w:p>
    <w:p w:rsidR="00EE735D" w:rsidRDefault="00EE735D" w:rsidP="00A623D7">
      <w:pPr>
        <w:pStyle w:val="Ttulo2"/>
      </w:pPr>
    </w:p>
    <w:p w:rsidR="00EE735D" w:rsidRDefault="00091838" w:rsidP="00E16D06">
      <w:pPr>
        <w:pStyle w:val="Ttulo2"/>
      </w:pPr>
      <w:r w:rsidRPr="00A623D7">
        <w:t xml:space="preserve">Alterações </w:t>
      </w:r>
      <w:r w:rsidR="00006CB7">
        <w:t>de design</w:t>
      </w:r>
    </w:p>
    <w:p w:rsidR="006F4915" w:rsidRDefault="006F4915" w:rsidP="00150AFE"/>
    <w:p w:rsidR="00150AFE" w:rsidRDefault="00006CB7" w:rsidP="006F4915">
      <w:pPr>
        <w:pStyle w:val="Ttulo3"/>
      </w:pPr>
      <w:r>
        <w:t>Design</w:t>
      </w:r>
      <w:r w:rsidR="006F4915">
        <w:t xml:space="preserve"> inicial</w:t>
      </w:r>
    </w:p>
    <w:p w:rsidR="006F4915" w:rsidRDefault="006F4915" w:rsidP="00150AFE">
      <w:r>
        <w:t xml:space="preserve">O projeto inicial consistia na construção de uma API REST capaz de fornecer serviços para uma aplicação front-end. </w:t>
      </w:r>
      <w:r w:rsidR="00E16D06">
        <w:t>A tecnologia escolhida para a implementação do sistema foi PHP e Angular, para o backend e frontend respectivamente.</w:t>
      </w:r>
    </w:p>
    <w:p w:rsidR="006F4915" w:rsidRDefault="006F4915" w:rsidP="00150AFE">
      <w:r>
        <w:rPr>
          <w:noProof/>
          <w:lang w:eastAsia="pt-BR"/>
        </w:rPr>
        <w:drawing>
          <wp:inline distT="0" distB="0" distL="0" distR="0">
            <wp:extent cx="5400040" cy="4527034"/>
            <wp:effectExtent l="0" t="0" r="0" b="6985"/>
            <wp:docPr id="1" name="Imagem 1" descr="https://www.nczonline.net/images/wp-content/uploads/2013/10/nodej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czonline.net/images/wp-content/uploads/2013/10/nodej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15" w:rsidRDefault="006F4915" w:rsidP="00150AFE"/>
    <w:p w:rsidR="00E16D06" w:rsidRDefault="00006CB7" w:rsidP="006F4915">
      <w:pPr>
        <w:pStyle w:val="Ttulo3"/>
      </w:pPr>
      <w:r>
        <w:lastRenderedPageBreak/>
        <w:t>Design</w:t>
      </w:r>
      <w:bookmarkStart w:id="0" w:name="_GoBack"/>
      <w:bookmarkEnd w:id="0"/>
      <w:r w:rsidR="006F4915">
        <w:t xml:space="preserve"> atual</w:t>
      </w:r>
    </w:p>
    <w:p w:rsidR="00E16D06" w:rsidRDefault="00E16D06" w:rsidP="00150AFE">
      <w:r>
        <w:tab/>
        <w:t xml:space="preserve">Logo após o começo dos esforços de codificação, o time percebeu que as tecnologias escolhidas não seriam produtivas e comprometeriam a entrega no prazo </w:t>
      </w:r>
      <w:r w:rsidR="00006CB7">
        <w:t>determinado,</w:t>
      </w:r>
      <w:r w:rsidR="006F4915">
        <w:t xml:space="preserve"> </w:t>
      </w:r>
      <w:r>
        <w:t>pois:</w:t>
      </w:r>
    </w:p>
    <w:p w:rsidR="00E16D06" w:rsidRDefault="006F4915" w:rsidP="00E16D06">
      <w:pPr>
        <w:pStyle w:val="PargrafodaLista"/>
        <w:numPr>
          <w:ilvl w:val="0"/>
          <w:numId w:val="1"/>
        </w:numPr>
      </w:pPr>
      <w:r>
        <w:t>Muitos desenvolvedores precisariam realizar uma curva de aprendizado antes de começarem a ser produtivos nestas tecnologias;</w:t>
      </w:r>
    </w:p>
    <w:p w:rsidR="00A623D7" w:rsidRDefault="00006CB7" w:rsidP="006F4915">
      <w:pPr>
        <w:pStyle w:val="PargrafodaLista"/>
        <w:numPr>
          <w:ilvl w:val="0"/>
          <w:numId w:val="1"/>
        </w:numPr>
      </w:pPr>
      <w:r>
        <w:t>Haveria</w:t>
      </w:r>
      <w:r w:rsidR="006F4915">
        <w:t xml:space="preserve"> problemas ao integrar a aplicação </w:t>
      </w:r>
      <w:r w:rsidR="0054467A">
        <w:t>frontend com os serviços da API</w:t>
      </w:r>
    </w:p>
    <w:p w:rsidR="006F4915" w:rsidRDefault="006F4915" w:rsidP="006F4915">
      <w:pPr>
        <w:ind w:firstLine="360"/>
      </w:pPr>
      <w:r>
        <w:t>Feita esta constatação, foi sugerida a utilização de uma tecnologia que permitisse maior produtividade da equipe em um menor espaço de tempo. Realizou uma prova de conceito utilizando Ruby</w:t>
      </w:r>
      <w:r w:rsidR="0054467A">
        <w:t xml:space="preserve"> on Rails e verificou-se que se obteria esta vantagem e </w:t>
      </w:r>
      <w:r w:rsidR="00006CB7">
        <w:t xml:space="preserve">então </w:t>
      </w:r>
      <w:r w:rsidR="0054467A">
        <w:t>o produto passou a ser construído nesta tecnologia.</w:t>
      </w:r>
    </w:p>
    <w:p w:rsidR="0054467A" w:rsidRPr="00A623D7" w:rsidRDefault="0054467A" w:rsidP="006F4915">
      <w:pPr>
        <w:ind w:firstLine="360"/>
      </w:pPr>
    </w:p>
    <w:sectPr w:rsidR="0054467A" w:rsidRPr="00A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2B3"/>
    <w:multiLevelType w:val="hybridMultilevel"/>
    <w:tmpl w:val="080E4626"/>
    <w:lvl w:ilvl="0" w:tplc="AD36A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81984"/>
    <w:multiLevelType w:val="hybridMultilevel"/>
    <w:tmpl w:val="04988F4E"/>
    <w:lvl w:ilvl="0" w:tplc="610A5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F8"/>
    <w:rsid w:val="00006CB7"/>
    <w:rsid w:val="00080B50"/>
    <w:rsid w:val="00091838"/>
    <w:rsid w:val="000E4DD6"/>
    <w:rsid w:val="00150AFE"/>
    <w:rsid w:val="001C77A5"/>
    <w:rsid w:val="00302602"/>
    <w:rsid w:val="0041700E"/>
    <w:rsid w:val="004A5CE5"/>
    <w:rsid w:val="0054467A"/>
    <w:rsid w:val="00581D80"/>
    <w:rsid w:val="006A187E"/>
    <w:rsid w:val="006D681F"/>
    <w:rsid w:val="006F4915"/>
    <w:rsid w:val="008661CD"/>
    <w:rsid w:val="008965A6"/>
    <w:rsid w:val="009351FA"/>
    <w:rsid w:val="00990EDD"/>
    <w:rsid w:val="00A623D7"/>
    <w:rsid w:val="00AC0D69"/>
    <w:rsid w:val="00C111CB"/>
    <w:rsid w:val="00C56689"/>
    <w:rsid w:val="00CA5847"/>
    <w:rsid w:val="00D31FB9"/>
    <w:rsid w:val="00E16D06"/>
    <w:rsid w:val="00E81DB7"/>
    <w:rsid w:val="00EA13F8"/>
    <w:rsid w:val="00EE735D"/>
    <w:rsid w:val="00F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D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0E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0ED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0ED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EDD"/>
    <w:rPr>
      <w:rFonts w:ascii="Arial" w:eastAsiaTheme="majorEastAsia" w:hAnsi="Arial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EA13F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90EDD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81D8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1D80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90EDD"/>
    <w:rPr>
      <w:rFonts w:ascii="Arial" w:eastAsiaTheme="majorEastAsia" w:hAnsi="Arial" w:cstheme="majorBidi"/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623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D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D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0E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0ED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0ED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EDD"/>
    <w:rPr>
      <w:rFonts w:ascii="Arial" w:eastAsiaTheme="majorEastAsia" w:hAnsi="Arial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EA13F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90EDD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81D8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1D80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90EDD"/>
    <w:rPr>
      <w:rFonts w:ascii="Arial" w:eastAsiaTheme="majorEastAsia" w:hAnsi="Arial" w:cstheme="majorBidi"/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623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D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fuadsaud/uniTu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-tunes.herokuap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2016-06-22T23:34:00Z</dcterms:created>
  <dcterms:modified xsi:type="dcterms:W3CDTF">2016-06-23T01:11:00Z</dcterms:modified>
</cp:coreProperties>
</file>