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450686" w:rsidTr="004241CE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686" w:rsidRDefault="00450686" w:rsidP="00DB11D0">
            <w:pPr>
              <w:pStyle w:val="Ttulo1"/>
            </w:pPr>
            <w:bookmarkStart w:id="0" w:name="_Toc423410238"/>
            <w:bookmarkStart w:id="1" w:name="_Toc425054504"/>
            <w:bookmarkStart w:id="2" w:name="_Toc472744025"/>
            <w:r>
              <w:t>UC1</w:t>
            </w:r>
            <w:r w:rsidR="00DB11D0">
              <w:t>3</w:t>
            </w:r>
            <w:r>
              <w:t xml:space="preserve"> – </w:t>
            </w:r>
            <w:r w:rsidR="00DB11D0">
              <w:t>criar</w:t>
            </w:r>
            <w:r>
              <w:t xml:space="preserve"> PRODUTO</w:t>
            </w:r>
          </w:p>
        </w:tc>
      </w:tr>
    </w:tbl>
    <w:p w:rsidR="00450686" w:rsidRDefault="00450686" w:rsidP="00450686">
      <w:pPr>
        <w:pStyle w:val="Ttulo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>
        <w:t>Nome</w:t>
      </w:r>
    </w:p>
    <w:p w:rsidR="00450686" w:rsidRDefault="00DB11D0" w:rsidP="00450686">
      <w:r>
        <w:t>Criar</w:t>
      </w:r>
      <w:r w:rsidR="00450686">
        <w:t xml:space="preserve"> produto</w:t>
      </w:r>
    </w:p>
    <w:p w:rsidR="00450686" w:rsidRDefault="00450686" w:rsidP="00450686">
      <w:pPr>
        <w:pStyle w:val="Ttulo2"/>
      </w:pPr>
      <w:r>
        <w:t>Descrição Sucinta</w:t>
      </w:r>
      <w:bookmarkEnd w:id="3"/>
    </w:p>
    <w:p w:rsidR="00450686" w:rsidRDefault="00450686" w:rsidP="00450686">
      <w:r>
        <w:t xml:space="preserve">O usuário </w:t>
      </w:r>
      <w:r w:rsidR="00D65151">
        <w:t>pode</w:t>
      </w:r>
      <w:r w:rsidR="00DB11D0">
        <w:t xml:space="preserve"> criar um produto, que se tornará disponível no catálogo de produtos</w:t>
      </w:r>
      <w:r w:rsidR="00C1035B">
        <w:t>.</w:t>
      </w:r>
    </w:p>
    <w:p w:rsidR="00450686" w:rsidRDefault="00450686" w:rsidP="00450686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:rsidR="00450686" w:rsidRDefault="00D65151" w:rsidP="00450686">
      <w:pPr>
        <w:pStyle w:val="Ator"/>
      </w:pPr>
      <w:r>
        <w:t>Autor</w:t>
      </w:r>
    </w:p>
    <w:p w:rsidR="00450686" w:rsidRDefault="00450686" w:rsidP="00450686">
      <w:pPr>
        <w:pStyle w:val="Ttulo2"/>
      </w:pPr>
      <w:r>
        <w:t>Pré-Condições</w:t>
      </w:r>
    </w:p>
    <w:p w:rsidR="00450686" w:rsidRDefault="00450686" w:rsidP="00450686">
      <w:r>
        <w:t>Usuário deve estar autenticado.</w:t>
      </w:r>
    </w:p>
    <w:p w:rsidR="00450686" w:rsidRDefault="00450686" w:rsidP="00450686">
      <w:pPr>
        <w:pStyle w:val="Ttulo2"/>
      </w:pPr>
      <w:r>
        <w:t>Pós-Condições</w:t>
      </w:r>
    </w:p>
    <w:p w:rsidR="00450686" w:rsidRDefault="00742729" w:rsidP="00450686">
      <w:r>
        <w:t xml:space="preserve">O produto </w:t>
      </w:r>
      <w:r w:rsidR="00D02C4C">
        <w:t>se encontra disponível no catálogo de produtos do sistema.</w:t>
      </w:r>
    </w:p>
    <w:p w:rsidR="00BB6B54" w:rsidRDefault="00BB6B54" w:rsidP="00450686"/>
    <w:p w:rsidR="00450686" w:rsidRDefault="00450686" w:rsidP="00450686">
      <w:pPr>
        <w:pStyle w:val="Ttulo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:rsidR="00450686" w:rsidRDefault="00C24058" w:rsidP="00450686">
      <w:pPr>
        <w:pStyle w:val="FluxoBsico"/>
        <w:rPr>
          <w:lang w:val="it-IT"/>
        </w:rPr>
      </w:pPr>
      <w:r>
        <w:rPr>
          <w:lang w:val="it-IT"/>
        </w:rPr>
        <w:t xml:space="preserve">O usuário </w:t>
      </w:r>
      <w:r w:rsidR="006931E0">
        <w:rPr>
          <w:lang w:val="it-IT"/>
        </w:rPr>
        <w:t>acessa tela de criação de produto</w:t>
      </w:r>
      <w:r>
        <w:rPr>
          <w:lang w:val="it-IT"/>
        </w:rPr>
        <w:t>.</w:t>
      </w:r>
    </w:p>
    <w:p w:rsidR="006931E0" w:rsidRDefault="006931E0" w:rsidP="00450686">
      <w:pPr>
        <w:pStyle w:val="FluxoBsico"/>
        <w:rPr>
          <w:lang w:val="it-IT"/>
        </w:rPr>
      </w:pPr>
      <w:r>
        <w:rPr>
          <w:lang w:val="it-IT"/>
        </w:rPr>
        <w:t>O sistema solicita as informações do produto (RN23)</w:t>
      </w:r>
    </w:p>
    <w:p w:rsidR="006931E0" w:rsidRDefault="006931E0" w:rsidP="00450686">
      <w:pPr>
        <w:pStyle w:val="FluxoBsico"/>
        <w:rPr>
          <w:lang w:val="it-IT"/>
        </w:rPr>
      </w:pPr>
      <w:r>
        <w:rPr>
          <w:lang w:val="it-IT"/>
        </w:rPr>
        <w:t>O usuário informa os dados do produto e realiza o upload do conteúdo.</w:t>
      </w:r>
    </w:p>
    <w:p w:rsidR="006931E0" w:rsidRPr="006931E0" w:rsidRDefault="006931E0" w:rsidP="006931E0">
      <w:pPr>
        <w:pStyle w:val="FluxoBsico"/>
        <w:rPr>
          <w:lang w:val="it-IT"/>
        </w:rPr>
      </w:pPr>
      <w:r>
        <w:rPr>
          <w:lang w:val="it-IT"/>
        </w:rPr>
        <w:t>O sistema valida os dados conforme (RN23).</w:t>
      </w:r>
    </w:p>
    <w:p w:rsidR="006931E0" w:rsidRPr="006931E0" w:rsidRDefault="006931E0" w:rsidP="006931E0">
      <w:pPr>
        <w:pStyle w:val="FluxoBsico"/>
        <w:rPr>
          <w:lang w:val="it-IT"/>
        </w:rPr>
      </w:pPr>
      <w:r>
        <w:rPr>
          <w:lang w:val="it-IT"/>
        </w:rPr>
        <w:t>O sistema salva o produto.</w:t>
      </w:r>
    </w:p>
    <w:p w:rsidR="00450686" w:rsidRDefault="00450686" w:rsidP="00450686">
      <w:pPr>
        <w:pStyle w:val="Ttulo2"/>
      </w:pPr>
      <w:r>
        <w:t>Fluxos Alternativos</w:t>
      </w:r>
      <w:bookmarkEnd w:id="12"/>
      <w:bookmarkEnd w:id="13"/>
      <w:bookmarkEnd w:id="14"/>
    </w:p>
    <w:p w:rsidR="00450686" w:rsidRDefault="00450686" w:rsidP="00450686">
      <w:pPr>
        <w:pStyle w:val="FluxoAlternativo"/>
        <w:tabs>
          <w:tab w:val="num" w:pos="540"/>
        </w:tabs>
        <w:ind w:hanging="927"/>
      </w:pPr>
      <w:bookmarkStart w:id="15" w:name="_Hlt5587888"/>
      <w:bookmarkStart w:id="16" w:name="_Ref5587878"/>
      <w:bookmarkEnd w:id="15"/>
      <w:r>
        <w:t xml:space="preserve">Fluxo Alternativo </w:t>
      </w:r>
      <w:r w:rsidR="00D85B48">
        <w:t xml:space="preserve">ao Passo </w:t>
      </w:r>
      <w:r w:rsidR="009C2797">
        <w:t>4</w:t>
      </w:r>
      <w:r w:rsidR="00D85B48">
        <w:t xml:space="preserve"> </w:t>
      </w:r>
      <w:r>
        <w:t xml:space="preserve">– </w:t>
      </w:r>
      <w:r w:rsidR="009C2797">
        <w:t>Algum dado obrigatório não foi informado</w:t>
      </w:r>
      <w:r>
        <w:t xml:space="preserve"> </w:t>
      </w:r>
    </w:p>
    <w:p w:rsidR="00450686" w:rsidRDefault="006473DF" w:rsidP="006473DF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</w:t>
      </w:r>
      <w:r w:rsidR="00450686">
        <w:t>.1</w:t>
      </w:r>
      <w:r w:rsidR="00450686">
        <w:tab/>
        <w:t xml:space="preserve">O sistema </w:t>
      </w:r>
      <w:r>
        <w:t>informa que existem campos obrigatórios não informados e destaca estes campos.</w:t>
      </w:r>
    </w:p>
    <w:p w:rsidR="00D85B48" w:rsidRDefault="006473DF" w:rsidP="00450686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4.3</w:t>
      </w:r>
      <w:r>
        <w:tab/>
        <w:t>O fluxo retorna ao passo 3</w:t>
      </w:r>
      <w:bookmarkStart w:id="17" w:name="_GoBack"/>
      <w:bookmarkEnd w:id="17"/>
      <w:r w:rsidR="00D85B48">
        <w:t>.</w:t>
      </w:r>
    </w:p>
    <w:p w:rsidR="00450686" w:rsidRDefault="00450686" w:rsidP="00450686">
      <w:pPr>
        <w:pStyle w:val="Ttulo2"/>
      </w:pPr>
      <w:r>
        <w:t>ESTRUTURA DE DADOS</w:t>
      </w:r>
    </w:p>
    <w:p w:rsidR="00C24058" w:rsidRPr="00C24058" w:rsidRDefault="00C24058" w:rsidP="00C24058">
      <w:r>
        <w:t>Não se aplica.</w:t>
      </w:r>
    </w:p>
    <w:p w:rsidR="00450686" w:rsidRDefault="00450686" w:rsidP="00450686">
      <w:pPr>
        <w:pStyle w:val="Ttulo2"/>
      </w:pPr>
      <w:bookmarkStart w:id="18" w:name="_Toc423410251"/>
      <w:bookmarkStart w:id="19" w:name="_Toc425054510"/>
      <w:bookmarkStart w:id="20" w:name="_Toc472744034"/>
      <w:bookmarkEnd w:id="16"/>
      <w:r>
        <w:t>Regras de negócio</w:t>
      </w:r>
    </w:p>
    <w:bookmarkEnd w:id="18"/>
    <w:bookmarkEnd w:id="19"/>
    <w:bookmarkEnd w:id="20"/>
    <w:p w:rsidR="00450686" w:rsidRDefault="00450686" w:rsidP="00450686">
      <w:pPr>
        <w:pStyle w:val="Prottipo"/>
        <w:numPr>
          <w:ilvl w:val="0"/>
          <w:numId w:val="0"/>
        </w:numPr>
        <w:ind w:left="705" w:hanging="705"/>
      </w:pPr>
      <w:r>
        <w:rPr>
          <w:b/>
        </w:rPr>
        <w:t>(RN2</w:t>
      </w:r>
      <w:r w:rsidR="00546337">
        <w:rPr>
          <w:b/>
        </w:rPr>
        <w:t>3</w:t>
      </w:r>
      <w:r w:rsidR="00541591">
        <w:rPr>
          <w:b/>
        </w:rPr>
        <w:t>)</w:t>
      </w:r>
      <w:r w:rsidR="00541591">
        <w:rPr>
          <w:b/>
        </w:rPr>
        <w:tab/>
      </w:r>
      <w:r w:rsidR="00546337">
        <w:t xml:space="preserve">Os dados abaixo precisam ser informados para a criação de um produto: </w:t>
      </w:r>
    </w:p>
    <w:p w:rsidR="00546337" w:rsidRDefault="00546337" w:rsidP="00546337">
      <w:pPr>
        <w:numPr>
          <w:ilvl w:val="1"/>
          <w:numId w:val="5"/>
        </w:numPr>
      </w:pPr>
      <w:r>
        <w:t>Nome</w:t>
      </w:r>
    </w:p>
    <w:p w:rsidR="00546337" w:rsidRDefault="00546337" w:rsidP="00546337">
      <w:pPr>
        <w:numPr>
          <w:ilvl w:val="1"/>
          <w:numId w:val="5"/>
        </w:numPr>
      </w:pPr>
      <w:r>
        <w:t>Descrição</w:t>
      </w:r>
    </w:p>
    <w:p w:rsidR="00546337" w:rsidRDefault="00546337" w:rsidP="00546337">
      <w:pPr>
        <w:numPr>
          <w:ilvl w:val="1"/>
          <w:numId w:val="5"/>
        </w:numPr>
      </w:pPr>
      <w:r>
        <w:t>Imagem</w:t>
      </w:r>
      <w:r>
        <w:t xml:space="preserve"> ilustrativa</w:t>
      </w:r>
    </w:p>
    <w:p w:rsidR="00546337" w:rsidRDefault="00546337" w:rsidP="00546337">
      <w:pPr>
        <w:numPr>
          <w:ilvl w:val="1"/>
          <w:numId w:val="5"/>
        </w:numPr>
      </w:pPr>
      <w:r>
        <w:t>Preço</w:t>
      </w:r>
    </w:p>
    <w:p w:rsidR="00546337" w:rsidRDefault="00546337" w:rsidP="00546337">
      <w:pPr>
        <w:numPr>
          <w:ilvl w:val="1"/>
          <w:numId w:val="5"/>
        </w:numPr>
      </w:pPr>
      <w:r>
        <w:t>Autores</w:t>
      </w:r>
    </w:p>
    <w:p w:rsidR="00546337" w:rsidRDefault="00546337" w:rsidP="00546337">
      <w:pPr>
        <w:numPr>
          <w:ilvl w:val="1"/>
          <w:numId w:val="5"/>
        </w:numPr>
      </w:pPr>
      <w:r>
        <w:t>Categoria</w:t>
      </w:r>
    </w:p>
    <w:p w:rsidR="00546337" w:rsidRDefault="00546337" w:rsidP="00546337">
      <w:pPr>
        <w:numPr>
          <w:ilvl w:val="1"/>
          <w:numId w:val="5"/>
        </w:numPr>
      </w:pPr>
      <w:r>
        <w:t>Conteúdo</w:t>
      </w:r>
      <w:r>
        <w:t xml:space="preserve"> (que é o produto em si)</w:t>
      </w:r>
    </w:p>
    <w:p w:rsidR="003039F5" w:rsidRDefault="003039F5"/>
    <w:sectPr w:rsidR="00303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</w:lvl>
  </w:abstractNum>
  <w:abstractNum w:abstractNumId="2">
    <w:nsid w:val="2E0E0358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EE1399C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3509462E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7AEE4BDF"/>
    <w:multiLevelType w:val="hybridMultilevel"/>
    <w:tmpl w:val="3CBC8332"/>
    <w:lvl w:ilvl="0" w:tplc="D85259C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86"/>
    <w:rsid w:val="00030AC2"/>
    <w:rsid w:val="002F344A"/>
    <w:rsid w:val="003039F5"/>
    <w:rsid w:val="00450686"/>
    <w:rsid w:val="00541591"/>
    <w:rsid w:val="00546337"/>
    <w:rsid w:val="006473DF"/>
    <w:rsid w:val="006931E0"/>
    <w:rsid w:val="00742729"/>
    <w:rsid w:val="009C2797"/>
    <w:rsid w:val="00AC066B"/>
    <w:rsid w:val="00BB6B54"/>
    <w:rsid w:val="00C1035B"/>
    <w:rsid w:val="00C24058"/>
    <w:rsid w:val="00D02C4C"/>
    <w:rsid w:val="00D65151"/>
    <w:rsid w:val="00D85B48"/>
    <w:rsid w:val="00D86D5E"/>
    <w:rsid w:val="00DB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8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450686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450686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50686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450686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450686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450686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450686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450686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450686"/>
    <w:pPr>
      <w:numPr>
        <w:numId w:val="4"/>
      </w:numPr>
      <w:spacing w:before="120"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8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450686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450686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50686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450686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450686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450686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450686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450686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450686"/>
    <w:pPr>
      <w:numPr>
        <w:numId w:val="4"/>
      </w:num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824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2016-04-22T02:11:00Z</dcterms:created>
  <dcterms:modified xsi:type="dcterms:W3CDTF">2016-04-22T03:13:00Z</dcterms:modified>
</cp:coreProperties>
</file>