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088"/>
        <w:gridCol w:w="999"/>
        <w:gridCol w:w="2027"/>
        <w:gridCol w:w="999"/>
        <w:gridCol w:w="1950"/>
        <w:gridCol w:w="1656"/>
        <w:gridCol w:w="2199"/>
        <w:gridCol w:w="2531"/>
        <w:gridCol w:w="2508"/>
      </w:tblGrid>
      <w:tr w:rsidR="00D85D0F" w:rsidRPr="00D85D0F" w:rsidTr="00D85D0F">
        <w:trPr>
          <w:trHeight w:val="300"/>
        </w:trPr>
        <w:tc>
          <w:tcPr>
            <w:tcW w:w="341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94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IDENTIFICADOS</w:t>
            </w:r>
          </w:p>
        </w:tc>
        <w:tc>
          <w:tcPr>
            <w:tcW w:w="92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ANÔNIMOS</w:t>
            </w:r>
          </w:p>
        </w:tc>
        <w:tc>
          <w:tcPr>
            <w:tcW w:w="51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TOTAL DE DOADORES</w:t>
            </w:r>
          </w:p>
        </w:tc>
        <w:tc>
          <w:tcPr>
            <w:tcW w:w="68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TOTAL RECEBIDO</w:t>
            </w:r>
          </w:p>
        </w:tc>
        <w:tc>
          <w:tcPr>
            <w:tcW w:w="79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PAGAMENTOS REALIZADOS</w:t>
            </w:r>
          </w:p>
        </w:tc>
        <w:tc>
          <w:tcPr>
            <w:tcW w:w="786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BEEF3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SALDO DISPONÍVEL EM CONTA CORRENTE</w:t>
            </w:r>
          </w:p>
        </w:tc>
      </w:tr>
      <w:tr w:rsidR="00D85D0F" w:rsidRPr="00D85D0F" w:rsidTr="00D85D0F">
        <w:trPr>
          <w:trHeight w:val="510"/>
        </w:trPr>
        <w:tc>
          <w:tcPr>
            <w:tcW w:w="341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VALOR DEPOSITADO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VALOR DEPOSITADO</w:t>
            </w:r>
          </w:p>
        </w:tc>
        <w:tc>
          <w:tcPr>
            <w:tcW w:w="51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9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8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D85D0F" w:rsidRPr="00D85D0F" w:rsidTr="00D85D0F">
        <w:trPr>
          <w:trHeight w:val="450"/>
        </w:trPr>
        <w:tc>
          <w:tcPr>
            <w:tcW w:w="34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13/mai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455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        23.396,66 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61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         1.720,00 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488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           25.116,66 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-               20.118,67 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                4.997,99 </w:t>
            </w:r>
          </w:p>
        </w:tc>
      </w:tr>
      <w:tr w:rsidR="00D85D0F" w:rsidRPr="00D85D0F" w:rsidTr="00D85D0F">
        <w:trPr>
          <w:trHeight w:val="195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85D0F" w:rsidRPr="00D85D0F" w:rsidTr="00D85D0F">
        <w:trPr>
          <w:trHeight w:val="555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17/mai</w:t>
            </w:r>
          </w:p>
        </w:tc>
        <w:tc>
          <w:tcPr>
            <w:tcW w:w="187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5E0EC"/>
            <w:noWrap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POSIÇÃO DO SALDO ATUALIZADO NA DATA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NOVAS DOAÇÕES</w:t>
            </w:r>
          </w:p>
        </w:tc>
        <w:tc>
          <w:tcPr>
            <w:tcW w:w="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TOTAL RECEBIDO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PAGAMENTOS REALIZADOS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SALDO DISPONÍVEL </w:t>
            </w:r>
          </w:p>
        </w:tc>
      </w:tr>
      <w:tr w:rsidR="00D85D0F" w:rsidRPr="00D85D0F" w:rsidTr="00D85D0F">
        <w:trPr>
          <w:trHeight w:val="300"/>
        </w:trPr>
        <w:tc>
          <w:tcPr>
            <w:tcW w:w="3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7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         9.850,00 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SEM ALTERAÇÃO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D85D0F" w:rsidRPr="00D85D0F" w:rsidRDefault="00D85D0F" w:rsidP="00D85D0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D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        14.847,99 </w:t>
            </w:r>
          </w:p>
        </w:tc>
      </w:tr>
    </w:tbl>
    <w:p w:rsidR="00D85D0F" w:rsidRDefault="00D85D0F"/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611"/>
        <w:gridCol w:w="7867"/>
        <w:gridCol w:w="1334"/>
        <w:gridCol w:w="3051"/>
        <w:gridCol w:w="2094"/>
      </w:tblGrid>
      <w:tr w:rsidR="00885A44" w:rsidRPr="00885A44" w:rsidTr="00885A44">
        <w:trPr>
          <w:trHeight w:val="225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pt-BR"/>
              </w:rPr>
              <w:t>DESPESAS REALIZADAS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pt-BR"/>
              </w:rPr>
              <w:t>DÉBITO</w:t>
            </w:r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pt-BR"/>
              </w:rPr>
              <w:t>COMPROVANTE</w:t>
            </w: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pt-BR"/>
              </w:rPr>
              <w:t>IDENTIFICADOR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19/04/2024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DEVOLUÇÃO DEPÓSITO PARA NORTON FERNANDES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-50,00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PIX ENVIADO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0001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19/04/2024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PUBLICAÇÃO EDITAL AGE DE 11/05.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-2.016,00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FATURA 714071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0002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29/04/2024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2.000 PULSEIRAS DE IDENTIFICAÇÃO PARA AGE 11/05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-356,40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NF 096.767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0003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02/05/2024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EQUIPE DE SEGURANÇA AGE 11/05 - DEPÓSITO DE 50% DO VALOR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-1.500,00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NF 00000017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0004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07/05/2024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TARIFA CONTA CORRENTE BANCO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-6,00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EXTRATO BANCÁRIO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0005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08/05/2024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1.000 PULSEIRAS  DE IDENTIFICAÇÃO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-198,49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NF 097.319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0006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08/05/2024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AGRAVO DE INSTRUMENTO GRERJ LIMINAR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-1.085,15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GUIA 21730909002-00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0007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10/05/2024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ALUGUEL DE 400 CADEIRAS PARA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-600,00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AGUARDANDO NF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0008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10/05/2024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GRÁFICA (ETIQUETAS, CRACHÁS E DISPLAYS)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-661,00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NF 00002988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0009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10/05/2024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MATERIAL DE PAPELARIA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-51,40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NF 000048258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0010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10/05/2024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MATERIAL DE PAPELARIA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-21,80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NF 62440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0011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10/05/2024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RETIRADA DO SALDO RESIDUAL INICIAL DA CONTA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-46,66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PIX ENVIADO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0012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10/05/2024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TRANSPORTE DO MATERIAL DA GRÁFICA  (MOTO BOY)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-20,70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RECIBO UBER 10/05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0013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13/05/2024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ÁGUA, CAFÉ PARA RECEPÇÃO DA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-295,90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NOTA CONSUMO  11/05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0014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13/05/2024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ALUGUEL DE ORGANIZADORES DE FILA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-1.584,00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NF 00000291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0015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13/05/2024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COORDENADORA DAS SECRETÁRIAS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-300,00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RECIBO 11/05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0016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13/05/2024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COORDENADORA DAS SECRETÁRIAS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-300,00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RECIBO 11/05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0017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13/05/2024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FILMAGEM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-907,00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RECIBO Nº 95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0018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13/05/2024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EQUIPE DE SEGURANÇA - PAGTO 50% RESTANTE.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-1.500,00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NF 00000017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0004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13/05/2024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SECRETÁRIAS PARA APOI0 A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-250,00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RECIBO 11/05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0019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13/05/2024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SECRETÁRIAS PARA APOI0 A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-250,00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RECIBO 11/05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0020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13/05/2024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SECRETÁRIAS PARA APOI0 A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-250,00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RECIBO 11/05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0021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13/05/2024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SECRETÁRIAS PARA APOI0 A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-250,00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RECIBO 11/05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0022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13/05/2024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SECRETÁRIAS PARA APOI0 A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-250,00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RECIBO 11/05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0023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13/05/2024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SECRETÁRIAS PARA APOI0 A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-250,00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RECIBO 11/05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0024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13/05/2024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SECRETÁRIAS PARA APOI0 A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-250,00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RECIBO 11/05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0025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13/05/2024 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SECRETÁRIAS PARA APOI0 A  AGE 11/05 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-250,00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RECIBO 11/05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0026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15/05/2024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ATA - DESPESAS DE CARTÓRIO AGE 11/05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-6.516,94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AGUARDANDO NF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0027</w:t>
            </w:r>
          </w:p>
        </w:tc>
      </w:tr>
      <w:tr w:rsidR="00885A44" w:rsidRPr="00885A44" w:rsidTr="00885A44">
        <w:trPr>
          <w:trHeight w:val="225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16/05/2024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RECOLHIMENTO DE ASSINATURAS DO CF ATA AGE 11/05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>-101,23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A44" w:rsidRPr="00885A44" w:rsidRDefault="00885A44" w:rsidP="00885A44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EXTRATO MAIO 2024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A44" w:rsidRPr="00885A44" w:rsidRDefault="00885A44" w:rsidP="00885A4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885A4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0028</w:t>
            </w:r>
          </w:p>
        </w:tc>
      </w:tr>
    </w:tbl>
    <w:p w:rsidR="00885A44" w:rsidRDefault="00885A44"/>
    <w:sectPr w:rsidR="00885A44" w:rsidSect="00885A44">
      <w:headerReference w:type="default" r:id="rId6"/>
      <w:pgSz w:w="16838" w:h="11906" w:orient="landscape" w:code="9"/>
      <w:pgMar w:top="848" w:right="567" w:bottom="567" w:left="454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677" w:rsidRDefault="008D0677" w:rsidP="00885A44">
      <w:pPr>
        <w:spacing w:line="240" w:lineRule="auto"/>
      </w:pPr>
      <w:r>
        <w:separator/>
      </w:r>
    </w:p>
  </w:endnote>
  <w:endnote w:type="continuationSeparator" w:id="0">
    <w:p w:rsidR="008D0677" w:rsidRDefault="008D0677" w:rsidP="00885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677" w:rsidRDefault="008D0677" w:rsidP="00885A44">
      <w:pPr>
        <w:spacing w:line="240" w:lineRule="auto"/>
      </w:pPr>
      <w:r>
        <w:separator/>
      </w:r>
    </w:p>
  </w:footnote>
  <w:footnote w:type="continuationSeparator" w:id="0">
    <w:p w:rsidR="008D0677" w:rsidRDefault="008D0677" w:rsidP="00885A4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44" w:rsidRPr="00885A44" w:rsidRDefault="00885A44">
    <w:pPr>
      <w:pStyle w:val="Cabealho"/>
      <w:rPr>
        <w:b/>
        <w:u w:val="single"/>
      </w:rPr>
    </w:pPr>
    <w:r w:rsidRPr="00885A44">
      <w:rPr>
        <w:b/>
        <w:u w:val="single"/>
      </w:rPr>
      <w:t>BALANÇO DOAÇÕES X RECEBIMENTOS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D0F"/>
    <w:rsid w:val="00730653"/>
    <w:rsid w:val="00885A44"/>
    <w:rsid w:val="008D0677"/>
    <w:rsid w:val="00913DFC"/>
    <w:rsid w:val="00CB71BF"/>
    <w:rsid w:val="00D41C52"/>
    <w:rsid w:val="00D85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85A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85A44"/>
  </w:style>
  <w:style w:type="paragraph" w:styleId="Rodap">
    <w:name w:val="footer"/>
    <w:basedOn w:val="Normal"/>
    <w:link w:val="RodapChar"/>
    <w:uiPriority w:val="99"/>
    <w:semiHidden/>
    <w:unhideWhenUsed/>
    <w:rsid w:val="00885A4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85A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2</cp:revision>
  <cp:lastPrinted>2024-05-20T01:35:00Z</cp:lastPrinted>
  <dcterms:created xsi:type="dcterms:W3CDTF">2024-05-20T01:25:00Z</dcterms:created>
  <dcterms:modified xsi:type="dcterms:W3CDTF">2024-05-20T01:49:00Z</dcterms:modified>
</cp:coreProperties>
</file>