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94F" w:rsidRDefault="00E3694F" w:rsidP="00E3694F">
      <w:pPr>
        <w:pStyle w:val="a3"/>
        <w:spacing w:after="0" w:line="240" w:lineRule="auto"/>
        <w:ind w:left="3539" w:firstLine="1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11840476"/>
      <w:bookmarkStart w:id="1" w:name="_Toc37502352"/>
      <w:r w:rsidRPr="0096633F"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ВЕДЕНИЕ</w:t>
      </w:r>
      <w:bookmarkEnd w:id="0"/>
      <w:bookmarkEnd w:id="1"/>
    </w:p>
    <w:p w:rsidR="00E3694F" w:rsidRDefault="00E3694F" w:rsidP="00E3694F">
      <w:pPr>
        <w:pStyle w:val="a3"/>
        <w:spacing w:after="0" w:line="240" w:lineRule="auto"/>
        <w:ind w:left="3539" w:firstLine="1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E3694F" w:rsidRDefault="00E3694F" w:rsidP="00E3694F">
      <w:pPr>
        <w:pStyle w:val="a3"/>
        <w:spacing w:after="0" w:line="240" w:lineRule="auto"/>
        <w:ind w:left="0" w:right="-1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Игра -</w:t>
      </w:r>
      <w:r w:rsidRPr="00FA13D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тип осмысленной непроду</w:t>
      </w:r>
      <w:r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ктивной деятельности, где мотив л</w:t>
      </w:r>
      <w:r w:rsidRPr="00FA13D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ежит не в её результате, а в самом процессе. Также термин «игра» используют для обозначения набора предметов или программ, предназначенных для подобной деятельности.</w:t>
      </w:r>
    </w:p>
    <w:p w:rsidR="00E3694F" w:rsidRPr="00FA13DE" w:rsidRDefault="00E3694F" w:rsidP="00E3694F">
      <w:pPr>
        <w:pStyle w:val="a3"/>
        <w:spacing w:after="0" w:line="240" w:lineRule="auto"/>
        <w:ind w:left="0" w:right="-1"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FA13DE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Современное общество основано на коммуникации. От межличностных связей зависит карьера, досуг, семья – все самые важные сферы человека. Игры в интерактивном формате – это деятельность которая направлена на познание окружающего мира и решение поставленных задач с помощью коллективной работы.</w:t>
      </w:r>
    </w:p>
    <w:p w:rsidR="00E3694F" w:rsidRDefault="00E3694F" w:rsidP="00E3694F">
      <w:pPr>
        <w:pStyle w:val="a3"/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этой задачи в значительной степени зависит от внедрения компьютерных технологий в учебный процесс. Современные технические и программные средства, сетевые и мультимедийные технологии уже позволяют создавать электронные учебники, электронные лекционные курсы и проводить дистанционное обучение и развитие навыков в режиме реального времени.</w:t>
      </w:r>
    </w:p>
    <w:p w:rsidR="00E3694F" w:rsidRDefault="00E3694F" w:rsidP="00E3694F">
      <w:pPr>
        <w:pStyle w:val="a3"/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D7E">
        <w:rPr>
          <w:rFonts w:ascii="Times New Roman" w:hAnsi="Times New Roman" w:cs="Times New Roman"/>
          <w:sz w:val="28"/>
          <w:szCs w:val="28"/>
        </w:rPr>
        <w:t xml:space="preserve">Современное общество на сегодняшний день сложно представить без компьютеров и, в частности, без компьютерных игр. Сегодня каждый пользователь таких инновационных гаджетов, как планшет, смартфон, ноутбук и другие, имеет достаточно широкий ассортимент </w:t>
      </w:r>
      <w:proofErr w:type="spellStart"/>
      <w:r w:rsidRPr="005C2D7E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C2D7E">
        <w:rPr>
          <w:rFonts w:ascii="Times New Roman" w:hAnsi="Times New Roman" w:cs="Times New Roman"/>
          <w:sz w:val="28"/>
          <w:szCs w:val="28"/>
        </w:rPr>
        <w:t xml:space="preserve"> игр или компьютерных игр. Более того, играет в эти игры не только молодое поколение, но и поколение наших родителей. Сегодня компьютерные игры становятся частью обыденной жизни и стоят практически на одном уровне с просмотром фильмов, чтением книг или газет.</w:t>
      </w:r>
    </w:p>
    <w:p w:rsidR="00E3694F" w:rsidRDefault="00E3694F" w:rsidP="00E3694F">
      <w:pPr>
        <w:pStyle w:val="a3"/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42B">
        <w:rPr>
          <w:rFonts w:ascii="Times New Roman" w:hAnsi="Times New Roman" w:cs="Times New Roman"/>
          <w:sz w:val="28"/>
          <w:szCs w:val="28"/>
        </w:rPr>
        <w:t xml:space="preserve">Необычайно эффективным и действенным методом обучения является </w:t>
      </w:r>
      <w:r w:rsidR="00B615A3">
        <w:rPr>
          <w:rFonts w:ascii="Times New Roman" w:hAnsi="Times New Roman" w:cs="Times New Roman"/>
          <w:sz w:val="28"/>
          <w:szCs w:val="28"/>
        </w:rPr>
        <w:t>аркадная</w:t>
      </w:r>
      <w:r w:rsidRPr="00A2442B">
        <w:rPr>
          <w:rFonts w:ascii="Times New Roman" w:hAnsi="Times New Roman" w:cs="Times New Roman"/>
          <w:sz w:val="28"/>
          <w:szCs w:val="28"/>
        </w:rPr>
        <w:t xml:space="preserve"> игра. Она позволяет в легкой форме </w:t>
      </w:r>
      <w:bookmarkStart w:id="2" w:name="_GoBack"/>
      <w:bookmarkEnd w:id="2"/>
      <w:r w:rsidRPr="00A2442B">
        <w:rPr>
          <w:rFonts w:ascii="Times New Roman" w:hAnsi="Times New Roman" w:cs="Times New Roman"/>
          <w:sz w:val="28"/>
          <w:szCs w:val="28"/>
        </w:rPr>
        <w:t>познакомить с механиками игры и при этом учит их взаимодействовать друг с другом для достижения конечной цели.</w:t>
      </w:r>
    </w:p>
    <w:p w:rsidR="00E3694F" w:rsidRPr="005C2D7E" w:rsidRDefault="00E3694F" w:rsidP="00E3694F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D7E">
        <w:rPr>
          <w:rFonts w:ascii="Times New Roman" w:hAnsi="Times New Roman" w:cs="Times New Roman"/>
          <w:sz w:val="28"/>
          <w:szCs w:val="28"/>
        </w:rPr>
        <w:t>Тенденция к резкому росту числа любителей компьютерных игр наметилась после того, как появились игры, в которые можно играть с удаленным соперником в режиме реального времени. Это дало возможность перевести в разряд компьютерных даже такие игры, как шахматы или карты. Достаточно просто скачать игры на свой компьютер, нажать кнопку "поиск соперника" и всемирная паутина мгновенно подыщет желающего сразиться с вами, не выходя из дома.</w:t>
      </w:r>
    </w:p>
    <w:p w:rsidR="00E3694F" w:rsidRDefault="00E3694F" w:rsidP="00E3694F">
      <w:pPr>
        <w:pStyle w:val="a3"/>
        <w:spacing w:after="0" w:line="24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D7E">
        <w:rPr>
          <w:rFonts w:ascii="Times New Roman" w:hAnsi="Times New Roman" w:cs="Times New Roman"/>
          <w:sz w:val="28"/>
          <w:szCs w:val="28"/>
        </w:rPr>
        <w:t>Разработчики компьютерных игр в последние годы особое внимание уделяют созданию таких программ, которые позволяли бы привлечь к участию в игре максимальное число людей со всех концов мира и сделать эту игру многоэтапной и растянутой во времени. Все большую популярность набирают игры, в которых человек имеет возможность построить карьеру, выиграть соревнования, добиться признания, то есть реализовать все то, что в реальном мире ему по каким-то причинам реализовать не удается</w:t>
      </w:r>
    </w:p>
    <w:p w:rsidR="00E3694F" w:rsidRDefault="00E3694F" w:rsidP="00E3694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093">
        <w:rPr>
          <w:rFonts w:ascii="Times New Roman" w:hAnsi="Times New Roman" w:cs="Times New Roman"/>
          <w:sz w:val="28"/>
          <w:szCs w:val="28"/>
        </w:rPr>
        <w:lastRenderedPageBreak/>
        <w:t xml:space="preserve">В интерактивной игре происходит взаимодействие между </w:t>
      </w:r>
      <w:r>
        <w:rPr>
          <w:rFonts w:ascii="Times New Roman" w:hAnsi="Times New Roman" w:cs="Times New Roman"/>
          <w:sz w:val="28"/>
          <w:szCs w:val="28"/>
        </w:rPr>
        <w:t>игроками</w:t>
      </w:r>
      <w:r w:rsidRPr="00FA609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компьютером или реальным игроком, игроки</w:t>
      </w:r>
      <w:r w:rsidRPr="00FA6093">
        <w:rPr>
          <w:rFonts w:ascii="Times New Roman" w:hAnsi="Times New Roman" w:cs="Times New Roman"/>
          <w:sz w:val="28"/>
          <w:szCs w:val="28"/>
        </w:rPr>
        <w:t xml:space="preserve"> учатся не только новому, но и общению, пониманию друг к другу, они во время игры приобретают собственный опыт, которы</w:t>
      </w:r>
      <w:r>
        <w:rPr>
          <w:rFonts w:ascii="Times New Roman" w:hAnsi="Times New Roman" w:cs="Times New Roman"/>
          <w:sz w:val="28"/>
          <w:szCs w:val="28"/>
        </w:rPr>
        <w:t>й будут применять в дальнейшем.</w:t>
      </w:r>
    </w:p>
    <w:p w:rsidR="00FC5358" w:rsidRDefault="00FC5358"/>
    <w:sectPr w:rsidR="00FC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1B"/>
    <w:rsid w:val="00B615A3"/>
    <w:rsid w:val="00B6701B"/>
    <w:rsid w:val="00E3694F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3F7A78-2336-4A5D-B22A-E0C8F481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94F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E36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2020-04-21T08:42:00Z</dcterms:created>
  <dcterms:modified xsi:type="dcterms:W3CDTF">2020-11-23T10:20:00Z</dcterms:modified>
</cp:coreProperties>
</file>