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https://docs.gitlab.com/ee/gitlab-basics/start-using-git.html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[scie¿ka]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#print path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# edytor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+ INSERT #insert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# START, powstanie katalog .git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-la #lista ukrytych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--help #hlep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#plik z nazwami plikow ignorowowanych przez gita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 #logi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#kazdy log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; git commit -m "Update"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git fetch origin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lab.com/ee/gitlab-basics/start-using-g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