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48"/>
        </w:rPr>
        <w:t>Doku 2 – OpenMediaVault 8</w:t>
      </w:r>
    </w:p>
    <w:p>
      <w:pPr>
        <w:jc w:val="center"/>
      </w:pPr>
      <w:r>
        <w:rPr>
          <w:i/>
        </w:rPr>
        <w:t>NAS-Konfiguration, RAID 1, SMB, NFS und Zugriffsrechte</w:t>
      </w:r>
    </w:p>
    <w:p>
      <w:pPr>
        <w:spacing w:after="360"/>
        <w:jc w:val="center"/>
      </w:pPr>
      <w:r>
        <w:t>LF10 Praxisprojekt – Raspberry-Pi-NAS mit OMV, Checkmk und Kopia</w:t>
        <w:br/>
        <w:t>Stand: 04.10.2026</w:t>
      </w:r>
    </w:p>
    <w:p>
      <w:pPr>
        <w:pStyle w:val="Heading1"/>
      </w:pPr>
      <w:r>
        <w:t>1. Zweck</w:t>
      </w:r>
    </w:p>
    <w:p>
      <w:r>
        <w:t>OpenMediaVault 8 (OMV 8) stellt auf dem Raspberry Pi die NAS-Funktionen, Speicherverwaltung, SMB-Freigaben und den NFS-Zugriff für das Backup bereit. OMV 8 basiert auf Debian 13 und verwaltet Linux-Software-RAID über md/mdadm.</w:t>
      </w:r>
    </w:p>
    <w:p>
      <w:pPr>
        <w:pStyle w:val="Heading1"/>
      </w:pPr>
      <w:r>
        <w:t>2. Systemstand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Komponente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Konfiguration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OMV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OpenMediaVault 8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OMV-Paket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openmediavault-md 8.1.6-1 (Projektstand)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Storage Controller/HAT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SupTronics X832 V2.0, Pass-through/PM-Modus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Datenträger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 × 256-GB-SSD, je ca. 238,5 GB nutzbar erkannt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RAID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Software-RAID 1 über OMV / mdadm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NAS-Daten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/Daten bzw. SMB-Freigabe \MY-PI\Daten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Projekt-IP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192.168.88.38</w:t>
            </w:r>
          </w:p>
        </w:tc>
      </w:tr>
    </w:tbl>
    <w:p/>
    <w:p>
      <w:pPr>
        <w:pStyle w:val="Heading1"/>
      </w:pPr>
      <w:r>
        <w:t>3. Installation von OMV</w:t>
      </w:r>
    </w:p>
    <w:p>
      <w:r>
        <w:t>OMV wird auf einem bereits installierten Debian-System ohne Desktop installiert. Für Raspberry-Pi-Systeme muss die konkrete Plattformunterstützung berücksichtigt werden; OMV stellt dafür eigene Installationshinweise bereit.</w:t>
      </w:r>
    </w:p>
    <w:p>
      <w:pPr>
        <w:pStyle w:val="CodeBlock"/>
      </w:pPr>
      <w:r>
        <w:rPr>
          <w:rFonts w:ascii="Consolas" w:hAnsi="Consolas"/>
          <w:sz w:val="18"/>
        </w:rPr>
        <w:t># Verifikation des Systems</w:t>
        <w:br/>
        <w:t>cat /etc/os-release</w:t>
        <w:br/>
        <w:t>uname -a</w:t>
        <w:br/>
        <w:br/>
        <w:t># OMV-Weboberfläche anschließend über die ermittelte IP öffnen</w:t>
        <w:br/>
        <w:t># https://&lt;PI-IP&gt;/</w:t>
      </w:r>
    </w:p>
    <w:p>
      <w:pPr>
        <w:pStyle w:val="Heading1"/>
      </w:pPr>
      <w:r>
        <w:t>4. RAID 1 einrichten</w:t>
      </w:r>
    </w:p>
    <w:p>
      <w:r>
        <w:t>Die beiden 256-GB-SSDs werden als Linux-Software-RAID 1 gespiegelt. Die Spiegelung schützt gegen den Ausfall eines einzelnen Datenträgers, ersetzt aber keine Datensicherung. OMV nutzt dafür mdadm.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Punkt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Umsetzung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RAID-Level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RAID 1 / Mirror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Mitglieder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SSD 1 + SSD 2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Nettokapazität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ungefähr Größe einer einzelnen SSD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Verwaltung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OMV Storage &gt; Software RAID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Überwachung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RAID-Zustand und SMART über OMV/Checkmk</w:t>
            </w:r>
          </w:p>
        </w:tc>
      </w:tr>
    </w:tbl>
    <w:p/>
    <w:p>
      <w:r>
        <w:rPr>
          <w:b/>
        </w:rPr>
        <w:t xml:space="preserve">Wichtig: </w:t>
      </w:r>
      <w:r>
        <w:t>Nach Austausch eines Datenträgers muss das RAID wieder aufgebaut und die Resynchronisation vollständig abgeschlossen werden.</w:t>
      </w:r>
    </w:p>
    <w:p>
      <w:pPr>
        <w:pStyle w:val="Heading1"/>
      </w:pPr>
      <w:r>
        <w:t>5. SMB-Freigaben</w:t>
      </w:r>
    </w:p>
    <w:p>
      <w:r>
        <w:t>Die NAS-Daten werden über SMB bereitgestellt. Der zentrale Share ist „Daten“. Darunter befinden sich u. a. die Bereiche Home und Shared. Windows-Clients greifen beispielsweise über \MY-PI\Daten bzw. die IP-basierte Freigabe zu.</w:t>
      </w:r>
    </w:p>
    <w:p>
      <w:pPr>
        <w:pStyle w:val="CodeBlock"/>
      </w:pPr>
      <w:r>
        <w:rPr>
          <w:rFonts w:ascii="Consolas" w:hAnsi="Consolas"/>
          <w:sz w:val="18"/>
        </w:rPr>
        <w:t># Beispiel zum Testen einer SMB-Verbindung auf Windows</w:t>
        <w:br/>
        <w:t>net use * /delete</w:t>
        <w:br/>
        <w:t>net use \192.168.88.38\Daten /user:&lt;BENUTZER&gt;</w:t>
      </w:r>
    </w:p>
    <w:p>
      <w:pPr>
        <w:pStyle w:val="Heading1"/>
      </w:pPr>
      <w:r>
        <w:t>6. NFS-Freigabe für Kopia</w:t>
      </w:r>
    </w:p>
    <w:p>
      <w:r>
        <w:t>Für die Docker-Seite wird die NAS-Freigabe zusätzlich per NFS exportiert. In diesem Projekt funktionierte NFSv4.2. Die Docker-Volume-Konfiguration greift auf den Export /Daten zu.</w:t>
      </w:r>
    </w:p>
    <w:p>
      <w:pPr>
        <w:pStyle w:val="CodeBlock"/>
      </w:pPr>
      <w:r>
        <w:rPr>
          <w:rFonts w:ascii="Consolas" w:hAnsi="Consolas"/>
          <w:sz w:val="18"/>
        </w:rPr>
        <w:t>docker volume create --driver local `</w:t>
        <w:br/>
        <w:t xml:space="preserve">  --opt type=nfs `</w:t>
        <w:br/>
        <w:t xml:space="preserve">  --opt o=addr=192.168.88.38,nfsvers=4.2,ro `</w:t>
        <w:br/>
        <w:t xml:space="preserve">  --opt device=:/Daten `</w:t>
        <w:br/>
        <w:t xml:space="preserve">  nas_data</w:t>
      </w:r>
    </w:p>
    <w:p>
      <w:r>
        <w:t>Die NFS-Freigabe wird mit read-only verwendet, damit der Kopia-Container die NAS-Daten lesen, aber nicht verändern kann.</w:t>
      </w:r>
    </w:p>
    <w:p>
      <w:pPr>
        <w:pStyle w:val="Heading1"/>
      </w:pPr>
      <w:r>
        <w:t>7. ACLs für Kopia</w:t>
      </w:r>
    </w:p>
    <w:p>
      <w:r>
        <w:t>Auf dem NAS existiert der Systembenutzer kopia-backup (UID 1004, Gruppe users). Für aktuelle und zukünftige Verzeichnisse wurden Lese-/Traverse-ACLs gesetzt. Zusätzlich wird im NFS-Export root_squash beibehalten und die anonyme UID/GID auf den Backup-Benutzer abgebildet.</w:t>
      </w:r>
    </w:p>
    <w:p>
      <w:pPr>
        <w:pStyle w:val="CodeBlock"/>
      </w:pPr>
      <w:r>
        <w:rPr>
          <w:rFonts w:ascii="Consolas" w:hAnsi="Consolas"/>
          <w:sz w:val="18"/>
        </w:rPr>
        <w:t>sudo setfacl -R -m u:kopia-backup:rX /export/Daten</w:t>
        <w:br/>
        <w:t>sudo find /export/Daten -type d -exec setfacl -m u:kopia-backup:rX,d:u:kopia-backup:rX {} +</w:t>
        <w:br/>
        <w:t>getfacl /export/Daten/Home</w:t>
      </w:r>
    </w:p>
    <w:p>
      <w:pPr>
        <w:pStyle w:val="Heading1"/>
      </w:pPr>
      <w:r>
        <w:t>8. SNMPv3 und Monitoring</w:t>
      </w:r>
    </w:p>
    <w:p>
      <w:r>
        <w:t>Für Checkmk wird SNMPv3 mit authPriv verwendet. Der SNMP-Dienst lauscht auf der LAN-IP des Pi; die frühere Konfiguration auf 127.0.0.1 wurde korrigiert, damit der Monitoring-Host den Dienst erreicht. SNMPv1 soll nicht verwendet werden.</w:t>
      </w:r>
    </w:p>
    <w:p>
      <w:pPr>
        <w:pStyle w:val="Heading1"/>
      </w:pPr>
      <w:r>
        <w:t>9. Prüfungen</w:t>
      </w:r>
    </w:p>
    <w:p>
      <w:pPr>
        <w:pStyle w:val="CodeBlock"/>
      </w:pPr>
      <w:r>
        <w:rPr>
          <w:rFonts w:ascii="Consolas" w:hAnsi="Consolas"/>
          <w:sz w:val="18"/>
        </w:rPr>
        <w:t>lsblk</w:t>
        <w:br/>
        <w:t>cat /proc/mdstat</w:t>
        <w:br/>
        <w:t>sudo mdadm --detail /dev/md&lt;NUMMER&gt;</w:t>
        <w:br/>
        <w:t>getfacl /export/Daten</w:t>
        <w:br/>
        <w:t xml:space="preserve">ss -lunp | grep ':161' </w:t>
      </w:r>
    </w:p>
    <w:p>
      <w:pPr>
        <w:pStyle w:val="Heading1"/>
      </w:pPr>
      <w:r>
        <w:t>Quellen</w:t>
      </w:r>
    </w:p>
    <w:p>
      <w:pPr>
        <w:pStyle w:val="ListBullet"/>
      </w:pPr>
      <w:r>
        <w:rPr>
          <w:b/>
        </w:rPr>
        <w:t xml:space="preserve">OpenMediaVault 8 – Installation: </w:t>
      </w:r>
      <w:r>
        <w:t>https://docs.openmediavault.org/en/8.x/installation/</w:t>
      </w:r>
    </w:p>
    <w:p>
      <w:pPr>
        <w:pStyle w:val="ListBullet"/>
      </w:pPr>
      <w:r>
        <w:rPr>
          <w:b/>
        </w:rPr>
        <w:t xml:space="preserve">OpenMediaVault 8 – RAID: </w:t>
      </w:r>
      <w:r>
        <w:t>https://docs.openmediavault.org/en/stable/administration/storage/raid.html</w:t>
      </w:r>
    </w:p>
    <w:p>
      <w:pPr>
        <w:pStyle w:val="ListBullet"/>
      </w:pPr>
      <w:r>
        <w:rPr>
          <w:b/>
        </w:rPr>
        <w:t xml:space="preserve">OpenMediaVault 8 – Shared Folders / ACL: </w:t>
      </w:r>
      <w:r>
        <w:t>https://docs.openmediavault.org/en/8.x/administration/storage/sharedfolders.html</w:t>
      </w:r>
    </w:p>
    <w:p>
      <w:pPr>
        <w:pStyle w:val="ListBullet"/>
      </w:pPr>
      <w:r>
        <w:rPr>
          <w:b/>
        </w:rPr>
        <w:t xml:space="preserve">LF10 Planung: </w:t>
      </w:r>
      <w:r>
        <w:t>https://johannesloetzsch.github.io/LF10b/planen.html</w:t>
      </w:r>
    </w:p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LF10 Praxisprojekt | Doku 2 – OpenMediaVault 8 | Stand 04.10.2026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