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media/image4.jpeg" ContentType="image/jpeg"/>
  <Override PartName="/word/media/image3.png" ContentType="image/png"/>
  <Override PartName="/word/media/image1.png" ContentType="image/png"/>
  <Override PartName="/word/media/image2.jpeg" ContentType="image/jpe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>
          <w:highlight w:val="yellow"/>
        </w:rPr>
        <w:t xml:space="preserve">1. </w:t>
      </w:r>
      <w:r>
        <w:rPr>
          <w:highlight w:val="white"/>
        </w:rPr>
        <w:t xml:space="preserve">Pop Up </w:t>
      </w: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4606925</wp:posOffset>
            </wp:positionH>
            <wp:positionV relativeFrom="paragraph">
              <wp:posOffset>-129540</wp:posOffset>
            </wp:positionV>
            <wp:extent cx="1781175" cy="38531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</w:t>
      </w:r>
      <w:r>
        <w:rPr/>
        <w:t>fter registartion done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yellow"/>
        </w:rPr>
        <w:t>2.</w:t>
      </w:r>
      <w:r>
        <w:rPr/>
        <w:t xml:space="preserve"> Forget password near login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yellow"/>
        </w:rPr>
        <w:t>3.</w:t>
      </w:r>
      <w:r>
        <w:rPr/>
        <w:t xml:space="preserve"> Here need to add one more colum of order no. Barcode awb no and order no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2529840</wp:posOffset>
            </wp:positionH>
            <wp:positionV relativeFrom="paragraph">
              <wp:posOffset>71120</wp:posOffset>
            </wp:positionV>
            <wp:extent cx="1717675" cy="371538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highlight w:val="yellow"/>
        </w:rPr>
        <w:t xml:space="preserve">4. </w:t>
      </w:r>
      <w:r>
        <w:rPr/>
        <w:t xml:space="preserve">Pharmaco need to be </w:t>
      </w:r>
      <w:r>
        <w:rPr>
          <w:highlight w:val="white"/>
        </w:rPr>
        <w:t>removed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5.Good score should go to favourable response </w:t>
      </w:r>
    </w:p>
    <w:p>
      <w:pPr>
        <w:pStyle w:val="Normal"/>
        <w:rPr/>
      </w:pPr>
      <w:r>
        <w:rPr/>
        <w:t xml:space="preserve">Typical should go to average response </w:t>
      </w:r>
    </w:p>
    <w:p>
      <w:pPr>
        <w:pStyle w:val="Normal"/>
        <w:rPr/>
      </w:pPr>
      <w:r>
        <w:rPr/>
        <w:t>Poor should go to unfavourable response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1196975</wp:posOffset>
            </wp:positionH>
            <wp:positionV relativeFrom="paragraph">
              <wp:posOffset>100965</wp:posOffset>
            </wp:positionV>
            <wp:extent cx="1171575" cy="25349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2723515</wp:posOffset>
            </wp:positionH>
            <wp:positionV relativeFrom="paragraph">
              <wp:posOffset>3810</wp:posOffset>
            </wp:positionV>
            <wp:extent cx="1600835" cy="284607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83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6</w:t>
      </w:r>
      <w:r>
        <w:rPr/>
        <w:t xml:space="preserve">. This should be added as separate panel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Nutrition</w:t>
      </w:r>
    </w:p>
    <w:p>
      <w:pPr>
        <w:pStyle w:val="Normal"/>
        <w:rPr/>
      </w:pPr>
      <w:r>
        <w:rPr/>
        <w:t>Food Intolerances and sensitives</w:t>
      </w:r>
    </w:p>
    <w:p>
      <w:pPr>
        <w:pStyle w:val="Normal"/>
        <w:rPr/>
      </w:pPr>
      <w:r>
        <w:rPr/>
        <w:t>Fitness</w:t>
      </w:r>
    </w:p>
    <w:p>
      <w:pPr>
        <w:pStyle w:val="Normal"/>
        <w:rPr/>
      </w:pPr>
      <w:r>
        <w:rPr/>
        <w:t>Health</w:t>
      </w:r>
    </w:p>
    <w:p>
      <w:pPr>
        <w:pStyle w:val="Normal"/>
        <w:rPr/>
      </w:pPr>
      <w:r>
        <w:rPr/>
        <w:t>Skin &amp; Hair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7. at all places make changes in icon of score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yellow"/>
        </w:rPr>
        <w:t xml:space="preserve">8. </w:t>
      </w:r>
      <w:r>
        <w:rPr/>
        <w:t>add change password in user too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9. Create employee login too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0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121</TotalTime>
  <Application>LibreOffice/6.0.7.3$Linux_X86_64 LibreOffice_project/00m0$Build-3</Application>
  <Pages>1</Pages>
  <Words>93</Words>
  <Characters>425</Characters>
  <CharactersWithSpaces>506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2020-10-31T12:30:24Z</dcterms:created>
  <dc:creator/>
  <dc:description/>
  <dc:language>en-IN</dc:language>
  <cp:lastModifiedBy/>
  <dcterms:modified xsi:type="dcterms:W3CDTF">2020-11-07T10:19:24Z</dcterms:modified>
  <cp:revision>15</cp:revision>
  <dc:subject/>
  <dc:title/>
</cp:coreProperties>
</file>