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iris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Automatic testing is bad and you should feel bad.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124"/>
        <w:tblLook w:firstRow="1" w:lastRow="0" w:firstColumn="0" w:lastColumn="0" w:noHBand="0" w:noVBand="1"/>
      </w:tblPr>
      <w:tblGrid>
        <w:gridCol w:w="1707"/>
        <w:gridCol w:w="1462"/>
        <w:gridCol w:w="1573"/>
        <w:gridCol w:w="1573"/>
        <w:gridCol w:w="1573"/>
        <w:gridCol w:w="8237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(One-way analysis of means (not assuming equal variances))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[6.2;6.9]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(One-way analysis of means)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[2.8;3.2]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 [5.1;5.9]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[1.8;2.3]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When compacting, you might want to remove the test names.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675"/>
        <w:tblLook w:firstRow="1" w:lastRow="0" w:firstColumn="0" w:lastColumn="0" w:noHBand="0" w:noVBand="1"/>
      </w:tblPr>
      <w:tblGrid>
        <w:gridCol w:w="1792"/>
        <w:gridCol w:w="1573"/>
        <w:gridCol w:w="1573"/>
        <w:gridCol w:w="1573"/>
        <w:gridCol w:w="2166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mtcars2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22 rows and 4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993"/>
        <w:tblLook w:firstRow="1" w:lastRow="0" w:firstColumn="0" w:lastColumn="0" w:noHBand="0" w:noVBand="1"/>
      </w:tblPr>
      <w:tblGrid>
        <w:gridCol w:w="2623"/>
        <w:gridCol w:w="2307"/>
        <w:gridCol w:w="2184"/>
        <w:gridCol w:w="1022"/>
        <w:gridCol w:w="2307"/>
        <w:gridCol w:w="9549"/>
      </w:tblGrid>
      <w:tr>
        <w:trPr>
          <w:cantSplit/>
          <w:trHeight w:val="292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Transmission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effect</w:t>
            </w:r>
          </w:p>
        </w:tc>
      </w:tr>
      <w:tr>
        <w:trPr>
          <w:cantSplit/>
          <w:trHeight w:val="41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auto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manual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Miles/(US) gallon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Difference in means (t-test CI) (auto minus manual): -7.24</w:t>
              <w:br/>
              <w:t xml:space="preserve">CI95%[-10.85 to -3.64]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 [15.4;22.8]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20.1 (6.0)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Number of cylinders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 effect?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(59.38%)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(40.62%)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Displacement (cu.in.)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Difference in means (bootstrap CI) (auto minus manual): 146.85</w:t>
              <w:br/>
              <w:t xml:space="preserve">CI95%[81.89 to 211.81]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196.3 [120.8;326.0]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230.7 (123.9)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esoph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one was compacted beforehand for some reason.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157"/>
        <w:tblLook w:firstRow="1" w:lastRow="0" w:firstColumn="0" w:lastColumn="0" w:noHBand="0" w:noVBand="1"/>
      </w:tblPr>
      <w:tblGrid>
        <w:gridCol w:w="1462"/>
        <w:gridCol w:w="1695"/>
      </w:tblGrid>
      <w:tr>
        <w:trPr>
          <w:cantSplit/>
          <w:trHeight w:val="41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(12.50%)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37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/ 17.0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[0;4.0]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(2.8)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  <w:tr>
        <w:trPr>
          <w:cantSplit/>
          <w:trHeight w:val="41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60.0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 [3.0;14.0]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 (12.7)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2020-06-28T20:59:38Z</dcterms:modified>
  <cp:category/>
</cp:coreProperties>
</file>