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A03B" w14:textId="1D0F5A86" w:rsidR="0015355C" w:rsidRPr="00A31586" w:rsidRDefault="00183542" w:rsidP="0015355C">
      <w:pPr>
        <w:pStyle w:val="ZA"/>
        <w:framePr w:wrap="notBeside"/>
        <w:tabs>
          <w:tab w:val="right" w:pos="10206"/>
        </w:tabs>
        <w:jc w:val="both"/>
        <w:rPr>
          <w:lang w:val="en-US"/>
        </w:rPr>
      </w:pPr>
      <w:bookmarkStart w:id="0" w:name="page1"/>
      <w:r w:rsidRPr="00A31586">
        <w:rPr>
          <w:lang w:val="en-IN" w:eastAsia="en-IN"/>
        </w:rPr>
        <w:drawing>
          <wp:inline distT="0" distB="0" distL="0" distR="0" wp14:anchorId="3D73F533" wp14:editId="3D73F534">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A31586">
        <w:rPr>
          <w:lang w:val="en-US"/>
        </w:rPr>
        <w:tab/>
      </w:r>
      <w:r w:rsidR="0015355C" w:rsidRPr="00A31586">
        <w:rPr>
          <w:lang w:val="en-US"/>
        </w:rPr>
        <w:fldChar w:fldCharType="begin"/>
      </w:r>
      <w:r w:rsidR="0015355C" w:rsidRPr="00A31586">
        <w:rPr>
          <w:lang w:val="en-US"/>
        </w:rPr>
        <w:instrText xml:space="preserve"> DOCPROPERTY  "Document number"  \* MERGEFORMAT </w:instrText>
      </w:r>
      <w:r w:rsidR="0015355C" w:rsidRPr="00A31586">
        <w:rPr>
          <w:lang w:val="en-US"/>
        </w:rPr>
        <w:fldChar w:fldCharType="separate"/>
      </w:r>
      <w:r w:rsidR="007362CE">
        <w:rPr>
          <w:lang w:val="en-US"/>
        </w:rPr>
        <w:t>O-RAN.WG3.E2TS</w:t>
      </w:r>
      <w:r w:rsidR="00AF7F8B">
        <w:rPr>
          <w:lang w:val="en-US"/>
        </w:rPr>
        <w:t>-</w:t>
      </w:r>
      <w:r w:rsidR="00AD4D27">
        <w:rPr>
          <w:lang w:val="en-US"/>
        </w:rPr>
        <w:t>R003-</w:t>
      </w:r>
      <w:r w:rsidR="007362CE">
        <w:rPr>
          <w:lang w:val="en-US"/>
        </w:rPr>
        <w:t>v0</w:t>
      </w:r>
      <w:r w:rsidR="00937337">
        <w:rPr>
          <w:lang w:val="en-US"/>
        </w:rPr>
        <w:t>2</w:t>
      </w:r>
      <w:r w:rsidR="007362CE">
        <w:rPr>
          <w:lang w:val="en-US"/>
        </w:rPr>
        <w:t>.00</w:t>
      </w:r>
      <w:r w:rsidR="0015355C" w:rsidRPr="00A31586">
        <w:rPr>
          <w:lang w:val="en-US"/>
        </w:rPr>
        <w:fldChar w:fldCharType="end"/>
      </w:r>
    </w:p>
    <w:p w14:paraId="3D73F4C4" w14:textId="67B8DE02" w:rsidR="00A52AF0" w:rsidRPr="00A31586" w:rsidRDefault="00A52AF0" w:rsidP="00575C79">
      <w:pPr>
        <w:pStyle w:val="ZA"/>
        <w:framePr w:wrap="notBeside"/>
        <w:tabs>
          <w:tab w:val="right" w:pos="10206"/>
        </w:tabs>
        <w:jc w:val="both"/>
        <w:rPr>
          <w:lang w:val="en-US"/>
        </w:rPr>
      </w:pPr>
    </w:p>
    <w:p w14:paraId="3D73F4C5" w14:textId="77777777" w:rsidR="00A52AF0" w:rsidRPr="00A31586" w:rsidRDefault="00A52AF0" w:rsidP="00EF552E">
      <w:pPr>
        <w:pStyle w:val="ZA"/>
        <w:framePr w:wrap="notBeside"/>
        <w:jc w:val="both"/>
        <w:rPr>
          <w:lang w:val="en-US"/>
        </w:rPr>
      </w:pPr>
    </w:p>
    <w:p w14:paraId="3D73F4C6" w14:textId="77777777" w:rsidR="00A52AF0" w:rsidRPr="00A31586" w:rsidRDefault="00A52AF0" w:rsidP="00EF552E">
      <w:pPr>
        <w:pStyle w:val="ZA"/>
        <w:framePr w:wrap="notBeside"/>
        <w:jc w:val="both"/>
        <w:rPr>
          <w:lang w:val="en-US"/>
        </w:rPr>
      </w:pPr>
    </w:p>
    <w:p w14:paraId="3D73F4C7" w14:textId="77777777" w:rsidR="008B4833" w:rsidRPr="00A31586" w:rsidRDefault="00A52AF0" w:rsidP="00EF552E">
      <w:pPr>
        <w:pStyle w:val="ZA"/>
        <w:framePr w:wrap="notBeside"/>
        <w:jc w:val="both"/>
        <w:rPr>
          <w:lang w:val="en-US"/>
        </w:rPr>
      </w:pPr>
      <w:r w:rsidRPr="00A31586">
        <w:rPr>
          <w:lang w:val="en-US"/>
        </w:rPr>
        <w:t>\\</w:t>
      </w:r>
    </w:p>
    <w:p w14:paraId="3D73F4C8" w14:textId="0643EBDD" w:rsidR="008B4833" w:rsidRPr="00A31586" w:rsidRDefault="008B4833" w:rsidP="008B4833">
      <w:pPr>
        <w:pStyle w:val="ZB"/>
        <w:framePr w:wrap="notBeside"/>
        <w:rPr>
          <w:lang w:val="en-US"/>
        </w:rPr>
      </w:pPr>
      <w:r w:rsidRPr="00A31586">
        <w:rPr>
          <w:lang w:val="en-US"/>
        </w:rPr>
        <w:t>Technical Specification</w:t>
      </w:r>
    </w:p>
    <w:p w14:paraId="3D73F4D0" w14:textId="77777777" w:rsidR="008B4833" w:rsidRPr="00A31586" w:rsidRDefault="008B4833" w:rsidP="008B4833">
      <w:pPr>
        <w:pStyle w:val="ZU"/>
        <w:framePr w:wrap="notBeside"/>
        <w:tabs>
          <w:tab w:val="right" w:pos="10206"/>
        </w:tabs>
        <w:jc w:val="left"/>
        <w:rPr>
          <w:lang w:val="en-US"/>
        </w:rPr>
      </w:pPr>
      <w:r w:rsidRPr="00A31586">
        <w:rPr>
          <w:lang w:val="en-US"/>
        </w:rPr>
        <w:tab/>
      </w:r>
    </w:p>
    <w:p w14:paraId="3D73F4D1" w14:textId="77777777" w:rsidR="008B4833" w:rsidRPr="00A31586" w:rsidRDefault="008B4833" w:rsidP="008B263C">
      <w:pPr>
        <w:framePr w:w="10271" w:h="2741" w:hRule="exact" w:wrap="notBeside" w:vAnchor="page" w:hAnchor="page" w:x="481" w:y="13961"/>
        <w:spacing w:after="0"/>
        <w:jc w:val="both"/>
        <w:rPr>
          <w:sz w:val="16"/>
        </w:rPr>
      </w:pPr>
    </w:p>
    <w:bookmarkEnd w:id="0"/>
    <w:p w14:paraId="39934BBB" w14:textId="249EDC5A"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Copyright © 202</w:t>
      </w:r>
      <w:r w:rsidR="00EC20CF">
        <w:rPr>
          <w:rFonts w:eastAsia="MS PGothic"/>
          <w:iCs/>
          <w:sz w:val="18"/>
          <w:szCs w:val="18"/>
          <w:lang w:eastAsia="ja-JP"/>
        </w:rPr>
        <w:t>3</w:t>
      </w:r>
      <w:r w:rsidRPr="003253EE">
        <w:rPr>
          <w:rFonts w:eastAsia="MS PGothic"/>
          <w:iCs/>
          <w:sz w:val="18"/>
          <w:szCs w:val="18"/>
          <w:lang w:eastAsia="ja-JP"/>
        </w:rPr>
        <w:t xml:space="preserve"> by the O-RAN ALLIANCE e.V.</w:t>
      </w:r>
    </w:p>
    <w:p w14:paraId="62CD21D8"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 xml:space="preserve">The copying or incorporation into any other work of part or </w:t>
      </w:r>
      <w:proofErr w:type="gramStart"/>
      <w:r w:rsidRPr="003253EE">
        <w:rPr>
          <w:rFonts w:eastAsia="MS PGothic"/>
          <w:iCs/>
          <w:sz w:val="18"/>
          <w:szCs w:val="18"/>
          <w:lang w:eastAsia="ja-JP"/>
        </w:rPr>
        <w:t>all of</w:t>
      </w:r>
      <w:proofErr w:type="gramEnd"/>
      <w:r w:rsidRPr="003253EE">
        <w:rPr>
          <w:rFonts w:eastAsia="MS PGothic"/>
          <w:iCs/>
          <w:sz w:val="18"/>
          <w:szCs w:val="18"/>
          <w:lang w:eastAsia="ja-JP"/>
        </w:rPr>
        <w:t xml:space="preserve">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72983E4C"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p>
    <w:p w14:paraId="559AD9DA"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O-RAN ALLIANCE e.V., Buschkauler Weg 27, 53347 Alfter, Germany</w:t>
      </w:r>
    </w:p>
    <w:p w14:paraId="15543B16" w14:textId="77777777" w:rsidR="003428C6" w:rsidRDefault="003428C6" w:rsidP="008B263C">
      <w:pPr>
        <w:pStyle w:val="ListParagraph"/>
        <w:framePr w:w="10271" w:h="2741" w:hRule="exact" w:wrap="notBeside" w:vAnchor="page" w:hAnchor="page" w:x="481" w:y="13961"/>
        <w:rPr>
          <w:rFonts w:ascii="Times New Roman" w:hAnsi="Times New Roman" w:cs="Times New Roman"/>
          <w:iCs/>
          <w:sz w:val="18"/>
          <w:szCs w:val="18"/>
        </w:rPr>
      </w:pPr>
    </w:p>
    <w:p w14:paraId="0AF077C1" w14:textId="77777777" w:rsidR="00DE30D5" w:rsidRDefault="00DE30D5" w:rsidP="008B263C">
      <w:pPr>
        <w:pStyle w:val="ListParagraph"/>
        <w:framePr w:w="10271" w:h="2741" w:hRule="exact" w:wrap="notBeside" w:vAnchor="page" w:hAnchor="page" w:x="481" w:y="13961"/>
        <w:rPr>
          <w:rFonts w:ascii="Times New Roman" w:hAnsi="Times New Roman" w:cs="Times New Roman"/>
          <w:iCs/>
          <w:sz w:val="18"/>
          <w:szCs w:val="18"/>
        </w:rPr>
      </w:pPr>
    </w:p>
    <w:p w14:paraId="023E6A9B" w14:textId="77777777" w:rsidR="006F6F99" w:rsidRPr="00B25F61" w:rsidRDefault="006F6F99" w:rsidP="008B263C">
      <w:pPr>
        <w:pStyle w:val="ListParagraph"/>
        <w:framePr w:w="10271" w:h="2741" w:hRule="exact" w:wrap="notBeside" w:vAnchor="page" w:hAnchor="page" w:x="481" w:y="13961"/>
        <w:rPr>
          <w:rFonts w:ascii="Times New Roman" w:hAnsi="Times New Roman" w:cs="Times New Roman"/>
          <w:iCs/>
          <w:sz w:val="18"/>
          <w:szCs w:val="18"/>
        </w:rPr>
      </w:pPr>
    </w:p>
    <w:p w14:paraId="096B0868" w14:textId="6EAD05DA" w:rsidR="0048376B" w:rsidRPr="00AA6C40" w:rsidRDefault="0048376B" w:rsidP="008B263C">
      <w:pPr>
        <w:framePr w:w="10271" w:h="2741" w:hRule="exact" w:wrap="notBeside" w:vAnchor="page" w:hAnchor="page" w:x="481" w:y="13961"/>
        <w:spacing w:after="0"/>
        <w:jc w:val="both"/>
        <w:rPr>
          <w:sz w:val="16"/>
        </w:rPr>
      </w:pPr>
    </w:p>
    <w:p w14:paraId="3D73F4D4" w14:textId="77777777" w:rsidR="000C71FF" w:rsidRPr="00A31586" w:rsidRDefault="000C71FF" w:rsidP="000C71FF">
      <w:pPr>
        <w:pStyle w:val="ZT"/>
        <w:framePr w:wrap="notBeside" w:vAnchor="page" w:y="7771"/>
        <w:rPr>
          <w:lang w:val="en-US"/>
        </w:rPr>
      </w:pPr>
    </w:p>
    <w:p w14:paraId="729B503F" w14:textId="778D12FE" w:rsidR="00DD7A19" w:rsidRDefault="00260433" w:rsidP="00873F23">
      <w:pPr>
        <w:pStyle w:val="ZT"/>
        <w:framePr w:wrap="notBeside" w:vAnchor="page" w:y="7771"/>
        <w:wordWrap w:val="0"/>
        <w:jc w:val="center"/>
        <w:rPr>
          <w:lang w:val="en-US"/>
        </w:rPr>
      </w:pPr>
      <w:r>
        <w:rPr>
          <w:lang w:val="en-US"/>
        </w:rPr>
        <w:t>O-</w:t>
      </w:r>
      <w:r w:rsidRPr="00286492">
        <w:rPr>
          <w:lang w:val="en-US"/>
        </w:rPr>
        <w:t>RAN Work Group</w:t>
      </w:r>
      <w:r>
        <w:rPr>
          <w:lang w:val="en-US"/>
        </w:rPr>
        <w:t xml:space="preserve"> 3</w:t>
      </w:r>
    </w:p>
    <w:p w14:paraId="3D73F4D7" w14:textId="4D7ABD67" w:rsidR="000C71FF" w:rsidRPr="00A31586" w:rsidRDefault="00DD7A19" w:rsidP="00873F23">
      <w:pPr>
        <w:pStyle w:val="ZT"/>
        <w:framePr w:wrap="notBeside" w:vAnchor="page" w:y="7771"/>
        <w:jc w:val="center"/>
        <w:rPr>
          <w:lang w:val="en-US"/>
        </w:rPr>
      </w:pPr>
      <w:r w:rsidRPr="00DD7A19">
        <w:rPr>
          <w:lang w:val="en-US"/>
        </w:rPr>
        <w:t>E2 Interface Test Specification</w:t>
      </w:r>
    </w:p>
    <w:p w14:paraId="3D73F4D8" w14:textId="77777777" w:rsidR="000C71FF" w:rsidRPr="00A31586" w:rsidRDefault="000C71FF" w:rsidP="000C71FF">
      <w:pPr>
        <w:pStyle w:val="ZT"/>
        <w:framePr w:wrap="notBeside" w:vAnchor="page" w:y="7771"/>
        <w:rPr>
          <w:i/>
          <w:sz w:val="28"/>
          <w:lang w:val="en-US"/>
        </w:rPr>
      </w:pPr>
    </w:p>
    <w:p w14:paraId="3D73F4D9" w14:textId="5E399534" w:rsidR="008B4833" w:rsidRPr="00A31586" w:rsidRDefault="008B4833" w:rsidP="000C71FF">
      <w:pPr>
        <w:tabs>
          <w:tab w:val="left" w:pos="9510"/>
        </w:tabs>
        <w:jc w:val="right"/>
        <w:rPr>
          <w:sz w:val="24"/>
        </w:rPr>
        <w:sectPr w:rsidR="008B4833" w:rsidRPr="00A31586">
          <w:footnotePr>
            <w:numRestart w:val="eachSect"/>
          </w:footnotePr>
          <w:pgSz w:w="11907" w:h="16840"/>
          <w:pgMar w:top="2268" w:right="851" w:bottom="10773" w:left="851" w:header="0" w:footer="0" w:gutter="0"/>
          <w:cols w:space="720"/>
        </w:sectPr>
      </w:pPr>
    </w:p>
    <w:p w14:paraId="3D73F4DA" w14:textId="6AF6FFA7" w:rsidR="005131F5" w:rsidRPr="00C81F03" w:rsidRDefault="005131F5" w:rsidP="000542B3">
      <w:pPr>
        <w:rPr>
          <w:sz w:val="32"/>
          <w:szCs w:val="32"/>
        </w:rPr>
      </w:pPr>
    </w:p>
    <w:p w14:paraId="3F45FA06" w14:textId="77777777" w:rsidR="00FA721A" w:rsidRPr="00A31586" w:rsidRDefault="00FA721A" w:rsidP="004B6CF5">
      <w:pPr>
        <w:pStyle w:val="EditorsNote"/>
        <w:rPr>
          <w:color w:val="auto"/>
          <w:lang w:val="en-GB"/>
        </w:rPr>
      </w:pPr>
    </w:p>
    <w:p w14:paraId="5F8B0B82" w14:textId="77777777" w:rsidR="005D50D4" w:rsidRPr="00A31586" w:rsidRDefault="005D50D4" w:rsidP="005D50D4"/>
    <w:p w14:paraId="1852A935" w14:textId="77777777" w:rsidR="00EF3AF4" w:rsidRDefault="00EF3AF4">
      <w:pPr>
        <w:spacing w:after="0"/>
      </w:pPr>
    </w:p>
    <w:p w14:paraId="73758449" w14:textId="77777777" w:rsidR="00EF3AF4" w:rsidRDefault="00EF3AF4">
      <w:pPr>
        <w:spacing w:after="0"/>
      </w:pPr>
    </w:p>
    <w:p w14:paraId="2F682700" w14:textId="77777777" w:rsidR="00EF3AF4" w:rsidRDefault="00EF3AF4">
      <w:pPr>
        <w:spacing w:after="0"/>
      </w:pPr>
    </w:p>
    <w:p w14:paraId="668CB1C0" w14:textId="77777777" w:rsidR="00EF3AF4" w:rsidRDefault="00EF3AF4">
      <w:pPr>
        <w:spacing w:after="0"/>
      </w:pPr>
    </w:p>
    <w:p w14:paraId="0B3D59D2" w14:textId="77777777" w:rsidR="00EF3AF4" w:rsidRDefault="00EF3AF4">
      <w:pPr>
        <w:spacing w:after="0"/>
      </w:pPr>
    </w:p>
    <w:p w14:paraId="3B8E6B24" w14:textId="77777777" w:rsidR="00EF3AF4" w:rsidRDefault="00EF3AF4">
      <w:pPr>
        <w:spacing w:after="0"/>
      </w:pPr>
    </w:p>
    <w:p w14:paraId="7EC87C51" w14:textId="77777777" w:rsidR="00EF3AF4" w:rsidRDefault="00EF3AF4">
      <w:pPr>
        <w:spacing w:after="0"/>
      </w:pPr>
    </w:p>
    <w:p w14:paraId="6B3E75F6" w14:textId="77777777" w:rsidR="00EF3AF4" w:rsidRDefault="00EF3AF4">
      <w:pPr>
        <w:spacing w:after="0"/>
      </w:pPr>
    </w:p>
    <w:p w14:paraId="173759D9" w14:textId="77777777" w:rsidR="00EF3AF4" w:rsidRDefault="00EF3AF4">
      <w:pPr>
        <w:spacing w:after="0"/>
      </w:pPr>
    </w:p>
    <w:p w14:paraId="00089419" w14:textId="77777777" w:rsidR="00EF3AF4" w:rsidRDefault="00EF3AF4">
      <w:pPr>
        <w:spacing w:after="0"/>
      </w:pPr>
    </w:p>
    <w:p w14:paraId="300AFD35" w14:textId="77777777" w:rsidR="00EF3AF4" w:rsidRDefault="00EF3AF4">
      <w:pPr>
        <w:spacing w:after="0"/>
      </w:pPr>
    </w:p>
    <w:p w14:paraId="4AFF0F95" w14:textId="77777777" w:rsidR="00EF3AF4" w:rsidRDefault="00EF3AF4">
      <w:pPr>
        <w:spacing w:after="0"/>
      </w:pPr>
    </w:p>
    <w:p w14:paraId="7AFFCF0B" w14:textId="77777777" w:rsidR="00EF3AF4" w:rsidRDefault="00EF3AF4">
      <w:pPr>
        <w:spacing w:after="0"/>
      </w:pPr>
    </w:p>
    <w:p w14:paraId="1867255B" w14:textId="77777777" w:rsidR="00EF3AF4" w:rsidRDefault="00EF3AF4">
      <w:pPr>
        <w:spacing w:after="0"/>
      </w:pPr>
    </w:p>
    <w:p w14:paraId="74B45F01" w14:textId="77777777" w:rsidR="00EF3AF4" w:rsidRDefault="00EF3AF4">
      <w:pPr>
        <w:spacing w:after="0"/>
      </w:pPr>
    </w:p>
    <w:p w14:paraId="77F0640C" w14:textId="77777777" w:rsidR="00EF3AF4" w:rsidRDefault="00EF3AF4">
      <w:pPr>
        <w:spacing w:after="0"/>
      </w:pPr>
    </w:p>
    <w:p w14:paraId="3E2A9AAB" w14:textId="77777777" w:rsidR="00EF3AF4" w:rsidRDefault="00EF3AF4">
      <w:pPr>
        <w:spacing w:after="0"/>
      </w:pPr>
    </w:p>
    <w:p w14:paraId="5DA512B6" w14:textId="77777777" w:rsidR="00EF3AF4" w:rsidRDefault="00EF3AF4">
      <w:pPr>
        <w:spacing w:after="0"/>
      </w:pPr>
    </w:p>
    <w:p w14:paraId="6C9C441C" w14:textId="77777777" w:rsidR="00EF3AF4" w:rsidRDefault="00EF3AF4">
      <w:pPr>
        <w:spacing w:after="0"/>
      </w:pPr>
    </w:p>
    <w:p w14:paraId="1E0DC1C1" w14:textId="77777777" w:rsidR="00EF3AF4" w:rsidRDefault="00EF3AF4">
      <w:pPr>
        <w:spacing w:after="0"/>
      </w:pPr>
    </w:p>
    <w:p w14:paraId="345CAD4F" w14:textId="77777777" w:rsidR="00EF3AF4" w:rsidRDefault="00EF3AF4">
      <w:pPr>
        <w:spacing w:after="0"/>
      </w:pPr>
    </w:p>
    <w:p w14:paraId="161B2AA9" w14:textId="77777777" w:rsidR="00EF3AF4" w:rsidRDefault="00EF3AF4">
      <w:pPr>
        <w:spacing w:after="0"/>
      </w:pPr>
    </w:p>
    <w:p w14:paraId="402E3D3A" w14:textId="34B3D5A9" w:rsidR="00EF3AF4" w:rsidRDefault="00EF3AF4">
      <w:pPr>
        <w:spacing w:after="0"/>
      </w:pPr>
    </w:p>
    <w:p w14:paraId="72188E9B" w14:textId="77777777" w:rsidR="00EF3AF4" w:rsidRDefault="00EF3AF4">
      <w:pPr>
        <w:spacing w:after="0"/>
      </w:pPr>
    </w:p>
    <w:p w14:paraId="3D73F4F0" w14:textId="6F644F3D" w:rsidR="00D528BE" w:rsidRPr="00A31586" w:rsidRDefault="00D528BE">
      <w:pPr>
        <w:spacing w:after="0"/>
        <w:rPr>
          <w:rFonts w:ascii="Arial" w:hAnsi="Arial"/>
          <w:sz w:val="36"/>
        </w:rPr>
      </w:pPr>
      <w:r w:rsidRPr="00A31586">
        <w:br w:type="page"/>
      </w:r>
    </w:p>
    <w:p w14:paraId="3D73F4F1" w14:textId="010DBC0C" w:rsidR="00080512" w:rsidRPr="00A31586" w:rsidRDefault="00080512" w:rsidP="0024094C">
      <w:pPr>
        <w:pStyle w:val="TT"/>
        <w:numPr>
          <w:ilvl w:val="0"/>
          <w:numId w:val="0"/>
        </w:numPr>
        <w:ind w:left="432"/>
      </w:pPr>
      <w:r w:rsidRPr="00A31586">
        <w:lastRenderedPageBreak/>
        <w:t>Contents</w:t>
      </w:r>
      <w:r w:rsidR="000C71FF" w:rsidRPr="00A31586">
        <w:t xml:space="preserve">  </w:t>
      </w:r>
    </w:p>
    <w:p w14:paraId="2B0754B7" w14:textId="338423EA" w:rsidR="00711C07" w:rsidRDefault="00BC5A12">
      <w:pPr>
        <w:pStyle w:val="TOC1"/>
        <w:rPr>
          <w:rFonts w:asciiTheme="minorHAnsi" w:eastAsiaTheme="minorEastAsia" w:hAnsiTheme="minorHAnsi" w:cstheme="minorBidi"/>
          <w:szCs w:val="22"/>
          <w:lang w:val="en-IN" w:eastAsia="en-IN"/>
        </w:rPr>
      </w:pPr>
      <w:r>
        <w:rPr>
          <w:lang w:val="en-US"/>
        </w:rPr>
        <w:fldChar w:fldCharType="begin"/>
      </w:r>
      <w:r>
        <w:rPr>
          <w:lang w:val="en-US"/>
        </w:rPr>
        <w:instrText xml:space="preserve"> TOC \o "1-5" </w:instrText>
      </w:r>
      <w:r>
        <w:rPr>
          <w:lang w:val="en-US"/>
        </w:rPr>
        <w:fldChar w:fldCharType="separate"/>
      </w:r>
      <w:r w:rsidR="00711C07">
        <w:t>Foreword</w:t>
      </w:r>
      <w:r w:rsidR="00711C07">
        <w:tab/>
      </w:r>
      <w:r w:rsidR="00711C07">
        <w:fldChar w:fldCharType="begin"/>
      </w:r>
      <w:r w:rsidR="00711C07">
        <w:instrText xml:space="preserve"> PAGEREF _Toc119683951 \h </w:instrText>
      </w:r>
      <w:r w:rsidR="00711C07">
        <w:fldChar w:fldCharType="separate"/>
      </w:r>
      <w:r w:rsidR="00711C07">
        <w:t>6</w:t>
      </w:r>
      <w:r w:rsidR="00711C07">
        <w:fldChar w:fldCharType="end"/>
      </w:r>
    </w:p>
    <w:p w14:paraId="5349C8F8" w14:textId="01DE3BC9" w:rsidR="00711C07" w:rsidRDefault="00711C07">
      <w:pPr>
        <w:pStyle w:val="TOC1"/>
        <w:rPr>
          <w:rFonts w:asciiTheme="minorHAnsi" w:eastAsiaTheme="minorEastAsia" w:hAnsiTheme="minorHAnsi" w:cstheme="minorBidi"/>
          <w:szCs w:val="22"/>
          <w:lang w:val="en-IN" w:eastAsia="en-IN"/>
        </w:rPr>
      </w:pPr>
      <w:r>
        <w:t>Modal verbs terminology</w:t>
      </w:r>
      <w:r>
        <w:tab/>
      </w:r>
      <w:r>
        <w:fldChar w:fldCharType="begin"/>
      </w:r>
      <w:r>
        <w:instrText xml:space="preserve"> PAGEREF _Toc119683952 \h </w:instrText>
      </w:r>
      <w:r>
        <w:fldChar w:fldCharType="separate"/>
      </w:r>
      <w:r>
        <w:t>6</w:t>
      </w:r>
      <w:r>
        <w:fldChar w:fldCharType="end"/>
      </w:r>
    </w:p>
    <w:p w14:paraId="50AFBFCA" w14:textId="6EC4DE12" w:rsidR="00711C07" w:rsidRDefault="00711C07">
      <w:pPr>
        <w:pStyle w:val="TOC1"/>
        <w:rPr>
          <w:rFonts w:asciiTheme="minorHAnsi" w:eastAsiaTheme="minorEastAsia" w:hAnsiTheme="minorHAnsi" w:cstheme="minorBidi"/>
          <w:szCs w:val="22"/>
          <w:lang w:val="en-IN" w:eastAsia="en-IN"/>
        </w:rPr>
      </w:pPr>
      <w:r>
        <w:t>1</w:t>
      </w:r>
      <w:r>
        <w:rPr>
          <w:rFonts w:asciiTheme="minorHAnsi" w:eastAsiaTheme="minorEastAsia" w:hAnsiTheme="minorHAnsi" w:cstheme="minorBidi"/>
          <w:szCs w:val="22"/>
          <w:lang w:val="en-IN" w:eastAsia="en-IN"/>
        </w:rPr>
        <w:tab/>
      </w:r>
      <w:r>
        <w:t>Scope</w:t>
      </w:r>
      <w:r>
        <w:tab/>
      </w:r>
      <w:r>
        <w:fldChar w:fldCharType="begin"/>
      </w:r>
      <w:r>
        <w:instrText xml:space="preserve"> PAGEREF _Toc119683953 \h </w:instrText>
      </w:r>
      <w:r>
        <w:fldChar w:fldCharType="separate"/>
      </w:r>
      <w:r>
        <w:t>6</w:t>
      </w:r>
      <w:r>
        <w:fldChar w:fldCharType="end"/>
      </w:r>
    </w:p>
    <w:p w14:paraId="015D7F3B" w14:textId="09B51269" w:rsidR="00711C07" w:rsidRDefault="00711C07">
      <w:pPr>
        <w:pStyle w:val="TOC1"/>
        <w:rPr>
          <w:rFonts w:asciiTheme="minorHAnsi" w:eastAsiaTheme="minorEastAsia" w:hAnsiTheme="minorHAnsi" w:cstheme="minorBidi"/>
          <w:szCs w:val="22"/>
          <w:lang w:val="en-IN" w:eastAsia="en-IN"/>
        </w:rPr>
      </w:pPr>
      <w:r>
        <w:t>2</w:t>
      </w:r>
      <w:r>
        <w:rPr>
          <w:rFonts w:asciiTheme="minorHAnsi" w:eastAsiaTheme="minorEastAsia" w:hAnsiTheme="minorHAnsi" w:cstheme="minorBidi"/>
          <w:szCs w:val="22"/>
          <w:lang w:val="en-IN" w:eastAsia="en-IN"/>
        </w:rPr>
        <w:tab/>
      </w:r>
      <w:r>
        <w:t>References</w:t>
      </w:r>
      <w:r>
        <w:tab/>
      </w:r>
      <w:r>
        <w:fldChar w:fldCharType="begin"/>
      </w:r>
      <w:r>
        <w:instrText xml:space="preserve"> PAGEREF _Toc119683954 \h </w:instrText>
      </w:r>
      <w:r>
        <w:fldChar w:fldCharType="separate"/>
      </w:r>
      <w:r>
        <w:t>6</w:t>
      </w:r>
      <w:r>
        <w:fldChar w:fldCharType="end"/>
      </w:r>
    </w:p>
    <w:p w14:paraId="7AE69B8C" w14:textId="1A896DBF" w:rsidR="00711C07" w:rsidRDefault="00711C07">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Normative references</w:t>
      </w:r>
      <w:r>
        <w:tab/>
      </w:r>
      <w:r>
        <w:fldChar w:fldCharType="begin"/>
      </w:r>
      <w:r>
        <w:instrText xml:space="preserve"> PAGEREF _Toc119683955 \h </w:instrText>
      </w:r>
      <w:r>
        <w:fldChar w:fldCharType="separate"/>
      </w:r>
      <w:r>
        <w:t>6</w:t>
      </w:r>
      <w:r>
        <w:fldChar w:fldCharType="end"/>
      </w:r>
    </w:p>
    <w:p w14:paraId="7BEA5500" w14:textId="23890DEE" w:rsidR="00711C07" w:rsidRDefault="00711C07">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Informative references</w:t>
      </w:r>
      <w:r>
        <w:tab/>
      </w:r>
      <w:r>
        <w:fldChar w:fldCharType="begin"/>
      </w:r>
      <w:r>
        <w:instrText xml:space="preserve"> PAGEREF _Toc119683956 \h </w:instrText>
      </w:r>
      <w:r>
        <w:fldChar w:fldCharType="separate"/>
      </w:r>
      <w:r>
        <w:t>7</w:t>
      </w:r>
      <w:r>
        <w:fldChar w:fldCharType="end"/>
      </w:r>
    </w:p>
    <w:p w14:paraId="67CBD237" w14:textId="693367EF" w:rsidR="00711C07" w:rsidRDefault="00711C07">
      <w:pPr>
        <w:pStyle w:val="TOC1"/>
        <w:rPr>
          <w:rFonts w:asciiTheme="minorHAnsi" w:eastAsiaTheme="minorEastAsia" w:hAnsiTheme="minorHAnsi" w:cstheme="minorBidi"/>
          <w:szCs w:val="22"/>
          <w:lang w:val="en-IN" w:eastAsia="en-IN"/>
        </w:rPr>
      </w:pPr>
      <w:r>
        <w:t>3</w:t>
      </w:r>
      <w:r>
        <w:rPr>
          <w:rFonts w:asciiTheme="minorHAnsi" w:eastAsiaTheme="minorEastAsia" w:hAnsiTheme="minorHAnsi" w:cstheme="minorBidi"/>
          <w:szCs w:val="22"/>
          <w:lang w:val="en-IN" w:eastAsia="en-IN"/>
        </w:rPr>
        <w:tab/>
      </w:r>
      <w:r>
        <w:t>Definitions of terms, symbols and and Abbreviations</w:t>
      </w:r>
      <w:r>
        <w:tab/>
      </w:r>
      <w:r>
        <w:fldChar w:fldCharType="begin"/>
      </w:r>
      <w:r>
        <w:instrText xml:space="preserve"> PAGEREF _Toc119683957 \h </w:instrText>
      </w:r>
      <w:r>
        <w:fldChar w:fldCharType="separate"/>
      </w:r>
      <w:r>
        <w:t>7</w:t>
      </w:r>
      <w:r>
        <w:fldChar w:fldCharType="end"/>
      </w:r>
    </w:p>
    <w:p w14:paraId="114C7381" w14:textId="48F7E784" w:rsidR="00711C07" w:rsidRDefault="00711C07">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Terms</w:t>
      </w:r>
      <w:r>
        <w:tab/>
      </w:r>
      <w:r>
        <w:fldChar w:fldCharType="begin"/>
      </w:r>
      <w:r>
        <w:instrText xml:space="preserve"> PAGEREF _Toc119683958 \h </w:instrText>
      </w:r>
      <w:r>
        <w:fldChar w:fldCharType="separate"/>
      </w:r>
      <w:r>
        <w:t>7</w:t>
      </w:r>
      <w:r>
        <w:fldChar w:fldCharType="end"/>
      </w:r>
    </w:p>
    <w:p w14:paraId="3CF7E871" w14:textId="1CFCD7DE" w:rsidR="00711C07" w:rsidRDefault="00711C07">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Symbols</w:t>
      </w:r>
      <w:r>
        <w:tab/>
      </w:r>
      <w:r>
        <w:fldChar w:fldCharType="begin"/>
      </w:r>
      <w:r>
        <w:instrText xml:space="preserve"> PAGEREF _Toc119683959 \h </w:instrText>
      </w:r>
      <w:r>
        <w:fldChar w:fldCharType="separate"/>
      </w:r>
      <w:r>
        <w:t>7</w:t>
      </w:r>
      <w:r>
        <w:fldChar w:fldCharType="end"/>
      </w:r>
    </w:p>
    <w:p w14:paraId="0D9D02F5" w14:textId="14830704" w:rsidR="00711C07" w:rsidRDefault="00711C07">
      <w:pPr>
        <w:pStyle w:val="TOC2"/>
        <w:rPr>
          <w:rFonts w:asciiTheme="minorHAnsi" w:eastAsiaTheme="minorEastAsia" w:hAnsiTheme="minorHAnsi" w:cstheme="minorBidi"/>
          <w:sz w:val="22"/>
          <w:szCs w:val="22"/>
          <w:lang w:val="en-IN" w:eastAsia="en-IN"/>
        </w:rPr>
      </w:pPr>
      <w:r>
        <w:t>3.3</w:t>
      </w:r>
      <w:r>
        <w:rPr>
          <w:rFonts w:asciiTheme="minorHAnsi" w:eastAsiaTheme="minorEastAsia" w:hAnsiTheme="minorHAnsi" w:cstheme="minorBidi"/>
          <w:sz w:val="22"/>
          <w:szCs w:val="22"/>
          <w:lang w:val="en-IN" w:eastAsia="en-IN"/>
        </w:rPr>
        <w:tab/>
      </w:r>
      <w:r>
        <w:t>Abbreviations</w:t>
      </w:r>
      <w:r>
        <w:tab/>
      </w:r>
      <w:r>
        <w:fldChar w:fldCharType="begin"/>
      </w:r>
      <w:r>
        <w:instrText xml:space="preserve"> PAGEREF _Toc119683960 \h </w:instrText>
      </w:r>
      <w:r>
        <w:fldChar w:fldCharType="separate"/>
      </w:r>
      <w:r>
        <w:t>7</w:t>
      </w:r>
      <w:r>
        <w:fldChar w:fldCharType="end"/>
      </w:r>
    </w:p>
    <w:p w14:paraId="5B87248E" w14:textId="1EA785B5" w:rsidR="00711C07" w:rsidRDefault="00711C07">
      <w:pPr>
        <w:pStyle w:val="TOC1"/>
        <w:rPr>
          <w:rFonts w:asciiTheme="minorHAnsi" w:eastAsiaTheme="minorEastAsia" w:hAnsiTheme="minorHAnsi" w:cstheme="minorBidi"/>
          <w:szCs w:val="22"/>
          <w:lang w:val="en-IN" w:eastAsia="en-IN"/>
        </w:rPr>
      </w:pPr>
      <w:r>
        <w:t>4</w:t>
      </w:r>
      <w:r>
        <w:rPr>
          <w:rFonts w:asciiTheme="minorHAnsi" w:eastAsiaTheme="minorEastAsia" w:hAnsiTheme="minorHAnsi" w:cstheme="minorBidi"/>
          <w:szCs w:val="22"/>
          <w:lang w:val="en-IN" w:eastAsia="en-IN"/>
        </w:rPr>
        <w:tab/>
      </w:r>
      <w:r>
        <w:t>Test methodology</w:t>
      </w:r>
      <w:r>
        <w:tab/>
      </w:r>
      <w:r>
        <w:fldChar w:fldCharType="begin"/>
      </w:r>
      <w:r>
        <w:instrText xml:space="preserve"> PAGEREF _Toc119683961 \h </w:instrText>
      </w:r>
      <w:r>
        <w:fldChar w:fldCharType="separate"/>
      </w:r>
      <w:r>
        <w:t>9</w:t>
      </w:r>
      <w:r>
        <w:fldChar w:fldCharType="end"/>
      </w:r>
    </w:p>
    <w:p w14:paraId="6A923439" w14:textId="6E9BE43D" w:rsidR="00711C07" w:rsidRDefault="00711C07">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_Toc119683962 \h </w:instrText>
      </w:r>
      <w:r>
        <w:fldChar w:fldCharType="separate"/>
      </w:r>
      <w:r>
        <w:t>9</w:t>
      </w:r>
      <w:r>
        <w:fldChar w:fldCharType="end"/>
      </w:r>
    </w:p>
    <w:p w14:paraId="05EA6A58" w14:textId="7E592FCE" w:rsidR="00711C07" w:rsidRDefault="00711C07">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Conformance testing Near-RT RIC</w:t>
      </w:r>
      <w:r>
        <w:tab/>
      </w:r>
      <w:r>
        <w:fldChar w:fldCharType="begin"/>
      </w:r>
      <w:r>
        <w:instrText xml:space="preserve"> PAGEREF _Toc119683963 \h </w:instrText>
      </w:r>
      <w:r>
        <w:fldChar w:fldCharType="separate"/>
      </w:r>
      <w:r>
        <w:t>9</w:t>
      </w:r>
      <w:r>
        <w:fldChar w:fldCharType="end"/>
      </w:r>
    </w:p>
    <w:p w14:paraId="0CFE5A35" w14:textId="3A9908D1" w:rsidR="00711C07" w:rsidRDefault="00711C07">
      <w:pPr>
        <w:pStyle w:val="TOC3"/>
        <w:rPr>
          <w:rFonts w:asciiTheme="minorHAnsi" w:eastAsiaTheme="minorEastAsia" w:hAnsiTheme="minorHAnsi" w:cstheme="minorBidi"/>
          <w:sz w:val="22"/>
          <w:szCs w:val="22"/>
          <w:lang w:val="en-IN" w:eastAsia="en-IN"/>
        </w:rPr>
      </w:pPr>
      <w:r>
        <w:t>4.2.1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_Toc119683964 \h </w:instrText>
      </w:r>
      <w:r>
        <w:fldChar w:fldCharType="separate"/>
      </w:r>
      <w:r>
        <w:t>9</w:t>
      </w:r>
      <w:r>
        <w:fldChar w:fldCharType="end"/>
      </w:r>
    </w:p>
    <w:p w14:paraId="14D76B7D" w14:textId="7C73128B" w:rsidR="00711C07" w:rsidRDefault="00711C07">
      <w:pPr>
        <w:pStyle w:val="TOC3"/>
        <w:rPr>
          <w:rFonts w:asciiTheme="minorHAnsi" w:eastAsiaTheme="minorEastAsia" w:hAnsiTheme="minorHAnsi" w:cstheme="minorBidi"/>
          <w:sz w:val="22"/>
          <w:szCs w:val="22"/>
          <w:lang w:val="en-IN" w:eastAsia="en-IN"/>
        </w:rPr>
      </w:pPr>
      <w:r>
        <w:t>4.2.2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_Toc119683965 \h </w:instrText>
      </w:r>
      <w:r>
        <w:fldChar w:fldCharType="separate"/>
      </w:r>
      <w:r>
        <w:t>9</w:t>
      </w:r>
      <w:r>
        <w:fldChar w:fldCharType="end"/>
      </w:r>
    </w:p>
    <w:p w14:paraId="274351C9" w14:textId="48B4BB0B" w:rsidR="00711C07" w:rsidRDefault="00711C07">
      <w:pPr>
        <w:pStyle w:val="TOC4"/>
        <w:rPr>
          <w:rFonts w:asciiTheme="minorHAnsi" w:eastAsiaTheme="minorEastAsia" w:hAnsiTheme="minorHAnsi" w:cstheme="minorBidi"/>
          <w:sz w:val="22"/>
          <w:szCs w:val="22"/>
          <w:lang w:val="en-IN" w:eastAsia="en-IN"/>
        </w:rPr>
      </w:pPr>
      <w:r>
        <w:t>4.2.2.1</w:t>
      </w:r>
      <w:r>
        <w:rPr>
          <w:rFonts w:asciiTheme="minorHAnsi" w:eastAsiaTheme="minorEastAsia" w:hAnsiTheme="minorHAnsi" w:cstheme="minorBidi"/>
          <w:sz w:val="22"/>
          <w:szCs w:val="22"/>
          <w:lang w:val="en-IN" w:eastAsia="en-IN"/>
        </w:rPr>
        <w:tab/>
      </w:r>
      <w:r>
        <w:t>Device Under Test (Near-RT RIC)</w:t>
      </w:r>
      <w:r>
        <w:tab/>
      </w:r>
      <w:r>
        <w:fldChar w:fldCharType="begin"/>
      </w:r>
      <w:r>
        <w:instrText xml:space="preserve"> PAGEREF _Toc119683966 \h </w:instrText>
      </w:r>
      <w:r>
        <w:fldChar w:fldCharType="separate"/>
      </w:r>
      <w:r>
        <w:t>10</w:t>
      </w:r>
      <w:r>
        <w:fldChar w:fldCharType="end"/>
      </w:r>
    </w:p>
    <w:p w14:paraId="5CA54869" w14:textId="2556EBA0" w:rsidR="00711C07" w:rsidRDefault="00711C07">
      <w:pPr>
        <w:pStyle w:val="TOC4"/>
        <w:rPr>
          <w:rFonts w:asciiTheme="minorHAnsi" w:eastAsiaTheme="minorEastAsia" w:hAnsiTheme="minorHAnsi" w:cstheme="minorBidi"/>
          <w:sz w:val="22"/>
          <w:szCs w:val="22"/>
          <w:lang w:val="en-IN" w:eastAsia="en-IN"/>
        </w:rPr>
      </w:pPr>
      <w:r w:rsidRPr="001C405E">
        <w:t>4.2.2.2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_Toc119683967 \h </w:instrText>
      </w:r>
      <w:r>
        <w:fldChar w:fldCharType="separate"/>
      </w:r>
      <w:r>
        <w:t>10</w:t>
      </w:r>
      <w:r>
        <w:fldChar w:fldCharType="end"/>
      </w:r>
    </w:p>
    <w:p w14:paraId="4BD7CD6B" w14:textId="10D10458" w:rsidR="00711C07" w:rsidRDefault="00711C07">
      <w:pPr>
        <w:pStyle w:val="TOC2"/>
        <w:rPr>
          <w:rFonts w:asciiTheme="minorHAnsi" w:eastAsiaTheme="minorEastAsia" w:hAnsiTheme="minorHAnsi" w:cstheme="minorBidi"/>
          <w:sz w:val="22"/>
          <w:szCs w:val="22"/>
          <w:lang w:val="en-IN" w:eastAsia="en-IN"/>
        </w:rPr>
      </w:pPr>
      <w:r>
        <w:t>4.3</w:t>
      </w:r>
      <w:r>
        <w:rPr>
          <w:rFonts w:asciiTheme="minorHAnsi" w:eastAsiaTheme="minorEastAsia" w:hAnsiTheme="minorHAnsi" w:cstheme="minorBidi"/>
          <w:sz w:val="22"/>
          <w:szCs w:val="22"/>
          <w:lang w:val="en-IN" w:eastAsia="en-IN"/>
        </w:rPr>
        <w:tab/>
      </w:r>
      <w:r>
        <w:t>Conformance testing E2 Nodes</w:t>
      </w:r>
      <w:r>
        <w:tab/>
      </w:r>
      <w:r>
        <w:fldChar w:fldCharType="begin"/>
      </w:r>
      <w:r>
        <w:instrText xml:space="preserve"> PAGEREF _Toc119683968 \h </w:instrText>
      </w:r>
      <w:r>
        <w:fldChar w:fldCharType="separate"/>
      </w:r>
      <w:r>
        <w:t>10</w:t>
      </w:r>
      <w:r>
        <w:fldChar w:fldCharType="end"/>
      </w:r>
    </w:p>
    <w:p w14:paraId="30F06394" w14:textId="2B08DD12" w:rsidR="00711C07" w:rsidRDefault="00711C07">
      <w:pPr>
        <w:pStyle w:val="TOC3"/>
        <w:rPr>
          <w:rFonts w:asciiTheme="minorHAnsi" w:eastAsiaTheme="minorEastAsia" w:hAnsiTheme="minorHAnsi" w:cstheme="minorBidi"/>
          <w:sz w:val="22"/>
          <w:szCs w:val="22"/>
          <w:lang w:val="en-IN" w:eastAsia="en-IN"/>
        </w:rPr>
      </w:pPr>
      <w:r>
        <w:t>4.3.1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_Toc119683969 \h </w:instrText>
      </w:r>
      <w:r>
        <w:fldChar w:fldCharType="separate"/>
      </w:r>
      <w:r>
        <w:t>10</w:t>
      </w:r>
      <w:r>
        <w:fldChar w:fldCharType="end"/>
      </w:r>
    </w:p>
    <w:p w14:paraId="1128F937" w14:textId="57BB0A68" w:rsidR="00711C07" w:rsidRDefault="00711C07">
      <w:pPr>
        <w:pStyle w:val="TOC3"/>
        <w:rPr>
          <w:rFonts w:asciiTheme="minorHAnsi" w:eastAsiaTheme="minorEastAsia" w:hAnsiTheme="minorHAnsi" w:cstheme="minorBidi"/>
          <w:sz w:val="22"/>
          <w:szCs w:val="22"/>
          <w:lang w:val="en-IN" w:eastAsia="en-IN"/>
        </w:rPr>
      </w:pPr>
      <w:r>
        <w:t>4.3.2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_Toc119683970 \h </w:instrText>
      </w:r>
      <w:r>
        <w:fldChar w:fldCharType="separate"/>
      </w:r>
      <w:r>
        <w:t>10</w:t>
      </w:r>
      <w:r>
        <w:fldChar w:fldCharType="end"/>
      </w:r>
    </w:p>
    <w:p w14:paraId="6BED5B4A" w14:textId="17FA196B" w:rsidR="00711C07" w:rsidRDefault="00711C07">
      <w:pPr>
        <w:pStyle w:val="TOC4"/>
        <w:rPr>
          <w:rFonts w:asciiTheme="minorHAnsi" w:eastAsiaTheme="minorEastAsia" w:hAnsiTheme="minorHAnsi" w:cstheme="minorBidi"/>
          <w:sz w:val="22"/>
          <w:szCs w:val="22"/>
          <w:lang w:val="en-IN" w:eastAsia="en-IN"/>
        </w:rPr>
      </w:pPr>
      <w:r>
        <w:t>4.3.2.1</w:t>
      </w:r>
      <w:r>
        <w:rPr>
          <w:rFonts w:asciiTheme="minorHAnsi" w:eastAsiaTheme="minorEastAsia" w:hAnsiTheme="minorHAnsi" w:cstheme="minorBidi"/>
          <w:sz w:val="22"/>
          <w:szCs w:val="22"/>
          <w:lang w:val="en-IN" w:eastAsia="en-IN"/>
        </w:rPr>
        <w:tab/>
      </w:r>
      <w:r>
        <w:t>Device Under Test (E2 Node)</w:t>
      </w:r>
      <w:r>
        <w:tab/>
      </w:r>
      <w:r>
        <w:fldChar w:fldCharType="begin"/>
      </w:r>
      <w:r>
        <w:instrText xml:space="preserve"> PAGEREF _Toc119683971 \h </w:instrText>
      </w:r>
      <w:r>
        <w:fldChar w:fldCharType="separate"/>
      </w:r>
      <w:r>
        <w:t>11</w:t>
      </w:r>
      <w:r>
        <w:fldChar w:fldCharType="end"/>
      </w:r>
    </w:p>
    <w:p w14:paraId="0BD41B73" w14:textId="35BCCE38" w:rsidR="00711C07" w:rsidRDefault="00711C07">
      <w:pPr>
        <w:pStyle w:val="TOC4"/>
        <w:rPr>
          <w:rFonts w:asciiTheme="minorHAnsi" w:eastAsiaTheme="minorEastAsia" w:hAnsiTheme="minorHAnsi" w:cstheme="minorBidi"/>
          <w:sz w:val="22"/>
          <w:szCs w:val="22"/>
          <w:lang w:val="en-IN" w:eastAsia="en-IN"/>
        </w:rPr>
      </w:pPr>
      <w:r w:rsidRPr="001C405E">
        <w:t>4.3.2.2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_Toc119683972 \h </w:instrText>
      </w:r>
      <w:r>
        <w:fldChar w:fldCharType="separate"/>
      </w:r>
      <w:r>
        <w:t>12</w:t>
      </w:r>
      <w:r>
        <w:fldChar w:fldCharType="end"/>
      </w:r>
    </w:p>
    <w:p w14:paraId="632DBE1A" w14:textId="766C5680" w:rsidR="00711C07" w:rsidRDefault="00711C07">
      <w:pPr>
        <w:pStyle w:val="TOC2"/>
        <w:rPr>
          <w:rFonts w:asciiTheme="minorHAnsi" w:eastAsiaTheme="minorEastAsia" w:hAnsiTheme="minorHAnsi" w:cstheme="minorBidi"/>
          <w:sz w:val="22"/>
          <w:szCs w:val="22"/>
          <w:lang w:val="en-IN" w:eastAsia="en-IN"/>
        </w:rPr>
      </w:pPr>
      <w:r>
        <w:t>4.4</w:t>
      </w:r>
      <w:r>
        <w:rPr>
          <w:rFonts w:asciiTheme="minorHAnsi" w:eastAsiaTheme="minorEastAsia" w:hAnsiTheme="minorHAnsi" w:cstheme="minorBidi"/>
          <w:sz w:val="22"/>
          <w:szCs w:val="22"/>
          <w:lang w:val="en-IN" w:eastAsia="en-IN"/>
        </w:rPr>
        <w:tab/>
      </w:r>
      <w:r>
        <w:t>Interoperability Testing between Near-RT RIC and E2 Node</w:t>
      </w:r>
      <w:r>
        <w:tab/>
      </w:r>
      <w:r>
        <w:fldChar w:fldCharType="begin"/>
      </w:r>
      <w:r>
        <w:instrText xml:space="preserve"> PAGEREF _Toc119683973 \h </w:instrText>
      </w:r>
      <w:r>
        <w:fldChar w:fldCharType="separate"/>
      </w:r>
      <w:r>
        <w:t>12</w:t>
      </w:r>
      <w:r>
        <w:fldChar w:fldCharType="end"/>
      </w:r>
    </w:p>
    <w:p w14:paraId="6CE2D58B" w14:textId="0AC751B1" w:rsidR="00711C07" w:rsidRDefault="00711C07">
      <w:pPr>
        <w:pStyle w:val="TOC3"/>
        <w:rPr>
          <w:rFonts w:asciiTheme="minorHAnsi" w:eastAsiaTheme="minorEastAsia" w:hAnsiTheme="minorHAnsi" w:cstheme="minorBidi"/>
          <w:sz w:val="22"/>
          <w:szCs w:val="22"/>
          <w:lang w:val="en-IN" w:eastAsia="en-IN"/>
        </w:rPr>
      </w:pPr>
      <w:r>
        <w:t>4.4.1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_Toc119683974 \h </w:instrText>
      </w:r>
      <w:r>
        <w:fldChar w:fldCharType="separate"/>
      </w:r>
      <w:r>
        <w:t>12</w:t>
      </w:r>
      <w:r>
        <w:fldChar w:fldCharType="end"/>
      </w:r>
    </w:p>
    <w:p w14:paraId="55271720" w14:textId="43982B39" w:rsidR="00711C07" w:rsidRDefault="00711C07">
      <w:pPr>
        <w:pStyle w:val="TOC3"/>
        <w:rPr>
          <w:rFonts w:asciiTheme="minorHAnsi" w:eastAsiaTheme="minorEastAsia" w:hAnsiTheme="minorHAnsi" w:cstheme="minorBidi"/>
          <w:sz w:val="22"/>
          <w:szCs w:val="22"/>
          <w:lang w:val="en-IN" w:eastAsia="en-IN"/>
        </w:rPr>
      </w:pPr>
      <w:r>
        <w:t>4.4.2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_Toc119683975 \h </w:instrText>
      </w:r>
      <w:r>
        <w:fldChar w:fldCharType="separate"/>
      </w:r>
      <w:r>
        <w:t>12</w:t>
      </w:r>
      <w:r>
        <w:fldChar w:fldCharType="end"/>
      </w:r>
    </w:p>
    <w:p w14:paraId="57AF1A8A" w14:textId="41E7CA38" w:rsidR="00711C07" w:rsidRDefault="00711C07">
      <w:pPr>
        <w:pStyle w:val="TOC4"/>
        <w:rPr>
          <w:rFonts w:asciiTheme="minorHAnsi" w:eastAsiaTheme="minorEastAsia" w:hAnsiTheme="minorHAnsi" w:cstheme="minorBidi"/>
          <w:sz w:val="22"/>
          <w:szCs w:val="22"/>
          <w:lang w:val="en-IN" w:eastAsia="en-IN"/>
        </w:rPr>
      </w:pPr>
      <w:r>
        <w:t>4.4.2.1</w:t>
      </w:r>
      <w:r>
        <w:rPr>
          <w:rFonts w:asciiTheme="minorHAnsi" w:eastAsiaTheme="minorEastAsia" w:hAnsiTheme="minorHAnsi" w:cstheme="minorBidi"/>
          <w:sz w:val="22"/>
          <w:szCs w:val="22"/>
          <w:lang w:val="en-IN" w:eastAsia="en-IN"/>
        </w:rPr>
        <w:tab/>
      </w:r>
      <w:r>
        <w:t>System Under Test (Near-RT RIC and E2 Node)</w:t>
      </w:r>
      <w:r>
        <w:tab/>
      </w:r>
      <w:r>
        <w:fldChar w:fldCharType="begin"/>
      </w:r>
      <w:r>
        <w:instrText xml:space="preserve"> PAGEREF _Toc119683976 \h </w:instrText>
      </w:r>
      <w:r>
        <w:fldChar w:fldCharType="separate"/>
      </w:r>
      <w:r>
        <w:t>13</w:t>
      </w:r>
      <w:r>
        <w:fldChar w:fldCharType="end"/>
      </w:r>
    </w:p>
    <w:p w14:paraId="7399F9E5" w14:textId="095461FF" w:rsidR="00711C07" w:rsidRDefault="00711C07">
      <w:pPr>
        <w:pStyle w:val="TOC4"/>
        <w:rPr>
          <w:rFonts w:asciiTheme="minorHAnsi" w:eastAsiaTheme="minorEastAsia" w:hAnsiTheme="minorHAnsi" w:cstheme="minorBidi"/>
          <w:sz w:val="22"/>
          <w:szCs w:val="22"/>
          <w:lang w:val="en-IN" w:eastAsia="en-IN"/>
        </w:rPr>
      </w:pPr>
      <w:r>
        <w:t>4.4.2.2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_Toc119683977 \h </w:instrText>
      </w:r>
      <w:r>
        <w:fldChar w:fldCharType="separate"/>
      </w:r>
      <w:r>
        <w:t>14</w:t>
      </w:r>
      <w:r>
        <w:fldChar w:fldCharType="end"/>
      </w:r>
    </w:p>
    <w:p w14:paraId="7514B741" w14:textId="40F08791" w:rsidR="00711C07" w:rsidRDefault="00711C07">
      <w:pPr>
        <w:pStyle w:val="TOC1"/>
        <w:rPr>
          <w:rFonts w:asciiTheme="minorHAnsi" w:eastAsiaTheme="minorEastAsia" w:hAnsiTheme="minorHAnsi" w:cstheme="minorBidi"/>
          <w:szCs w:val="22"/>
          <w:lang w:val="en-IN" w:eastAsia="en-IN"/>
        </w:rPr>
      </w:pPr>
      <w:r>
        <w:t>5</w:t>
      </w:r>
      <w:r>
        <w:rPr>
          <w:rFonts w:asciiTheme="minorHAnsi" w:eastAsiaTheme="minorEastAsia" w:hAnsiTheme="minorHAnsi" w:cstheme="minorBidi"/>
          <w:szCs w:val="22"/>
          <w:lang w:val="en-IN" w:eastAsia="en-IN"/>
        </w:rPr>
        <w:tab/>
      </w:r>
      <w:r>
        <w:t>Test Cases for Near-RT RIC</w:t>
      </w:r>
      <w:r>
        <w:tab/>
      </w:r>
      <w:r>
        <w:fldChar w:fldCharType="begin"/>
      </w:r>
      <w:r>
        <w:instrText xml:space="preserve"> PAGEREF _Toc119683978 \h </w:instrText>
      </w:r>
      <w:r>
        <w:fldChar w:fldCharType="separate"/>
      </w:r>
      <w:r>
        <w:t>14</w:t>
      </w:r>
      <w:r>
        <w:fldChar w:fldCharType="end"/>
      </w:r>
    </w:p>
    <w:p w14:paraId="36C73C90" w14:textId="28C66E14" w:rsidR="00711C07" w:rsidRDefault="00711C07">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_Toc119683979 \h </w:instrText>
      </w:r>
      <w:r>
        <w:fldChar w:fldCharType="separate"/>
      </w:r>
      <w:r>
        <w:t>14</w:t>
      </w:r>
      <w:r>
        <w:fldChar w:fldCharType="end"/>
      </w:r>
    </w:p>
    <w:p w14:paraId="146B3536" w14:textId="475DE3D2" w:rsidR="00711C07" w:rsidRDefault="00711C07">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Conformance Test Cases</w:t>
      </w:r>
      <w:r>
        <w:tab/>
      </w:r>
      <w:r>
        <w:fldChar w:fldCharType="begin"/>
      </w:r>
      <w:r>
        <w:instrText xml:space="preserve"> PAGEREF _Toc119683980 \h </w:instrText>
      </w:r>
      <w:r>
        <w:fldChar w:fldCharType="separate"/>
      </w:r>
      <w:r>
        <w:t>14</w:t>
      </w:r>
      <w:r>
        <w:fldChar w:fldCharType="end"/>
      </w:r>
    </w:p>
    <w:p w14:paraId="6FE5045F" w14:textId="26D19A92" w:rsidR="00711C07" w:rsidRDefault="00711C07">
      <w:pPr>
        <w:pStyle w:val="TOC3"/>
        <w:rPr>
          <w:rFonts w:asciiTheme="minorHAnsi" w:eastAsiaTheme="minorEastAsia" w:hAnsiTheme="minorHAnsi" w:cstheme="minorBidi"/>
          <w:sz w:val="22"/>
          <w:szCs w:val="22"/>
          <w:lang w:val="en-IN" w:eastAsia="en-IN"/>
        </w:rPr>
      </w:pPr>
      <w:r>
        <w:t>5.2.1</w:t>
      </w:r>
      <w:r>
        <w:rPr>
          <w:rFonts w:asciiTheme="minorHAnsi" w:eastAsiaTheme="minorEastAsia" w:hAnsiTheme="minorHAnsi" w:cstheme="minorBidi"/>
          <w:sz w:val="22"/>
          <w:szCs w:val="22"/>
          <w:lang w:val="en-IN" w:eastAsia="en-IN"/>
        </w:rPr>
        <w:tab/>
      </w:r>
      <w:r>
        <w:t>E2AP Global Procedures</w:t>
      </w:r>
      <w:r>
        <w:tab/>
      </w:r>
      <w:r>
        <w:fldChar w:fldCharType="begin"/>
      </w:r>
      <w:r>
        <w:instrText xml:space="preserve"> PAGEREF _Toc119683981 \h </w:instrText>
      </w:r>
      <w:r>
        <w:fldChar w:fldCharType="separate"/>
      </w:r>
      <w:r>
        <w:t>14</w:t>
      </w:r>
      <w:r>
        <w:fldChar w:fldCharType="end"/>
      </w:r>
    </w:p>
    <w:p w14:paraId="3FE5B3B6" w14:textId="38AB5E65" w:rsidR="00711C07" w:rsidRDefault="00711C07">
      <w:pPr>
        <w:pStyle w:val="TOC4"/>
        <w:rPr>
          <w:rFonts w:asciiTheme="minorHAnsi" w:eastAsiaTheme="minorEastAsia" w:hAnsiTheme="minorHAnsi" w:cstheme="minorBidi"/>
          <w:sz w:val="22"/>
          <w:szCs w:val="22"/>
          <w:lang w:val="en-IN" w:eastAsia="en-IN"/>
        </w:rPr>
      </w:pPr>
      <w:r>
        <w:t>5.2.1.1</w:t>
      </w:r>
      <w:r>
        <w:rPr>
          <w:rFonts w:asciiTheme="minorHAnsi" w:eastAsiaTheme="minorEastAsia" w:hAnsiTheme="minorHAnsi" w:cstheme="minorBidi"/>
          <w:sz w:val="22"/>
          <w:szCs w:val="22"/>
          <w:lang w:val="en-IN" w:eastAsia="en-IN"/>
        </w:rPr>
        <w:tab/>
      </w:r>
      <w:r>
        <w:t>Test Cases for E2 Setup</w:t>
      </w:r>
      <w:r>
        <w:tab/>
      </w:r>
      <w:r>
        <w:fldChar w:fldCharType="begin"/>
      </w:r>
      <w:r>
        <w:instrText xml:space="preserve"> PAGEREF _Toc119683982 \h </w:instrText>
      </w:r>
      <w:r>
        <w:fldChar w:fldCharType="separate"/>
      </w:r>
      <w:r>
        <w:t>14</w:t>
      </w:r>
      <w:r>
        <w:fldChar w:fldCharType="end"/>
      </w:r>
    </w:p>
    <w:p w14:paraId="6A2C290D" w14:textId="6E7BCBE5" w:rsidR="00711C07" w:rsidRDefault="00711C07">
      <w:pPr>
        <w:pStyle w:val="TOC5"/>
        <w:rPr>
          <w:rFonts w:asciiTheme="minorHAnsi" w:eastAsiaTheme="minorEastAsia" w:hAnsiTheme="minorHAnsi" w:cstheme="minorBidi"/>
          <w:sz w:val="22"/>
          <w:szCs w:val="22"/>
          <w:lang w:val="en-IN" w:eastAsia="en-IN"/>
        </w:rPr>
      </w:pPr>
      <w:r>
        <w:t>5.2.1.1.1</w:t>
      </w:r>
      <w:r>
        <w:rPr>
          <w:rFonts w:asciiTheme="minorHAnsi" w:eastAsiaTheme="minorEastAsia" w:hAnsiTheme="minorHAnsi" w:cstheme="minorBidi"/>
          <w:sz w:val="22"/>
          <w:szCs w:val="22"/>
          <w:lang w:val="en-IN" w:eastAsia="en-IN"/>
        </w:rPr>
        <w:tab/>
      </w:r>
      <w:r>
        <w:t>E2 Setup (positive case)</w:t>
      </w:r>
      <w:r>
        <w:tab/>
      </w:r>
      <w:r>
        <w:fldChar w:fldCharType="begin"/>
      </w:r>
      <w:r>
        <w:instrText xml:space="preserve"> PAGEREF _Toc119683983 \h </w:instrText>
      </w:r>
      <w:r>
        <w:fldChar w:fldCharType="separate"/>
      </w:r>
      <w:r>
        <w:t>14</w:t>
      </w:r>
      <w:r>
        <w:fldChar w:fldCharType="end"/>
      </w:r>
    </w:p>
    <w:p w14:paraId="3B2FD30E" w14:textId="6B66135D" w:rsidR="00711C07" w:rsidRDefault="00711C07">
      <w:pPr>
        <w:pStyle w:val="TOC4"/>
        <w:rPr>
          <w:rFonts w:asciiTheme="minorHAnsi" w:eastAsiaTheme="minorEastAsia" w:hAnsiTheme="minorHAnsi" w:cstheme="minorBidi"/>
          <w:sz w:val="22"/>
          <w:szCs w:val="22"/>
          <w:lang w:val="en-IN" w:eastAsia="en-IN"/>
        </w:rPr>
      </w:pPr>
      <w:r w:rsidRPr="001C405E">
        <w:t>5.2.1.2</w:t>
      </w:r>
      <w:r>
        <w:rPr>
          <w:rFonts w:asciiTheme="minorHAnsi" w:eastAsiaTheme="minorEastAsia" w:hAnsiTheme="minorHAnsi" w:cstheme="minorBidi"/>
          <w:sz w:val="22"/>
          <w:szCs w:val="22"/>
          <w:lang w:val="en-IN" w:eastAsia="en-IN"/>
        </w:rPr>
        <w:tab/>
      </w:r>
      <w:r>
        <w:t>Test Cases for RESET procedure</w:t>
      </w:r>
      <w:r>
        <w:tab/>
      </w:r>
      <w:r>
        <w:fldChar w:fldCharType="begin"/>
      </w:r>
      <w:r>
        <w:instrText xml:space="preserve"> PAGEREF _Toc119683984 \h </w:instrText>
      </w:r>
      <w:r>
        <w:fldChar w:fldCharType="separate"/>
      </w:r>
      <w:r>
        <w:t>15</w:t>
      </w:r>
      <w:r>
        <w:fldChar w:fldCharType="end"/>
      </w:r>
    </w:p>
    <w:p w14:paraId="34C0992D" w14:textId="7967AC58" w:rsidR="00711C07" w:rsidRDefault="00711C07">
      <w:pPr>
        <w:pStyle w:val="TOC5"/>
        <w:rPr>
          <w:rFonts w:asciiTheme="minorHAnsi" w:eastAsiaTheme="minorEastAsia" w:hAnsiTheme="minorHAnsi" w:cstheme="minorBidi"/>
          <w:sz w:val="22"/>
          <w:szCs w:val="22"/>
          <w:lang w:val="en-IN" w:eastAsia="en-IN"/>
        </w:rPr>
      </w:pPr>
      <w:r>
        <w:t>5.2.1.2.1</w:t>
      </w:r>
      <w:r>
        <w:rPr>
          <w:rFonts w:asciiTheme="minorHAnsi" w:eastAsiaTheme="minorEastAsia" w:hAnsiTheme="minorHAnsi" w:cstheme="minorBidi"/>
          <w:sz w:val="22"/>
          <w:szCs w:val="22"/>
          <w:lang w:val="en-IN" w:eastAsia="en-IN"/>
        </w:rPr>
        <w:tab/>
      </w:r>
      <w:r>
        <w:t>Reset procedure (initiated by E2 Node) (positive case)</w:t>
      </w:r>
      <w:r>
        <w:tab/>
      </w:r>
      <w:r>
        <w:fldChar w:fldCharType="begin"/>
      </w:r>
      <w:r>
        <w:instrText xml:space="preserve"> PAGEREF _Toc119683985 \h </w:instrText>
      </w:r>
      <w:r>
        <w:fldChar w:fldCharType="separate"/>
      </w:r>
      <w:r>
        <w:t>15</w:t>
      </w:r>
      <w:r>
        <w:fldChar w:fldCharType="end"/>
      </w:r>
    </w:p>
    <w:p w14:paraId="5BC12C10" w14:textId="6D17E41A" w:rsidR="00711C07" w:rsidRDefault="00711C07">
      <w:pPr>
        <w:pStyle w:val="TOC5"/>
        <w:rPr>
          <w:rFonts w:asciiTheme="minorHAnsi" w:eastAsiaTheme="minorEastAsia" w:hAnsiTheme="minorHAnsi" w:cstheme="minorBidi"/>
          <w:sz w:val="22"/>
          <w:szCs w:val="22"/>
          <w:lang w:val="en-IN" w:eastAsia="en-IN"/>
        </w:rPr>
      </w:pPr>
      <w:r w:rsidRPr="001C405E">
        <w:t>5.2.1.2.2</w:t>
      </w:r>
      <w:r>
        <w:rPr>
          <w:rFonts w:asciiTheme="minorHAnsi" w:eastAsiaTheme="minorEastAsia" w:hAnsiTheme="minorHAnsi" w:cstheme="minorBidi"/>
          <w:sz w:val="22"/>
          <w:szCs w:val="22"/>
          <w:lang w:val="en-IN" w:eastAsia="en-IN"/>
        </w:rPr>
        <w:tab/>
      </w:r>
      <w:r>
        <w:t>Reset procedure (initiated by Near-RT RIC) (positive case)</w:t>
      </w:r>
      <w:r>
        <w:tab/>
      </w:r>
      <w:r>
        <w:fldChar w:fldCharType="begin"/>
      </w:r>
      <w:r>
        <w:instrText xml:space="preserve"> PAGEREF _Toc119683986 \h </w:instrText>
      </w:r>
      <w:r>
        <w:fldChar w:fldCharType="separate"/>
      </w:r>
      <w:r>
        <w:t>16</w:t>
      </w:r>
      <w:r>
        <w:fldChar w:fldCharType="end"/>
      </w:r>
    </w:p>
    <w:p w14:paraId="1CC43E0D" w14:textId="21D2E119" w:rsidR="00711C07" w:rsidRDefault="00711C07">
      <w:pPr>
        <w:pStyle w:val="TOC4"/>
        <w:rPr>
          <w:rFonts w:asciiTheme="minorHAnsi" w:eastAsiaTheme="minorEastAsia" w:hAnsiTheme="minorHAnsi" w:cstheme="minorBidi"/>
          <w:sz w:val="22"/>
          <w:szCs w:val="22"/>
          <w:lang w:val="en-IN" w:eastAsia="en-IN"/>
        </w:rPr>
      </w:pPr>
      <w:r>
        <w:t>5.2.1.3</w:t>
      </w:r>
      <w:r>
        <w:rPr>
          <w:rFonts w:asciiTheme="minorHAnsi" w:eastAsiaTheme="minorEastAsia" w:hAnsiTheme="minorHAnsi" w:cstheme="minorBidi"/>
          <w:sz w:val="22"/>
          <w:szCs w:val="22"/>
          <w:lang w:val="en-IN" w:eastAsia="en-IN"/>
        </w:rPr>
        <w:tab/>
      </w:r>
      <w:r>
        <w:t>Test Cases for Error Indication</w:t>
      </w:r>
      <w:r>
        <w:tab/>
      </w:r>
      <w:r>
        <w:fldChar w:fldCharType="begin"/>
      </w:r>
      <w:r>
        <w:instrText xml:space="preserve"> PAGEREF _Toc119683987 \h </w:instrText>
      </w:r>
      <w:r>
        <w:fldChar w:fldCharType="separate"/>
      </w:r>
      <w:r>
        <w:t>17</w:t>
      </w:r>
      <w:r>
        <w:fldChar w:fldCharType="end"/>
      </w:r>
    </w:p>
    <w:p w14:paraId="2F8D4334" w14:textId="00EC314A" w:rsidR="00711C07" w:rsidRDefault="00711C07">
      <w:pPr>
        <w:pStyle w:val="TOC5"/>
        <w:rPr>
          <w:rFonts w:asciiTheme="minorHAnsi" w:eastAsiaTheme="minorEastAsia" w:hAnsiTheme="minorHAnsi" w:cstheme="minorBidi"/>
          <w:sz w:val="22"/>
          <w:szCs w:val="22"/>
          <w:lang w:val="en-IN" w:eastAsia="en-IN"/>
        </w:rPr>
      </w:pPr>
      <w:r>
        <w:t>5.2.1.3.1</w:t>
      </w:r>
      <w:r>
        <w:rPr>
          <w:rFonts w:asciiTheme="minorHAnsi" w:eastAsiaTheme="minorEastAsia" w:hAnsiTheme="minorHAnsi" w:cstheme="minorBidi"/>
          <w:sz w:val="22"/>
          <w:szCs w:val="22"/>
          <w:lang w:val="en-IN" w:eastAsia="en-IN"/>
        </w:rPr>
        <w:tab/>
      </w:r>
      <w:r>
        <w:t>Error Indication procedure</w:t>
      </w:r>
      <w:r>
        <w:tab/>
      </w:r>
      <w:r>
        <w:fldChar w:fldCharType="begin"/>
      </w:r>
      <w:r>
        <w:instrText xml:space="preserve"> PAGEREF _Toc119683988 \h </w:instrText>
      </w:r>
      <w:r>
        <w:fldChar w:fldCharType="separate"/>
      </w:r>
      <w:r>
        <w:t>17</w:t>
      </w:r>
      <w:r>
        <w:fldChar w:fldCharType="end"/>
      </w:r>
    </w:p>
    <w:p w14:paraId="5957EA7F" w14:textId="46EE6AD5" w:rsidR="00711C07" w:rsidRDefault="00711C07">
      <w:pPr>
        <w:pStyle w:val="TOC4"/>
        <w:rPr>
          <w:rFonts w:asciiTheme="minorHAnsi" w:eastAsiaTheme="minorEastAsia" w:hAnsiTheme="minorHAnsi" w:cstheme="minorBidi"/>
          <w:sz w:val="22"/>
          <w:szCs w:val="22"/>
          <w:lang w:val="en-IN" w:eastAsia="en-IN"/>
        </w:rPr>
      </w:pPr>
      <w:r>
        <w:t>5.2.1.4</w:t>
      </w:r>
      <w:r>
        <w:rPr>
          <w:rFonts w:asciiTheme="minorHAnsi" w:eastAsiaTheme="minorEastAsia" w:hAnsiTheme="minorHAnsi" w:cstheme="minorBidi"/>
          <w:sz w:val="22"/>
          <w:szCs w:val="22"/>
          <w:lang w:val="en-IN" w:eastAsia="en-IN"/>
        </w:rPr>
        <w:tab/>
      </w:r>
      <w:r>
        <w:t>Test Cases for RIC Service Update procedure</w:t>
      </w:r>
      <w:r>
        <w:tab/>
      </w:r>
      <w:r>
        <w:fldChar w:fldCharType="begin"/>
      </w:r>
      <w:r>
        <w:instrText xml:space="preserve"> PAGEREF _Toc119683989 \h </w:instrText>
      </w:r>
      <w:r>
        <w:fldChar w:fldCharType="separate"/>
      </w:r>
      <w:r>
        <w:t>19</w:t>
      </w:r>
      <w:r>
        <w:fldChar w:fldCharType="end"/>
      </w:r>
    </w:p>
    <w:p w14:paraId="1CCBE45A" w14:textId="63D1FD2D" w:rsidR="00711C07" w:rsidRDefault="00711C07">
      <w:pPr>
        <w:pStyle w:val="TOC5"/>
        <w:rPr>
          <w:rFonts w:asciiTheme="minorHAnsi" w:eastAsiaTheme="minorEastAsia" w:hAnsiTheme="minorHAnsi" w:cstheme="minorBidi"/>
          <w:sz w:val="22"/>
          <w:szCs w:val="22"/>
          <w:lang w:val="en-IN" w:eastAsia="en-IN"/>
        </w:rPr>
      </w:pPr>
      <w:r>
        <w:t>5.2.1.4.1</w:t>
      </w:r>
      <w:r>
        <w:rPr>
          <w:rFonts w:asciiTheme="minorHAnsi" w:eastAsiaTheme="minorEastAsia" w:hAnsiTheme="minorHAnsi" w:cstheme="minorBidi"/>
          <w:sz w:val="22"/>
          <w:szCs w:val="22"/>
          <w:lang w:val="en-IN" w:eastAsia="en-IN"/>
        </w:rPr>
        <w:tab/>
      </w:r>
      <w:r>
        <w:t>RIC Service Update procedure with RAN Function modified (positive case)</w:t>
      </w:r>
      <w:r>
        <w:tab/>
      </w:r>
      <w:r>
        <w:fldChar w:fldCharType="begin"/>
      </w:r>
      <w:r>
        <w:instrText xml:space="preserve"> PAGEREF _Toc119683990 \h </w:instrText>
      </w:r>
      <w:r>
        <w:fldChar w:fldCharType="separate"/>
      </w:r>
      <w:r>
        <w:t>19</w:t>
      </w:r>
      <w:r>
        <w:fldChar w:fldCharType="end"/>
      </w:r>
    </w:p>
    <w:p w14:paraId="55041ED8" w14:textId="30283CF3" w:rsidR="00711C07" w:rsidRDefault="00711C07">
      <w:pPr>
        <w:pStyle w:val="TOC5"/>
        <w:rPr>
          <w:rFonts w:asciiTheme="minorHAnsi" w:eastAsiaTheme="minorEastAsia" w:hAnsiTheme="minorHAnsi" w:cstheme="minorBidi"/>
          <w:sz w:val="22"/>
          <w:szCs w:val="22"/>
          <w:lang w:val="en-IN" w:eastAsia="en-IN"/>
        </w:rPr>
      </w:pPr>
      <w:r>
        <w:t>5.2.1.4.2</w:t>
      </w:r>
      <w:r>
        <w:rPr>
          <w:rFonts w:asciiTheme="minorHAnsi" w:eastAsiaTheme="minorEastAsia" w:hAnsiTheme="minorHAnsi" w:cstheme="minorBidi"/>
          <w:sz w:val="22"/>
          <w:szCs w:val="22"/>
          <w:lang w:val="en-IN" w:eastAsia="en-IN"/>
        </w:rPr>
        <w:tab/>
      </w:r>
      <w:r w:rsidRPr="001C405E">
        <w:t>RIC Service Update procedure with RAN Function deleted (positive case</w:t>
      </w:r>
      <w:r>
        <w:t>)</w:t>
      </w:r>
      <w:r>
        <w:tab/>
      </w:r>
      <w:r>
        <w:fldChar w:fldCharType="begin"/>
      </w:r>
      <w:r>
        <w:instrText xml:space="preserve"> PAGEREF _Toc119683991 \h </w:instrText>
      </w:r>
      <w:r>
        <w:fldChar w:fldCharType="separate"/>
      </w:r>
      <w:r>
        <w:t>20</w:t>
      </w:r>
      <w:r>
        <w:fldChar w:fldCharType="end"/>
      </w:r>
    </w:p>
    <w:p w14:paraId="1A202F9E" w14:textId="70CDFC3E" w:rsidR="00711C07" w:rsidRDefault="00711C07">
      <w:pPr>
        <w:pStyle w:val="TOC5"/>
        <w:rPr>
          <w:rFonts w:asciiTheme="minorHAnsi" w:eastAsiaTheme="minorEastAsia" w:hAnsiTheme="minorHAnsi" w:cstheme="minorBidi"/>
          <w:sz w:val="22"/>
          <w:szCs w:val="22"/>
          <w:lang w:val="en-IN" w:eastAsia="en-IN"/>
        </w:rPr>
      </w:pPr>
      <w:r>
        <w:t>5.2.1.4.3</w:t>
      </w:r>
      <w:r>
        <w:rPr>
          <w:rFonts w:asciiTheme="minorHAnsi" w:eastAsiaTheme="minorEastAsia" w:hAnsiTheme="minorHAnsi" w:cstheme="minorBidi"/>
          <w:sz w:val="22"/>
          <w:szCs w:val="22"/>
          <w:lang w:val="en-IN" w:eastAsia="en-IN"/>
        </w:rPr>
        <w:tab/>
      </w:r>
      <w:r>
        <w:t>RIC Service Update procedure with RAN Function added (positive case)</w:t>
      </w:r>
      <w:r>
        <w:tab/>
      </w:r>
      <w:r>
        <w:fldChar w:fldCharType="begin"/>
      </w:r>
      <w:r>
        <w:instrText xml:space="preserve"> PAGEREF _Toc119683992 \h </w:instrText>
      </w:r>
      <w:r>
        <w:fldChar w:fldCharType="separate"/>
      </w:r>
      <w:r>
        <w:t>21</w:t>
      </w:r>
      <w:r>
        <w:fldChar w:fldCharType="end"/>
      </w:r>
    </w:p>
    <w:p w14:paraId="5FCF907F" w14:textId="66D4BADF" w:rsidR="00711C07" w:rsidRDefault="00711C07">
      <w:pPr>
        <w:pStyle w:val="TOC4"/>
        <w:rPr>
          <w:rFonts w:asciiTheme="minorHAnsi" w:eastAsiaTheme="minorEastAsia" w:hAnsiTheme="minorHAnsi" w:cstheme="minorBidi"/>
          <w:sz w:val="22"/>
          <w:szCs w:val="22"/>
          <w:lang w:val="en-IN" w:eastAsia="en-IN"/>
        </w:rPr>
      </w:pPr>
      <w:r>
        <w:t>5.2.1.5</w:t>
      </w:r>
      <w:r>
        <w:rPr>
          <w:rFonts w:asciiTheme="minorHAnsi" w:eastAsiaTheme="minorEastAsia" w:hAnsiTheme="minorHAnsi" w:cstheme="minorBidi"/>
          <w:sz w:val="22"/>
          <w:szCs w:val="22"/>
          <w:lang w:val="en-IN" w:eastAsia="en-IN"/>
        </w:rPr>
        <w:tab/>
      </w:r>
      <w:r>
        <w:t>Test Cases for E2 Node Configuration Update procedure</w:t>
      </w:r>
      <w:r>
        <w:tab/>
      </w:r>
      <w:r>
        <w:fldChar w:fldCharType="begin"/>
      </w:r>
      <w:r>
        <w:instrText xml:space="preserve"> PAGEREF _Toc119683993 \h </w:instrText>
      </w:r>
      <w:r>
        <w:fldChar w:fldCharType="separate"/>
      </w:r>
      <w:r>
        <w:t>22</w:t>
      </w:r>
      <w:r>
        <w:fldChar w:fldCharType="end"/>
      </w:r>
    </w:p>
    <w:p w14:paraId="38E738A5" w14:textId="3A3AD77E" w:rsidR="00711C07" w:rsidRDefault="00711C07">
      <w:pPr>
        <w:pStyle w:val="TOC5"/>
        <w:rPr>
          <w:rFonts w:asciiTheme="minorHAnsi" w:eastAsiaTheme="minorEastAsia" w:hAnsiTheme="minorHAnsi" w:cstheme="minorBidi"/>
          <w:sz w:val="22"/>
          <w:szCs w:val="22"/>
          <w:lang w:val="en-IN" w:eastAsia="en-IN"/>
        </w:rPr>
      </w:pPr>
      <w:r>
        <w:t>5.2.1.5.1</w:t>
      </w:r>
      <w:r>
        <w:rPr>
          <w:rFonts w:asciiTheme="minorHAnsi" w:eastAsiaTheme="minorEastAsia" w:hAnsiTheme="minorHAnsi" w:cstheme="minorBidi"/>
          <w:sz w:val="22"/>
          <w:szCs w:val="22"/>
          <w:lang w:val="en-IN" w:eastAsia="en-IN"/>
        </w:rPr>
        <w:tab/>
      </w:r>
      <w:r>
        <w:t>E2 Node Configuration Update procedure with E2 Node configuration added (positive)</w:t>
      </w:r>
      <w:r>
        <w:tab/>
      </w:r>
      <w:r>
        <w:fldChar w:fldCharType="begin"/>
      </w:r>
      <w:r>
        <w:instrText xml:space="preserve"> PAGEREF _Toc119683994 \h </w:instrText>
      </w:r>
      <w:r>
        <w:fldChar w:fldCharType="separate"/>
      </w:r>
      <w:r>
        <w:t>22</w:t>
      </w:r>
      <w:r>
        <w:fldChar w:fldCharType="end"/>
      </w:r>
    </w:p>
    <w:p w14:paraId="1974E9FC" w14:textId="2B76692D" w:rsidR="00711C07" w:rsidRDefault="00711C07">
      <w:pPr>
        <w:pStyle w:val="TOC5"/>
        <w:rPr>
          <w:rFonts w:asciiTheme="minorHAnsi" w:eastAsiaTheme="minorEastAsia" w:hAnsiTheme="minorHAnsi" w:cstheme="minorBidi"/>
          <w:sz w:val="22"/>
          <w:szCs w:val="22"/>
          <w:lang w:val="en-IN" w:eastAsia="en-IN"/>
        </w:rPr>
      </w:pPr>
      <w:r>
        <w:t>5.2.1.5.2</w:t>
      </w:r>
      <w:r>
        <w:rPr>
          <w:rFonts w:asciiTheme="minorHAnsi" w:eastAsiaTheme="minorEastAsia" w:hAnsiTheme="minorHAnsi" w:cstheme="minorBidi"/>
          <w:sz w:val="22"/>
          <w:szCs w:val="22"/>
          <w:lang w:val="en-IN" w:eastAsia="en-IN"/>
        </w:rPr>
        <w:tab/>
      </w:r>
      <w:r>
        <w:t>E2 Node Configuration Update procedure with E2 Node configuration updated (positive)</w:t>
      </w:r>
      <w:r>
        <w:tab/>
      </w:r>
      <w:r>
        <w:fldChar w:fldCharType="begin"/>
      </w:r>
      <w:r>
        <w:instrText xml:space="preserve"> PAGEREF _Toc119683995 \h </w:instrText>
      </w:r>
      <w:r>
        <w:fldChar w:fldCharType="separate"/>
      </w:r>
      <w:r>
        <w:t>24</w:t>
      </w:r>
      <w:r>
        <w:fldChar w:fldCharType="end"/>
      </w:r>
    </w:p>
    <w:p w14:paraId="35412C6F" w14:textId="71D9A4BE" w:rsidR="00711C07" w:rsidRDefault="00711C07">
      <w:pPr>
        <w:pStyle w:val="TOC5"/>
        <w:rPr>
          <w:rFonts w:asciiTheme="minorHAnsi" w:eastAsiaTheme="minorEastAsia" w:hAnsiTheme="minorHAnsi" w:cstheme="minorBidi"/>
          <w:sz w:val="22"/>
          <w:szCs w:val="22"/>
          <w:lang w:val="en-IN" w:eastAsia="en-IN"/>
        </w:rPr>
      </w:pPr>
      <w:r>
        <w:t>5.2.1.5.3</w:t>
      </w:r>
      <w:r>
        <w:rPr>
          <w:rFonts w:asciiTheme="minorHAnsi" w:eastAsiaTheme="minorEastAsia" w:hAnsiTheme="minorHAnsi" w:cstheme="minorBidi"/>
          <w:sz w:val="22"/>
          <w:szCs w:val="22"/>
          <w:lang w:val="en-IN" w:eastAsia="en-IN"/>
        </w:rPr>
        <w:tab/>
      </w:r>
      <w:r>
        <w:t>E2 Node Configuration Update procedure with E2 Node configuration removed (positive)</w:t>
      </w:r>
      <w:r>
        <w:tab/>
      </w:r>
      <w:r>
        <w:fldChar w:fldCharType="begin"/>
      </w:r>
      <w:r>
        <w:instrText xml:space="preserve"> PAGEREF _Toc119683996 \h </w:instrText>
      </w:r>
      <w:r>
        <w:fldChar w:fldCharType="separate"/>
      </w:r>
      <w:r>
        <w:t>25</w:t>
      </w:r>
      <w:r>
        <w:fldChar w:fldCharType="end"/>
      </w:r>
    </w:p>
    <w:p w14:paraId="20526788" w14:textId="1518ADBB" w:rsidR="00711C07" w:rsidRDefault="00711C07">
      <w:pPr>
        <w:pStyle w:val="TOC4"/>
        <w:rPr>
          <w:rFonts w:asciiTheme="minorHAnsi" w:eastAsiaTheme="minorEastAsia" w:hAnsiTheme="minorHAnsi" w:cstheme="minorBidi"/>
          <w:sz w:val="22"/>
          <w:szCs w:val="22"/>
          <w:lang w:val="en-IN" w:eastAsia="en-IN"/>
        </w:rPr>
      </w:pPr>
      <w:r>
        <w:t>5.2.1.6</w:t>
      </w:r>
      <w:r>
        <w:rPr>
          <w:rFonts w:asciiTheme="minorHAnsi" w:eastAsiaTheme="minorEastAsia" w:hAnsiTheme="minorHAnsi" w:cstheme="minorBidi"/>
          <w:sz w:val="22"/>
          <w:szCs w:val="22"/>
          <w:lang w:val="en-IN" w:eastAsia="en-IN"/>
        </w:rPr>
        <w:tab/>
      </w:r>
      <w:r>
        <w:t>Test Cases for E2 Connection Update procedure</w:t>
      </w:r>
      <w:r>
        <w:tab/>
      </w:r>
      <w:r>
        <w:fldChar w:fldCharType="begin"/>
      </w:r>
      <w:r>
        <w:instrText xml:space="preserve"> PAGEREF _Toc119683997 \h </w:instrText>
      </w:r>
      <w:r>
        <w:fldChar w:fldCharType="separate"/>
      </w:r>
      <w:r>
        <w:t>27</w:t>
      </w:r>
      <w:r>
        <w:fldChar w:fldCharType="end"/>
      </w:r>
    </w:p>
    <w:p w14:paraId="145A91A5" w14:textId="4C1DA6E8" w:rsidR="00711C07" w:rsidRDefault="00711C07">
      <w:pPr>
        <w:pStyle w:val="TOC5"/>
        <w:rPr>
          <w:rFonts w:asciiTheme="minorHAnsi" w:eastAsiaTheme="minorEastAsia" w:hAnsiTheme="minorHAnsi" w:cstheme="minorBidi"/>
          <w:sz w:val="22"/>
          <w:szCs w:val="22"/>
          <w:lang w:val="en-IN" w:eastAsia="en-IN"/>
        </w:rPr>
      </w:pPr>
      <w:r>
        <w:t>5.2.1.6.1</w:t>
      </w:r>
      <w:r>
        <w:rPr>
          <w:rFonts w:asciiTheme="minorHAnsi" w:eastAsiaTheme="minorEastAsia" w:hAnsiTheme="minorHAnsi" w:cstheme="minorBidi"/>
          <w:sz w:val="22"/>
          <w:szCs w:val="22"/>
          <w:lang w:val="en-IN" w:eastAsia="en-IN"/>
        </w:rPr>
        <w:tab/>
      </w:r>
      <w:r>
        <w:t>E2 Connection Update procedure with TNL Association added (positive case)</w:t>
      </w:r>
      <w:r>
        <w:tab/>
      </w:r>
      <w:r>
        <w:fldChar w:fldCharType="begin"/>
      </w:r>
      <w:r>
        <w:instrText xml:space="preserve"> PAGEREF _Toc119683998 \h </w:instrText>
      </w:r>
      <w:r>
        <w:fldChar w:fldCharType="separate"/>
      </w:r>
      <w:r>
        <w:t>27</w:t>
      </w:r>
      <w:r>
        <w:fldChar w:fldCharType="end"/>
      </w:r>
    </w:p>
    <w:p w14:paraId="7192141F" w14:textId="34C8A224" w:rsidR="00711C07" w:rsidRDefault="00711C07">
      <w:pPr>
        <w:pStyle w:val="TOC4"/>
        <w:rPr>
          <w:rFonts w:asciiTheme="minorHAnsi" w:eastAsiaTheme="minorEastAsia" w:hAnsiTheme="minorHAnsi" w:cstheme="minorBidi"/>
          <w:sz w:val="22"/>
          <w:szCs w:val="22"/>
          <w:lang w:val="en-IN" w:eastAsia="en-IN"/>
        </w:rPr>
      </w:pPr>
      <w:r>
        <w:t>5.2.1.7</w:t>
      </w:r>
      <w:r>
        <w:rPr>
          <w:rFonts w:asciiTheme="minorHAnsi" w:eastAsiaTheme="minorEastAsia" w:hAnsiTheme="minorHAnsi" w:cstheme="minorBidi"/>
          <w:sz w:val="22"/>
          <w:szCs w:val="22"/>
          <w:lang w:val="en-IN" w:eastAsia="en-IN"/>
        </w:rPr>
        <w:tab/>
      </w:r>
      <w:r>
        <w:t>Test Cases for E2 Removal procedure</w:t>
      </w:r>
      <w:r>
        <w:tab/>
      </w:r>
      <w:r>
        <w:fldChar w:fldCharType="begin"/>
      </w:r>
      <w:r>
        <w:instrText xml:space="preserve"> PAGEREF _Toc119683999 \h </w:instrText>
      </w:r>
      <w:r>
        <w:fldChar w:fldCharType="separate"/>
      </w:r>
      <w:r>
        <w:t>28</w:t>
      </w:r>
      <w:r>
        <w:fldChar w:fldCharType="end"/>
      </w:r>
    </w:p>
    <w:p w14:paraId="0C1AD769" w14:textId="2F1FBCF4" w:rsidR="00711C07" w:rsidRDefault="00711C07">
      <w:pPr>
        <w:pStyle w:val="TOC5"/>
        <w:rPr>
          <w:rFonts w:asciiTheme="minorHAnsi" w:eastAsiaTheme="minorEastAsia" w:hAnsiTheme="minorHAnsi" w:cstheme="minorBidi"/>
          <w:sz w:val="22"/>
          <w:szCs w:val="22"/>
          <w:lang w:val="en-IN" w:eastAsia="en-IN"/>
        </w:rPr>
      </w:pPr>
      <w:r>
        <w:t>5.2.1.7.1</w:t>
      </w:r>
      <w:r>
        <w:rPr>
          <w:rFonts w:asciiTheme="minorHAnsi" w:eastAsiaTheme="minorEastAsia" w:hAnsiTheme="minorHAnsi" w:cstheme="minorBidi"/>
          <w:sz w:val="22"/>
          <w:szCs w:val="22"/>
          <w:lang w:val="en-IN" w:eastAsia="en-IN"/>
        </w:rPr>
        <w:tab/>
      </w:r>
      <w:r>
        <w:t>E2 Removal procedure initiated by E2 Node (positive case)</w:t>
      </w:r>
      <w:r>
        <w:tab/>
      </w:r>
      <w:r>
        <w:fldChar w:fldCharType="begin"/>
      </w:r>
      <w:r>
        <w:instrText xml:space="preserve"> PAGEREF _Toc119684000 \h </w:instrText>
      </w:r>
      <w:r>
        <w:fldChar w:fldCharType="separate"/>
      </w:r>
      <w:r>
        <w:t>28</w:t>
      </w:r>
      <w:r>
        <w:fldChar w:fldCharType="end"/>
      </w:r>
    </w:p>
    <w:p w14:paraId="7CC68B37" w14:textId="52906046" w:rsidR="00711C07" w:rsidRDefault="00711C07">
      <w:pPr>
        <w:pStyle w:val="TOC5"/>
        <w:rPr>
          <w:rFonts w:asciiTheme="minorHAnsi" w:eastAsiaTheme="minorEastAsia" w:hAnsiTheme="minorHAnsi" w:cstheme="minorBidi"/>
          <w:sz w:val="22"/>
          <w:szCs w:val="22"/>
          <w:lang w:val="en-IN" w:eastAsia="en-IN"/>
        </w:rPr>
      </w:pPr>
      <w:r>
        <w:t>5.2.1.7.2</w:t>
      </w:r>
      <w:r>
        <w:rPr>
          <w:rFonts w:asciiTheme="minorHAnsi" w:eastAsiaTheme="minorEastAsia" w:hAnsiTheme="minorHAnsi" w:cstheme="minorBidi"/>
          <w:sz w:val="22"/>
          <w:szCs w:val="22"/>
          <w:lang w:val="en-IN" w:eastAsia="en-IN"/>
        </w:rPr>
        <w:tab/>
      </w:r>
      <w:r>
        <w:t>E2 Removal procedure initiated by Near-RT RIC (positive case)</w:t>
      </w:r>
      <w:r>
        <w:tab/>
      </w:r>
      <w:r>
        <w:fldChar w:fldCharType="begin"/>
      </w:r>
      <w:r>
        <w:instrText xml:space="preserve"> PAGEREF _Toc119684001 \h </w:instrText>
      </w:r>
      <w:r>
        <w:fldChar w:fldCharType="separate"/>
      </w:r>
      <w:r>
        <w:t>29</w:t>
      </w:r>
      <w:r>
        <w:fldChar w:fldCharType="end"/>
      </w:r>
    </w:p>
    <w:p w14:paraId="67D7C666" w14:textId="74B47C8F" w:rsidR="00711C07" w:rsidRDefault="00711C07">
      <w:pPr>
        <w:pStyle w:val="TOC3"/>
        <w:rPr>
          <w:rFonts w:asciiTheme="minorHAnsi" w:eastAsiaTheme="minorEastAsia" w:hAnsiTheme="minorHAnsi" w:cstheme="minorBidi"/>
          <w:sz w:val="22"/>
          <w:szCs w:val="22"/>
          <w:lang w:val="en-IN" w:eastAsia="en-IN"/>
        </w:rPr>
      </w:pPr>
      <w:r>
        <w:t>5.2.2</w:t>
      </w:r>
      <w:r>
        <w:rPr>
          <w:rFonts w:asciiTheme="minorHAnsi" w:eastAsiaTheme="minorEastAsia" w:hAnsiTheme="minorHAnsi" w:cstheme="minorBidi"/>
          <w:sz w:val="22"/>
          <w:szCs w:val="22"/>
          <w:lang w:val="en-IN" w:eastAsia="en-IN"/>
        </w:rPr>
        <w:tab/>
      </w:r>
      <w:r>
        <w:t>E2AP Functional Procedures</w:t>
      </w:r>
      <w:r>
        <w:tab/>
      </w:r>
      <w:r>
        <w:fldChar w:fldCharType="begin"/>
      </w:r>
      <w:r>
        <w:instrText xml:space="preserve"> PAGEREF _Toc119684002 \h </w:instrText>
      </w:r>
      <w:r>
        <w:fldChar w:fldCharType="separate"/>
      </w:r>
      <w:r>
        <w:t>30</w:t>
      </w:r>
      <w:r>
        <w:fldChar w:fldCharType="end"/>
      </w:r>
    </w:p>
    <w:p w14:paraId="5BE315FD" w14:textId="24F314B7" w:rsidR="00711C07" w:rsidRDefault="00711C07">
      <w:pPr>
        <w:pStyle w:val="TOC4"/>
        <w:rPr>
          <w:rFonts w:asciiTheme="minorHAnsi" w:eastAsiaTheme="minorEastAsia" w:hAnsiTheme="minorHAnsi" w:cstheme="minorBidi"/>
          <w:sz w:val="22"/>
          <w:szCs w:val="22"/>
          <w:lang w:val="en-IN" w:eastAsia="en-IN"/>
        </w:rPr>
      </w:pPr>
      <w:r>
        <w:t>5.2.2.1</w:t>
      </w:r>
      <w:r>
        <w:rPr>
          <w:rFonts w:asciiTheme="minorHAnsi" w:eastAsiaTheme="minorEastAsia" w:hAnsiTheme="minorHAnsi" w:cstheme="minorBidi"/>
          <w:sz w:val="22"/>
          <w:szCs w:val="22"/>
          <w:lang w:val="en-IN" w:eastAsia="en-IN"/>
        </w:rPr>
        <w:tab/>
      </w:r>
      <w:r>
        <w:t>Test Cases for RIC Subscription procedure</w:t>
      </w:r>
      <w:r>
        <w:tab/>
      </w:r>
      <w:r>
        <w:fldChar w:fldCharType="begin"/>
      </w:r>
      <w:r>
        <w:instrText xml:space="preserve"> PAGEREF _Toc119684003 \h </w:instrText>
      </w:r>
      <w:r>
        <w:fldChar w:fldCharType="separate"/>
      </w:r>
      <w:r>
        <w:t>30</w:t>
      </w:r>
      <w:r>
        <w:fldChar w:fldCharType="end"/>
      </w:r>
    </w:p>
    <w:p w14:paraId="31CF6A12" w14:textId="5399D1EE" w:rsidR="00711C07" w:rsidRDefault="00711C07">
      <w:pPr>
        <w:pStyle w:val="TOC5"/>
        <w:rPr>
          <w:rFonts w:asciiTheme="minorHAnsi" w:eastAsiaTheme="minorEastAsia" w:hAnsiTheme="minorHAnsi" w:cstheme="minorBidi"/>
          <w:sz w:val="22"/>
          <w:szCs w:val="22"/>
          <w:lang w:val="en-IN" w:eastAsia="en-IN"/>
        </w:rPr>
      </w:pPr>
      <w:r>
        <w:t>5.2.2.1.1</w:t>
      </w:r>
      <w:r>
        <w:rPr>
          <w:rFonts w:asciiTheme="minorHAnsi" w:eastAsiaTheme="minorEastAsia" w:hAnsiTheme="minorHAnsi" w:cstheme="minorBidi"/>
          <w:sz w:val="22"/>
          <w:szCs w:val="22"/>
          <w:lang w:val="en-IN" w:eastAsia="en-IN"/>
        </w:rPr>
        <w:tab/>
      </w:r>
      <w:r>
        <w:t>RIC Subscription procedure for single RIC action (positive)</w:t>
      </w:r>
      <w:r>
        <w:tab/>
      </w:r>
      <w:r>
        <w:fldChar w:fldCharType="begin"/>
      </w:r>
      <w:r>
        <w:instrText xml:space="preserve"> PAGEREF _Toc119684004 \h </w:instrText>
      </w:r>
      <w:r>
        <w:fldChar w:fldCharType="separate"/>
      </w:r>
      <w:r>
        <w:t>30</w:t>
      </w:r>
      <w:r>
        <w:fldChar w:fldCharType="end"/>
      </w:r>
    </w:p>
    <w:p w14:paraId="7D25023C" w14:textId="7E6901B8" w:rsidR="00711C07" w:rsidRDefault="00711C07">
      <w:pPr>
        <w:pStyle w:val="TOC4"/>
        <w:rPr>
          <w:rFonts w:asciiTheme="minorHAnsi" w:eastAsiaTheme="minorEastAsia" w:hAnsiTheme="minorHAnsi" w:cstheme="minorBidi"/>
          <w:sz w:val="22"/>
          <w:szCs w:val="22"/>
          <w:lang w:val="en-IN" w:eastAsia="en-IN"/>
        </w:rPr>
      </w:pPr>
      <w:r>
        <w:lastRenderedPageBreak/>
        <w:t>5.2.2.2</w:t>
      </w:r>
      <w:r>
        <w:rPr>
          <w:rFonts w:asciiTheme="minorHAnsi" w:eastAsiaTheme="minorEastAsia" w:hAnsiTheme="minorHAnsi" w:cstheme="minorBidi"/>
          <w:sz w:val="22"/>
          <w:szCs w:val="22"/>
          <w:lang w:val="en-IN" w:eastAsia="en-IN"/>
        </w:rPr>
        <w:tab/>
      </w:r>
      <w:r>
        <w:t>Test Cases for RIC Subscription Delete</w:t>
      </w:r>
      <w:r>
        <w:tab/>
      </w:r>
      <w:r>
        <w:fldChar w:fldCharType="begin"/>
      </w:r>
      <w:r>
        <w:instrText xml:space="preserve"> PAGEREF _Toc119684005 \h </w:instrText>
      </w:r>
      <w:r>
        <w:fldChar w:fldCharType="separate"/>
      </w:r>
      <w:r>
        <w:t>32</w:t>
      </w:r>
      <w:r>
        <w:fldChar w:fldCharType="end"/>
      </w:r>
    </w:p>
    <w:p w14:paraId="0FD3C5DD" w14:textId="31CBE513" w:rsidR="00711C07" w:rsidRDefault="00711C07">
      <w:pPr>
        <w:pStyle w:val="TOC5"/>
        <w:rPr>
          <w:rFonts w:asciiTheme="minorHAnsi" w:eastAsiaTheme="minorEastAsia" w:hAnsiTheme="minorHAnsi" w:cstheme="minorBidi"/>
          <w:sz w:val="22"/>
          <w:szCs w:val="22"/>
          <w:lang w:val="en-IN" w:eastAsia="en-IN"/>
        </w:rPr>
      </w:pPr>
      <w:r>
        <w:t>5.2.2.2.1</w:t>
      </w:r>
      <w:r>
        <w:rPr>
          <w:rFonts w:asciiTheme="minorHAnsi" w:eastAsiaTheme="minorEastAsia" w:hAnsiTheme="minorHAnsi" w:cstheme="minorBidi"/>
          <w:sz w:val="22"/>
          <w:szCs w:val="22"/>
          <w:lang w:val="en-IN" w:eastAsia="en-IN"/>
        </w:rPr>
        <w:tab/>
      </w:r>
      <w:r>
        <w:t>RIC Subscription Delete procedure (positive)</w:t>
      </w:r>
      <w:r>
        <w:tab/>
      </w:r>
      <w:r>
        <w:fldChar w:fldCharType="begin"/>
      </w:r>
      <w:r>
        <w:instrText xml:space="preserve"> PAGEREF _Toc119684006 \h </w:instrText>
      </w:r>
      <w:r>
        <w:fldChar w:fldCharType="separate"/>
      </w:r>
      <w:r>
        <w:t>32</w:t>
      </w:r>
      <w:r>
        <w:fldChar w:fldCharType="end"/>
      </w:r>
    </w:p>
    <w:p w14:paraId="4A5A71BF" w14:textId="54C174B2" w:rsidR="00711C07" w:rsidRDefault="00711C07">
      <w:pPr>
        <w:pStyle w:val="TOC4"/>
        <w:rPr>
          <w:rFonts w:asciiTheme="minorHAnsi" w:eastAsiaTheme="minorEastAsia" w:hAnsiTheme="minorHAnsi" w:cstheme="minorBidi"/>
          <w:sz w:val="22"/>
          <w:szCs w:val="22"/>
          <w:lang w:val="en-IN" w:eastAsia="en-IN"/>
        </w:rPr>
      </w:pPr>
      <w:r>
        <w:t>5.2.2.3</w:t>
      </w:r>
      <w:r>
        <w:rPr>
          <w:rFonts w:asciiTheme="minorHAnsi" w:eastAsiaTheme="minorEastAsia" w:hAnsiTheme="minorHAnsi" w:cstheme="minorBidi"/>
          <w:sz w:val="22"/>
          <w:szCs w:val="22"/>
          <w:lang w:val="en-IN" w:eastAsia="en-IN"/>
        </w:rPr>
        <w:tab/>
      </w:r>
      <w:r>
        <w:t>Test Cases for RIC Subscription Delete Required procedure</w:t>
      </w:r>
      <w:r>
        <w:tab/>
      </w:r>
      <w:r>
        <w:fldChar w:fldCharType="begin"/>
      </w:r>
      <w:r>
        <w:instrText xml:space="preserve"> PAGEREF _Toc119684007 \h </w:instrText>
      </w:r>
      <w:r>
        <w:fldChar w:fldCharType="separate"/>
      </w:r>
      <w:r>
        <w:t>34</w:t>
      </w:r>
      <w:r>
        <w:fldChar w:fldCharType="end"/>
      </w:r>
    </w:p>
    <w:p w14:paraId="0ACA8AA6" w14:textId="73F42346" w:rsidR="00711C07" w:rsidRDefault="00711C07">
      <w:pPr>
        <w:pStyle w:val="TOC5"/>
        <w:rPr>
          <w:rFonts w:asciiTheme="minorHAnsi" w:eastAsiaTheme="minorEastAsia" w:hAnsiTheme="minorHAnsi" w:cstheme="minorBidi"/>
          <w:sz w:val="22"/>
          <w:szCs w:val="22"/>
          <w:lang w:val="en-IN" w:eastAsia="en-IN"/>
        </w:rPr>
      </w:pPr>
      <w:r>
        <w:t>5.2.2.3.1</w:t>
      </w:r>
      <w:r>
        <w:rPr>
          <w:rFonts w:asciiTheme="minorHAnsi" w:eastAsiaTheme="minorEastAsia" w:hAnsiTheme="minorHAnsi" w:cstheme="minorBidi"/>
          <w:sz w:val="22"/>
          <w:szCs w:val="22"/>
          <w:lang w:val="en-IN" w:eastAsia="en-IN"/>
        </w:rPr>
        <w:tab/>
      </w:r>
      <w:r>
        <w:t>RIC Subscription Delete Required procedure (positive)</w:t>
      </w:r>
      <w:r>
        <w:tab/>
      </w:r>
      <w:r>
        <w:fldChar w:fldCharType="begin"/>
      </w:r>
      <w:r>
        <w:instrText xml:space="preserve"> PAGEREF _Toc119684008 \h </w:instrText>
      </w:r>
      <w:r>
        <w:fldChar w:fldCharType="separate"/>
      </w:r>
      <w:r>
        <w:t>34</w:t>
      </w:r>
      <w:r>
        <w:fldChar w:fldCharType="end"/>
      </w:r>
    </w:p>
    <w:p w14:paraId="1735C91D" w14:textId="0B6C0F86" w:rsidR="00711C07" w:rsidRDefault="00711C07">
      <w:pPr>
        <w:pStyle w:val="TOC4"/>
        <w:rPr>
          <w:rFonts w:asciiTheme="minorHAnsi" w:eastAsiaTheme="minorEastAsia" w:hAnsiTheme="minorHAnsi" w:cstheme="minorBidi"/>
          <w:sz w:val="22"/>
          <w:szCs w:val="22"/>
          <w:lang w:val="en-IN" w:eastAsia="en-IN"/>
        </w:rPr>
      </w:pPr>
      <w:r>
        <w:t>5.2.2.4</w:t>
      </w:r>
      <w:r>
        <w:rPr>
          <w:rFonts w:asciiTheme="minorHAnsi" w:eastAsiaTheme="minorEastAsia" w:hAnsiTheme="minorHAnsi" w:cstheme="minorBidi"/>
          <w:sz w:val="22"/>
          <w:szCs w:val="22"/>
          <w:lang w:val="en-IN" w:eastAsia="en-IN"/>
        </w:rPr>
        <w:tab/>
      </w:r>
      <w:r>
        <w:t>Test Cases for RIC Indication procedure</w:t>
      </w:r>
      <w:r>
        <w:tab/>
      </w:r>
      <w:r>
        <w:fldChar w:fldCharType="begin"/>
      </w:r>
      <w:r>
        <w:instrText xml:space="preserve"> PAGEREF _Toc119684009 \h </w:instrText>
      </w:r>
      <w:r>
        <w:fldChar w:fldCharType="separate"/>
      </w:r>
      <w:r>
        <w:t>35</w:t>
      </w:r>
      <w:r>
        <w:fldChar w:fldCharType="end"/>
      </w:r>
    </w:p>
    <w:p w14:paraId="057129F7" w14:textId="4707E592" w:rsidR="00711C07" w:rsidRDefault="00711C07">
      <w:pPr>
        <w:pStyle w:val="TOC5"/>
        <w:rPr>
          <w:rFonts w:asciiTheme="minorHAnsi" w:eastAsiaTheme="minorEastAsia" w:hAnsiTheme="minorHAnsi" w:cstheme="minorBidi"/>
          <w:sz w:val="22"/>
          <w:szCs w:val="22"/>
          <w:lang w:val="en-IN" w:eastAsia="en-IN"/>
        </w:rPr>
      </w:pPr>
      <w:r>
        <w:t>5.2.2.4.1</w:t>
      </w:r>
      <w:r>
        <w:rPr>
          <w:rFonts w:asciiTheme="minorHAnsi" w:eastAsiaTheme="minorEastAsia" w:hAnsiTheme="minorHAnsi" w:cstheme="minorBidi"/>
          <w:sz w:val="22"/>
          <w:szCs w:val="22"/>
          <w:lang w:val="en-IN" w:eastAsia="en-IN"/>
        </w:rPr>
        <w:tab/>
      </w:r>
      <w:r>
        <w:t>RIC Indication procedure for REPORT Service (positive)</w:t>
      </w:r>
      <w:r>
        <w:tab/>
      </w:r>
      <w:r>
        <w:fldChar w:fldCharType="begin"/>
      </w:r>
      <w:r>
        <w:instrText xml:space="preserve"> PAGEREF _Toc119684010 \h </w:instrText>
      </w:r>
      <w:r>
        <w:fldChar w:fldCharType="separate"/>
      </w:r>
      <w:r>
        <w:t>35</w:t>
      </w:r>
      <w:r>
        <w:fldChar w:fldCharType="end"/>
      </w:r>
    </w:p>
    <w:p w14:paraId="6163A6B2" w14:textId="521B27FA" w:rsidR="00711C07" w:rsidRDefault="00711C07">
      <w:pPr>
        <w:pStyle w:val="TOC4"/>
        <w:rPr>
          <w:rFonts w:asciiTheme="minorHAnsi" w:eastAsiaTheme="minorEastAsia" w:hAnsiTheme="minorHAnsi" w:cstheme="minorBidi"/>
          <w:sz w:val="22"/>
          <w:szCs w:val="22"/>
          <w:lang w:val="en-IN" w:eastAsia="en-IN"/>
        </w:rPr>
      </w:pPr>
      <w:r>
        <w:t>5.2.2.5</w:t>
      </w:r>
      <w:r>
        <w:rPr>
          <w:rFonts w:asciiTheme="minorHAnsi" w:eastAsiaTheme="minorEastAsia" w:hAnsiTheme="minorHAnsi" w:cstheme="minorBidi"/>
          <w:sz w:val="22"/>
          <w:szCs w:val="22"/>
          <w:lang w:val="en-IN" w:eastAsia="en-IN"/>
        </w:rPr>
        <w:tab/>
      </w:r>
      <w:r>
        <w:t>Test Cases for RIC Control procedure</w:t>
      </w:r>
      <w:r>
        <w:tab/>
      </w:r>
      <w:r>
        <w:fldChar w:fldCharType="begin"/>
      </w:r>
      <w:r>
        <w:instrText xml:space="preserve"> PAGEREF _Toc119684011 \h </w:instrText>
      </w:r>
      <w:r>
        <w:fldChar w:fldCharType="separate"/>
      </w:r>
      <w:r>
        <w:t>36</w:t>
      </w:r>
      <w:r>
        <w:fldChar w:fldCharType="end"/>
      </w:r>
    </w:p>
    <w:p w14:paraId="46FEDCD2" w14:textId="080BF8C8" w:rsidR="00711C07" w:rsidRDefault="00711C07">
      <w:pPr>
        <w:pStyle w:val="TOC5"/>
        <w:rPr>
          <w:rFonts w:asciiTheme="minorHAnsi" w:eastAsiaTheme="minorEastAsia" w:hAnsiTheme="minorHAnsi" w:cstheme="minorBidi"/>
          <w:sz w:val="22"/>
          <w:szCs w:val="22"/>
          <w:lang w:val="en-IN" w:eastAsia="en-IN"/>
        </w:rPr>
      </w:pPr>
      <w:r>
        <w:t>5.2.2.5.1</w:t>
      </w:r>
      <w:r>
        <w:rPr>
          <w:rFonts w:asciiTheme="minorHAnsi" w:eastAsiaTheme="minorEastAsia" w:hAnsiTheme="minorHAnsi" w:cstheme="minorBidi"/>
          <w:sz w:val="22"/>
          <w:szCs w:val="22"/>
          <w:lang w:val="en-IN" w:eastAsia="en-IN"/>
        </w:rPr>
        <w:tab/>
      </w:r>
      <w:r>
        <w:t>RIC Control procedure for CONTROL Service (positive)</w:t>
      </w:r>
      <w:r>
        <w:tab/>
      </w:r>
      <w:r>
        <w:fldChar w:fldCharType="begin"/>
      </w:r>
      <w:r>
        <w:instrText xml:space="preserve"> PAGEREF _Toc119684012 \h </w:instrText>
      </w:r>
      <w:r>
        <w:fldChar w:fldCharType="separate"/>
      </w:r>
      <w:r>
        <w:t>36</w:t>
      </w:r>
      <w:r>
        <w:fldChar w:fldCharType="end"/>
      </w:r>
    </w:p>
    <w:p w14:paraId="3A6A3C2E" w14:textId="49E79410" w:rsidR="00711C07" w:rsidRDefault="00711C07">
      <w:pPr>
        <w:pStyle w:val="TOC3"/>
        <w:rPr>
          <w:rFonts w:asciiTheme="minorHAnsi" w:eastAsiaTheme="minorEastAsia" w:hAnsiTheme="minorHAnsi" w:cstheme="minorBidi"/>
          <w:sz w:val="22"/>
          <w:szCs w:val="22"/>
          <w:lang w:val="en-IN" w:eastAsia="en-IN"/>
        </w:rPr>
      </w:pPr>
      <w:r>
        <w:t>5.2.3</w:t>
      </w:r>
      <w:r>
        <w:rPr>
          <w:rFonts w:asciiTheme="minorHAnsi" w:eastAsiaTheme="minorEastAsia" w:hAnsiTheme="minorHAnsi" w:cstheme="minorBidi"/>
          <w:sz w:val="22"/>
          <w:szCs w:val="22"/>
          <w:lang w:val="en-IN" w:eastAsia="en-IN"/>
        </w:rPr>
        <w:tab/>
      </w:r>
      <w:r>
        <w:t>E2AP Functional Procedures for E2SM-KPM</w:t>
      </w:r>
      <w:r>
        <w:tab/>
      </w:r>
      <w:r>
        <w:fldChar w:fldCharType="begin"/>
      </w:r>
      <w:r>
        <w:instrText xml:space="preserve"> PAGEREF _Toc119684013 \h </w:instrText>
      </w:r>
      <w:r>
        <w:fldChar w:fldCharType="separate"/>
      </w:r>
      <w:r>
        <w:t>38</w:t>
      </w:r>
      <w:r>
        <w:fldChar w:fldCharType="end"/>
      </w:r>
    </w:p>
    <w:p w14:paraId="18938D06" w14:textId="25A77D95" w:rsidR="00711C07" w:rsidRDefault="00711C07">
      <w:pPr>
        <w:pStyle w:val="TOC4"/>
        <w:rPr>
          <w:rFonts w:asciiTheme="minorHAnsi" w:eastAsiaTheme="minorEastAsia" w:hAnsiTheme="minorHAnsi" w:cstheme="minorBidi"/>
          <w:sz w:val="22"/>
          <w:szCs w:val="22"/>
          <w:lang w:val="en-IN" w:eastAsia="en-IN"/>
        </w:rPr>
      </w:pPr>
      <w:r>
        <w:t>5.2.3.1</w:t>
      </w:r>
      <w:r>
        <w:rPr>
          <w:rFonts w:asciiTheme="minorHAnsi" w:eastAsiaTheme="minorEastAsia" w:hAnsiTheme="minorHAnsi" w:cstheme="minorBidi"/>
          <w:sz w:val="22"/>
          <w:szCs w:val="22"/>
          <w:lang w:val="en-IN" w:eastAsia="en-IN"/>
        </w:rPr>
        <w:tab/>
      </w:r>
      <w:r>
        <w:t>Test Cases for RIC Subscription E2SM-KPM</w:t>
      </w:r>
      <w:r>
        <w:tab/>
      </w:r>
      <w:r>
        <w:fldChar w:fldCharType="begin"/>
      </w:r>
      <w:r>
        <w:instrText xml:space="preserve"> PAGEREF _Toc119684014 \h </w:instrText>
      </w:r>
      <w:r>
        <w:fldChar w:fldCharType="separate"/>
      </w:r>
      <w:r>
        <w:t>38</w:t>
      </w:r>
      <w:r>
        <w:fldChar w:fldCharType="end"/>
      </w:r>
    </w:p>
    <w:p w14:paraId="6F95F0A0" w14:textId="182D83CD" w:rsidR="00711C07" w:rsidRDefault="00711C07">
      <w:pPr>
        <w:pStyle w:val="TOC5"/>
        <w:rPr>
          <w:rFonts w:asciiTheme="minorHAnsi" w:eastAsiaTheme="minorEastAsia" w:hAnsiTheme="minorHAnsi" w:cstheme="minorBidi"/>
          <w:sz w:val="22"/>
          <w:szCs w:val="22"/>
          <w:lang w:val="en-IN" w:eastAsia="en-IN"/>
        </w:rPr>
      </w:pPr>
      <w:r>
        <w:t>5.2.3.1.1</w:t>
      </w:r>
      <w:r>
        <w:rPr>
          <w:rFonts w:asciiTheme="minorHAnsi" w:eastAsiaTheme="minorEastAsia" w:hAnsiTheme="minorHAnsi" w:cstheme="minorBidi"/>
          <w:sz w:val="22"/>
          <w:szCs w:val="22"/>
          <w:lang w:val="en-IN" w:eastAsia="en-IN"/>
        </w:rPr>
        <w:tab/>
      </w:r>
      <w:r>
        <w:t>RIC Subscription procedure with REPORT Service Style 1, Single Action Format Type 1 (positive)</w:t>
      </w:r>
      <w:r>
        <w:tab/>
      </w:r>
      <w:r>
        <w:fldChar w:fldCharType="begin"/>
      </w:r>
      <w:r>
        <w:instrText xml:space="preserve"> PAGEREF _Toc119684015 \h </w:instrText>
      </w:r>
      <w:r>
        <w:fldChar w:fldCharType="separate"/>
      </w:r>
      <w:r>
        <w:t>38</w:t>
      </w:r>
      <w:r>
        <w:fldChar w:fldCharType="end"/>
      </w:r>
    </w:p>
    <w:p w14:paraId="663D14F9" w14:textId="12F9F6B7" w:rsidR="00711C07" w:rsidRDefault="00711C07">
      <w:pPr>
        <w:pStyle w:val="TOC5"/>
        <w:rPr>
          <w:rFonts w:asciiTheme="minorHAnsi" w:eastAsiaTheme="minorEastAsia" w:hAnsiTheme="minorHAnsi" w:cstheme="minorBidi"/>
          <w:sz w:val="22"/>
          <w:szCs w:val="22"/>
          <w:lang w:val="en-IN" w:eastAsia="en-IN"/>
        </w:rPr>
      </w:pPr>
      <w:r>
        <w:t>5.2.3.1.2</w:t>
      </w:r>
      <w:r>
        <w:rPr>
          <w:rFonts w:asciiTheme="minorHAnsi" w:eastAsiaTheme="minorEastAsia" w:hAnsiTheme="minorHAnsi" w:cstheme="minorBidi"/>
          <w:sz w:val="22"/>
          <w:szCs w:val="22"/>
          <w:lang w:val="en-IN" w:eastAsia="en-IN"/>
        </w:rPr>
        <w:tab/>
      </w:r>
      <w:r>
        <w:t>RIC Subscription procedure with REPORT Service Style 2, Single Action Format Type 2 (positive)</w:t>
      </w:r>
      <w:r>
        <w:tab/>
      </w:r>
      <w:r>
        <w:fldChar w:fldCharType="begin"/>
      </w:r>
      <w:r>
        <w:instrText xml:space="preserve"> PAGEREF _Toc119684016 \h </w:instrText>
      </w:r>
      <w:r>
        <w:fldChar w:fldCharType="separate"/>
      </w:r>
      <w:r>
        <w:t>40</w:t>
      </w:r>
      <w:r>
        <w:fldChar w:fldCharType="end"/>
      </w:r>
    </w:p>
    <w:p w14:paraId="505A6F32" w14:textId="6919786E" w:rsidR="00711C07" w:rsidRDefault="00711C07">
      <w:pPr>
        <w:pStyle w:val="TOC5"/>
        <w:rPr>
          <w:rFonts w:asciiTheme="minorHAnsi" w:eastAsiaTheme="minorEastAsia" w:hAnsiTheme="minorHAnsi" w:cstheme="minorBidi"/>
          <w:sz w:val="22"/>
          <w:szCs w:val="22"/>
          <w:lang w:val="en-IN" w:eastAsia="en-IN"/>
        </w:rPr>
      </w:pPr>
      <w:r>
        <w:t>5.2.3.1.3</w:t>
      </w:r>
      <w:r>
        <w:rPr>
          <w:rFonts w:asciiTheme="minorHAnsi" w:eastAsiaTheme="minorEastAsia" w:hAnsiTheme="minorHAnsi" w:cstheme="minorBidi"/>
          <w:sz w:val="22"/>
          <w:szCs w:val="22"/>
          <w:lang w:val="en-IN" w:eastAsia="en-IN"/>
        </w:rPr>
        <w:tab/>
      </w:r>
      <w:r>
        <w:t>RIC Subscription procedure with REPORT Service Style 1, Single Action Format Type 1 (negative)</w:t>
      </w:r>
      <w:r>
        <w:tab/>
      </w:r>
      <w:r>
        <w:fldChar w:fldCharType="begin"/>
      </w:r>
      <w:r>
        <w:instrText xml:space="preserve"> PAGEREF _Toc119684017 \h </w:instrText>
      </w:r>
      <w:r>
        <w:fldChar w:fldCharType="separate"/>
      </w:r>
      <w:r>
        <w:t>41</w:t>
      </w:r>
      <w:r>
        <w:fldChar w:fldCharType="end"/>
      </w:r>
    </w:p>
    <w:p w14:paraId="3868A9BB" w14:textId="4B7D70BA" w:rsidR="00711C07" w:rsidRDefault="00711C07">
      <w:pPr>
        <w:pStyle w:val="TOC5"/>
        <w:rPr>
          <w:rFonts w:asciiTheme="minorHAnsi" w:eastAsiaTheme="minorEastAsia" w:hAnsiTheme="minorHAnsi" w:cstheme="minorBidi"/>
          <w:sz w:val="22"/>
          <w:szCs w:val="22"/>
          <w:lang w:val="en-IN" w:eastAsia="en-IN"/>
        </w:rPr>
      </w:pPr>
      <w:r>
        <w:t>5.2.3.1.4</w:t>
      </w:r>
      <w:r>
        <w:rPr>
          <w:rFonts w:asciiTheme="minorHAnsi" w:eastAsiaTheme="minorEastAsia" w:hAnsiTheme="minorHAnsi" w:cstheme="minorBidi"/>
          <w:sz w:val="22"/>
          <w:szCs w:val="22"/>
          <w:lang w:val="en-IN" w:eastAsia="en-IN"/>
        </w:rPr>
        <w:tab/>
      </w:r>
      <w:r>
        <w:t xml:space="preserve">RIC Subscription procedure with REPORT Service Style </w:t>
      </w:r>
      <w:r w:rsidRPr="001C405E">
        <w:rPr>
          <w:rFonts w:eastAsia="SimSun"/>
          <w:lang w:eastAsia="zh-CN"/>
        </w:rPr>
        <w:t>2</w:t>
      </w:r>
      <w:r>
        <w:t xml:space="preserve">, Single Action Format Type </w:t>
      </w:r>
      <w:r w:rsidRPr="001C405E">
        <w:rPr>
          <w:rFonts w:eastAsia="SimSun"/>
          <w:lang w:eastAsia="zh-CN"/>
        </w:rPr>
        <w:t>2</w:t>
      </w:r>
      <w:r>
        <w:t xml:space="preserve"> (negative)</w:t>
      </w:r>
      <w:r>
        <w:tab/>
      </w:r>
      <w:r>
        <w:fldChar w:fldCharType="begin"/>
      </w:r>
      <w:r>
        <w:instrText xml:space="preserve"> PAGEREF _Toc119684018 \h </w:instrText>
      </w:r>
      <w:r>
        <w:fldChar w:fldCharType="separate"/>
      </w:r>
      <w:r>
        <w:t>43</w:t>
      </w:r>
      <w:r>
        <w:fldChar w:fldCharType="end"/>
      </w:r>
    </w:p>
    <w:p w14:paraId="2244393C" w14:textId="42F218BC" w:rsidR="00711C07" w:rsidRDefault="00711C07">
      <w:pPr>
        <w:pStyle w:val="TOC5"/>
        <w:rPr>
          <w:rFonts w:asciiTheme="minorHAnsi" w:eastAsiaTheme="minorEastAsia" w:hAnsiTheme="minorHAnsi" w:cstheme="minorBidi"/>
          <w:sz w:val="22"/>
          <w:szCs w:val="22"/>
          <w:lang w:val="en-IN" w:eastAsia="en-IN"/>
        </w:rPr>
      </w:pPr>
      <w:r>
        <w:t>5.2.3.1.5</w:t>
      </w:r>
      <w:r>
        <w:rPr>
          <w:rFonts w:asciiTheme="minorHAnsi" w:eastAsiaTheme="minorEastAsia" w:hAnsiTheme="minorHAnsi" w:cstheme="minorBidi"/>
          <w:sz w:val="22"/>
          <w:szCs w:val="22"/>
          <w:lang w:val="en-IN" w:eastAsia="en-IN"/>
        </w:rPr>
        <w:tab/>
      </w:r>
      <w:r>
        <w:t>RIC Subscription procedure with REPORT Service Style 1, Single Action Format Type 1 for multiple measurements (positive)</w:t>
      </w:r>
      <w:r>
        <w:tab/>
      </w:r>
      <w:r>
        <w:fldChar w:fldCharType="begin"/>
      </w:r>
      <w:r>
        <w:instrText xml:space="preserve"> PAGEREF _Toc119684019 \h </w:instrText>
      </w:r>
      <w:r>
        <w:fldChar w:fldCharType="separate"/>
      </w:r>
      <w:r>
        <w:t>45</w:t>
      </w:r>
      <w:r>
        <w:fldChar w:fldCharType="end"/>
      </w:r>
    </w:p>
    <w:p w14:paraId="2E548585" w14:textId="4826F339" w:rsidR="00711C07" w:rsidRDefault="00711C07">
      <w:pPr>
        <w:pStyle w:val="TOC5"/>
        <w:rPr>
          <w:rFonts w:asciiTheme="minorHAnsi" w:eastAsiaTheme="minorEastAsia" w:hAnsiTheme="minorHAnsi" w:cstheme="minorBidi"/>
          <w:sz w:val="22"/>
          <w:szCs w:val="22"/>
          <w:lang w:val="en-IN" w:eastAsia="en-IN"/>
        </w:rPr>
      </w:pPr>
      <w:r>
        <w:t>5.2.3.1.6</w:t>
      </w:r>
      <w:r>
        <w:rPr>
          <w:rFonts w:asciiTheme="minorHAnsi" w:eastAsiaTheme="minorEastAsia" w:hAnsiTheme="minorHAnsi" w:cstheme="minorBidi"/>
          <w:sz w:val="22"/>
          <w:szCs w:val="22"/>
          <w:lang w:val="en-IN" w:eastAsia="en-IN"/>
        </w:rPr>
        <w:tab/>
      </w:r>
      <w:r>
        <w:t>RIC Subscription procedure with REPORT Service Style 2, Single Action Format Type 2 for multiple measurements (positive)</w:t>
      </w:r>
      <w:r>
        <w:tab/>
      </w:r>
      <w:r>
        <w:fldChar w:fldCharType="begin"/>
      </w:r>
      <w:r>
        <w:instrText xml:space="preserve"> PAGEREF _Toc119684020 \h </w:instrText>
      </w:r>
      <w:r>
        <w:fldChar w:fldCharType="separate"/>
      </w:r>
      <w:r>
        <w:t>48</w:t>
      </w:r>
      <w:r>
        <w:fldChar w:fldCharType="end"/>
      </w:r>
    </w:p>
    <w:p w14:paraId="7B93072B" w14:textId="56E26A1E" w:rsidR="00711C07" w:rsidRDefault="00711C07">
      <w:pPr>
        <w:pStyle w:val="TOC5"/>
        <w:rPr>
          <w:rFonts w:asciiTheme="minorHAnsi" w:eastAsiaTheme="minorEastAsia" w:hAnsiTheme="minorHAnsi" w:cstheme="minorBidi"/>
          <w:sz w:val="22"/>
          <w:szCs w:val="22"/>
          <w:lang w:val="en-IN" w:eastAsia="en-IN"/>
        </w:rPr>
      </w:pPr>
      <w:r>
        <w:t>5.2.3.1.7</w:t>
      </w:r>
      <w:r>
        <w:rPr>
          <w:rFonts w:asciiTheme="minorHAnsi" w:eastAsiaTheme="minorEastAsia" w:hAnsiTheme="minorHAnsi" w:cstheme="minorBidi"/>
          <w:sz w:val="22"/>
          <w:szCs w:val="22"/>
          <w:lang w:val="en-IN" w:eastAsia="en-IN"/>
        </w:rPr>
        <w:tab/>
      </w:r>
      <w:r>
        <w:t>RIC Indication procedure for REPORT Service style 1 for multiple measurements (positive)</w:t>
      </w:r>
      <w:r>
        <w:tab/>
      </w:r>
      <w:r>
        <w:fldChar w:fldCharType="begin"/>
      </w:r>
      <w:r>
        <w:instrText xml:space="preserve"> PAGEREF _Toc119684021 \h </w:instrText>
      </w:r>
      <w:r>
        <w:fldChar w:fldCharType="separate"/>
      </w:r>
      <w:r>
        <w:t>50</w:t>
      </w:r>
      <w:r>
        <w:fldChar w:fldCharType="end"/>
      </w:r>
    </w:p>
    <w:p w14:paraId="5287043E" w14:textId="6D1258DE" w:rsidR="00711C07" w:rsidRDefault="00711C07">
      <w:pPr>
        <w:pStyle w:val="TOC5"/>
        <w:rPr>
          <w:rFonts w:asciiTheme="minorHAnsi" w:eastAsiaTheme="minorEastAsia" w:hAnsiTheme="minorHAnsi" w:cstheme="minorBidi"/>
          <w:sz w:val="22"/>
          <w:szCs w:val="22"/>
          <w:lang w:val="en-IN" w:eastAsia="en-IN"/>
        </w:rPr>
      </w:pPr>
      <w:r>
        <w:t>5.2.3.1.8</w:t>
      </w:r>
      <w:r>
        <w:rPr>
          <w:rFonts w:asciiTheme="minorHAnsi" w:eastAsiaTheme="minorEastAsia" w:hAnsiTheme="minorHAnsi" w:cstheme="minorBidi"/>
          <w:sz w:val="22"/>
          <w:szCs w:val="22"/>
          <w:lang w:val="en-IN" w:eastAsia="en-IN"/>
        </w:rPr>
        <w:tab/>
      </w:r>
      <w:r>
        <w:t>RIC Indication procedure for REPORT Service style 2 for multiple measurements (positive)</w:t>
      </w:r>
      <w:r>
        <w:tab/>
      </w:r>
      <w:r>
        <w:fldChar w:fldCharType="begin"/>
      </w:r>
      <w:r>
        <w:instrText xml:space="preserve"> PAGEREF _Toc119684022 \h </w:instrText>
      </w:r>
      <w:r>
        <w:fldChar w:fldCharType="separate"/>
      </w:r>
      <w:r>
        <w:t>52</w:t>
      </w:r>
      <w:r>
        <w:fldChar w:fldCharType="end"/>
      </w:r>
    </w:p>
    <w:p w14:paraId="20BA8FAC" w14:textId="6F0D79CA" w:rsidR="00711C07" w:rsidRDefault="00711C07">
      <w:pPr>
        <w:pStyle w:val="TOC4"/>
        <w:rPr>
          <w:rFonts w:asciiTheme="minorHAnsi" w:eastAsiaTheme="minorEastAsia" w:hAnsiTheme="minorHAnsi" w:cstheme="minorBidi"/>
          <w:sz w:val="22"/>
          <w:szCs w:val="22"/>
          <w:lang w:val="en-IN" w:eastAsia="en-IN"/>
        </w:rPr>
      </w:pPr>
      <w:r>
        <w:t>5.2.3.2</w:t>
      </w:r>
      <w:r>
        <w:rPr>
          <w:rFonts w:asciiTheme="minorHAnsi" w:eastAsiaTheme="minorEastAsia" w:hAnsiTheme="minorHAnsi" w:cstheme="minorBidi"/>
          <w:sz w:val="22"/>
          <w:szCs w:val="22"/>
          <w:lang w:val="en-IN" w:eastAsia="en-IN"/>
        </w:rPr>
        <w:tab/>
      </w:r>
      <w:r>
        <w:t>Test Cases for RIC Indication E2SM-KPM</w:t>
      </w:r>
      <w:r>
        <w:tab/>
      </w:r>
      <w:r>
        <w:fldChar w:fldCharType="begin"/>
      </w:r>
      <w:r>
        <w:instrText xml:space="preserve"> PAGEREF _Toc119684023 \h </w:instrText>
      </w:r>
      <w:r>
        <w:fldChar w:fldCharType="separate"/>
      </w:r>
      <w:r>
        <w:t>54</w:t>
      </w:r>
      <w:r>
        <w:fldChar w:fldCharType="end"/>
      </w:r>
    </w:p>
    <w:p w14:paraId="30268876" w14:textId="6D071051" w:rsidR="00711C07" w:rsidRDefault="00711C07">
      <w:pPr>
        <w:pStyle w:val="TOC5"/>
        <w:rPr>
          <w:rFonts w:asciiTheme="minorHAnsi" w:eastAsiaTheme="minorEastAsia" w:hAnsiTheme="minorHAnsi" w:cstheme="minorBidi"/>
          <w:sz w:val="22"/>
          <w:szCs w:val="22"/>
          <w:lang w:val="en-IN" w:eastAsia="en-IN"/>
        </w:rPr>
      </w:pPr>
      <w:r>
        <w:t>5.2.3.2.1</w:t>
      </w:r>
      <w:r>
        <w:rPr>
          <w:rFonts w:asciiTheme="minorHAnsi" w:eastAsiaTheme="minorEastAsia" w:hAnsiTheme="minorHAnsi" w:cstheme="minorBidi"/>
          <w:sz w:val="22"/>
          <w:szCs w:val="22"/>
          <w:lang w:val="en-IN" w:eastAsia="en-IN"/>
        </w:rPr>
        <w:tab/>
      </w:r>
      <w:r>
        <w:t>RIC Indication procedure with REPORT Service style 1 (positive)</w:t>
      </w:r>
      <w:r>
        <w:tab/>
      </w:r>
      <w:r>
        <w:fldChar w:fldCharType="begin"/>
      </w:r>
      <w:r>
        <w:instrText xml:space="preserve"> PAGEREF _Toc119684024 \h </w:instrText>
      </w:r>
      <w:r>
        <w:fldChar w:fldCharType="separate"/>
      </w:r>
      <w:r>
        <w:t>54</w:t>
      </w:r>
      <w:r>
        <w:fldChar w:fldCharType="end"/>
      </w:r>
    </w:p>
    <w:p w14:paraId="514DDB93" w14:textId="63C2331E" w:rsidR="00711C07" w:rsidRDefault="00711C07">
      <w:pPr>
        <w:pStyle w:val="TOC5"/>
        <w:rPr>
          <w:rFonts w:asciiTheme="minorHAnsi" w:eastAsiaTheme="minorEastAsia" w:hAnsiTheme="minorHAnsi" w:cstheme="minorBidi"/>
          <w:sz w:val="22"/>
          <w:szCs w:val="22"/>
          <w:lang w:val="en-IN" w:eastAsia="en-IN"/>
        </w:rPr>
      </w:pPr>
      <w:r>
        <w:t>5.2.3.2.2</w:t>
      </w:r>
      <w:r>
        <w:rPr>
          <w:rFonts w:asciiTheme="minorHAnsi" w:eastAsiaTheme="minorEastAsia" w:hAnsiTheme="minorHAnsi" w:cstheme="minorBidi"/>
          <w:sz w:val="22"/>
          <w:szCs w:val="22"/>
          <w:lang w:val="en-IN" w:eastAsia="en-IN"/>
        </w:rPr>
        <w:tab/>
      </w:r>
      <w:r>
        <w:t>RIC Indication procedure for REPORT Service style 2 (positive)</w:t>
      </w:r>
      <w:r>
        <w:tab/>
      </w:r>
      <w:r>
        <w:fldChar w:fldCharType="begin"/>
      </w:r>
      <w:r>
        <w:instrText xml:space="preserve"> PAGEREF _Toc119684025 \h </w:instrText>
      </w:r>
      <w:r>
        <w:fldChar w:fldCharType="separate"/>
      </w:r>
      <w:r>
        <w:t>55</w:t>
      </w:r>
      <w:r>
        <w:fldChar w:fldCharType="end"/>
      </w:r>
    </w:p>
    <w:p w14:paraId="32ED85E6" w14:textId="3CEEA098" w:rsidR="00711C07" w:rsidRDefault="00711C07">
      <w:pPr>
        <w:pStyle w:val="TOC3"/>
        <w:rPr>
          <w:rFonts w:asciiTheme="minorHAnsi" w:eastAsiaTheme="minorEastAsia" w:hAnsiTheme="minorHAnsi" w:cstheme="minorBidi"/>
          <w:sz w:val="22"/>
          <w:szCs w:val="22"/>
          <w:lang w:val="en-IN" w:eastAsia="en-IN"/>
        </w:rPr>
      </w:pPr>
      <w:r>
        <w:t>5.2.4</w:t>
      </w:r>
      <w:r>
        <w:rPr>
          <w:rFonts w:asciiTheme="minorHAnsi" w:eastAsiaTheme="minorEastAsia" w:hAnsiTheme="minorHAnsi" w:cstheme="minorBidi"/>
          <w:sz w:val="22"/>
          <w:szCs w:val="22"/>
          <w:lang w:val="en-IN" w:eastAsia="en-IN"/>
        </w:rPr>
        <w:tab/>
      </w:r>
      <w:r>
        <w:t>E2AP Functional Procedures for E2SM-RC</w:t>
      </w:r>
      <w:r>
        <w:tab/>
      </w:r>
      <w:r>
        <w:fldChar w:fldCharType="begin"/>
      </w:r>
      <w:r>
        <w:instrText xml:space="preserve"> PAGEREF _Toc119684026 \h </w:instrText>
      </w:r>
      <w:r>
        <w:fldChar w:fldCharType="separate"/>
      </w:r>
      <w:r>
        <w:t>57</w:t>
      </w:r>
      <w:r>
        <w:fldChar w:fldCharType="end"/>
      </w:r>
    </w:p>
    <w:p w14:paraId="5D3686D2" w14:textId="320C1C2D" w:rsidR="00711C07" w:rsidRDefault="00711C07">
      <w:pPr>
        <w:pStyle w:val="TOC3"/>
        <w:rPr>
          <w:rFonts w:asciiTheme="minorHAnsi" w:eastAsiaTheme="minorEastAsia" w:hAnsiTheme="minorHAnsi" w:cstheme="minorBidi"/>
          <w:sz w:val="22"/>
          <w:szCs w:val="22"/>
          <w:lang w:val="en-IN" w:eastAsia="en-IN"/>
        </w:rPr>
      </w:pPr>
      <w:r>
        <w:t>5.2.5</w:t>
      </w:r>
      <w:r>
        <w:rPr>
          <w:rFonts w:asciiTheme="minorHAnsi" w:eastAsiaTheme="minorEastAsia" w:hAnsiTheme="minorHAnsi" w:cstheme="minorBidi"/>
          <w:sz w:val="22"/>
          <w:szCs w:val="22"/>
          <w:lang w:val="en-IN" w:eastAsia="en-IN"/>
        </w:rPr>
        <w:tab/>
      </w:r>
      <w:r>
        <w:t>E2AP Functional Procedures for E2SM-NI</w:t>
      </w:r>
      <w:r>
        <w:tab/>
      </w:r>
      <w:r>
        <w:fldChar w:fldCharType="begin"/>
      </w:r>
      <w:r>
        <w:instrText xml:space="preserve"> PAGEREF _Toc119684027 \h </w:instrText>
      </w:r>
      <w:r>
        <w:fldChar w:fldCharType="separate"/>
      </w:r>
      <w:r>
        <w:t>57</w:t>
      </w:r>
      <w:r>
        <w:fldChar w:fldCharType="end"/>
      </w:r>
    </w:p>
    <w:p w14:paraId="0FDEFDF5" w14:textId="2FA0DF15" w:rsidR="00711C07" w:rsidRDefault="00711C07">
      <w:pPr>
        <w:pStyle w:val="TOC4"/>
        <w:rPr>
          <w:rFonts w:asciiTheme="minorHAnsi" w:eastAsiaTheme="minorEastAsia" w:hAnsiTheme="minorHAnsi" w:cstheme="minorBidi"/>
          <w:sz w:val="22"/>
          <w:szCs w:val="22"/>
          <w:lang w:val="en-IN" w:eastAsia="en-IN"/>
        </w:rPr>
      </w:pPr>
      <w:r>
        <w:t>5.2.5.1</w:t>
      </w:r>
      <w:r>
        <w:rPr>
          <w:rFonts w:asciiTheme="minorHAnsi" w:eastAsiaTheme="minorEastAsia" w:hAnsiTheme="minorHAnsi" w:cstheme="minorBidi"/>
          <w:sz w:val="22"/>
          <w:szCs w:val="22"/>
          <w:lang w:val="en-IN" w:eastAsia="en-IN"/>
        </w:rPr>
        <w:tab/>
      </w:r>
      <w:r>
        <w:t>Test Cases for RIC Subscription E2SM-NI</w:t>
      </w:r>
      <w:r>
        <w:tab/>
      </w:r>
      <w:r>
        <w:fldChar w:fldCharType="begin"/>
      </w:r>
      <w:r>
        <w:instrText xml:space="preserve"> PAGEREF _Toc119684028 \h </w:instrText>
      </w:r>
      <w:r>
        <w:fldChar w:fldCharType="separate"/>
      </w:r>
      <w:r>
        <w:t>57</w:t>
      </w:r>
      <w:r>
        <w:fldChar w:fldCharType="end"/>
      </w:r>
    </w:p>
    <w:p w14:paraId="78C16768" w14:textId="31ACF495" w:rsidR="00711C07" w:rsidRDefault="00711C07">
      <w:pPr>
        <w:pStyle w:val="TOC5"/>
        <w:rPr>
          <w:rFonts w:asciiTheme="minorHAnsi" w:eastAsiaTheme="minorEastAsia" w:hAnsiTheme="minorHAnsi" w:cstheme="minorBidi"/>
          <w:sz w:val="22"/>
          <w:szCs w:val="22"/>
          <w:lang w:val="en-IN" w:eastAsia="en-IN"/>
        </w:rPr>
      </w:pPr>
      <w:r w:rsidRPr="001C405E">
        <w:t>5.2.5.1.1</w:t>
      </w:r>
      <w:r>
        <w:rPr>
          <w:rFonts w:asciiTheme="minorHAnsi" w:eastAsiaTheme="minorEastAsia" w:hAnsiTheme="minorHAnsi" w:cstheme="minorBidi"/>
          <w:sz w:val="22"/>
          <w:szCs w:val="22"/>
          <w:lang w:val="en-IN" w:eastAsia="en-IN"/>
        </w:rPr>
        <w:tab/>
      </w:r>
      <w:r>
        <w:t>RIC Subscription for RIC REPORT Style 1, Single Action, RIC Event Trigger 1 (positive case)</w:t>
      </w:r>
      <w:r>
        <w:tab/>
      </w:r>
      <w:r>
        <w:fldChar w:fldCharType="begin"/>
      </w:r>
      <w:r>
        <w:instrText xml:space="preserve"> PAGEREF _Toc119684029 \h </w:instrText>
      </w:r>
      <w:r>
        <w:fldChar w:fldCharType="separate"/>
      </w:r>
      <w:r>
        <w:t>57</w:t>
      </w:r>
      <w:r>
        <w:fldChar w:fldCharType="end"/>
      </w:r>
    </w:p>
    <w:p w14:paraId="2EA904F5" w14:textId="0A32190C" w:rsidR="00711C07" w:rsidRDefault="00711C07">
      <w:pPr>
        <w:pStyle w:val="TOC1"/>
        <w:rPr>
          <w:rFonts w:asciiTheme="minorHAnsi" w:eastAsiaTheme="minorEastAsia" w:hAnsiTheme="minorHAnsi" w:cstheme="minorBidi"/>
          <w:szCs w:val="22"/>
          <w:lang w:val="en-IN" w:eastAsia="en-IN"/>
        </w:rPr>
      </w:pPr>
      <w:r>
        <w:t>6</w:t>
      </w:r>
      <w:r>
        <w:rPr>
          <w:rFonts w:asciiTheme="minorHAnsi" w:eastAsiaTheme="minorEastAsia" w:hAnsiTheme="minorHAnsi" w:cstheme="minorBidi"/>
          <w:szCs w:val="22"/>
          <w:lang w:val="en-IN" w:eastAsia="en-IN"/>
        </w:rPr>
        <w:tab/>
      </w:r>
      <w:r>
        <w:t>Test Cases for E2 Nodes</w:t>
      </w:r>
      <w:r>
        <w:tab/>
      </w:r>
      <w:r>
        <w:fldChar w:fldCharType="begin"/>
      </w:r>
      <w:r>
        <w:instrText xml:space="preserve"> PAGEREF _Toc119684030 \h </w:instrText>
      </w:r>
      <w:r>
        <w:fldChar w:fldCharType="separate"/>
      </w:r>
      <w:r>
        <w:t>59</w:t>
      </w:r>
      <w:r>
        <w:fldChar w:fldCharType="end"/>
      </w:r>
    </w:p>
    <w:p w14:paraId="252FEE5E" w14:textId="5A5EDFE6" w:rsidR="00711C07" w:rsidRDefault="00711C07">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_Toc119684031 \h </w:instrText>
      </w:r>
      <w:r>
        <w:fldChar w:fldCharType="separate"/>
      </w:r>
      <w:r>
        <w:t>59</w:t>
      </w:r>
      <w:r>
        <w:fldChar w:fldCharType="end"/>
      </w:r>
    </w:p>
    <w:p w14:paraId="3AD84AF0" w14:textId="12E2A123" w:rsidR="00711C07" w:rsidRDefault="00711C07">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Conformance Test Cases</w:t>
      </w:r>
      <w:r>
        <w:tab/>
      </w:r>
      <w:r>
        <w:fldChar w:fldCharType="begin"/>
      </w:r>
      <w:r>
        <w:instrText xml:space="preserve"> PAGEREF _Toc119684032 \h </w:instrText>
      </w:r>
      <w:r>
        <w:fldChar w:fldCharType="separate"/>
      </w:r>
      <w:r>
        <w:t>59</w:t>
      </w:r>
      <w:r>
        <w:fldChar w:fldCharType="end"/>
      </w:r>
    </w:p>
    <w:p w14:paraId="16BFBB45" w14:textId="2CF36213" w:rsidR="00711C07" w:rsidRDefault="00711C07">
      <w:pPr>
        <w:pStyle w:val="TOC3"/>
        <w:rPr>
          <w:rFonts w:asciiTheme="minorHAnsi" w:eastAsiaTheme="minorEastAsia" w:hAnsiTheme="minorHAnsi" w:cstheme="minorBidi"/>
          <w:sz w:val="22"/>
          <w:szCs w:val="22"/>
          <w:lang w:val="en-IN" w:eastAsia="en-IN"/>
        </w:rPr>
      </w:pPr>
      <w:r>
        <w:t>6.2.1</w:t>
      </w:r>
      <w:r>
        <w:rPr>
          <w:rFonts w:asciiTheme="minorHAnsi" w:eastAsiaTheme="minorEastAsia" w:hAnsiTheme="minorHAnsi" w:cstheme="minorBidi"/>
          <w:sz w:val="22"/>
          <w:szCs w:val="22"/>
          <w:lang w:val="en-IN" w:eastAsia="en-IN"/>
        </w:rPr>
        <w:tab/>
      </w:r>
      <w:r>
        <w:t>E2AP Global Procedures</w:t>
      </w:r>
      <w:r>
        <w:tab/>
      </w:r>
      <w:r>
        <w:fldChar w:fldCharType="begin"/>
      </w:r>
      <w:r>
        <w:instrText xml:space="preserve"> PAGEREF _Toc119684033 \h </w:instrText>
      </w:r>
      <w:r>
        <w:fldChar w:fldCharType="separate"/>
      </w:r>
      <w:r>
        <w:t>59</w:t>
      </w:r>
      <w:r>
        <w:fldChar w:fldCharType="end"/>
      </w:r>
    </w:p>
    <w:p w14:paraId="548016FD" w14:textId="78322C95" w:rsidR="00711C07" w:rsidRDefault="00711C07">
      <w:pPr>
        <w:pStyle w:val="TOC4"/>
        <w:rPr>
          <w:rFonts w:asciiTheme="minorHAnsi" w:eastAsiaTheme="minorEastAsia" w:hAnsiTheme="minorHAnsi" w:cstheme="minorBidi"/>
          <w:sz w:val="22"/>
          <w:szCs w:val="22"/>
          <w:lang w:val="en-IN" w:eastAsia="en-IN"/>
        </w:rPr>
      </w:pPr>
      <w:r>
        <w:t>6.2.1.1</w:t>
      </w:r>
      <w:r>
        <w:rPr>
          <w:rFonts w:asciiTheme="minorHAnsi" w:eastAsiaTheme="minorEastAsia" w:hAnsiTheme="minorHAnsi" w:cstheme="minorBidi"/>
          <w:sz w:val="22"/>
          <w:szCs w:val="22"/>
          <w:lang w:val="en-IN" w:eastAsia="en-IN"/>
        </w:rPr>
        <w:tab/>
      </w:r>
      <w:r>
        <w:t>Test Cases for E2 Setup procedure</w:t>
      </w:r>
      <w:r>
        <w:tab/>
      </w:r>
      <w:r>
        <w:fldChar w:fldCharType="begin"/>
      </w:r>
      <w:r>
        <w:instrText xml:space="preserve"> PAGEREF _Toc119684034 \h </w:instrText>
      </w:r>
      <w:r>
        <w:fldChar w:fldCharType="separate"/>
      </w:r>
      <w:r>
        <w:t>59</w:t>
      </w:r>
      <w:r>
        <w:fldChar w:fldCharType="end"/>
      </w:r>
    </w:p>
    <w:p w14:paraId="50FEC858" w14:textId="374FBE2B" w:rsidR="00711C07" w:rsidRDefault="00711C07">
      <w:pPr>
        <w:pStyle w:val="TOC5"/>
        <w:rPr>
          <w:rFonts w:asciiTheme="minorHAnsi" w:eastAsiaTheme="minorEastAsia" w:hAnsiTheme="minorHAnsi" w:cstheme="minorBidi"/>
          <w:sz w:val="22"/>
          <w:szCs w:val="22"/>
          <w:lang w:val="en-IN" w:eastAsia="en-IN"/>
        </w:rPr>
      </w:pPr>
      <w:r>
        <w:rPr>
          <w:lang w:eastAsia="zh-CN"/>
        </w:rPr>
        <w:t>6.2.1.1.1</w:t>
      </w:r>
      <w:r>
        <w:rPr>
          <w:rFonts w:asciiTheme="minorHAnsi" w:eastAsiaTheme="minorEastAsia" w:hAnsiTheme="minorHAnsi" w:cstheme="minorBidi"/>
          <w:sz w:val="22"/>
          <w:szCs w:val="22"/>
          <w:lang w:val="en-IN" w:eastAsia="en-IN"/>
        </w:rPr>
        <w:tab/>
      </w:r>
      <w:r>
        <w:rPr>
          <w:lang w:eastAsia="zh-CN"/>
        </w:rPr>
        <w:t>E2 Setup</w:t>
      </w:r>
      <w:r>
        <w:tab/>
      </w:r>
      <w:r>
        <w:fldChar w:fldCharType="begin"/>
      </w:r>
      <w:r>
        <w:instrText xml:space="preserve"> PAGEREF _Toc119684035 \h </w:instrText>
      </w:r>
      <w:r>
        <w:fldChar w:fldCharType="separate"/>
      </w:r>
      <w:r>
        <w:t>59</w:t>
      </w:r>
      <w:r>
        <w:fldChar w:fldCharType="end"/>
      </w:r>
    </w:p>
    <w:p w14:paraId="5958A90A" w14:textId="60D3D3B6" w:rsidR="00711C07" w:rsidRDefault="00711C07">
      <w:pPr>
        <w:pStyle w:val="TOC4"/>
        <w:rPr>
          <w:rFonts w:asciiTheme="minorHAnsi" w:eastAsiaTheme="minorEastAsia" w:hAnsiTheme="minorHAnsi" w:cstheme="minorBidi"/>
          <w:sz w:val="22"/>
          <w:szCs w:val="22"/>
          <w:lang w:val="en-IN" w:eastAsia="en-IN"/>
        </w:rPr>
      </w:pPr>
      <w:r>
        <w:t>6.2.1.2</w:t>
      </w:r>
      <w:r>
        <w:rPr>
          <w:rFonts w:asciiTheme="minorHAnsi" w:eastAsiaTheme="minorEastAsia" w:hAnsiTheme="minorHAnsi" w:cstheme="minorBidi"/>
          <w:sz w:val="22"/>
          <w:szCs w:val="22"/>
          <w:lang w:val="en-IN" w:eastAsia="en-IN"/>
        </w:rPr>
        <w:tab/>
      </w:r>
      <w:r>
        <w:t>Test Cases for RESET procedure</w:t>
      </w:r>
      <w:r>
        <w:tab/>
      </w:r>
      <w:r>
        <w:fldChar w:fldCharType="begin"/>
      </w:r>
      <w:r>
        <w:instrText xml:space="preserve"> PAGEREF _Toc119684036 \h </w:instrText>
      </w:r>
      <w:r>
        <w:fldChar w:fldCharType="separate"/>
      </w:r>
      <w:r>
        <w:t>60</w:t>
      </w:r>
      <w:r>
        <w:fldChar w:fldCharType="end"/>
      </w:r>
    </w:p>
    <w:p w14:paraId="3959D301" w14:textId="32948722" w:rsidR="00711C07" w:rsidRDefault="00711C07">
      <w:pPr>
        <w:pStyle w:val="TOC5"/>
        <w:rPr>
          <w:rFonts w:asciiTheme="minorHAnsi" w:eastAsiaTheme="minorEastAsia" w:hAnsiTheme="minorHAnsi" w:cstheme="minorBidi"/>
          <w:sz w:val="22"/>
          <w:szCs w:val="22"/>
          <w:lang w:val="en-IN" w:eastAsia="en-IN"/>
        </w:rPr>
      </w:pPr>
      <w:r>
        <w:t>6.2.1.2.1</w:t>
      </w:r>
      <w:r>
        <w:rPr>
          <w:rFonts w:asciiTheme="minorHAnsi" w:eastAsiaTheme="minorEastAsia" w:hAnsiTheme="minorHAnsi" w:cstheme="minorBidi"/>
          <w:sz w:val="22"/>
          <w:szCs w:val="22"/>
          <w:lang w:val="en-IN" w:eastAsia="en-IN"/>
        </w:rPr>
        <w:tab/>
      </w:r>
      <w:r>
        <w:t>Reset procedure (initiated by Near-RT RIC) (positive case)</w:t>
      </w:r>
      <w:r>
        <w:tab/>
      </w:r>
      <w:r>
        <w:fldChar w:fldCharType="begin"/>
      </w:r>
      <w:r>
        <w:instrText xml:space="preserve"> PAGEREF _Toc119684037 \h </w:instrText>
      </w:r>
      <w:r>
        <w:fldChar w:fldCharType="separate"/>
      </w:r>
      <w:r>
        <w:t>60</w:t>
      </w:r>
      <w:r>
        <w:fldChar w:fldCharType="end"/>
      </w:r>
    </w:p>
    <w:p w14:paraId="46009632" w14:textId="77960EBD" w:rsidR="00711C07" w:rsidRDefault="00711C07">
      <w:pPr>
        <w:pStyle w:val="TOC5"/>
        <w:rPr>
          <w:rFonts w:asciiTheme="minorHAnsi" w:eastAsiaTheme="minorEastAsia" w:hAnsiTheme="minorHAnsi" w:cstheme="minorBidi"/>
          <w:sz w:val="22"/>
          <w:szCs w:val="22"/>
          <w:lang w:val="en-IN" w:eastAsia="en-IN"/>
        </w:rPr>
      </w:pPr>
      <w:r>
        <w:t>6.2.1.2.2</w:t>
      </w:r>
      <w:r>
        <w:rPr>
          <w:rFonts w:asciiTheme="minorHAnsi" w:eastAsiaTheme="minorEastAsia" w:hAnsiTheme="minorHAnsi" w:cstheme="minorBidi"/>
          <w:sz w:val="22"/>
          <w:szCs w:val="22"/>
          <w:lang w:val="en-IN" w:eastAsia="en-IN"/>
        </w:rPr>
        <w:tab/>
      </w:r>
      <w:r>
        <w:t>Reset procedure (initiated by E2 Node) (positive case)</w:t>
      </w:r>
      <w:r>
        <w:tab/>
      </w:r>
      <w:r>
        <w:fldChar w:fldCharType="begin"/>
      </w:r>
      <w:r>
        <w:instrText xml:space="preserve"> PAGEREF _Toc119684038 \h </w:instrText>
      </w:r>
      <w:r>
        <w:fldChar w:fldCharType="separate"/>
      </w:r>
      <w:r>
        <w:t>61</w:t>
      </w:r>
      <w:r>
        <w:fldChar w:fldCharType="end"/>
      </w:r>
    </w:p>
    <w:p w14:paraId="1F8EC4EC" w14:textId="31BCB51C" w:rsidR="00711C07" w:rsidRDefault="00711C07">
      <w:pPr>
        <w:pStyle w:val="TOC4"/>
        <w:rPr>
          <w:rFonts w:asciiTheme="minorHAnsi" w:eastAsiaTheme="minorEastAsia" w:hAnsiTheme="minorHAnsi" w:cstheme="minorBidi"/>
          <w:sz w:val="22"/>
          <w:szCs w:val="22"/>
          <w:lang w:val="en-IN" w:eastAsia="en-IN"/>
        </w:rPr>
      </w:pPr>
      <w:r>
        <w:t>6.2.1.3</w:t>
      </w:r>
      <w:r>
        <w:rPr>
          <w:rFonts w:asciiTheme="minorHAnsi" w:eastAsiaTheme="minorEastAsia" w:hAnsiTheme="minorHAnsi" w:cstheme="minorBidi"/>
          <w:sz w:val="22"/>
          <w:szCs w:val="22"/>
          <w:lang w:val="en-IN" w:eastAsia="en-IN"/>
        </w:rPr>
        <w:tab/>
      </w:r>
      <w:r>
        <w:t>Test Cases for Error Indication</w:t>
      </w:r>
      <w:r>
        <w:tab/>
      </w:r>
      <w:r>
        <w:fldChar w:fldCharType="begin"/>
      </w:r>
      <w:r>
        <w:instrText xml:space="preserve"> PAGEREF _Toc119684039 \h </w:instrText>
      </w:r>
      <w:r>
        <w:fldChar w:fldCharType="separate"/>
      </w:r>
      <w:r>
        <w:t>62</w:t>
      </w:r>
      <w:r>
        <w:fldChar w:fldCharType="end"/>
      </w:r>
    </w:p>
    <w:p w14:paraId="43255386" w14:textId="2B8B081F" w:rsidR="00711C07" w:rsidRDefault="00711C07">
      <w:pPr>
        <w:pStyle w:val="TOC5"/>
        <w:rPr>
          <w:rFonts w:asciiTheme="minorHAnsi" w:eastAsiaTheme="minorEastAsia" w:hAnsiTheme="minorHAnsi" w:cstheme="minorBidi"/>
          <w:sz w:val="22"/>
          <w:szCs w:val="22"/>
          <w:lang w:val="en-IN" w:eastAsia="en-IN"/>
        </w:rPr>
      </w:pPr>
      <w:r>
        <w:t>6.2.1.3.1</w:t>
      </w:r>
      <w:r>
        <w:rPr>
          <w:rFonts w:asciiTheme="minorHAnsi" w:eastAsiaTheme="minorEastAsia" w:hAnsiTheme="minorHAnsi" w:cstheme="minorBidi"/>
          <w:sz w:val="22"/>
          <w:szCs w:val="22"/>
          <w:lang w:val="en-IN" w:eastAsia="en-IN"/>
        </w:rPr>
        <w:tab/>
      </w:r>
      <w:r>
        <w:t>Error Indication procedure (Transfer Syntax Error)</w:t>
      </w:r>
      <w:r>
        <w:tab/>
      </w:r>
      <w:r>
        <w:fldChar w:fldCharType="begin"/>
      </w:r>
      <w:r>
        <w:instrText xml:space="preserve"> PAGEREF _Toc119684040 \h </w:instrText>
      </w:r>
      <w:r>
        <w:fldChar w:fldCharType="separate"/>
      </w:r>
      <w:r>
        <w:t>62</w:t>
      </w:r>
      <w:r>
        <w:fldChar w:fldCharType="end"/>
      </w:r>
    </w:p>
    <w:p w14:paraId="0A020197" w14:textId="501835C6" w:rsidR="00711C07" w:rsidRDefault="00711C07">
      <w:pPr>
        <w:pStyle w:val="TOC4"/>
        <w:rPr>
          <w:rFonts w:asciiTheme="minorHAnsi" w:eastAsiaTheme="minorEastAsia" w:hAnsiTheme="minorHAnsi" w:cstheme="minorBidi"/>
          <w:sz w:val="22"/>
          <w:szCs w:val="22"/>
          <w:lang w:val="en-IN" w:eastAsia="en-IN"/>
        </w:rPr>
      </w:pPr>
      <w:r>
        <w:t>6.2.1.4</w:t>
      </w:r>
      <w:r>
        <w:rPr>
          <w:rFonts w:asciiTheme="minorHAnsi" w:eastAsiaTheme="minorEastAsia" w:hAnsiTheme="minorHAnsi" w:cstheme="minorBidi"/>
          <w:sz w:val="22"/>
          <w:szCs w:val="22"/>
          <w:lang w:val="en-IN" w:eastAsia="en-IN"/>
        </w:rPr>
        <w:tab/>
      </w:r>
      <w:r>
        <w:t>Test Cases for RIC Service Update procedure</w:t>
      </w:r>
      <w:r>
        <w:tab/>
      </w:r>
      <w:r>
        <w:fldChar w:fldCharType="begin"/>
      </w:r>
      <w:r>
        <w:instrText xml:space="preserve"> PAGEREF _Toc119684041 \h </w:instrText>
      </w:r>
      <w:r>
        <w:fldChar w:fldCharType="separate"/>
      </w:r>
      <w:r>
        <w:t>64</w:t>
      </w:r>
      <w:r>
        <w:fldChar w:fldCharType="end"/>
      </w:r>
    </w:p>
    <w:p w14:paraId="0A03C364" w14:textId="23D582ED" w:rsidR="00711C07" w:rsidRDefault="00711C07">
      <w:pPr>
        <w:pStyle w:val="TOC5"/>
        <w:rPr>
          <w:rFonts w:asciiTheme="minorHAnsi" w:eastAsiaTheme="minorEastAsia" w:hAnsiTheme="minorHAnsi" w:cstheme="minorBidi"/>
          <w:sz w:val="22"/>
          <w:szCs w:val="22"/>
          <w:lang w:val="en-IN" w:eastAsia="en-IN"/>
        </w:rPr>
      </w:pPr>
      <w:r>
        <w:t>6.2.1.4.1</w:t>
      </w:r>
      <w:r>
        <w:rPr>
          <w:rFonts w:asciiTheme="minorHAnsi" w:eastAsiaTheme="minorEastAsia" w:hAnsiTheme="minorHAnsi" w:cstheme="minorBidi"/>
          <w:sz w:val="22"/>
          <w:szCs w:val="22"/>
          <w:lang w:val="en-IN" w:eastAsia="en-IN"/>
        </w:rPr>
        <w:tab/>
      </w:r>
      <w:r>
        <w:t>RIC Service Update procedure with empty RIC SERVICE QUERY message (positive case)</w:t>
      </w:r>
      <w:r>
        <w:tab/>
      </w:r>
      <w:r>
        <w:fldChar w:fldCharType="begin"/>
      </w:r>
      <w:r>
        <w:instrText xml:space="preserve"> PAGEREF _Toc119684042 \h </w:instrText>
      </w:r>
      <w:r>
        <w:fldChar w:fldCharType="separate"/>
      </w:r>
      <w:r>
        <w:t>64</w:t>
      </w:r>
      <w:r>
        <w:fldChar w:fldCharType="end"/>
      </w:r>
    </w:p>
    <w:p w14:paraId="4D6B9C62" w14:textId="654F3120" w:rsidR="00711C07" w:rsidRDefault="00711C07">
      <w:pPr>
        <w:pStyle w:val="TOC5"/>
        <w:rPr>
          <w:rFonts w:asciiTheme="minorHAnsi" w:eastAsiaTheme="minorEastAsia" w:hAnsiTheme="minorHAnsi" w:cstheme="minorBidi"/>
          <w:sz w:val="22"/>
          <w:szCs w:val="22"/>
          <w:lang w:val="en-IN" w:eastAsia="en-IN"/>
        </w:rPr>
      </w:pPr>
      <w:r>
        <w:t>6.2.1.4.2</w:t>
      </w:r>
      <w:r>
        <w:rPr>
          <w:rFonts w:asciiTheme="minorHAnsi" w:eastAsiaTheme="minorEastAsia" w:hAnsiTheme="minorHAnsi" w:cstheme="minorBidi"/>
          <w:sz w:val="22"/>
          <w:szCs w:val="22"/>
          <w:lang w:val="en-IN" w:eastAsia="en-IN"/>
        </w:rPr>
        <w:tab/>
      </w:r>
      <w:r>
        <w:t>RIC Service Update procedure with RIC SERVICE QUERY message provided list of Accepted RAN functions (positive case)</w:t>
      </w:r>
      <w:r>
        <w:tab/>
      </w:r>
      <w:r>
        <w:fldChar w:fldCharType="begin"/>
      </w:r>
      <w:r>
        <w:instrText xml:space="preserve"> PAGEREF _Toc119684043 \h </w:instrText>
      </w:r>
      <w:r>
        <w:fldChar w:fldCharType="separate"/>
      </w:r>
      <w:r>
        <w:t>65</w:t>
      </w:r>
      <w:r>
        <w:fldChar w:fldCharType="end"/>
      </w:r>
    </w:p>
    <w:p w14:paraId="345B3943" w14:textId="74EA1667" w:rsidR="00711C07" w:rsidRDefault="00711C07">
      <w:pPr>
        <w:pStyle w:val="TOC4"/>
        <w:rPr>
          <w:rFonts w:asciiTheme="minorHAnsi" w:eastAsiaTheme="minorEastAsia" w:hAnsiTheme="minorHAnsi" w:cstheme="minorBidi"/>
          <w:sz w:val="22"/>
          <w:szCs w:val="22"/>
          <w:lang w:val="en-IN" w:eastAsia="en-IN"/>
        </w:rPr>
      </w:pPr>
      <w:r>
        <w:t>6.2.1.5</w:t>
      </w:r>
      <w:r>
        <w:rPr>
          <w:rFonts w:asciiTheme="minorHAnsi" w:eastAsiaTheme="minorEastAsia" w:hAnsiTheme="minorHAnsi" w:cstheme="minorBidi"/>
          <w:sz w:val="22"/>
          <w:szCs w:val="22"/>
          <w:lang w:val="en-IN" w:eastAsia="en-IN"/>
        </w:rPr>
        <w:tab/>
      </w:r>
      <w:r>
        <w:t>Test Cases for E2 Node Configuration Update procedure</w:t>
      </w:r>
      <w:r>
        <w:tab/>
      </w:r>
      <w:r>
        <w:fldChar w:fldCharType="begin"/>
      </w:r>
      <w:r>
        <w:instrText xml:space="preserve"> PAGEREF _Toc119684044 \h </w:instrText>
      </w:r>
      <w:r>
        <w:fldChar w:fldCharType="separate"/>
      </w:r>
      <w:r>
        <w:t>67</w:t>
      </w:r>
      <w:r>
        <w:fldChar w:fldCharType="end"/>
      </w:r>
    </w:p>
    <w:p w14:paraId="2AB09B21" w14:textId="20CBE7E0" w:rsidR="00711C07" w:rsidRDefault="00711C07">
      <w:pPr>
        <w:pStyle w:val="TOC5"/>
        <w:rPr>
          <w:rFonts w:asciiTheme="minorHAnsi" w:eastAsiaTheme="minorEastAsia" w:hAnsiTheme="minorHAnsi" w:cstheme="minorBidi"/>
          <w:sz w:val="22"/>
          <w:szCs w:val="22"/>
          <w:lang w:val="en-IN" w:eastAsia="en-IN"/>
        </w:rPr>
      </w:pPr>
      <w:r>
        <w:t>6.2.1.5.1</w:t>
      </w:r>
      <w:r>
        <w:rPr>
          <w:rFonts w:asciiTheme="minorHAnsi" w:eastAsiaTheme="minorEastAsia" w:hAnsiTheme="minorHAnsi" w:cstheme="minorBidi"/>
          <w:sz w:val="22"/>
          <w:szCs w:val="22"/>
          <w:lang w:val="en-IN" w:eastAsia="en-IN"/>
        </w:rPr>
        <w:tab/>
      </w:r>
      <w:r>
        <w:t>E2 Node Configuration Update procedure after a Near-RT RIC initiated addition of a new TNL association (positive case)</w:t>
      </w:r>
      <w:r>
        <w:tab/>
      </w:r>
      <w:r>
        <w:fldChar w:fldCharType="begin"/>
      </w:r>
      <w:r>
        <w:instrText xml:space="preserve"> PAGEREF _Toc119684045 \h </w:instrText>
      </w:r>
      <w:r>
        <w:fldChar w:fldCharType="separate"/>
      </w:r>
      <w:r>
        <w:t>67</w:t>
      </w:r>
      <w:r>
        <w:fldChar w:fldCharType="end"/>
      </w:r>
    </w:p>
    <w:p w14:paraId="543C0805" w14:textId="66F5C425" w:rsidR="00711C07" w:rsidRDefault="00711C07">
      <w:pPr>
        <w:pStyle w:val="TOC5"/>
        <w:rPr>
          <w:rFonts w:asciiTheme="minorHAnsi" w:eastAsiaTheme="minorEastAsia" w:hAnsiTheme="minorHAnsi" w:cstheme="minorBidi"/>
          <w:sz w:val="22"/>
          <w:szCs w:val="22"/>
          <w:lang w:val="en-IN" w:eastAsia="en-IN"/>
        </w:rPr>
      </w:pPr>
      <w:r>
        <w:t>6.2.1.5.2</w:t>
      </w:r>
      <w:r>
        <w:rPr>
          <w:rFonts w:asciiTheme="minorHAnsi" w:eastAsiaTheme="minorEastAsia" w:hAnsiTheme="minorHAnsi" w:cstheme="minorBidi"/>
          <w:sz w:val="22"/>
          <w:szCs w:val="22"/>
          <w:lang w:val="en-IN" w:eastAsia="en-IN"/>
        </w:rPr>
        <w:tab/>
      </w:r>
      <w:r>
        <w:t>E2 Node Configuration Update procedure for E2 Node initiated TNL association removal (positive case)</w:t>
      </w:r>
      <w:r>
        <w:tab/>
      </w:r>
      <w:r>
        <w:fldChar w:fldCharType="begin"/>
      </w:r>
      <w:r>
        <w:instrText xml:space="preserve"> PAGEREF _Toc119684046 \h </w:instrText>
      </w:r>
      <w:r>
        <w:fldChar w:fldCharType="separate"/>
      </w:r>
      <w:r>
        <w:t>68</w:t>
      </w:r>
      <w:r>
        <w:fldChar w:fldCharType="end"/>
      </w:r>
    </w:p>
    <w:p w14:paraId="1E0C8927" w14:textId="3E3382E0" w:rsidR="00711C07" w:rsidRDefault="00711C07">
      <w:pPr>
        <w:pStyle w:val="TOC4"/>
        <w:rPr>
          <w:rFonts w:asciiTheme="minorHAnsi" w:eastAsiaTheme="minorEastAsia" w:hAnsiTheme="minorHAnsi" w:cstheme="minorBidi"/>
          <w:sz w:val="22"/>
          <w:szCs w:val="22"/>
          <w:lang w:val="en-IN" w:eastAsia="en-IN"/>
        </w:rPr>
      </w:pPr>
      <w:r>
        <w:t>6.2.1.6</w:t>
      </w:r>
      <w:r>
        <w:rPr>
          <w:rFonts w:asciiTheme="minorHAnsi" w:eastAsiaTheme="minorEastAsia" w:hAnsiTheme="minorHAnsi" w:cstheme="minorBidi"/>
          <w:sz w:val="22"/>
          <w:szCs w:val="22"/>
          <w:lang w:val="en-IN" w:eastAsia="en-IN"/>
        </w:rPr>
        <w:tab/>
      </w:r>
      <w:r>
        <w:t>Test Cases for E2 Connection Update procedure</w:t>
      </w:r>
      <w:r>
        <w:tab/>
      </w:r>
      <w:r>
        <w:fldChar w:fldCharType="begin"/>
      </w:r>
      <w:r>
        <w:instrText xml:space="preserve"> PAGEREF _Toc119684047 \h </w:instrText>
      </w:r>
      <w:r>
        <w:fldChar w:fldCharType="separate"/>
      </w:r>
      <w:r>
        <w:t>70</w:t>
      </w:r>
      <w:r>
        <w:fldChar w:fldCharType="end"/>
      </w:r>
    </w:p>
    <w:p w14:paraId="61F64EC5" w14:textId="0E74683B" w:rsidR="00711C07" w:rsidRDefault="00711C07">
      <w:pPr>
        <w:pStyle w:val="TOC5"/>
        <w:rPr>
          <w:rFonts w:asciiTheme="minorHAnsi" w:eastAsiaTheme="minorEastAsia" w:hAnsiTheme="minorHAnsi" w:cstheme="minorBidi"/>
          <w:sz w:val="22"/>
          <w:szCs w:val="22"/>
          <w:lang w:val="en-IN" w:eastAsia="en-IN"/>
        </w:rPr>
      </w:pPr>
      <w:r>
        <w:t>6.2.1.6.1</w:t>
      </w:r>
      <w:r>
        <w:rPr>
          <w:rFonts w:asciiTheme="minorHAnsi" w:eastAsiaTheme="minorEastAsia" w:hAnsiTheme="minorHAnsi" w:cstheme="minorBidi"/>
          <w:sz w:val="22"/>
          <w:szCs w:val="22"/>
          <w:lang w:val="en-IN" w:eastAsia="en-IN"/>
        </w:rPr>
        <w:tab/>
      </w:r>
      <w:r>
        <w:t>E2 Connection Update procedure for adding additional TNL Association (positive case)</w:t>
      </w:r>
      <w:r>
        <w:tab/>
      </w:r>
      <w:r>
        <w:fldChar w:fldCharType="begin"/>
      </w:r>
      <w:r>
        <w:instrText xml:space="preserve"> PAGEREF _Toc119684048 \h </w:instrText>
      </w:r>
      <w:r>
        <w:fldChar w:fldCharType="separate"/>
      </w:r>
      <w:r>
        <w:t>70</w:t>
      </w:r>
      <w:r>
        <w:fldChar w:fldCharType="end"/>
      </w:r>
    </w:p>
    <w:p w14:paraId="4138BED9" w14:textId="1DF4FEA0" w:rsidR="00711C07" w:rsidRDefault="00711C07">
      <w:pPr>
        <w:pStyle w:val="TOC4"/>
        <w:rPr>
          <w:rFonts w:asciiTheme="minorHAnsi" w:eastAsiaTheme="minorEastAsia" w:hAnsiTheme="minorHAnsi" w:cstheme="minorBidi"/>
          <w:sz w:val="22"/>
          <w:szCs w:val="22"/>
          <w:lang w:val="en-IN" w:eastAsia="en-IN"/>
        </w:rPr>
      </w:pPr>
      <w:r>
        <w:rPr>
          <w:lang w:eastAsia="zh-CN"/>
        </w:rPr>
        <w:t>6.2.1.7</w:t>
      </w:r>
      <w:r>
        <w:rPr>
          <w:rFonts w:asciiTheme="minorHAnsi" w:eastAsiaTheme="minorEastAsia" w:hAnsiTheme="minorHAnsi" w:cstheme="minorBidi"/>
          <w:sz w:val="22"/>
          <w:szCs w:val="22"/>
          <w:lang w:val="en-IN" w:eastAsia="en-IN"/>
        </w:rPr>
        <w:tab/>
      </w:r>
      <w:r>
        <w:rPr>
          <w:lang w:eastAsia="zh-CN"/>
        </w:rPr>
        <w:t>Test Cases for E2 Removal Procedure</w:t>
      </w:r>
      <w:r>
        <w:tab/>
      </w:r>
      <w:r>
        <w:fldChar w:fldCharType="begin"/>
      </w:r>
      <w:r>
        <w:instrText xml:space="preserve"> PAGEREF _Toc119684049 \h </w:instrText>
      </w:r>
      <w:r>
        <w:fldChar w:fldCharType="separate"/>
      </w:r>
      <w:r>
        <w:t>71</w:t>
      </w:r>
      <w:r>
        <w:fldChar w:fldCharType="end"/>
      </w:r>
    </w:p>
    <w:p w14:paraId="38FE5829" w14:textId="506898D1" w:rsidR="00711C07" w:rsidRDefault="00711C07">
      <w:pPr>
        <w:pStyle w:val="TOC5"/>
        <w:rPr>
          <w:rFonts w:asciiTheme="minorHAnsi" w:eastAsiaTheme="minorEastAsia" w:hAnsiTheme="minorHAnsi" w:cstheme="minorBidi"/>
          <w:sz w:val="22"/>
          <w:szCs w:val="22"/>
          <w:lang w:val="en-IN" w:eastAsia="en-IN"/>
        </w:rPr>
      </w:pPr>
      <w:r>
        <w:t>6.2.1.7.1</w:t>
      </w:r>
      <w:r>
        <w:rPr>
          <w:rFonts w:asciiTheme="minorHAnsi" w:eastAsiaTheme="minorEastAsia" w:hAnsiTheme="minorHAnsi" w:cstheme="minorBidi"/>
          <w:sz w:val="22"/>
          <w:szCs w:val="22"/>
          <w:lang w:val="en-IN" w:eastAsia="en-IN"/>
        </w:rPr>
        <w:tab/>
      </w:r>
      <w:r>
        <w:t>E2 Removal procedure initiated by E2 Node (positive case)</w:t>
      </w:r>
      <w:r>
        <w:tab/>
      </w:r>
      <w:r>
        <w:fldChar w:fldCharType="begin"/>
      </w:r>
      <w:r>
        <w:instrText xml:space="preserve"> PAGEREF _Toc119684050 \h </w:instrText>
      </w:r>
      <w:r>
        <w:fldChar w:fldCharType="separate"/>
      </w:r>
      <w:r>
        <w:t>71</w:t>
      </w:r>
      <w:r>
        <w:fldChar w:fldCharType="end"/>
      </w:r>
    </w:p>
    <w:p w14:paraId="1088E1C2" w14:textId="03328ECC" w:rsidR="00711C07" w:rsidRDefault="00711C07">
      <w:pPr>
        <w:pStyle w:val="TOC5"/>
        <w:rPr>
          <w:rFonts w:asciiTheme="minorHAnsi" w:eastAsiaTheme="minorEastAsia" w:hAnsiTheme="minorHAnsi" w:cstheme="minorBidi"/>
          <w:sz w:val="22"/>
          <w:szCs w:val="22"/>
          <w:lang w:val="en-IN" w:eastAsia="en-IN"/>
        </w:rPr>
      </w:pPr>
      <w:r>
        <w:t>6.2.1.7.2</w:t>
      </w:r>
      <w:r>
        <w:rPr>
          <w:rFonts w:asciiTheme="minorHAnsi" w:eastAsiaTheme="minorEastAsia" w:hAnsiTheme="minorHAnsi" w:cstheme="minorBidi"/>
          <w:sz w:val="22"/>
          <w:szCs w:val="22"/>
          <w:lang w:val="en-IN" w:eastAsia="en-IN"/>
        </w:rPr>
        <w:tab/>
      </w:r>
      <w:r>
        <w:t>E2 Removal procedure initiated by Near-RT RIC (positive case)</w:t>
      </w:r>
      <w:r>
        <w:tab/>
      </w:r>
      <w:r>
        <w:fldChar w:fldCharType="begin"/>
      </w:r>
      <w:r>
        <w:instrText xml:space="preserve"> PAGEREF _Toc119684051 \h </w:instrText>
      </w:r>
      <w:r>
        <w:fldChar w:fldCharType="separate"/>
      </w:r>
      <w:r>
        <w:t>72</w:t>
      </w:r>
      <w:r>
        <w:fldChar w:fldCharType="end"/>
      </w:r>
    </w:p>
    <w:p w14:paraId="6E49802D" w14:textId="43F352C4" w:rsidR="00711C07" w:rsidRDefault="00711C07">
      <w:pPr>
        <w:pStyle w:val="TOC3"/>
        <w:rPr>
          <w:rFonts w:asciiTheme="minorHAnsi" w:eastAsiaTheme="minorEastAsia" w:hAnsiTheme="minorHAnsi" w:cstheme="minorBidi"/>
          <w:sz w:val="22"/>
          <w:szCs w:val="22"/>
          <w:lang w:val="en-IN" w:eastAsia="en-IN"/>
        </w:rPr>
      </w:pPr>
      <w:r>
        <w:rPr>
          <w:lang w:eastAsia="zh-CN"/>
        </w:rPr>
        <w:t>6.2.2</w:t>
      </w:r>
      <w:r>
        <w:rPr>
          <w:rFonts w:asciiTheme="minorHAnsi" w:eastAsiaTheme="minorEastAsia" w:hAnsiTheme="minorHAnsi" w:cstheme="minorBidi"/>
          <w:sz w:val="22"/>
          <w:szCs w:val="22"/>
          <w:lang w:val="en-IN" w:eastAsia="en-IN"/>
        </w:rPr>
        <w:tab/>
      </w:r>
      <w:r>
        <w:rPr>
          <w:lang w:eastAsia="zh-CN"/>
        </w:rPr>
        <w:t>E2AP Functional Procedures</w:t>
      </w:r>
      <w:r>
        <w:tab/>
      </w:r>
      <w:r>
        <w:fldChar w:fldCharType="begin"/>
      </w:r>
      <w:r>
        <w:instrText xml:space="preserve"> PAGEREF _Toc119684052 \h </w:instrText>
      </w:r>
      <w:r>
        <w:fldChar w:fldCharType="separate"/>
      </w:r>
      <w:r>
        <w:t>74</w:t>
      </w:r>
      <w:r>
        <w:fldChar w:fldCharType="end"/>
      </w:r>
    </w:p>
    <w:p w14:paraId="14C7411A" w14:textId="3608C63D" w:rsidR="00711C07" w:rsidRDefault="00711C07">
      <w:pPr>
        <w:pStyle w:val="TOC4"/>
        <w:rPr>
          <w:rFonts w:asciiTheme="minorHAnsi" w:eastAsiaTheme="minorEastAsia" w:hAnsiTheme="minorHAnsi" w:cstheme="minorBidi"/>
          <w:sz w:val="22"/>
          <w:szCs w:val="22"/>
          <w:lang w:val="en-IN" w:eastAsia="en-IN"/>
        </w:rPr>
      </w:pPr>
      <w:r>
        <w:t>6.2.2.1</w:t>
      </w:r>
      <w:r>
        <w:rPr>
          <w:rFonts w:asciiTheme="minorHAnsi" w:eastAsiaTheme="minorEastAsia" w:hAnsiTheme="minorHAnsi" w:cstheme="minorBidi"/>
          <w:sz w:val="22"/>
          <w:szCs w:val="22"/>
          <w:lang w:val="en-IN" w:eastAsia="en-IN"/>
        </w:rPr>
        <w:tab/>
      </w:r>
      <w:r>
        <w:t>Test Cases for RIC Subscription procedure</w:t>
      </w:r>
      <w:r>
        <w:tab/>
      </w:r>
      <w:r>
        <w:fldChar w:fldCharType="begin"/>
      </w:r>
      <w:r>
        <w:instrText xml:space="preserve"> PAGEREF _Toc119684053 \h </w:instrText>
      </w:r>
      <w:r>
        <w:fldChar w:fldCharType="separate"/>
      </w:r>
      <w:r>
        <w:t>74</w:t>
      </w:r>
      <w:r>
        <w:fldChar w:fldCharType="end"/>
      </w:r>
    </w:p>
    <w:p w14:paraId="3B193493" w14:textId="4015DD81" w:rsidR="00711C07" w:rsidRDefault="00711C07">
      <w:pPr>
        <w:pStyle w:val="TOC5"/>
        <w:rPr>
          <w:rFonts w:asciiTheme="minorHAnsi" w:eastAsiaTheme="minorEastAsia" w:hAnsiTheme="minorHAnsi" w:cstheme="minorBidi"/>
          <w:sz w:val="22"/>
          <w:szCs w:val="22"/>
          <w:lang w:val="en-IN" w:eastAsia="en-IN"/>
        </w:rPr>
      </w:pPr>
      <w:r>
        <w:t>6.2.2.1.1</w:t>
      </w:r>
      <w:r>
        <w:rPr>
          <w:rFonts w:asciiTheme="minorHAnsi" w:eastAsiaTheme="minorEastAsia" w:hAnsiTheme="minorHAnsi" w:cstheme="minorBidi"/>
          <w:sz w:val="22"/>
          <w:szCs w:val="22"/>
          <w:lang w:val="en-IN" w:eastAsia="en-IN"/>
        </w:rPr>
        <w:tab/>
      </w:r>
      <w:r>
        <w:t>RIC Subscription procedure for single RIC action (positive)</w:t>
      </w:r>
      <w:r>
        <w:tab/>
      </w:r>
      <w:r>
        <w:fldChar w:fldCharType="begin"/>
      </w:r>
      <w:r>
        <w:instrText xml:space="preserve"> PAGEREF _Toc119684054 \h </w:instrText>
      </w:r>
      <w:r>
        <w:fldChar w:fldCharType="separate"/>
      </w:r>
      <w:r>
        <w:t>74</w:t>
      </w:r>
      <w:r>
        <w:fldChar w:fldCharType="end"/>
      </w:r>
    </w:p>
    <w:p w14:paraId="5102B2BC" w14:textId="6A869F46" w:rsidR="00711C07" w:rsidRDefault="00711C07">
      <w:pPr>
        <w:pStyle w:val="TOC4"/>
        <w:rPr>
          <w:rFonts w:asciiTheme="minorHAnsi" w:eastAsiaTheme="minorEastAsia" w:hAnsiTheme="minorHAnsi" w:cstheme="minorBidi"/>
          <w:sz w:val="22"/>
          <w:szCs w:val="22"/>
          <w:lang w:val="en-IN" w:eastAsia="en-IN"/>
        </w:rPr>
      </w:pPr>
      <w:r>
        <w:lastRenderedPageBreak/>
        <w:t>6.2.2.2</w:t>
      </w:r>
      <w:r>
        <w:rPr>
          <w:rFonts w:asciiTheme="minorHAnsi" w:eastAsiaTheme="minorEastAsia" w:hAnsiTheme="minorHAnsi" w:cstheme="minorBidi"/>
          <w:sz w:val="22"/>
          <w:szCs w:val="22"/>
          <w:lang w:val="en-IN" w:eastAsia="en-IN"/>
        </w:rPr>
        <w:tab/>
      </w:r>
      <w:r>
        <w:t>Test Cases for RIC Subscription Delete procedure</w:t>
      </w:r>
      <w:r>
        <w:tab/>
      </w:r>
      <w:r>
        <w:fldChar w:fldCharType="begin"/>
      </w:r>
      <w:r>
        <w:instrText xml:space="preserve"> PAGEREF _Toc119684055 \h </w:instrText>
      </w:r>
      <w:r>
        <w:fldChar w:fldCharType="separate"/>
      </w:r>
      <w:r>
        <w:t>76</w:t>
      </w:r>
      <w:r>
        <w:fldChar w:fldCharType="end"/>
      </w:r>
    </w:p>
    <w:p w14:paraId="6F8FAD23" w14:textId="52C58B66" w:rsidR="00711C07" w:rsidRDefault="00711C07">
      <w:pPr>
        <w:pStyle w:val="TOC5"/>
        <w:rPr>
          <w:rFonts w:asciiTheme="minorHAnsi" w:eastAsiaTheme="minorEastAsia" w:hAnsiTheme="minorHAnsi" w:cstheme="minorBidi"/>
          <w:sz w:val="22"/>
          <w:szCs w:val="22"/>
          <w:lang w:val="en-IN" w:eastAsia="en-IN"/>
        </w:rPr>
      </w:pPr>
      <w:r>
        <w:t>6.2.2.2.1</w:t>
      </w:r>
      <w:r>
        <w:rPr>
          <w:rFonts w:asciiTheme="minorHAnsi" w:eastAsiaTheme="minorEastAsia" w:hAnsiTheme="minorHAnsi" w:cstheme="minorBidi"/>
          <w:sz w:val="22"/>
          <w:szCs w:val="22"/>
          <w:lang w:val="en-IN" w:eastAsia="en-IN"/>
        </w:rPr>
        <w:tab/>
      </w:r>
      <w:r>
        <w:t>RIC Subscription Delete procedure (positive)</w:t>
      </w:r>
      <w:r>
        <w:tab/>
      </w:r>
      <w:r>
        <w:fldChar w:fldCharType="begin"/>
      </w:r>
      <w:r>
        <w:instrText xml:space="preserve"> PAGEREF _Toc119684056 \h </w:instrText>
      </w:r>
      <w:r>
        <w:fldChar w:fldCharType="separate"/>
      </w:r>
      <w:r>
        <w:t>76</w:t>
      </w:r>
      <w:r>
        <w:fldChar w:fldCharType="end"/>
      </w:r>
    </w:p>
    <w:p w14:paraId="75F2058F" w14:textId="34D0F86C" w:rsidR="00711C07" w:rsidRDefault="00711C07">
      <w:pPr>
        <w:pStyle w:val="TOC5"/>
        <w:rPr>
          <w:rFonts w:asciiTheme="minorHAnsi" w:eastAsiaTheme="minorEastAsia" w:hAnsiTheme="minorHAnsi" w:cstheme="minorBidi"/>
          <w:sz w:val="22"/>
          <w:szCs w:val="22"/>
          <w:lang w:val="en-IN" w:eastAsia="en-IN"/>
        </w:rPr>
      </w:pPr>
      <w:r>
        <w:t>6.2.2.2.2</w:t>
      </w:r>
      <w:r>
        <w:rPr>
          <w:rFonts w:asciiTheme="minorHAnsi" w:eastAsiaTheme="minorEastAsia" w:hAnsiTheme="minorHAnsi" w:cstheme="minorBidi"/>
          <w:sz w:val="22"/>
          <w:szCs w:val="22"/>
          <w:lang w:val="en-IN" w:eastAsia="en-IN"/>
        </w:rPr>
        <w:tab/>
      </w:r>
      <w:r>
        <w:t>RIC Subscription Delete Request procedure (Negative)-RIC Request ID unknown.</w:t>
      </w:r>
      <w:r>
        <w:tab/>
      </w:r>
      <w:r>
        <w:fldChar w:fldCharType="begin"/>
      </w:r>
      <w:r>
        <w:instrText xml:space="preserve"> PAGEREF _Toc119684057 \h </w:instrText>
      </w:r>
      <w:r>
        <w:fldChar w:fldCharType="separate"/>
      </w:r>
      <w:r>
        <w:t>77</w:t>
      </w:r>
      <w:r>
        <w:fldChar w:fldCharType="end"/>
      </w:r>
    </w:p>
    <w:p w14:paraId="60CC23E0" w14:textId="26681AEF" w:rsidR="00711C07" w:rsidRDefault="00711C07">
      <w:pPr>
        <w:pStyle w:val="TOC5"/>
        <w:rPr>
          <w:rFonts w:asciiTheme="minorHAnsi" w:eastAsiaTheme="minorEastAsia" w:hAnsiTheme="minorHAnsi" w:cstheme="minorBidi"/>
          <w:sz w:val="22"/>
          <w:szCs w:val="22"/>
          <w:lang w:val="en-IN" w:eastAsia="en-IN"/>
        </w:rPr>
      </w:pPr>
      <w:r>
        <w:t>6.2.2.2.3</w:t>
      </w:r>
      <w:r>
        <w:rPr>
          <w:rFonts w:asciiTheme="minorHAnsi" w:eastAsiaTheme="minorEastAsia" w:hAnsiTheme="minorHAnsi" w:cstheme="minorBidi"/>
          <w:sz w:val="22"/>
          <w:szCs w:val="22"/>
          <w:lang w:val="en-IN" w:eastAsia="en-IN"/>
        </w:rPr>
        <w:tab/>
      </w:r>
      <w:r>
        <w:t>RIC Subscription Delete procedure (Negative)-RAN Function ID invalid.</w:t>
      </w:r>
      <w:r>
        <w:tab/>
      </w:r>
      <w:r>
        <w:fldChar w:fldCharType="begin"/>
      </w:r>
      <w:r>
        <w:instrText xml:space="preserve"> PAGEREF _Toc119684058 \h </w:instrText>
      </w:r>
      <w:r>
        <w:fldChar w:fldCharType="separate"/>
      </w:r>
      <w:r>
        <w:t>79</w:t>
      </w:r>
      <w:r>
        <w:fldChar w:fldCharType="end"/>
      </w:r>
    </w:p>
    <w:p w14:paraId="12893BFE" w14:textId="46F33EFE" w:rsidR="00711C07" w:rsidRDefault="00711C07">
      <w:pPr>
        <w:pStyle w:val="TOC4"/>
        <w:rPr>
          <w:rFonts w:asciiTheme="minorHAnsi" w:eastAsiaTheme="minorEastAsia" w:hAnsiTheme="minorHAnsi" w:cstheme="minorBidi"/>
          <w:sz w:val="22"/>
          <w:szCs w:val="22"/>
          <w:lang w:val="en-IN" w:eastAsia="en-IN"/>
        </w:rPr>
      </w:pPr>
      <w:r>
        <w:t>6.2.2.3</w:t>
      </w:r>
      <w:r>
        <w:rPr>
          <w:rFonts w:asciiTheme="minorHAnsi" w:eastAsiaTheme="minorEastAsia" w:hAnsiTheme="minorHAnsi" w:cstheme="minorBidi"/>
          <w:sz w:val="22"/>
          <w:szCs w:val="22"/>
          <w:lang w:val="en-IN" w:eastAsia="en-IN"/>
        </w:rPr>
        <w:tab/>
      </w:r>
      <w:r>
        <w:t>Test Cases for RIC Subscription Delete Required procedure</w:t>
      </w:r>
      <w:r>
        <w:tab/>
      </w:r>
      <w:r>
        <w:fldChar w:fldCharType="begin"/>
      </w:r>
      <w:r>
        <w:instrText xml:space="preserve"> PAGEREF _Toc119684059 \h </w:instrText>
      </w:r>
      <w:r>
        <w:fldChar w:fldCharType="separate"/>
      </w:r>
      <w:r>
        <w:t>80</w:t>
      </w:r>
      <w:r>
        <w:fldChar w:fldCharType="end"/>
      </w:r>
    </w:p>
    <w:p w14:paraId="35CF3D2A" w14:textId="3A3C654F" w:rsidR="00711C07" w:rsidRDefault="00711C07">
      <w:pPr>
        <w:pStyle w:val="TOC5"/>
        <w:rPr>
          <w:rFonts w:asciiTheme="minorHAnsi" w:eastAsiaTheme="minorEastAsia" w:hAnsiTheme="minorHAnsi" w:cstheme="minorBidi"/>
          <w:sz w:val="22"/>
          <w:szCs w:val="22"/>
          <w:lang w:val="en-IN" w:eastAsia="en-IN"/>
        </w:rPr>
      </w:pPr>
      <w:r>
        <w:t>6.2.2.3.1</w:t>
      </w:r>
      <w:r>
        <w:rPr>
          <w:rFonts w:asciiTheme="minorHAnsi" w:eastAsiaTheme="minorEastAsia" w:hAnsiTheme="minorHAnsi" w:cstheme="minorBidi"/>
          <w:sz w:val="22"/>
          <w:szCs w:val="22"/>
          <w:lang w:val="en-IN" w:eastAsia="en-IN"/>
        </w:rPr>
        <w:tab/>
      </w:r>
      <w:r>
        <w:t>RIC Subscription Delete Required procedure (positive)</w:t>
      </w:r>
      <w:r>
        <w:tab/>
      </w:r>
      <w:r>
        <w:fldChar w:fldCharType="begin"/>
      </w:r>
      <w:r>
        <w:instrText xml:space="preserve"> PAGEREF _Toc119684060 \h </w:instrText>
      </w:r>
      <w:r>
        <w:fldChar w:fldCharType="separate"/>
      </w:r>
      <w:r>
        <w:t>80</w:t>
      </w:r>
      <w:r>
        <w:fldChar w:fldCharType="end"/>
      </w:r>
    </w:p>
    <w:p w14:paraId="6A6A4F71" w14:textId="66206276" w:rsidR="00711C07" w:rsidRDefault="00711C07">
      <w:pPr>
        <w:pStyle w:val="TOC4"/>
        <w:rPr>
          <w:rFonts w:asciiTheme="minorHAnsi" w:eastAsiaTheme="minorEastAsia" w:hAnsiTheme="minorHAnsi" w:cstheme="minorBidi"/>
          <w:sz w:val="22"/>
          <w:szCs w:val="22"/>
          <w:lang w:val="en-IN" w:eastAsia="en-IN"/>
        </w:rPr>
      </w:pPr>
      <w:r>
        <w:t>6.2.2.4</w:t>
      </w:r>
      <w:r>
        <w:rPr>
          <w:rFonts w:asciiTheme="minorHAnsi" w:eastAsiaTheme="minorEastAsia" w:hAnsiTheme="minorHAnsi" w:cstheme="minorBidi"/>
          <w:sz w:val="22"/>
          <w:szCs w:val="22"/>
          <w:lang w:val="en-IN" w:eastAsia="en-IN"/>
        </w:rPr>
        <w:tab/>
      </w:r>
      <w:r>
        <w:t>Test Cases for RIC Indication procedure</w:t>
      </w:r>
      <w:r>
        <w:tab/>
      </w:r>
      <w:r>
        <w:fldChar w:fldCharType="begin"/>
      </w:r>
      <w:r>
        <w:instrText xml:space="preserve"> PAGEREF _Toc119684061 \h </w:instrText>
      </w:r>
      <w:r>
        <w:fldChar w:fldCharType="separate"/>
      </w:r>
      <w:r>
        <w:t>81</w:t>
      </w:r>
      <w:r>
        <w:fldChar w:fldCharType="end"/>
      </w:r>
    </w:p>
    <w:p w14:paraId="0B76A46E" w14:textId="6BFB281E" w:rsidR="00711C07" w:rsidRDefault="00711C07">
      <w:pPr>
        <w:pStyle w:val="TOC5"/>
        <w:rPr>
          <w:rFonts w:asciiTheme="minorHAnsi" w:eastAsiaTheme="minorEastAsia" w:hAnsiTheme="minorHAnsi" w:cstheme="minorBidi"/>
          <w:sz w:val="22"/>
          <w:szCs w:val="22"/>
          <w:lang w:val="en-IN" w:eastAsia="en-IN"/>
        </w:rPr>
      </w:pPr>
      <w:r>
        <w:t>6.2.2.4.1</w:t>
      </w:r>
      <w:r>
        <w:rPr>
          <w:rFonts w:asciiTheme="minorHAnsi" w:eastAsiaTheme="minorEastAsia" w:hAnsiTheme="minorHAnsi" w:cstheme="minorBidi"/>
          <w:sz w:val="22"/>
          <w:szCs w:val="22"/>
          <w:lang w:val="en-IN" w:eastAsia="en-IN"/>
        </w:rPr>
        <w:tab/>
      </w:r>
      <w:r>
        <w:t>RIC Indication procedure for REPORT Service (positive)</w:t>
      </w:r>
      <w:r>
        <w:tab/>
      </w:r>
      <w:r>
        <w:fldChar w:fldCharType="begin"/>
      </w:r>
      <w:r>
        <w:instrText xml:space="preserve"> PAGEREF _Toc119684062 \h </w:instrText>
      </w:r>
      <w:r>
        <w:fldChar w:fldCharType="separate"/>
      </w:r>
      <w:r>
        <w:t>81</w:t>
      </w:r>
      <w:r>
        <w:fldChar w:fldCharType="end"/>
      </w:r>
    </w:p>
    <w:p w14:paraId="618EC588" w14:textId="07B947DD" w:rsidR="00711C07" w:rsidRDefault="00711C07">
      <w:pPr>
        <w:pStyle w:val="TOC4"/>
        <w:rPr>
          <w:rFonts w:asciiTheme="minorHAnsi" w:eastAsiaTheme="minorEastAsia" w:hAnsiTheme="minorHAnsi" w:cstheme="minorBidi"/>
          <w:sz w:val="22"/>
          <w:szCs w:val="22"/>
          <w:lang w:val="en-IN" w:eastAsia="en-IN"/>
        </w:rPr>
      </w:pPr>
      <w:r>
        <w:t>6.2.2.5</w:t>
      </w:r>
      <w:r>
        <w:rPr>
          <w:rFonts w:asciiTheme="minorHAnsi" w:eastAsiaTheme="minorEastAsia" w:hAnsiTheme="minorHAnsi" w:cstheme="minorBidi"/>
          <w:sz w:val="22"/>
          <w:szCs w:val="22"/>
          <w:lang w:val="en-IN" w:eastAsia="en-IN"/>
        </w:rPr>
        <w:tab/>
      </w:r>
      <w:r>
        <w:t>Test Cases for RIC Control procedure</w:t>
      </w:r>
      <w:r>
        <w:tab/>
      </w:r>
      <w:r>
        <w:fldChar w:fldCharType="begin"/>
      </w:r>
      <w:r>
        <w:instrText xml:space="preserve"> PAGEREF _Toc119684063 \h </w:instrText>
      </w:r>
      <w:r>
        <w:fldChar w:fldCharType="separate"/>
      </w:r>
      <w:r>
        <w:t>83</w:t>
      </w:r>
      <w:r>
        <w:fldChar w:fldCharType="end"/>
      </w:r>
    </w:p>
    <w:p w14:paraId="3D3CEDBD" w14:textId="0817D7D3" w:rsidR="00711C07" w:rsidRDefault="00711C07">
      <w:pPr>
        <w:pStyle w:val="TOC5"/>
        <w:rPr>
          <w:rFonts w:asciiTheme="minorHAnsi" w:eastAsiaTheme="minorEastAsia" w:hAnsiTheme="minorHAnsi" w:cstheme="minorBidi"/>
          <w:sz w:val="22"/>
          <w:szCs w:val="22"/>
          <w:lang w:val="en-IN" w:eastAsia="en-IN"/>
        </w:rPr>
      </w:pPr>
      <w:r>
        <w:t>6.2.2.5.1</w:t>
      </w:r>
      <w:r>
        <w:rPr>
          <w:rFonts w:asciiTheme="minorHAnsi" w:eastAsiaTheme="minorEastAsia" w:hAnsiTheme="minorHAnsi" w:cstheme="minorBidi"/>
          <w:sz w:val="22"/>
          <w:szCs w:val="22"/>
          <w:lang w:val="en-IN" w:eastAsia="en-IN"/>
        </w:rPr>
        <w:tab/>
      </w:r>
      <w:r>
        <w:t>RIC Control procedure for CONTROL Service (positive)</w:t>
      </w:r>
      <w:r>
        <w:tab/>
      </w:r>
      <w:r>
        <w:fldChar w:fldCharType="begin"/>
      </w:r>
      <w:r>
        <w:instrText xml:space="preserve"> PAGEREF _Toc119684064 \h </w:instrText>
      </w:r>
      <w:r>
        <w:fldChar w:fldCharType="separate"/>
      </w:r>
      <w:r>
        <w:t>83</w:t>
      </w:r>
      <w:r>
        <w:fldChar w:fldCharType="end"/>
      </w:r>
    </w:p>
    <w:p w14:paraId="657944BF" w14:textId="15C17DF8" w:rsidR="00711C07" w:rsidRDefault="00711C07">
      <w:pPr>
        <w:pStyle w:val="TOC3"/>
        <w:rPr>
          <w:rFonts w:asciiTheme="minorHAnsi" w:eastAsiaTheme="minorEastAsia" w:hAnsiTheme="minorHAnsi" w:cstheme="minorBidi"/>
          <w:sz w:val="22"/>
          <w:szCs w:val="22"/>
          <w:lang w:val="en-IN" w:eastAsia="en-IN"/>
        </w:rPr>
      </w:pPr>
      <w:r>
        <w:t>6.2.3</w:t>
      </w:r>
      <w:r>
        <w:rPr>
          <w:rFonts w:asciiTheme="minorHAnsi" w:eastAsiaTheme="minorEastAsia" w:hAnsiTheme="minorHAnsi" w:cstheme="minorBidi"/>
          <w:sz w:val="22"/>
          <w:szCs w:val="22"/>
          <w:lang w:val="en-IN" w:eastAsia="en-IN"/>
        </w:rPr>
        <w:tab/>
      </w:r>
      <w:r>
        <w:t>E2AP Functional Procedures for E2SM-KPM</w:t>
      </w:r>
      <w:r>
        <w:tab/>
      </w:r>
      <w:r>
        <w:fldChar w:fldCharType="begin"/>
      </w:r>
      <w:r>
        <w:instrText xml:space="preserve"> PAGEREF _Toc119684065 \h </w:instrText>
      </w:r>
      <w:r>
        <w:fldChar w:fldCharType="separate"/>
      </w:r>
      <w:r>
        <w:t>85</w:t>
      </w:r>
      <w:r>
        <w:fldChar w:fldCharType="end"/>
      </w:r>
    </w:p>
    <w:p w14:paraId="784F5276" w14:textId="53D38C51" w:rsidR="00711C07" w:rsidRDefault="00711C07">
      <w:pPr>
        <w:pStyle w:val="TOC3"/>
        <w:rPr>
          <w:rFonts w:asciiTheme="minorHAnsi" w:eastAsiaTheme="minorEastAsia" w:hAnsiTheme="minorHAnsi" w:cstheme="minorBidi"/>
          <w:sz w:val="22"/>
          <w:szCs w:val="22"/>
          <w:lang w:val="en-IN" w:eastAsia="en-IN"/>
        </w:rPr>
      </w:pPr>
      <w:r>
        <w:t>6.2.4</w:t>
      </w:r>
      <w:r>
        <w:rPr>
          <w:rFonts w:asciiTheme="minorHAnsi" w:eastAsiaTheme="minorEastAsia" w:hAnsiTheme="minorHAnsi" w:cstheme="minorBidi"/>
          <w:sz w:val="22"/>
          <w:szCs w:val="22"/>
          <w:lang w:val="en-IN" w:eastAsia="en-IN"/>
        </w:rPr>
        <w:tab/>
      </w:r>
      <w:r>
        <w:t>E2AP Functional Procedures for E2SM-RC</w:t>
      </w:r>
      <w:r>
        <w:tab/>
      </w:r>
      <w:r>
        <w:fldChar w:fldCharType="begin"/>
      </w:r>
      <w:r>
        <w:instrText xml:space="preserve"> PAGEREF _Toc119684066 \h </w:instrText>
      </w:r>
      <w:r>
        <w:fldChar w:fldCharType="separate"/>
      </w:r>
      <w:r>
        <w:t>85</w:t>
      </w:r>
      <w:r>
        <w:fldChar w:fldCharType="end"/>
      </w:r>
    </w:p>
    <w:p w14:paraId="161B7B78" w14:textId="295B025D" w:rsidR="00711C07" w:rsidRDefault="00711C07">
      <w:pPr>
        <w:pStyle w:val="TOC3"/>
        <w:rPr>
          <w:rFonts w:asciiTheme="minorHAnsi" w:eastAsiaTheme="minorEastAsia" w:hAnsiTheme="minorHAnsi" w:cstheme="minorBidi"/>
          <w:sz w:val="22"/>
          <w:szCs w:val="22"/>
          <w:lang w:val="en-IN" w:eastAsia="en-IN"/>
        </w:rPr>
      </w:pPr>
      <w:r>
        <w:t>6.2.5</w:t>
      </w:r>
      <w:r>
        <w:rPr>
          <w:rFonts w:asciiTheme="minorHAnsi" w:eastAsiaTheme="minorEastAsia" w:hAnsiTheme="minorHAnsi" w:cstheme="minorBidi"/>
          <w:sz w:val="22"/>
          <w:szCs w:val="22"/>
          <w:lang w:val="en-IN" w:eastAsia="en-IN"/>
        </w:rPr>
        <w:tab/>
      </w:r>
      <w:r>
        <w:t>E2AP Functional Procedures for E2SM-NI</w:t>
      </w:r>
      <w:r>
        <w:tab/>
      </w:r>
      <w:r>
        <w:fldChar w:fldCharType="begin"/>
      </w:r>
      <w:r>
        <w:instrText xml:space="preserve"> PAGEREF _Toc119684067 \h </w:instrText>
      </w:r>
      <w:r>
        <w:fldChar w:fldCharType="separate"/>
      </w:r>
      <w:r>
        <w:t>85</w:t>
      </w:r>
      <w:r>
        <w:fldChar w:fldCharType="end"/>
      </w:r>
    </w:p>
    <w:p w14:paraId="375C7526" w14:textId="45232758" w:rsidR="00711C07" w:rsidRDefault="00711C07">
      <w:pPr>
        <w:pStyle w:val="TOC1"/>
        <w:rPr>
          <w:rFonts w:asciiTheme="minorHAnsi" w:eastAsiaTheme="minorEastAsia" w:hAnsiTheme="minorHAnsi" w:cstheme="minorBidi"/>
          <w:szCs w:val="22"/>
          <w:lang w:val="en-IN" w:eastAsia="en-IN"/>
        </w:rPr>
      </w:pPr>
      <w:r>
        <w:t>7</w:t>
      </w:r>
      <w:r>
        <w:rPr>
          <w:rFonts w:asciiTheme="minorHAnsi" w:eastAsiaTheme="minorEastAsia" w:hAnsiTheme="minorHAnsi" w:cstheme="minorBidi"/>
          <w:szCs w:val="22"/>
          <w:lang w:val="en-IN" w:eastAsia="en-IN"/>
        </w:rPr>
        <w:tab/>
      </w:r>
      <w:r>
        <w:t>Test Cases for Interoperability between Near-RT RIC and E2 Node</w:t>
      </w:r>
      <w:r>
        <w:tab/>
      </w:r>
      <w:r>
        <w:fldChar w:fldCharType="begin"/>
      </w:r>
      <w:r>
        <w:instrText xml:space="preserve"> PAGEREF _Toc119684068 \h </w:instrText>
      </w:r>
      <w:r>
        <w:fldChar w:fldCharType="separate"/>
      </w:r>
      <w:r>
        <w:t>85</w:t>
      </w:r>
      <w:r>
        <w:fldChar w:fldCharType="end"/>
      </w:r>
    </w:p>
    <w:p w14:paraId="71070260" w14:textId="694E82CB" w:rsidR="00711C07" w:rsidRDefault="00711C07">
      <w:pPr>
        <w:pStyle w:val="TOC2"/>
        <w:rPr>
          <w:rFonts w:asciiTheme="minorHAnsi" w:eastAsiaTheme="minorEastAsia" w:hAnsiTheme="minorHAnsi" w:cstheme="minorBidi"/>
          <w:sz w:val="22"/>
          <w:szCs w:val="22"/>
          <w:lang w:val="en-IN" w:eastAsia="en-IN"/>
        </w:rPr>
      </w:pPr>
      <w:r>
        <w:t>7.1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_Toc119684069 \h </w:instrText>
      </w:r>
      <w:r>
        <w:fldChar w:fldCharType="separate"/>
      </w:r>
      <w:r>
        <w:t>85</w:t>
      </w:r>
      <w:r>
        <w:fldChar w:fldCharType="end"/>
      </w:r>
    </w:p>
    <w:p w14:paraId="34F31955" w14:textId="3A573787" w:rsidR="00711C07" w:rsidRDefault="00711C07">
      <w:pPr>
        <w:pStyle w:val="TOC3"/>
        <w:rPr>
          <w:rFonts w:asciiTheme="minorHAnsi" w:eastAsiaTheme="minorEastAsia" w:hAnsiTheme="minorHAnsi" w:cstheme="minorBidi"/>
          <w:sz w:val="22"/>
          <w:szCs w:val="22"/>
          <w:lang w:val="en-IN" w:eastAsia="en-IN"/>
        </w:rPr>
      </w:pPr>
      <w:r>
        <w:t>7.1.1</w:t>
      </w:r>
      <w:r>
        <w:rPr>
          <w:rFonts w:asciiTheme="minorHAnsi" w:eastAsiaTheme="minorEastAsia" w:hAnsiTheme="minorHAnsi" w:cstheme="minorBidi"/>
          <w:sz w:val="22"/>
          <w:szCs w:val="22"/>
          <w:lang w:val="en-IN" w:eastAsia="en-IN"/>
        </w:rPr>
        <w:tab/>
      </w:r>
      <w:r>
        <w:t>Protocol Analyzer and TAP Interface</w:t>
      </w:r>
      <w:r>
        <w:tab/>
      </w:r>
      <w:r>
        <w:fldChar w:fldCharType="begin"/>
      </w:r>
      <w:r>
        <w:instrText xml:space="preserve"> PAGEREF _Toc119684070 \h </w:instrText>
      </w:r>
      <w:r>
        <w:fldChar w:fldCharType="separate"/>
      </w:r>
      <w:r>
        <w:t>85</w:t>
      </w:r>
      <w:r>
        <w:fldChar w:fldCharType="end"/>
      </w:r>
    </w:p>
    <w:p w14:paraId="6D1FA07A" w14:textId="477F998F" w:rsidR="00711C07" w:rsidRDefault="00711C07">
      <w:pPr>
        <w:pStyle w:val="TOC2"/>
        <w:rPr>
          <w:rFonts w:asciiTheme="minorHAnsi" w:eastAsiaTheme="minorEastAsia" w:hAnsiTheme="minorHAnsi" w:cstheme="minorBidi"/>
          <w:sz w:val="22"/>
          <w:szCs w:val="22"/>
          <w:lang w:val="en-IN" w:eastAsia="en-IN"/>
        </w:rPr>
      </w:pPr>
      <w:r>
        <w:t>7.2</w:t>
      </w:r>
      <w:r>
        <w:rPr>
          <w:rFonts w:asciiTheme="minorHAnsi" w:eastAsiaTheme="minorEastAsia" w:hAnsiTheme="minorHAnsi" w:cstheme="minorBidi"/>
          <w:sz w:val="22"/>
          <w:szCs w:val="22"/>
          <w:lang w:val="en-IN" w:eastAsia="en-IN"/>
        </w:rPr>
        <w:tab/>
      </w:r>
      <w:r>
        <w:t>Interoperability Test Cases</w:t>
      </w:r>
      <w:r>
        <w:tab/>
      </w:r>
      <w:r>
        <w:fldChar w:fldCharType="begin"/>
      </w:r>
      <w:r>
        <w:instrText xml:space="preserve"> PAGEREF _Toc119684071 \h </w:instrText>
      </w:r>
      <w:r>
        <w:fldChar w:fldCharType="separate"/>
      </w:r>
      <w:r>
        <w:t>85</w:t>
      </w:r>
      <w:r>
        <w:fldChar w:fldCharType="end"/>
      </w:r>
    </w:p>
    <w:p w14:paraId="715C56E9" w14:textId="1C43E7B0" w:rsidR="00711C07" w:rsidRDefault="00711C07">
      <w:pPr>
        <w:pStyle w:val="TOC3"/>
        <w:rPr>
          <w:rFonts w:asciiTheme="minorHAnsi" w:eastAsiaTheme="minorEastAsia" w:hAnsiTheme="minorHAnsi" w:cstheme="minorBidi"/>
          <w:sz w:val="22"/>
          <w:szCs w:val="22"/>
          <w:lang w:val="en-IN" w:eastAsia="en-IN"/>
        </w:rPr>
      </w:pPr>
      <w:r>
        <w:t>7.2.1</w:t>
      </w:r>
      <w:r>
        <w:rPr>
          <w:rFonts w:asciiTheme="minorHAnsi" w:eastAsiaTheme="minorEastAsia" w:hAnsiTheme="minorHAnsi" w:cstheme="minorBidi"/>
          <w:sz w:val="22"/>
          <w:szCs w:val="22"/>
          <w:lang w:val="en-IN" w:eastAsia="en-IN"/>
        </w:rPr>
        <w:tab/>
      </w:r>
      <w:r>
        <w:t>Test Cases for E2AP Global Procedures</w:t>
      </w:r>
      <w:r>
        <w:tab/>
      </w:r>
      <w:r>
        <w:fldChar w:fldCharType="begin"/>
      </w:r>
      <w:r>
        <w:instrText xml:space="preserve"> PAGEREF _Toc119684072 \h </w:instrText>
      </w:r>
      <w:r>
        <w:fldChar w:fldCharType="separate"/>
      </w:r>
      <w:r>
        <w:t>85</w:t>
      </w:r>
      <w:r>
        <w:fldChar w:fldCharType="end"/>
      </w:r>
    </w:p>
    <w:p w14:paraId="7E7F2CBD" w14:textId="13300215" w:rsidR="00711C07" w:rsidRDefault="00711C07">
      <w:pPr>
        <w:pStyle w:val="TOC4"/>
        <w:rPr>
          <w:rFonts w:asciiTheme="minorHAnsi" w:eastAsiaTheme="minorEastAsia" w:hAnsiTheme="minorHAnsi" w:cstheme="minorBidi"/>
          <w:sz w:val="22"/>
          <w:szCs w:val="22"/>
          <w:lang w:val="en-IN" w:eastAsia="en-IN"/>
        </w:rPr>
      </w:pPr>
      <w:r>
        <w:t>7.2.1.1</w:t>
      </w:r>
      <w:r>
        <w:rPr>
          <w:rFonts w:asciiTheme="minorHAnsi" w:eastAsiaTheme="minorEastAsia" w:hAnsiTheme="minorHAnsi" w:cstheme="minorBidi"/>
          <w:sz w:val="22"/>
          <w:szCs w:val="22"/>
          <w:lang w:val="en-IN" w:eastAsia="en-IN"/>
        </w:rPr>
        <w:tab/>
      </w:r>
      <w:r>
        <w:t>Near-RT RIC Support procedures</w:t>
      </w:r>
      <w:r>
        <w:tab/>
      </w:r>
      <w:r>
        <w:fldChar w:fldCharType="begin"/>
      </w:r>
      <w:r>
        <w:instrText xml:space="preserve"> PAGEREF _Toc119684073 \h </w:instrText>
      </w:r>
      <w:r>
        <w:fldChar w:fldCharType="separate"/>
      </w:r>
      <w:r>
        <w:t>85</w:t>
      </w:r>
      <w:r>
        <w:fldChar w:fldCharType="end"/>
      </w:r>
    </w:p>
    <w:p w14:paraId="6FE457DA" w14:textId="7D80F2C2" w:rsidR="00711C07" w:rsidRDefault="00711C07">
      <w:pPr>
        <w:pStyle w:val="TOC5"/>
        <w:rPr>
          <w:rFonts w:asciiTheme="minorHAnsi" w:eastAsiaTheme="minorEastAsia" w:hAnsiTheme="minorHAnsi" w:cstheme="minorBidi"/>
          <w:sz w:val="22"/>
          <w:szCs w:val="22"/>
          <w:lang w:val="en-IN" w:eastAsia="en-IN"/>
        </w:rPr>
      </w:pPr>
      <w:r>
        <w:t>7.2.1.1.1</w:t>
      </w:r>
      <w:r>
        <w:rPr>
          <w:rFonts w:asciiTheme="minorHAnsi" w:eastAsiaTheme="minorEastAsia" w:hAnsiTheme="minorHAnsi" w:cstheme="minorBidi"/>
          <w:sz w:val="22"/>
          <w:szCs w:val="22"/>
          <w:lang w:val="en-IN" w:eastAsia="en-IN"/>
        </w:rPr>
        <w:tab/>
      </w:r>
      <w:r>
        <w:t>Test Purpose</w:t>
      </w:r>
      <w:r>
        <w:tab/>
      </w:r>
      <w:r>
        <w:fldChar w:fldCharType="begin"/>
      </w:r>
      <w:r>
        <w:instrText xml:space="preserve"> PAGEREF _Toc119684074 \h </w:instrText>
      </w:r>
      <w:r>
        <w:fldChar w:fldCharType="separate"/>
      </w:r>
      <w:r>
        <w:t>85</w:t>
      </w:r>
      <w:r>
        <w:fldChar w:fldCharType="end"/>
      </w:r>
    </w:p>
    <w:p w14:paraId="260B3684" w14:textId="49ED1BE1" w:rsidR="00711C07" w:rsidRDefault="00711C07">
      <w:pPr>
        <w:pStyle w:val="TOC5"/>
        <w:rPr>
          <w:rFonts w:asciiTheme="minorHAnsi" w:eastAsiaTheme="minorEastAsia" w:hAnsiTheme="minorHAnsi" w:cstheme="minorBidi"/>
          <w:sz w:val="22"/>
          <w:szCs w:val="22"/>
          <w:lang w:val="en-IN" w:eastAsia="en-IN"/>
        </w:rPr>
      </w:pPr>
      <w:r>
        <w:t>7.2.1.1.2</w:t>
      </w:r>
      <w:r>
        <w:rPr>
          <w:rFonts w:asciiTheme="minorHAnsi" w:eastAsiaTheme="minorEastAsia" w:hAnsiTheme="minorHAnsi" w:cstheme="minorBidi"/>
          <w:sz w:val="22"/>
          <w:szCs w:val="22"/>
          <w:lang w:val="en-IN" w:eastAsia="en-IN"/>
        </w:rPr>
        <w:tab/>
      </w:r>
      <w:r>
        <w:t>Test Entrance Criteria</w:t>
      </w:r>
      <w:r>
        <w:tab/>
      </w:r>
      <w:r>
        <w:fldChar w:fldCharType="begin"/>
      </w:r>
      <w:r>
        <w:instrText xml:space="preserve"> PAGEREF _Toc119684075 \h </w:instrText>
      </w:r>
      <w:r>
        <w:fldChar w:fldCharType="separate"/>
      </w:r>
      <w:r>
        <w:t>85</w:t>
      </w:r>
      <w:r>
        <w:fldChar w:fldCharType="end"/>
      </w:r>
    </w:p>
    <w:p w14:paraId="17372439" w14:textId="2F024E47" w:rsidR="00711C07" w:rsidRDefault="00711C07">
      <w:pPr>
        <w:pStyle w:val="TOC5"/>
        <w:rPr>
          <w:rFonts w:asciiTheme="minorHAnsi" w:eastAsiaTheme="minorEastAsia" w:hAnsiTheme="minorHAnsi" w:cstheme="minorBidi"/>
          <w:sz w:val="22"/>
          <w:szCs w:val="22"/>
          <w:lang w:val="en-IN" w:eastAsia="en-IN"/>
        </w:rPr>
      </w:pPr>
      <w:r>
        <w:t>7.2.1.1.3</w:t>
      </w:r>
      <w:r>
        <w:rPr>
          <w:rFonts w:asciiTheme="minorHAnsi" w:eastAsiaTheme="minorEastAsia" w:hAnsiTheme="minorHAnsi" w:cstheme="minorBidi"/>
          <w:sz w:val="22"/>
          <w:szCs w:val="22"/>
          <w:lang w:val="en-IN" w:eastAsia="en-IN"/>
        </w:rPr>
        <w:tab/>
      </w:r>
      <w:r>
        <w:t>Test Methodology</w:t>
      </w:r>
      <w:r>
        <w:tab/>
      </w:r>
      <w:r>
        <w:fldChar w:fldCharType="begin"/>
      </w:r>
      <w:r>
        <w:instrText xml:space="preserve"> PAGEREF _Toc119684076 \h </w:instrText>
      </w:r>
      <w:r>
        <w:fldChar w:fldCharType="separate"/>
      </w:r>
      <w:r>
        <w:t>86</w:t>
      </w:r>
      <w:r>
        <w:fldChar w:fldCharType="end"/>
      </w:r>
    </w:p>
    <w:p w14:paraId="39755003" w14:textId="39D07D58" w:rsidR="00711C07" w:rsidRDefault="00711C07">
      <w:pPr>
        <w:pStyle w:val="TOC3"/>
        <w:rPr>
          <w:rFonts w:asciiTheme="minorHAnsi" w:eastAsiaTheme="minorEastAsia" w:hAnsiTheme="minorHAnsi" w:cstheme="minorBidi"/>
          <w:sz w:val="22"/>
          <w:szCs w:val="22"/>
          <w:lang w:val="en-IN" w:eastAsia="en-IN"/>
        </w:rPr>
      </w:pPr>
      <w:r>
        <w:t>7.2.2</w:t>
      </w:r>
      <w:r>
        <w:rPr>
          <w:rFonts w:asciiTheme="minorHAnsi" w:eastAsiaTheme="minorEastAsia" w:hAnsiTheme="minorHAnsi" w:cstheme="minorBidi"/>
          <w:sz w:val="22"/>
          <w:szCs w:val="22"/>
          <w:lang w:val="en-IN" w:eastAsia="en-IN"/>
        </w:rPr>
        <w:tab/>
      </w:r>
      <w:r>
        <w:t>Test Cases for E2AP Functional Procedures for E2SM-KPM</w:t>
      </w:r>
      <w:r>
        <w:tab/>
      </w:r>
      <w:r>
        <w:fldChar w:fldCharType="begin"/>
      </w:r>
      <w:r>
        <w:instrText xml:space="preserve"> PAGEREF _Toc119684077 \h </w:instrText>
      </w:r>
      <w:r>
        <w:fldChar w:fldCharType="separate"/>
      </w:r>
      <w:r>
        <w:t>88</w:t>
      </w:r>
      <w:r>
        <w:fldChar w:fldCharType="end"/>
      </w:r>
    </w:p>
    <w:p w14:paraId="648B4A7F" w14:textId="6C65D4C0" w:rsidR="00711C07" w:rsidRDefault="00711C07">
      <w:pPr>
        <w:pStyle w:val="TOC4"/>
        <w:rPr>
          <w:rFonts w:asciiTheme="minorHAnsi" w:eastAsiaTheme="minorEastAsia" w:hAnsiTheme="minorHAnsi" w:cstheme="minorBidi"/>
          <w:sz w:val="22"/>
          <w:szCs w:val="22"/>
          <w:lang w:val="en-IN" w:eastAsia="en-IN"/>
        </w:rPr>
      </w:pPr>
      <w:r>
        <w:t>7.2.2.1</w:t>
      </w:r>
      <w:r>
        <w:rPr>
          <w:rFonts w:asciiTheme="minorHAnsi" w:eastAsiaTheme="minorEastAsia" w:hAnsiTheme="minorHAnsi" w:cstheme="minorBidi"/>
          <w:sz w:val="22"/>
          <w:szCs w:val="22"/>
          <w:lang w:val="en-IN" w:eastAsia="en-IN"/>
        </w:rPr>
        <w:tab/>
      </w:r>
      <w:r>
        <w:t>Tests cases for RIC REPORT Service Styles procedures E2SM-KPM</w:t>
      </w:r>
      <w:r>
        <w:tab/>
      </w:r>
      <w:r>
        <w:fldChar w:fldCharType="begin"/>
      </w:r>
      <w:r>
        <w:instrText xml:space="preserve"> PAGEREF _Toc119684078 \h </w:instrText>
      </w:r>
      <w:r>
        <w:fldChar w:fldCharType="separate"/>
      </w:r>
      <w:r>
        <w:t>88</w:t>
      </w:r>
      <w:r>
        <w:fldChar w:fldCharType="end"/>
      </w:r>
    </w:p>
    <w:p w14:paraId="4EB5C7F2" w14:textId="21072610" w:rsidR="00711C07" w:rsidRDefault="00711C07">
      <w:pPr>
        <w:pStyle w:val="TOC5"/>
        <w:rPr>
          <w:rFonts w:asciiTheme="minorHAnsi" w:eastAsiaTheme="minorEastAsia" w:hAnsiTheme="minorHAnsi" w:cstheme="minorBidi"/>
          <w:sz w:val="22"/>
          <w:szCs w:val="22"/>
          <w:lang w:val="en-IN" w:eastAsia="en-IN"/>
        </w:rPr>
      </w:pPr>
      <w:r>
        <w:t>7.2.2.1.1</w:t>
      </w:r>
      <w:r>
        <w:rPr>
          <w:rFonts w:asciiTheme="minorHAnsi" w:eastAsiaTheme="minorEastAsia" w:hAnsiTheme="minorHAnsi" w:cstheme="minorBidi"/>
          <w:sz w:val="22"/>
          <w:szCs w:val="22"/>
          <w:lang w:val="en-IN" w:eastAsia="en-IN"/>
        </w:rPr>
        <w:tab/>
      </w:r>
      <w:r>
        <w:t>RIC Subscription and RIC Indication procedures with REPORT Service Style 1, Single Action Format Type 1, Indication Message Format Type 1</w:t>
      </w:r>
      <w:r>
        <w:tab/>
      </w:r>
      <w:r>
        <w:fldChar w:fldCharType="begin"/>
      </w:r>
      <w:r>
        <w:instrText xml:space="preserve"> PAGEREF _Toc119684079 \h </w:instrText>
      </w:r>
      <w:r>
        <w:fldChar w:fldCharType="separate"/>
      </w:r>
      <w:r>
        <w:t>88</w:t>
      </w:r>
      <w:r>
        <w:fldChar w:fldCharType="end"/>
      </w:r>
    </w:p>
    <w:p w14:paraId="2EC478A4" w14:textId="26DA22B4" w:rsidR="00711C07" w:rsidRDefault="00711C07">
      <w:pPr>
        <w:pStyle w:val="TOC5"/>
        <w:rPr>
          <w:rFonts w:asciiTheme="minorHAnsi" w:eastAsiaTheme="minorEastAsia" w:hAnsiTheme="minorHAnsi" w:cstheme="minorBidi"/>
          <w:sz w:val="22"/>
          <w:szCs w:val="22"/>
          <w:lang w:val="en-IN" w:eastAsia="en-IN"/>
        </w:rPr>
      </w:pPr>
      <w:r>
        <w:t>7.2.2.1.2</w:t>
      </w:r>
      <w:r>
        <w:rPr>
          <w:rFonts w:asciiTheme="minorHAnsi" w:eastAsiaTheme="minorEastAsia" w:hAnsiTheme="minorHAnsi" w:cstheme="minorBidi"/>
          <w:sz w:val="22"/>
          <w:szCs w:val="22"/>
          <w:lang w:val="en-IN" w:eastAsia="en-IN"/>
        </w:rPr>
        <w:tab/>
      </w:r>
      <w:r>
        <w:t>RIC Subscription and RIC Indication procedures with REPORT Service Style 2, Single Action Format Type 2, Indication Message Format Type 1</w:t>
      </w:r>
      <w:r>
        <w:tab/>
      </w:r>
      <w:r>
        <w:fldChar w:fldCharType="begin"/>
      </w:r>
      <w:r>
        <w:instrText xml:space="preserve"> PAGEREF _Toc119684080 \h </w:instrText>
      </w:r>
      <w:r>
        <w:fldChar w:fldCharType="separate"/>
      </w:r>
      <w:r>
        <w:t>90</w:t>
      </w:r>
      <w:r>
        <w:fldChar w:fldCharType="end"/>
      </w:r>
    </w:p>
    <w:p w14:paraId="4254EA5E" w14:textId="70E4B7BA" w:rsidR="00711C07" w:rsidRDefault="00711C07">
      <w:pPr>
        <w:pStyle w:val="TOC5"/>
        <w:rPr>
          <w:rFonts w:asciiTheme="minorHAnsi" w:eastAsiaTheme="minorEastAsia" w:hAnsiTheme="minorHAnsi" w:cstheme="minorBidi"/>
          <w:sz w:val="22"/>
          <w:szCs w:val="22"/>
          <w:lang w:val="en-IN" w:eastAsia="en-IN"/>
        </w:rPr>
      </w:pPr>
      <w:r>
        <w:t>7.2.2.1.3</w:t>
      </w:r>
      <w:r>
        <w:rPr>
          <w:rFonts w:asciiTheme="minorHAnsi" w:eastAsiaTheme="minorEastAsia" w:hAnsiTheme="minorHAnsi" w:cstheme="minorBidi"/>
          <w:sz w:val="22"/>
          <w:szCs w:val="22"/>
          <w:lang w:val="en-IN" w:eastAsia="en-IN"/>
        </w:rPr>
        <w:tab/>
      </w:r>
      <w:r>
        <w:t>RIC Subscription and RIC Indication procedures with REPORT Service Style 3, Single Action Format Type 3, Indication Message Format Type 2</w:t>
      </w:r>
      <w:r>
        <w:tab/>
      </w:r>
      <w:r>
        <w:fldChar w:fldCharType="begin"/>
      </w:r>
      <w:r>
        <w:instrText xml:space="preserve"> PAGEREF _Toc119684081 \h </w:instrText>
      </w:r>
      <w:r>
        <w:fldChar w:fldCharType="separate"/>
      </w:r>
      <w:r>
        <w:t>92</w:t>
      </w:r>
      <w:r>
        <w:fldChar w:fldCharType="end"/>
      </w:r>
    </w:p>
    <w:p w14:paraId="4EAFFA3B" w14:textId="7B005DE3" w:rsidR="00711C07" w:rsidRDefault="00711C07">
      <w:pPr>
        <w:pStyle w:val="TOC4"/>
        <w:rPr>
          <w:rFonts w:asciiTheme="minorHAnsi" w:eastAsiaTheme="minorEastAsia" w:hAnsiTheme="minorHAnsi" w:cstheme="minorBidi"/>
          <w:sz w:val="22"/>
          <w:szCs w:val="22"/>
          <w:lang w:val="en-IN" w:eastAsia="en-IN"/>
        </w:rPr>
      </w:pPr>
      <w:r>
        <w:t>7.2.2.2</w:t>
      </w:r>
      <w:r>
        <w:rPr>
          <w:rFonts w:asciiTheme="minorHAnsi" w:eastAsiaTheme="minorEastAsia" w:hAnsiTheme="minorHAnsi" w:cstheme="minorBidi"/>
          <w:sz w:val="22"/>
          <w:szCs w:val="22"/>
          <w:lang w:val="en-IN" w:eastAsia="en-IN"/>
        </w:rPr>
        <w:tab/>
      </w:r>
      <w:r>
        <w:t>Tests cases for RIC INSERT Service Styles procedures E2SM-KPM</w:t>
      </w:r>
      <w:r>
        <w:tab/>
      </w:r>
      <w:r>
        <w:fldChar w:fldCharType="begin"/>
      </w:r>
      <w:r>
        <w:instrText xml:space="preserve"> PAGEREF _Toc119684082 \h </w:instrText>
      </w:r>
      <w:r>
        <w:fldChar w:fldCharType="separate"/>
      </w:r>
      <w:r>
        <w:t>95</w:t>
      </w:r>
      <w:r>
        <w:fldChar w:fldCharType="end"/>
      </w:r>
    </w:p>
    <w:p w14:paraId="501F7A5B" w14:textId="2500866B" w:rsidR="00711C07" w:rsidRDefault="00711C07">
      <w:pPr>
        <w:pStyle w:val="TOC4"/>
        <w:rPr>
          <w:rFonts w:asciiTheme="minorHAnsi" w:eastAsiaTheme="minorEastAsia" w:hAnsiTheme="minorHAnsi" w:cstheme="minorBidi"/>
          <w:sz w:val="22"/>
          <w:szCs w:val="22"/>
          <w:lang w:val="en-IN" w:eastAsia="en-IN"/>
        </w:rPr>
      </w:pPr>
      <w:r>
        <w:t>7.2.2.3</w:t>
      </w:r>
      <w:r>
        <w:rPr>
          <w:rFonts w:asciiTheme="minorHAnsi" w:eastAsiaTheme="minorEastAsia" w:hAnsiTheme="minorHAnsi" w:cstheme="minorBidi"/>
          <w:sz w:val="22"/>
          <w:szCs w:val="22"/>
          <w:lang w:val="en-IN" w:eastAsia="en-IN"/>
        </w:rPr>
        <w:tab/>
      </w:r>
      <w:r>
        <w:t>Tests cases for RIC CONTROL Service Styles procedures E2SM-KPM</w:t>
      </w:r>
      <w:r>
        <w:tab/>
      </w:r>
      <w:r>
        <w:fldChar w:fldCharType="begin"/>
      </w:r>
      <w:r>
        <w:instrText xml:space="preserve"> PAGEREF _Toc119684083 \h </w:instrText>
      </w:r>
      <w:r>
        <w:fldChar w:fldCharType="separate"/>
      </w:r>
      <w:r>
        <w:t>95</w:t>
      </w:r>
      <w:r>
        <w:fldChar w:fldCharType="end"/>
      </w:r>
    </w:p>
    <w:p w14:paraId="62A5D57D" w14:textId="2D8BC1C1" w:rsidR="00711C07" w:rsidRDefault="00711C07">
      <w:pPr>
        <w:pStyle w:val="TOC4"/>
        <w:rPr>
          <w:rFonts w:asciiTheme="minorHAnsi" w:eastAsiaTheme="minorEastAsia" w:hAnsiTheme="minorHAnsi" w:cstheme="minorBidi"/>
          <w:sz w:val="22"/>
          <w:szCs w:val="22"/>
          <w:lang w:val="en-IN" w:eastAsia="en-IN"/>
        </w:rPr>
      </w:pPr>
      <w:r>
        <w:t>7.2.2.4</w:t>
      </w:r>
      <w:r>
        <w:rPr>
          <w:rFonts w:asciiTheme="minorHAnsi" w:eastAsiaTheme="minorEastAsia" w:hAnsiTheme="minorHAnsi" w:cstheme="minorBidi"/>
          <w:sz w:val="22"/>
          <w:szCs w:val="22"/>
          <w:lang w:val="en-IN" w:eastAsia="en-IN"/>
        </w:rPr>
        <w:tab/>
      </w:r>
      <w:r>
        <w:t>Tests cases for RIC POLICY Service Styles procedures E2SM-KPM</w:t>
      </w:r>
      <w:r>
        <w:tab/>
      </w:r>
      <w:r>
        <w:fldChar w:fldCharType="begin"/>
      </w:r>
      <w:r>
        <w:instrText xml:space="preserve"> PAGEREF _Toc119684084 \h </w:instrText>
      </w:r>
      <w:r>
        <w:fldChar w:fldCharType="separate"/>
      </w:r>
      <w:r>
        <w:t>95</w:t>
      </w:r>
      <w:r>
        <w:fldChar w:fldCharType="end"/>
      </w:r>
    </w:p>
    <w:p w14:paraId="0EFC13D9" w14:textId="56B2C566" w:rsidR="00711C07" w:rsidRDefault="00711C07">
      <w:pPr>
        <w:pStyle w:val="TOC4"/>
        <w:rPr>
          <w:rFonts w:asciiTheme="minorHAnsi" w:eastAsiaTheme="minorEastAsia" w:hAnsiTheme="minorHAnsi" w:cstheme="minorBidi"/>
          <w:sz w:val="22"/>
          <w:szCs w:val="22"/>
          <w:lang w:val="en-IN" w:eastAsia="en-IN"/>
        </w:rPr>
      </w:pPr>
      <w:r>
        <w:t>7.2.2.5</w:t>
      </w:r>
      <w:r>
        <w:rPr>
          <w:rFonts w:asciiTheme="minorHAnsi" w:eastAsiaTheme="minorEastAsia" w:hAnsiTheme="minorHAnsi" w:cstheme="minorBidi"/>
          <w:sz w:val="22"/>
          <w:szCs w:val="22"/>
          <w:lang w:val="en-IN" w:eastAsia="en-IN"/>
        </w:rPr>
        <w:tab/>
      </w:r>
      <w:r>
        <w:t>Tests cases for RIC Subscription Delete procedures E2SM-KPM</w:t>
      </w:r>
      <w:r>
        <w:tab/>
      </w:r>
      <w:r>
        <w:fldChar w:fldCharType="begin"/>
      </w:r>
      <w:r>
        <w:instrText xml:space="preserve"> PAGEREF _Toc119684085 \h </w:instrText>
      </w:r>
      <w:r>
        <w:fldChar w:fldCharType="separate"/>
      </w:r>
      <w:r>
        <w:t>95</w:t>
      </w:r>
      <w:r>
        <w:fldChar w:fldCharType="end"/>
      </w:r>
    </w:p>
    <w:p w14:paraId="779233D6" w14:textId="1ECABE66" w:rsidR="00711C07" w:rsidRDefault="00711C07">
      <w:pPr>
        <w:pStyle w:val="TOC5"/>
        <w:rPr>
          <w:rFonts w:asciiTheme="minorHAnsi" w:eastAsiaTheme="minorEastAsia" w:hAnsiTheme="minorHAnsi" w:cstheme="minorBidi"/>
          <w:sz w:val="22"/>
          <w:szCs w:val="22"/>
          <w:lang w:val="en-IN" w:eastAsia="en-IN"/>
        </w:rPr>
      </w:pPr>
      <w:r>
        <w:t>7.2.2.5.1</w:t>
      </w:r>
      <w:r>
        <w:rPr>
          <w:rFonts w:asciiTheme="minorHAnsi" w:eastAsiaTheme="minorEastAsia" w:hAnsiTheme="minorHAnsi" w:cstheme="minorBidi"/>
          <w:sz w:val="22"/>
          <w:szCs w:val="22"/>
          <w:lang w:val="en-IN" w:eastAsia="en-IN"/>
        </w:rPr>
        <w:tab/>
      </w:r>
      <w:r>
        <w:t>RIC Subscription Delete procedure with RIC Event Trigger Style 1</w:t>
      </w:r>
      <w:r>
        <w:tab/>
      </w:r>
      <w:r>
        <w:fldChar w:fldCharType="begin"/>
      </w:r>
      <w:r>
        <w:instrText xml:space="preserve"> PAGEREF _Toc119684086 \h </w:instrText>
      </w:r>
      <w:r>
        <w:fldChar w:fldCharType="separate"/>
      </w:r>
      <w:r>
        <w:t>95</w:t>
      </w:r>
      <w:r>
        <w:fldChar w:fldCharType="end"/>
      </w:r>
    </w:p>
    <w:p w14:paraId="3EDB87F0" w14:textId="22C03D37" w:rsidR="00711C07" w:rsidRDefault="00711C07">
      <w:pPr>
        <w:pStyle w:val="TOC3"/>
        <w:rPr>
          <w:rFonts w:asciiTheme="minorHAnsi" w:eastAsiaTheme="minorEastAsia" w:hAnsiTheme="minorHAnsi" w:cstheme="minorBidi"/>
          <w:sz w:val="22"/>
          <w:szCs w:val="22"/>
          <w:lang w:val="en-IN" w:eastAsia="en-IN"/>
        </w:rPr>
      </w:pPr>
      <w:r>
        <w:t>7.2.3</w:t>
      </w:r>
      <w:r>
        <w:rPr>
          <w:rFonts w:asciiTheme="minorHAnsi" w:eastAsiaTheme="minorEastAsia" w:hAnsiTheme="minorHAnsi" w:cstheme="minorBidi"/>
          <w:sz w:val="22"/>
          <w:szCs w:val="22"/>
          <w:lang w:val="en-IN" w:eastAsia="en-IN"/>
        </w:rPr>
        <w:tab/>
      </w:r>
      <w:r>
        <w:t>Test Cases for E2AP Functional Procedures for E2SM-RC</w:t>
      </w:r>
      <w:r>
        <w:tab/>
      </w:r>
      <w:r>
        <w:fldChar w:fldCharType="begin"/>
      </w:r>
      <w:r>
        <w:instrText xml:space="preserve"> PAGEREF _Toc119684087 \h </w:instrText>
      </w:r>
      <w:r>
        <w:fldChar w:fldCharType="separate"/>
      </w:r>
      <w:r>
        <w:t>97</w:t>
      </w:r>
      <w:r>
        <w:fldChar w:fldCharType="end"/>
      </w:r>
    </w:p>
    <w:p w14:paraId="06FACAF2" w14:textId="38298071" w:rsidR="00711C07" w:rsidRDefault="00711C07">
      <w:pPr>
        <w:pStyle w:val="TOC3"/>
        <w:rPr>
          <w:rFonts w:asciiTheme="minorHAnsi" w:eastAsiaTheme="minorEastAsia" w:hAnsiTheme="minorHAnsi" w:cstheme="minorBidi"/>
          <w:sz w:val="22"/>
          <w:szCs w:val="22"/>
          <w:lang w:val="en-IN" w:eastAsia="en-IN"/>
        </w:rPr>
      </w:pPr>
      <w:r>
        <w:t>7.2.4</w:t>
      </w:r>
      <w:r>
        <w:rPr>
          <w:rFonts w:asciiTheme="minorHAnsi" w:eastAsiaTheme="minorEastAsia" w:hAnsiTheme="minorHAnsi" w:cstheme="minorBidi"/>
          <w:sz w:val="22"/>
          <w:szCs w:val="22"/>
          <w:lang w:val="en-IN" w:eastAsia="en-IN"/>
        </w:rPr>
        <w:tab/>
      </w:r>
      <w:r>
        <w:t>Test Cases for E2AP Functional Procedures for E2SM-NI</w:t>
      </w:r>
      <w:r>
        <w:tab/>
      </w:r>
      <w:r>
        <w:fldChar w:fldCharType="begin"/>
      </w:r>
      <w:r>
        <w:instrText xml:space="preserve"> PAGEREF _Toc119684088 \h </w:instrText>
      </w:r>
      <w:r>
        <w:fldChar w:fldCharType="separate"/>
      </w:r>
      <w:r>
        <w:t>97</w:t>
      </w:r>
      <w:r>
        <w:fldChar w:fldCharType="end"/>
      </w:r>
    </w:p>
    <w:p w14:paraId="5E4867B3" w14:textId="691CDE45" w:rsidR="00711C07" w:rsidRDefault="00711C07">
      <w:pPr>
        <w:pStyle w:val="TOC1"/>
        <w:rPr>
          <w:rFonts w:asciiTheme="minorHAnsi" w:eastAsiaTheme="minorEastAsia" w:hAnsiTheme="minorHAnsi" w:cstheme="minorBidi"/>
          <w:szCs w:val="22"/>
          <w:lang w:val="en-IN" w:eastAsia="en-IN"/>
        </w:rPr>
      </w:pPr>
      <w:r w:rsidRPr="001C405E">
        <w:rPr>
          <w:rFonts w:eastAsia="Batang"/>
        </w:rPr>
        <w:t>Revision history</w:t>
      </w:r>
      <w:r>
        <w:tab/>
      </w:r>
      <w:r>
        <w:fldChar w:fldCharType="begin"/>
      </w:r>
      <w:r>
        <w:instrText xml:space="preserve"> PAGEREF _Toc119684089 \h </w:instrText>
      </w:r>
      <w:r>
        <w:fldChar w:fldCharType="separate"/>
      </w:r>
      <w:r>
        <w:t>98</w:t>
      </w:r>
      <w:r>
        <w:fldChar w:fldCharType="end"/>
      </w:r>
    </w:p>
    <w:p w14:paraId="1ABF2A4D" w14:textId="696797F2" w:rsidR="00711C07" w:rsidRDefault="00711C07">
      <w:pPr>
        <w:pStyle w:val="TOC1"/>
        <w:rPr>
          <w:rFonts w:asciiTheme="minorHAnsi" w:eastAsiaTheme="minorEastAsia" w:hAnsiTheme="minorHAnsi" w:cstheme="minorBidi"/>
          <w:szCs w:val="22"/>
          <w:lang w:val="en-IN" w:eastAsia="en-IN"/>
        </w:rPr>
      </w:pPr>
      <w:r w:rsidRPr="001C405E">
        <w:rPr>
          <w:rFonts w:eastAsia="Batang"/>
        </w:rPr>
        <w:t>History</w:t>
      </w:r>
      <w:r>
        <w:tab/>
      </w:r>
      <w:r>
        <w:fldChar w:fldCharType="begin"/>
      </w:r>
      <w:r>
        <w:instrText xml:space="preserve"> PAGEREF _Toc119684090 \h </w:instrText>
      </w:r>
      <w:r>
        <w:fldChar w:fldCharType="separate"/>
      </w:r>
      <w:r>
        <w:t>101</w:t>
      </w:r>
      <w:r>
        <w:fldChar w:fldCharType="end"/>
      </w:r>
    </w:p>
    <w:p w14:paraId="3D73F4FC" w14:textId="32C69182" w:rsidR="003A3534" w:rsidRPr="00A31586" w:rsidRDefault="00BC5A12" w:rsidP="006D24EB">
      <w:pPr>
        <w:pStyle w:val="CRCoverPage"/>
        <w:rPr>
          <w:rFonts w:eastAsia="Batang" w:cs="Arial"/>
          <w:b/>
          <w:sz w:val="24"/>
          <w:szCs w:val="24"/>
          <w:lang w:val="en-US"/>
        </w:rPr>
      </w:pPr>
      <w:r>
        <w:rPr>
          <w:rFonts w:ascii="Times New Roman" w:eastAsia="Yu Mincho" w:hAnsi="Times New Roman"/>
          <w:noProof/>
          <w:sz w:val="22"/>
          <w:lang w:val="en-US"/>
        </w:rPr>
        <w:fldChar w:fldCharType="end"/>
      </w:r>
    </w:p>
    <w:p w14:paraId="3D73F4FD" w14:textId="77777777" w:rsidR="003A3534" w:rsidRPr="00A31586" w:rsidRDefault="003A3534"/>
    <w:p w14:paraId="3D73F4FE" w14:textId="68908B41" w:rsidR="00E57560" w:rsidRPr="00A31586" w:rsidRDefault="00080512" w:rsidP="004C7B1F">
      <w:pPr>
        <w:pStyle w:val="Heading1"/>
      </w:pPr>
      <w:r w:rsidRPr="00A31586">
        <w:br w:type="page"/>
      </w:r>
    </w:p>
    <w:p w14:paraId="25A1295F" w14:textId="77777777" w:rsidR="00F33703" w:rsidRDefault="00F33703" w:rsidP="0024094C">
      <w:pPr>
        <w:pStyle w:val="Heading1"/>
        <w:numPr>
          <w:ilvl w:val="0"/>
          <w:numId w:val="0"/>
        </w:numPr>
      </w:pPr>
      <w:bookmarkStart w:id="1" w:name="_Toc451533944"/>
      <w:bookmarkStart w:id="2" w:name="_Toc484178379"/>
      <w:bookmarkStart w:id="3" w:name="_Toc484178409"/>
      <w:bookmarkStart w:id="4" w:name="_Toc487531993"/>
      <w:bookmarkStart w:id="5" w:name="_Toc527987191"/>
      <w:bookmarkStart w:id="6" w:name="_Toc529802475"/>
      <w:bookmarkStart w:id="7" w:name="_Toc108027541"/>
      <w:bookmarkStart w:id="8" w:name="_Toc119683951"/>
      <w:bookmarkStart w:id="9" w:name="For_tbname"/>
      <w:r>
        <w:lastRenderedPageBreak/>
        <w:t>Foreword</w:t>
      </w:r>
      <w:bookmarkEnd w:id="1"/>
      <w:bookmarkEnd w:id="2"/>
      <w:bookmarkEnd w:id="3"/>
      <w:bookmarkEnd w:id="4"/>
      <w:bookmarkEnd w:id="5"/>
      <w:bookmarkEnd w:id="6"/>
      <w:bookmarkEnd w:id="7"/>
      <w:bookmarkEnd w:id="8"/>
    </w:p>
    <w:p w14:paraId="32BCDF07" w14:textId="77777777" w:rsidR="00F33703" w:rsidRDefault="00F33703" w:rsidP="00F33703">
      <w:r>
        <w:t xml:space="preserve">This Technical Specification (TS) has been produced by O-RAN </w:t>
      </w:r>
      <w:bookmarkEnd w:id="9"/>
      <w:r>
        <w:t>Alliance.</w:t>
      </w:r>
    </w:p>
    <w:p w14:paraId="12C4EE41" w14:textId="77777777" w:rsidR="00F33703" w:rsidRDefault="00F33703" w:rsidP="0024094C">
      <w:pPr>
        <w:pStyle w:val="Heading1"/>
        <w:numPr>
          <w:ilvl w:val="0"/>
          <w:numId w:val="0"/>
        </w:numPr>
        <w:rPr>
          <w:b/>
        </w:rPr>
      </w:pPr>
      <w:bookmarkStart w:id="10" w:name="_Toc451533945"/>
      <w:bookmarkStart w:id="11" w:name="_Toc484178380"/>
      <w:bookmarkStart w:id="12" w:name="_Toc484178410"/>
      <w:bookmarkStart w:id="13" w:name="_Toc487531994"/>
      <w:bookmarkStart w:id="14" w:name="_Toc527987192"/>
      <w:bookmarkStart w:id="15" w:name="_Toc529802476"/>
      <w:bookmarkStart w:id="16" w:name="_Toc108027542"/>
      <w:bookmarkStart w:id="17" w:name="_Toc119683952"/>
      <w:r>
        <w:t>Modal verbs terminology</w:t>
      </w:r>
      <w:bookmarkEnd w:id="10"/>
      <w:bookmarkEnd w:id="11"/>
      <w:bookmarkEnd w:id="12"/>
      <w:bookmarkEnd w:id="13"/>
      <w:bookmarkEnd w:id="14"/>
      <w:bookmarkEnd w:id="15"/>
      <w:bookmarkEnd w:id="16"/>
      <w:bookmarkEnd w:id="17"/>
    </w:p>
    <w:p w14:paraId="27F4FDDE" w14:textId="77777777" w:rsidR="00F33703" w:rsidRDefault="00F33703" w:rsidP="00F33703">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7CBC07B5" w14:textId="77777777" w:rsidR="00F33703" w:rsidRDefault="00F33703" w:rsidP="00F33703">
      <w:r>
        <w:t>"</w:t>
      </w:r>
      <w:r>
        <w:rPr>
          <w:b/>
          <w:bCs/>
        </w:rPr>
        <w:t>must</w:t>
      </w:r>
      <w:r>
        <w:t>" and "</w:t>
      </w:r>
      <w:r>
        <w:rPr>
          <w:b/>
          <w:bCs/>
        </w:rPr>
        <w:t>must not</w:t>
      </w:r>
      <w:r>
        <w:t xml:space="preserve">" are </w:t>
      </w:r>
      <w:r>
        <w:rPr>
          <w:b/>
          <w:bCs/>
        </w:rPr>
        <w:t>NOT</w:t>
      </w:r>
      <w:r>
        <w:t xml:space="preserve"> allowed in O-RAN deliverables except when used in direct citation.</w:t>
      </w:r>
    </w:p>
    <w:p w14:paraId="1B4F7359" w14:textId="77777777" w:rsidR="008D2810" w:rsidRPr="00A31586" w:rsidRDefault="008D2810" w:rsidP="008D2810"/>
    <w:p w14:paraId="3D73F4FF" w14:textId="3F07041B" w:rsidR="00080512" w:rsidRDefault="00080512" w:rsidP="00C81F03">
      <w:pPr>
        <w:pStyle w:val="Heading1"/>
        <w:numPr>
          <w:ilvl w:val="0"/>
          <w:numId w:val="42"/>
        </w:numPr>
      </w:pPr>
      <w:bookmarkStart w:id="18" w:name="_Toc119683953"/>
      <w:r w:rsidRPr="007D7511">
        <w:t>Scope</w:t>
      </w:r>
      <w:bookmarkEnd w:id="18"/>
    </w:p>
    <w:p w14:paraId="5C5B6C84" w14:textId="77777777" w:rsidR="00BC1534" w:rsidRPr="00286492" w:rsidRDefault="00BC1534" w:rsidP="0024094C">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3A5EEC1B" w14:textId="77777777" w:rsidR="00BC1534" w:rsidRPr="00286492" w:rsidRDefault="00BC1534" w:rsidP="0024094C">
      <w:pPr>
        <w:pStyle w:val="B10"/>
        <w:ind w:left="0" w:firstLine="284"/>
      </w:pPr>
      <w:r>
        <w:t>version</w:t>
      </w:r>
      <w:r w:rsidRPr="00286492">
        <w:t xml:space="preserve"> </w:t>
      </w:r>
      <w:r>
        <w:t>x</w:t>
      </w:r>
      <w:r w:rsidRPr="00286492">
        <w:t>x.</w:t>
      </w:r>
      <w:proofErr w:type="gramStart"/>
      <w:r>
        <w:t>y</w:t>
      </w:r>
      <w:r w:rsidRPr="00286492">
        <w:t>y.</w:t>
      </w:r>
      <w:r>
        <w:t>z</w:t>
      </w:r>
      <w:r w:rsidRPr="00286492">
        <w:t>z</w:t>
      </w:r>
      <w:proofErr w:type="gramEnd"/>
    </w:p>
    <w:p w14:paraId="66948DB7" w14:textId="77777777" w:rsidR="00BC1534" w:rsidRPr="00286492" w:rsidRDefault="00BC1534" w:rsidP="0024094C">
      <w:pPr>
        <w:pStyle w:val="B10"/>
        <w:ind w:left="0" w:firstLine="284"/>
      </w:pPr>
      <w:r w:rsidRPr="00286492">
        <w:t>where:</w:t>
      </w:r>
    </w:p>
    <w:p w14:paraId="6C0D9160" w14:textId="0DB75B6B" w:rsidR="00BC1534" w:rsidRPr="00286492" w:rsidRDefault="00BC1534" w:rsidP="0024094C">
      <w:pPr>
        <w:pStyle w:val="B2"/>
        <w:spacing w:after="120"/>
        <w:ind w:left="568" w:firstLine="0"/>
      </w:pPr>
      <w:r w:rsidRPr="00286492">
        <w:t>x</w:t>
      </w:r>
      <w:r>
        <w:t>x:</w:t>
      </w:r>
      <w:r w:rsidRPr="00286492">
        <w:tab/>
        <w:t>the first digit</w:t>
      </w:r>
      <w:r>
        <w:t>-group</w:t>
      </w:r>
      <w:r w:rsidRPr="00286492">
        <w:t xml:space="preserve"> is incremented for all changes of substance, i.e. technical enhancements, </w:t>
      </w:r>
      <w:proofErr w:type="gramStart"/>
      <w:r w:rsidRPr="00286492">
        <w:t xml:space="preserve">corrections, </w:t>
      </w:r>
      <w:r w:rsidR="00BE4337">
        <w:t xml:space="preserve">  </w:t>
      </w:r>
      <w:proofErr w:type="gramEnd"/>
      <w:r w:rsidR="00BE4337">
        <w:t xml:space="preserve"> </w:t>
      </w:r>
      <w:r w:rsidRPr="00286492">
        <w:t xml:space="preserve">updates, etc. (the initial approved document will have </w:t>
      </w:r>
      <w:r>
        <w:t>x</w:t>
      </w:r>
      <w:r w:rsidRPr="00286492">
        <w:t>x=01).</w:t>
      </w:r>
      <w:r>
        <w:t xml:space="preserve">  Always 2 digits with leading zero if needed.</w:t>
      </w:r>
    </w:p>
    <w:p w14:paraId="5F8EFF4B" w14:textId="77777777" w:rsidR="00BC1534" w:rsidRPr="00286492" w:rsidRDefault="00BC1534" w:rsidP="0024094C">
      <w:pPr>
        <w:pStyle w:val="B2"/>
        <w:spacing w:after="120"/>
        <w:ind w:left="568" w:firstLine="0"/>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1479A4F" w14:textId="77777777" w:rsidR="009D29F7" w:rsidRDefault="00BC1534" w:rsidP="00057A89">
      <w:pPr>
        <w:pStyle w:val="B2"/>
        <w:spacing w:after="120"/>
        <w:ind w:left="568" w:firstLine="0"/>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5F3C9E95" w14:textId="57CD1265" w:rsidR="00CE393C" w:rsidRPr="00CE393C" w:rsidRDefault="00CE393C" w:rsidP="00917299">
      <w:pPr>
        <w:pStyle w:val="B2"/>
        <w:spacing w:after="120"/>
        <w:ind w:left="0" w:firstLine="0"/>
      </w:pPr>
      <w:r w:rsidRPr="00CE393C">
        <w:t>The present document specifies test configurations and test cases for E2 interface testing including conformance testing of the Near- RT RIC over E2 interface, conformance testing of the E2 Nodes over E2 interface and interoperability testing with Near-RT RIC and E2 Nodes over E2 interface.</w:t>
      </w:r>
    </w:p>
    <w:p w14:paraId="3D73F508" w14:textId="0FDBCFA2" w:rsidR="00080512" w:rsidRDefault="00080512" w:rsidP="00D658D6">
      <w:pPr>
        <w:pStyle w:val="Heading1"/>
        <w:numPr>
          <w:ilvl w:val="0"/>
          <w:numId w:val="42"/>
        </w:numPr>
      </w:pPr>
      <w:bookmarkStart w:id="19" w:name="_Toc119683954"/>
      <w:r w:rsidRPr="000542B3">
        <w:t>References</w:t>
      </w:r>
      <w:bookmarkEnd w:id="19"/>
    </w:p>
    <w:p w14:paraId="08AB3342" w14:textId="77777777" w:rsidR="002431A0" w:rsidRDefault="002431A0" w:rsidP="0024094C">
      <w:pPr>
        <w:pStyle w:val="Heading2"/>
        <w:numPr>
          <w:ilvl w:val="1"/>
          <w:numId w:val="42"/>
        </w:numPr>
      </w:pPr>
      <w:bookmarkStart w:id="20" w:name="_Toc119683955"/>
      <w:r w:rsidRPr="002431A0">
        <w:t>Normative</w:t>
      </w:r>
      <w:r>
        <w:t xml:space="preserve"> references</w:t>
      </w:r>
      <w:bookmarkEnd w:id="20"/>
    </w:p>
    <w:p w14:paraId="2ADA2413" w14:textId="77777777" w:rsidR="002431A0" w:rsidRDefault="002431A0" w:rsidP="002431A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0DA6B01E" w14:textId="77777777" w:rsidR="002431A0" w:rsidRDefault="002431A0" w:rsidP="002431A0">
      <w:pPr>
        <w:pStyle w:val="NO"/>
      </w:pPr>
      <w:r>
        <w:t>NOTE:</w:t>
      </w:r>
      <w:r>
        <w:tab/>
        <w:t xml:space="preserve">While any hyperlinks included in this clause were valid at the time of publication, O-RAN cannot guarantee their </w:t>
      </w:r>
      <w:proofErr w:type="gramStart"/>
      <w:r>
        <w:t>long term</w:t>
      </w:r>
      <w:proofErr w:type="gramEnd"/>
      <w:r>
        <w:t xml:space="preserve"> validity.</w:t>
      </w:r>
    </w:p>
    <w:p w14:paraId="7EB940E1" w14:textId="4EBF1FC0" w:rsidR="00A32F89" w:rsidRPr="00A32F89" w:rsidRDefault="002431A0" w:rsidP="0024094C">
      <w:r>
        <w:rPr>
          <w:lang w:eastAsia="en-GB"/>
        </w:rPr>
        <w:t>The following referenced documents are necessary for the application of the present document.</w:t>
      </w:r>
    </w:p>
    <w:p w14:paraId="5B1A0B96" w14:textId="4FC047FA" w:rsidR="0059574D" w:rsidRDefault="0059574D" w:rsidP="0059574D">
      <w:pPr>
        <w:pStyle w:val="B10"/>
      </w:pPr>
    </w:p>
    <w:p w14:paraId="113B4E9D" w14:textId="77777777" w:rsidR="0059574D" w:rsidRDefault="0059574D" w:rsidP="0059574D">
      <w:pPr>
        <w:keepLines/>
        <w:ind w:left="1702" w:hanging="1418"/>
        <w:rPr>
          <w:lang w:val="en-GB"/>
        </w:rPr>
      </w:pPr>
      <w:r>
        <w:rPr>
          <w:lang w:val="en-GB"/>
        </w:rPr>
        <w:t>[</w:t>
      </w:r>
      <w:proofErr w:type="gramStart"/>
      <w:r>
        <w:rPr>
          <w:lang w:val="en-GB"/>
        </w:rPr>
        <w:t>1]</w:t>
      </w:r>
      <w:r>
        <w:rPr>
          <w:lang w:val="en-GB"/>
        </w:rPr>
        <w:tab/>
      </w:r>
      <w:r>
        <w:t>O-RAN.WG3.E</w:t>
      </w:r>
      <w:proofErr w:type="gramEnd"/>
      <w:r>
        <w:t>2GAP-v02.00: “</w:t>
      </w:r>
      <w:r>
        <w:rPr>
          <w:lang w:val="en-GB"/>
        </w:rPr>
        <w:t>O-RAN Working Group 3 Near-Real-time RAN Intelligent Controller, E2 General Aspects and Principles”.</w:t>
      </w:r>
    </w:p>
    <w:p w14:paraId="2B439DB3" w14:textId="77777777" w:rsidR="0059574D" w:rsidRDefault="0059574D" w:rsidP="0059574D">
      <w:pPr>
        <w:keepLines/>
        <w:ind w:left="1702" w:hanging="1418"/>
        <w:rPr>
          <w:highlight w:val="red"/>
        </w:rPr>
      </w:pPr>
      <w:r>
        <w:t>[</w:t>
      </w:r>
      <w:proofErr w:type="gramStart"/>
      <w:r>
        <w:t>2]</w:t>
      </w:r>
      <w:r>
        <w:tab/>
        <w:t>O-RAN.WG3.E</w:t>
      </w:r>
      <w:proofErr w:type="gramEnd"/>
      <w:r>
        <w:t>2AP-v02.00: “O-RAN Working Group 3, Near-Real-time RAN Intelligent Controller, E2 Application Protocol (E2AP)”.</w:t>
      </w:r>
    </w:p>
    <w:p w14:paraId="5C05AC80" w14:textId="77777777" w:rsidR="0059574D" w:rsidRDefault="0059574D" w:rsidP="0059574D">
      <w:pPr>
        <w:pStyle w:val="EX"/>
      </w:pPr>
      <w:r>
        <w:t>[</w:t>
      </w:r>
      <w:proofErr w:type="gramStart"/>
      <w:r>
        <w:t>3]</w:t>
      </w:r>
      <w:r>
        <w:tab/>
        <w:t>O-RAN.WG3.E</w:t>
      </w:r>
      <w:proofErr w:type="gramEnd"/>
      <w:r>
        <w:t xml:space="preserve">2SM-v02.00: “O-RAN Working Group 3, Near-Real-time RAN Intelligent Controller, </w:t>
      </w:r>
      <w:fldSimple w:instr=" DOCPROPERTY  TITLE  \* MERGEFORMAT ">
        <w:r>
          <w:t>E2 Service Model (E2SM)</w:t>
        </w:r>
      </w:fldSimple>
      <w:r>
        <w:t>”.</w:t>
      </w:r>
    </w:p>
    <w:p w14:paraId="60B7877C" w14:textId="1798A7B1" w:rsidR="0059574D" w:rsidRDefault="0059574D" w:rsidP="009A2489">
      <w:pPr>
        <w:pStyle w:val="EW"/>
        <w:spacing w:after="180"/>
        <w:ind w:left="1700" w:hanging="1416"/>
      </w:pPr>
      <w:r>
        <w:lastRenderedPageBreak/>
        <w:t>[</w:t>
      </w:r>
      <w:proofErr w:type="gramStart"/>
      <w:r>
        <w:t>4</w:t>
      </w:r>
      <w:r w:rsidR="00AB7BB4">
        <w:t>]</w:t>
      </w:r>
      <w:r w:rsidR="00AB7BB4">
        <w:tab/>
      </w:r>
      <w:r>
        <w:t>O-RAN.WG3.E</w:t>
      </w:r>
      <w:proofErr w:type="gramEnd"/>
      <w:r>
        <w:t>2SM-NI-v01.00: “ORAN Working Group 3, Near-Real-time RAN Intelligent Controller, E2 Service Model, Network Interface (E2SM-NI)”.</w:t>
      </w:r>
    </w:p>
    <w:p w14:paraId="7BD589D8" w14:textId="5665E154" w:rsidR="0059574D" w:rsidRDefault="0059574D" w:rsidP="009A2489">
      <w:pPr>
        <w:pStyle w:val="EW"/>
        <w:spacing w:after="180"/>
        <w:ind w:left="1700" w:hanging="1416"/>
      </w:pPr>
      <w:r>
        <w:t>[</w:t>
      </w:r>
      <w:proofErr w:type="gramStart"/>
      <w:r>
        <w:t>5]</w:t>
      </w:r>
      <w:r w:rsidR="00B715DD">
        <w:tab/>
      </w:r>
      <w:r>
        <w:t>O-RAN.WG3.E</w:t>
      </w:r>
      <w:proofErr w:type="gramEnd"/>
      <w:r>
        <w:t>2SM-KPM-v02.00: “O-RAN Working Group 3, Near-Real-time RAN Intelligent Controller, E2 Service Model, KPI Monitor (E2SM-KPM)”.</w:t>
      </w:r>
    </w:p>
    <w:p w14:paraId="4A160F97" w14:textId="648A7440" w:rsidR="0059574D" w:rsidRDefault="0059574D" w:rsidP="00B715DD">
      <w:pPr>
        <w:pStyle w:val="EW"/>
        <w:spacing w:after="180"/>
        <w:ind w:left="1700" w:hanging="1416"/>
      </w:pPr>
      <w:r>
        <w:t>[</w:t>
      </w:r>
      <w:proofErr w:type="gramStart"/>
      <w:r>
        <w:t>6]</w:t>
      </w:r>
      <w:r w:rsidR="000676C2">
        <w:tab/>
      </w:r>
      <w:r w:rsidR="000676C2">
        <w:tab/>
      </w:r>
      <w:r>
        <w:t>O-RAN.WG3.E</w:t>
      </w:r>
      <w:proofErr w:type="gramEnd"/>
      <w:r>
        <w:t>2SM-RC-v01.00: “O-RAN Working Group 3, Near-Real-time RAN Intelligent Controller, E2 Service Model, RAN Control (E2SM-RC)”.</w:t>
      </w:r>
    </w:p>
    <w:p w14:paraId="4B60F1E4" w14:textId="77777777" w:rsidR="0059574D" w:rsidRDefault="0059574D" w:rsidP="0059574D">
      <w:pPr>
        <w:pStyle w:val="EX"/>
      </w:pPr>
      <w:r>
        <w:t xml:space="preserve">[7] </w:t>
      </w:r>
      <w:r>
        <w:tab/>
        <w:t>O-RAN.WG3.RICARCH-v01.01: “O-RAN Working Group 3, Near-Real-time RAN Intelligent Controller, Near-RT RIC Architecture”</w:t>
      </w:r>
    </w:p>
    <w:p w14:paraId="612C9018" w14:textId="77777777" w:rsidR="0059574D" w:rsidRDefault="0059574D" w:rsidP="0059574D">
      <w:pPr>
        <w:pStyle w:val="EX"/>
      </w:pPr>
      <w:r>
        <w:t>[</w:t>
      </w:r>
      <w:proofErr w:type="gramStart"/>
      <w:r>
        <w:t>8]</w:t>
      </w:r>
      <w:r>
        <w:tab/>
        <w:t>O-RAN.WG1.O</w:t>
      </w:r>
      <w:proofErr w:type="gramEnd"/>
      <w:r>
        <w:t>-RAN Architecture Description: “O-RAN Architecture Description”.</w:t>
      </w:r>
    </w:p>
    <w:p w14:paraId="05A0C183" w14:textId="4842818F" w:rsidR="0059574D" w:rsidRDefault="0059574D" w:rsidP="0059574D">
      <w:pPr>
        <w:pStyle w:val="EX"/>
      </w:pPr>
      <w:r>
        <w:t>[9]</w:t>
      </w:r>
      <w:r>
        <w:tab/>
        <w:t>O-RAN.WG1.OAM Architecture: “O-RAN Operations and Maintenance Architecture”.</w:t>
      </w:r>
    </w:p>
    <w:p w14:paraId="7A608549" w14:textId="77777777" w:rsidR="004B61EE" w:rsidRDefault="004B61EE" w:rsidP="004B61EE">
      <w:pPr>
        <w:pStyle w:val="EX"/>
      </w:pPr>
      <w:r>
        <w:t>[</w:t>
      </w:r>
      <w:proofErr w:type="gramStart"/>
      <w:r>
        <w:t>10]</w:t>
      </w:r>
      <w:r>
        <w:tab/>
      </w:r>
      <w:r>
        <w:tab/>
        <w:t>O-RAN.WG3.E</w:t>
      </w:r>
      <w:proofErr w:type="gramEnd"/>
      <w:r>
        <w:t>2SM-CCC-v01.00: “O-RAN Working Group 3, Near-Real-time RAN Intelligent Controller, E2 Service Model, Cell Configuration and Control (E2SM-CCC)”.</w:t>
      </w:r>
    </w:p>
    <w:p w14:paraId="2BEE14D6" w14:textId="77777777" w:rsidR="00F336CC" w:rsidRDefault="00F336CC" w:rsidP="0024094C">
      <w:pPr>
        <w:pStyle w:val="Heading2"/>
        <w:numPr>
          <w:ilvl w:val="1"/>
          <w:numId w:val="42"/>
        </w:numPr>
      </w:pPr>
      <w:bookmarkStart w:id="21" w:name="_Toc119683956"/>
      <w:r>
        <w:t>Informative references</w:t>
      </w:r>
      <w:bookmarkEnd w:id="21"/>
    </w:p>
    <w:p w14:paraId="67A22131" w14:textId="77777777" w:rsidR="00F336CC" w:rsidRDefault="00F336CC" w:rsidP="00F336CC">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51E051A1" w14:textId="77777777" w:rsidR="00F336CC" w:rsidRDefault="00F336CC" w:rsidP="00F336CC">
      <w:pPr>
        <w:pStyle w:val="NO"/>
      </w:pPr>
      <w:r>
        <w:t>NOTE:</w:t>
      </w:r>
      <w:r>
        <w:tab/>
        <w:t xml:space="preserve">While any hyperlinks included in this clause were valid at the time of publication, O-RAN cannot guarantee their </w:t>
      </w:r>
      <w:proofErr w:type="gramStart"/>
      <w:r>
        <w:t>long term</w:t>
      </w:r>
      <w:proofErr w:type="gramEnd"/>
      <w:r>
        <w:t xml:space="preserve"> validity.</w:t>
      </w:r>
    </w:p>
    <w:p w14:paraId="25A87EDB" w14:textId="77777777" w:rsidR="00F336CC" w:rsidRDefault="00F336CC" w:rsidP="00F336CC">
      <w:r>
        <w:rPr>
          <w:lang w:eastAsia="en-GB"/>
        </w:rPr>
        <w:t xml:space="preserve">The following referenced documents are </w:t>
      </w:r>
      <w:r>
        <w:t xml:space="preserve">not necessary for the application of the present </w:t>
      </w:r>
      <w:proofErr w:type="gramStart"/>
      <w:r>
        <w:t>document</w:t>
      </w:r>
      <w:proofErr w:type="gramEnd"/>
      <w:r>
        <w:t xml:space="preserve"> but they assist the user with regard to a particular subject area.</w:t>
      </w:r>
    </w:p>
    <w:p w14:paraId="4C176A94" w14:textId="77777777" w:rsidR="00F336CC" w:rsidRDefault="00F336CC" w:rsidP="00F336CC">
      <w:pPr>
        <w:pStyle w:val="EX"/>
      </w:pPr>
      <w:r>
        <w:t>[i.1]</w:t>
      </w:r>
      <w:r>
        <w:rPr>
          <w:rFonts w:ascii="Wingdings 3" w:hAnsi="Wingdings 3"/>
          <w:color w:val="76923C"/>
        </w:rPr>
        <w:t xml:space="preserve"> </w:t>
      </w:r>
      <w:r>
        <w:t>&lt;Standard Organization acronym&gt; &lt;document number&gt;&lt;version number/date of publication&gt;: "&lt;Title&gt;".</w:t>
      </w:r>
    </w:p>
    <w:p w14:paraId="749898C9" w14:textId="4D8B12E3" w:rsidR="000C75C7" w:rsidRPr="00F23923" w:rsidRDefault="000C75C7" w:rsidP="00461E72">
      <w:pPr>
        <w:pStyle w:val="EW"/>
      </w:pPr>
    </w:p>
    <w:p w14:paraId="3D73F510" w14:textId="1599E86D" w:rsidR="00080512" w:rsidRPr="00A31586" w:rsidRDefault="00080512" w:rsidP="00D658D6">
      <w:pPr>
        <w:pStyle w:val="Heading1"/>
        <w:numPr>
          <w:ilvl w:val="0"/>
          <w:numId w:val="42"/>
        </w:numPr>
      </w:pPr>
      <w:bookmarkStart w:id="22" w:name="_Toc119683957"/>
      <w:r w:rsidRPr="00A31586">
        <w:t>Definitions</w:t>
      </w:r>
      <w:r w:rsidR="008028A4" w:rsidRPr="00A31586">
        <w:t xml:space="preserve"> </w:t>
      </w:r>
      <w:r w:rsidR="00963798">
        <w:t>of terms, symbols and</w:t>
      </w:r>
      <w:r w:rsidR="00963798" w:rsidRPr="00A31586">
        <w:t xml:space="preserve"> </w:t>
      </w:r>
      <w:r w:rsidR="008028A4" w:rsidRPr="00A31586">
        <w:t xml:space="preserve">and </w:t>
      </w:r>
      <w:r w:rsidR="009B527D" w:rsidRPr="00A31586">
        <w:t>A</w:t>
      </w:r>
      <w:r w:rsidR="008028A4" w:rsidRPr="00A31586">
        <w:t>bbreviations</w:t>
      </w:r>
      <w:bookmarkEnd w:id="22"/>
    </w:p>
    <w:p w14:paraId="3D73F511" w14:textId="327DCFF3" w:rsidR="00857E07" w:rsidRDefault="00272CC8" w:rsidP="00D658D6">
      <w:pPr>
        <w:pStyle w:val="Heading2"/>
        <w:numPr>
          <w:ilvl w:val="1"/>
          <w:numId w:val="42"/>
        </w:numPr>
      </w:pPr>
      <w:bookmarkStart w:id="23" w:name="_Toc119683958"/>
      <w:r>
        <w:t>Terms</w:t>
      </w:r>
      <w:bookmarkEnd w:id="23"/>
    </w:p>
    <w:p w14:paraId="4BEFD430" w14:textId="70E8B8F3" w:rsidR="00EC4BC7" w:rsidRPr="00EC4BC7" w:rsidRDefault="00EC4BC7" w:rsidP="0024094C">
      <w:r>
        <w:t>For the purposes of the present document, the following terms apply:</w:t>
      </w:r>
    </w:p>
    <w:p w14:paraId="07EA69AE" w14:textId="1A39D347" w:rsidR="00272CC8" w:rsidRDefault="00CE54BB" w:rsidP="00CE54BB">
      <w:pPr>
        <w:pStyle w:val="Heading2"/>
        <w:numPr>
          <w:ilvl w:val="1"/>
          <w:numId w:val="42"/>
        </w:numPr>
      </w:pPr>
      <w:bookmarkStart w:id="24" w:name="_Toc119683959"/>
      <w:r>
        <w:t>Symbols</w:t>
      </w:r>
      <w:bookmarkEnd w:id="24"/>
    </w:p>
    <w:p w14:paraId="376B0623" w14:textId="580ECF8C" w:rsidR="00EC4BC7" w:rsidRPr="00EC4BC7" w:rsidRDefault="0085276E" w:rsidP="0024094C">
      <w:r>
        <w:t>For the purposes of the present document, the following symbols apply:</w:t>
      </w:r>
    </w:p>
    <w:p w14:paraId="3D73F514" w14:textId="38744B52" w:rsidR="00080512" w:rsidRDefault="00080512" w:rsidP="00D658D6">
      <w:pPr>
        <w:pStyle w:val="Heading2"/>
        <w:numPr>
          <w:ilvl w:val="1"/>
          <w:numId w:val="42"/>
        </w:numPr>
      </w:pPr>
      <w:bookmarkStart w:id="25" w:name="_Toc119683960"/>
      <w:bookmarkStart w:id="26" w:name="_Hlk503292963"/>
      <w:r w:rsidRPr="00A31586">
        <w:t>Abbreviations</w:t>
      </w:r>
      <w:bookmarkEnd w:id="25"/>
    </w:p>
    <w:p w14:paraId="38AB4A56" w14:textId="77777777" w:rsidR="00857E07" w:rsidRDefault="00857E07" w:rsidP="00857E07">
      <w:pPr>
        <w:rPr>
          <w:lang w:val="en-GB" w:eastAsia="en-GB"/>
        </w:rPr>
      </w:pPr>
      <w:r>
        <w:rPr>
          <w:lang w:val="en-GB" w:eastAsia="en-GB"/>
        </w:rPr>
        <w:t xml:space="preserve">For the purposes of the present document, the following abbreviations apply. </w:t>
      </w:r>
    </w:p>
    <w:p w14:paraId="42E32171" w14:textId="77777777" w:rsidR="00C70DCE" w:rsidRDefault="00C70DCE" w:rsidP="00C70DCE">
      <w:pPr>
        <w:rPr>
          <w:lang w:val="en-GB"/>
        </w:rPr>
      </w:pPr>
      <w:r>
        <w:rPr>
          <w:lang w:val="en-GB"/>
        </w:rPr>
        <w:t>DUT</w:t>
      </w:r>
      <w:r>
        <w:rPr>
          <w:lang w:val="en-GB"/>
        </w:rPr>
        <w:tab/>
      </w:r>
      <w:r>
        <w:rPr>
          <w:lang w:val="en-GB"/>
        </w:rPr>
        <w:tab/>
      </w:r>
      <w:r>
        <w:rPr>
          <w:lang w:val="en-GB"/>
        </w:rPr>
        <w:tab/>
      </w:r>
      <w:r>
        <w:rPr>
          <w:lang w:val="en-GB"/>
        </w:rPr>
        <w:tab/>
      </w:r>
      <w:r>
        <w:rPr>
          <w:lang w:val="en-GB"/>
        </w:rPr>
        <w:tab/>
        <w:t>Device Under Test</w:t>
      </w:r>
    </w:p>
    <w:p w14:paraId="1E4F8D07" w14:textId="26C33138" w:rsidR="00857E07" w:rsidRDefault="00857E07" w:rsidP="00857E07">
      <w:pPr>
        <w:tabs>
          <w:tab w:val="left" w:pos="1701"/>
        </w:tabs>
        <w:rPr>
          <w:lang w:val="en-GB" w:eastAsia="en-GB"/>
        </w:rPr>
      </w:pPr>
      <w:r>
        <w:rPr>
          <w:lang w:val="en-GB" w:eastAsia="en-GB"/>
        </w:rPr>
        <w:t>Near-RT RIC</w:t>
      </w:r>
      <w:r>
        <w:rPr>
          <w:lang w:val="en-GB" w:eastAsia="en-GB"/>
        </w:rPr>
        <w:tab/>
        <w:t>near-real-time RAN Intelligent Controller</w:t>
      </w:r>
    </w:p>
    <w:p w14:paraId="6CE1F977" w14:textId="77777777" w:rsidR="00857E07" w:rsidRDefault="00857E07" w:rsidP="00857E07">
      <w:pPr>
        <w:tabs>
          <w:tab w:val="left" w:pos="1701"/>
        </w:tabs>
        <w:rPr>
          <w:lang w:val="en-GB" w:eastAsia="en-GB"/>
        </w:rPr>
      </w:pPr>
      <w:r>
        <w:rPr>
          <w:lang w:val="en-GB" w:eastAsia="en-GB"/>
        </w:rPr>
        <w:t>Non-RT RIC</w:t>
      </w:r>
      <w:r>
        <w:rPr>
          <w:lang w:val="en-GB" w:eastAsia="en-GB"/>
        </w:rPr>
        <w:tab/>
        <w:t>non-</w:t>
      </w:r>
      <w:proofErr w:type="gramStart"/>
      <w:r>
        <w:rPr>
          <w:lang w:val="en-GB" w:eastAsia="en-GB"/>
        </w:rPr>
        <w:t>real-time</w:t>
      </w:r>
      <w:proofErr w:type="gramEnd"/>
      <w:r>
        <w:rPr>
          <w:lang w:val="en-GB" w:eastAsia="en-GB"/>
        </w:rPr>
        <w:t xml:space="preserve"> RAN Intelligent Controller:</w:t>
      </w:r>
    </w:p>
    <w:p w14:paraId="342C45B7" w14:textId="77777777" w:rsidR="00857E07" w:rsidRDefault="00857E07" w:rsidP="00857E07">
      <w:pPr>
        <w:tabs>
          <w:tab w:val="left" w:pos="1701"/>
        </w:tabs>
        <w:rPr>
          <w:lang w:val="en-GB" w:eastAsia="en-GB"/>
        </w:rPr>
      </w:pPr>
      <w:r>
        <w:rPr>
          <w:lang w:val="en-GB" w:eastAsia="en-GB"/>
        </w:rPr>
        <w:t xml:space="preserve">O-CU </w:t>
      </w:r>
      <w:r>
        <w:rPr>
          <w:lang w:val="en-GB" w:eastAsia="en-GB"/>
        </w:rPr>
        <w:tab/>
        <w:t>O-RAN Central Unit</w:t>
      </w:r>
    </w:p>
    <w:p w14:paraId="217B3E25" w14:textId="77777777" w:rsidR="00857E07" w:rsidRDefault="00857E07" w:rsidP="00857E07">
      <w:pPr>
        <w:tabs>
          <w:tab w:val="left" w:pos="1701"/>
        </w:tabs>
        <w:rPr>
          <w:lang w:val="en-GB" w:eastAsia="en-GB"/>
        </w:rPr>
      </w:pPr>
      <w:r>
        <w:rPr>
          <w:lang w:val="en-GB" w:eastAsia="en-GB"/>
        </w:rPr>
        <w:t>O-CU-CP</w:t>
      </w:r>
      <w:r>
        <w:rPr>
          <w:lang w:val="en-GB" w:eastAsia="en-GB"/>
        </w:rPr>
        <w:tab/>
        <w:t>O-RAN Central Unit – Control Plane</w:t>
      </w:r>
    </w:p>
    <w:p w14:paraId="100BE1EB" w14:textId="77777777" w:rsidR="00857E07" w:rsidRDefault="00857E07" w:rsidP="00857E07">
      <w:pPr>
        <w:tabs>
          <w:tab w:val="left" w:pos="1701"/>
        </w:tabs>
        <w:rPr>
          <w:lang w:val="en-GB" w:eastAsia="en-GB"/>
        </w:rPr>
      </w:pPr>
      <w:r>
        <w:rPr>
          <w:lang w:val="en-GB" w:eastAsia="en-GB"/>
        </w:rPr>
        <w:t>O-CU-UP</w:t>
      </w:r>
      <w:r>
        <w:rPr>
          <w:lang w:val="en-GB" w:eastAsia="en-GB"/>
        </w:rPr>
        <w:tab/>
        <w:t>O-RAN Central Unit – User Plane</w:t>
      </w:r>
    </w:p>
    <w:p w14:paraId="32E6AAFF" w14:textId="77777777" w:rsidR="00857E07" w:rsidRDefault="00857E07" w:rsidP="00857E07">
      <w:pPr>
        <w:tabs>
          <w:tab w:val="left" w:pos="1701"/>
        </w:tabs>
        <w:rPr>
          <w:lang w:val="en-GB" w:eastAsia="en-GB"/>
        </w:rPr>
      </w:pPr>
      <w:r>
        <w:rPr>
          <w:lang w:val="en-GB" w:eastAsia="en-GB"/>
        </w:rPr>
        <w:t>O-DU</w:t>
      </w:r>
      <w:r>
        <w:rPr>
          <w:lang w:val="en-GB" w:eastAsia="en-GB"/>
        </w:rPr>
        <w:tab/>
        <w:t xml:space="preserve">O-RAN Distributed Unit  </w:t>
      </w:r>
    </w:p>
    <w:p w14:paraId="563ABC12" w14:textId="77777777" w:rsidR="00857E07" w:rsidRDefault="00857E07" w:rsidP="00857E07">
      <w:pPr>
        <w:tabs>
          <w:tab w:val="left" w:pos="1701"/>
        </w:tabs>
        <w:rPr>
          <w:lang w:val="en-GB" w:eastAsia="en-GB"/>
        </w:rPr>
      </w:pPr>
      <w:r>
        <w:rPr>
          <w:lang w:val="en-GB" w:eastAsia="en-GB"/>
        </w:rPr>
        <w:lastRenderedPageBreak/>
        <w:t>O-RU</w:t>
      </w:r>
      <w:r>
        <w:rPr>
          <w:lang w:val="en-GB" w:eastAsia="en-GB"/>
        </w:rPr>
        <w:tab/>
        <w:t xml:space="preserve">O-RAN Radio Unit </w:t>
      </w:r>
    </w:p>
    <w:p w14:paraId="097DB28A" w14:textId="22B5C36C" w:rsidR="00C70DCE" w:rsidRPr="00B8401F" w:rsidRDefault="00C70DCE" w:rsidP="00C70DCE">
      <w:pPr>
        <w:pStyle w:val="EW"/>
        <w:ind w:left="0" w:firstLine="0"/>
      </w:pPr>
      <w:r w:rsidRPr="00B8401F">
        <w:t>TNL</w:t>
      </w:r>
      <w:r w:rsidRPr="00B8401F">
        <w:tab/>
      </w:r>
      <w:r>
        <w:tab/>
      </w:r>
      <w:r>
        <w:tab/>
      </w:r>
      <w:r>
        <w:tab/>
      </w:r>
      <w:r>
        <w:tab/>
      </w:r>
      <w:r w:rsidRPr="00B8401F">
        <w:t>Transport Network Layer</w:t>
      </w:r>
    </w:p>
    <w:p w14:paraId="36370FF5" w14:textId="18A95D3C" w:rsidR="00C70DCE" w:rsidRPr="00B8401F" w:rsidRDefault="00C70DCE" w:rsidP="00C70DCE">
      <w:pPr>
        <w:pStyle w:val="EW"/>
        <w:ind w:left="0" w:firstLine="0"/>
      </w:pPr>
      <w:r w:rsidRPr="00B8401F">
        <w:t>TNL</w:t>
      </w:r>
      <w:r>
        <w:t>A</w:t>
      </w:r>
      <w:r w:rsidRPr="00B8401F">
        <w:tab/>
      </w:r>
      <w:r>
        <w:tab/>
      </w:r>
      <w:r>
        <w:tab/>
      </w:r>
      <w:r>
        <w:tab/>
      </w:r>
      <w:r>
        <w:tab/>
      </w:r>
      <w:r w:rsidRPr="00B8401F">
        <w:t>T</w:t>
      </w:r>
      <w:r>
        <w:t>NL association</w:t>
      </w:r>
    </w:p>
    <w:p w14:paraId="01824B8A" w14:textId="77777777" w:rsidR="00857E07" w:rsidRPr="00857E07" w:rsidRDefault="00857E07" w:rsidP="00857E07"/>
    <w:p w14:paraId="3D73F51A" w14:textId="2EAB64DB" w:rsidR="006450B0" w:rsidRPr="00A31586" w:rsidRDefault="002A25E7" w:rsidP="002A25E7">
      <w:pPr>
        <w:spacing w:after="0"/>
        <w:rPr>
          <w:lang w:eastAsia="ja-JP"/>
        </w:rPr>
      </w:pPr>
      <w:bookmarkStart w:id="27" w:name="_Hlk516846039"/>
      <w:bookmarkEnd w:id="26"/>
      <w:r w:rsidRPr="00A31586">
        <w:rPr>
          <w:lang w:eastAsia="ja-JP"/>
        </w:rPr>
        <w:br w:type="page"/>
      </w:r>
    </w:p>
    <w:p w14:paraId="03BD8BBD" w14:textId="3B15BD10" w:rsidR="00C738EF" w:rsidRDefault="00C738EF" w:rsidP="00D658D6">
      <w:pPr>
        <w:pStyle w:val="Heading1"/>
        <w:numPr>
          <w:ilvl w:val="0"/>
          <w:numId w:val="42"/>
        </w:numPr>
      </w:pPr>
      <w:bookmarkStart w:id="28" w:name="_Toc79566329"/>
      <w:bookmarkStart w:id="29" w:name="_Toc119683961"/>
      <w:r>
        <w:lastRenderedPageBreak/>
        <w:t>Test methodology</w:t>
      </w:r>
      <w:bookmarkEnd w:id="28"/>
      <w:bookmarkEnd w:id="29"/>
    </w:p>
    <w:p w14:paraId="46330DA0" w14:textId="61A0DCFA" w:rsidR="00FC6253" w:rsidRPr="00FC6253" w:rsidRDefault="00C738EF" w:rsidP="004A05F4">
      <w:pPr>
        <w:pStyle w:val="Heading2"/>
        <w:numPr>
          <w:ilvl w:val="1"/>
          <w:numId w:val="42"/>
        </w:numPr>
      </w:pPr>
      <w:bookmarkStart w:id="30" w:name="_Toc98967388"/>
      <w:bookmarkStart w:id="31" w:name="_Toc99050700"/>
      <w:bookmarkStart w:id="32" w:name="_Toc99051064"/>
      <w:bookmarkStart w:id="33" w:name="_Toc99209066"/>
      <w:bookmarkStart w:id="34" w:name="_Toc79566330"/>
      <w:bookmarkStart w:id="35" w:name="_Toc119683962"/>
      <w:bookmarkEnd w:id="30"/>
      <w:bookmarkEnd w:id="31"/>
      <w:bookmarkEnd w:id="32"/>
      <w:bookmarkEnd w:id="33"/>
      <w:r>
        <w:t>General</w:t>
      </w:r>
      <w:bookmarkStart w:id="36" w:name="_Toc79566331"/>
      <w:bookmarkStart w:id="37" w:name="_Ref98946052"/>
      <w:bookmarkEnd w:id="34"/>
      <w:bookmarkEnd w:id="35"/>
    </w:p>
    <w:p w14:paraId="101A2520" w14:textId="2838A24B" w:rsidR="00842872" w:rsidRPr="004A05F4" w:rsidRDefault="00C738EF" w:rsidP="004A05F4">
      <w:pPr>
        <w:pStyle w:val="Heading2"/>
        <w:numPr>
          <w:ilvl w:val="1"/>
          <w:numId w:val="42"/>
        </w:numPr>
      </w:pPr>
      <w:bookmarkStart w:id="38" w:name="_Toc119683963"/>
      <w:r w:rsidRPr="004A05F4">
        <w:t xml:space="preserve">Conformance testing </w:t>
      </w:r>
      <w:bookmarkEnd w:id="36"/>
      <w:r w:rsidR="00CE393C" w:rsidRPr="004A05F4">
        <w:t>Near-RT RIC</w:t>
      </w:r>
      <w:bookmarkStart w:id="39" w:name="_Toc79566332"/>
      <w:bookmarkEnd w:id="37"/>
      <w:bookmarkEnd w:id="38"/>
    </w:p>
    <w:p w14:paraId="46F83239" w14:textId="032B1D72" w:rsidR="00C738EF" w:rsidRPr="003904E2" w:rsidRDefault="00C738EF" w:rsidP="00FC6253">
      <w:pPr>
        <w:pStyle w:val="Heading3"/>
        <w:numPr>
          <w:ilvl w:val="2"/>
          <w:numId w:val="42"/>
        </w:numPr>
      </w:pPr>
      <w:bookmarkStart w:id="40" w:name="_Toc119683964"/>
      <w:r>
        <w:t>General</w:t>
      </w:r>
      <w:bookmarkEnd w:id="39"/>
      <w:bookmarkEnd w:id="40"/>
    </w:p>
    <w:p w14:paraId="3AAB84BB" w14:textId="4AA57EC5" w:rsidR="00C738EF" w:rsidRDefault="00C738EF" w:rsidP="00D658D6">
      <w:pPr>
        <w:pStyle w:val="Heading3"/>
        <w:numPr>
          <w:ilvl w:val="2"/>
          <w:numId w:val="42"/>
        </w:numPr>
      </w:pPr>
      <w:bookmarkStart w:id="41" w:name="_Toc79566333"/>
      <w:bookmarkStart w:id="42" w:name="_Ref99358023"/>
      <w:bookmarkStart w:id="43" w:name="_Toc119683965"/>
      <w:r>
        <w:t>Test configuration</w:t>
      </w:r>
      <w:bookmarkEnd w:id="41"/>
      <w:bookmarkEnd w:id="42"/>
      <w:bookmarkEnd w:id="43"/>
    </w:p>
    <w:p w14:paraId="162C73D0" w14:textId="49E8E77F" w:rsidR="005A193C" w:rsidRDefault="005A193C" w:rsidP="005A193C">
      <w:pPr>
        <w:pStyle w:val="NormalWeb"/>
        <w:shd w:val="clear" w:color="auto" w:fill="FFFFFF"/>
        <w:spacing w:before="0" w:beforeAutospacing="0" w:after="0" w:afterAutospacing="0"/>
        <w:rPr>
          <w:color w:val="201F1E"/>
          <w:sz w:val="20"/>
          <w:szCs w:val="20"/>
        </w:rPr>
      </w:pPr>
      <w:r>
        <w:rPr>
          <w:sz w:val="20"/>
          <w:szCs w:val="20"/>
          <w:lang w:val="en-GB"/>
        </w:rPr>
        <w:t xml:space="preserve">The test configuration for E2 conformance testing of Near-RT RIC is illustrated in </w:t>
      </w:r>
      <w:r w:rsidR="000C1B2F">
        <w:rPr>
          <w:sz w:val="20"/>
          <w:szCs w:val="20"/>
          <w:lang w:val="en-GB"/>
        </w:rPr>
        <w:fldChar w:fldCharType="begin"/>
      </w:r>
      <w:r w:rsidR="000C1B2F">
        <w:rPr>
          <w:sz w:val="20"/>
          <w:szCs w:val="20"/>
          <w:lang w:val="en-GB"/>
        </w:rPr>
        <w:instrText xml:space="preserve"> REF _Ref99021348 \h  \* MERGEFORMAT </w:instrText>
      </w:r>
      <w:r w:rsidR="000C1B2F">
        <w:rPr>
          <w:sz w:val="20"/>
          <w:szCs w:val="20"/>
          <w:lang w:val="en-GB"/>
        </w:rPr>
      </w:r>
      <w:r w:rsidR="000C1B2F">
        <w:rPr>
          <w:sz w:val="20"/>
          <w:szCs w:val="20"/>
          <w:lang w:val="en-GB"/>
        </w:rPr>
        <w:fldChar w:fldCharType="separate"/>
      </w:r>
      <w:r w:rsidR="0042697E" w:rsidRPr="004A05F4">
        <w:rPr>
          <w:sz w:val="20"/>
          <w:szCs w:val="20"/>
          <w:lang w:val="en-GB"/>
        </w:rPr>
        <w:t>Figure 4.2.2</w:t>
      </w:r>
      <w:r w:rsidR="0042697E" w:rsidRPr="004A05F4">
        <w:rPr>
          <w:sz w:val="20"/>
          <w:szCs w:val="20"/>
          <w:lang w:val="en-GB"/>
        </w:rPr>
        <w:noBreakHyphen/>
        <w:t>1</w:t>
      </w:r>
      <w:r w:rsidR="000C1B2F">
        <w:rPr>
          <w:sz w:val="20"/>
          <w:szCs w:val="20"/>
          <w:lang w:val="en-GB"/>
        </w:rPr>
        <w:fldChar w:fldCharType="end"/>
      </w:r>
      <w:r w:rsidR="000C1B2F">
        <w:rPr>
          <w:sz w:val="20"/>
          <w:szCs w:val="20"/>
          <w:lang w:val="en-GB"/>
        </w:rPr>
        <w:t xml:space="preserve"> </w:t>
      </w:r>
      <w:r>
        <w:rPr>
          <w:sz w:val="20"/>
          <w:szCs w:val="20"/>
          <w:lang w:val="en-GB"/>
        </w:rPr>
        <w:t xml:space="preserve">which </w:t>
      </w:r>
      <w:r>
        <w:rPr>
          <w:color w:val="201F1E"/>
          <w:sz w:val="20"/>
          <w:szCs w:val="20"/>
          <w:bdr w:val="none" w:sz="0" w:space="0" w:color="auto" w:frame="1"/>
        </w:rPr>
        <w:t xml:space="preserve">shows a test setup that employs an E2 </w:t>
      </w:r>
      <w:r w:rsidR="00B877F2">
        <w:rPr>
          <w:color w:val="201F1E"/>
          <w:sz w:val="20"/>
          <w:szCs w:val="20"/>
          <w:bdr w:val="none" w:sz="0" w:space="0" w:color="auto" w:frame="1"/>
        </w:rPr>
        <w:t>N</w:t>
      </w:r>
      <w:r>
        <w:rPr>
          <w:color w:val="201F1E"/>
          <w:sz w:val="20"/>
          <w:szCs w:val="20"/>
          <w:bdr w:val="none" w:sz="0" w:space="0" w:color="auto" w:frame="1"/>
        </w:rPr>
        <w:t xml:space="preserve">ode simulator, O-RU simulator, and UE simulator as a simplification.  </w:t>
      </w:r>
      <w:r>
        <w:rPr>
          <w:color w:val="201F1E"/>
          <w:sz w:val="20"/>
          <w:szCs w:val="20"/>
          <w:shd w:val="clear" w:color="auto" w:fill="FFFFFF"/>
        </w:rPr>
        <w:t xml:space="preserve">A test set-up without use of simulations would require inclusion of an O-RU with associated M-Plane support </w:t>
      </w:r>
      <w:proofErr w:type="gramStart"/>
      <w:r>
        <w:rPr>
          <w:color w:val="201F1E"/>
          <w:sz w:val="20"/>
          <w:szCs w:val="20"/>
          <w:shd w:val="clear" w:color="auto" w:fill="FFFFFF"/>
        </w:rPr>
        <w:t>and also</w:t>
      </w:r>
      <w:proofErr w:type="gramEnd"/>
      <w:r>
        <w:rPr>
          <w:color w:val="201F1E"/>
          <w:sz w:val="20"/>
          <w:szCs w:val="20"/>
          <w:shd w:val="clear" w:color="auto" w:fill="FFFFFF"/>
        </w:rPr>
        <w:t xml:space="preserve"> a real UE or test UE.</w:t>
      </w:r>
    </w:p>
    <w:p w14:paraId="4263BDF1" w14:textId="77777777" w:rsidR="005A193C" w:rsidRDefault="005A193C" w:rsidP="005A193C">
      <w:pPr>
        <w:pStyle w:val="NormalWeb"/>
        <w:shd w:val="clear" w:color="auto" w:fill="FFFFFF"/>
        <w:spacing w:before="0" w:beforeAutospacing="0" w:after="0" w:afterAutospacing="0"/>
        <w:rPr>
          <w:sz w:val="20"/>
          <w:szCs w:val="20"/>
        </w:rPr>
      </w:pPr>
    </w:p>
    <w:p w14:paraId="62ECE5AC" w14:textId="06DFCA1D" w:rsidR="000A182D" w:rsidRDefault="005A193C" w:rsidP="000A182D">
      <w:pPr>
        <w:pStyle w:val="NormalWeb"/>
        <w:shd w:val="clear" w:color="auto" w:fill="FFFFFF"/>
        <w:spacing w:before="0" w:beforeAutospacing="0" w:after="0" w:afterAutospacing="0"/>
        <w:rPr>
          <w:sz w:val="20"/>
          <w:szCs w:val="20"/>
        </w:rPr>
      </w:pPr>
      <w:r>
        <w:rPr>
          <w:color w:val="201F1E"/>
          <w:sz w:val="20"/>
          <w:szCs w:val="20"/>
          <w:shd w:val="clear" w:color="auto" w:fill="FFFFFF"/>
        </w:rPr>
        <w:t xml:space="preserve">In as much as the conformance testing involves configuring the E2 </w:t>
      </w:r>
      <w:r w:rsidR="00B877F2">
        <w:rPr>
          <w:color w:val="201F1E"/>
          <w:sz w:val="20"/>
          <w:szCs w:val="20"/>
          <w:shd w:val="clear" w:color="auto" w:fill="FFFFFF"/>
        </w:rPr>
        <w:t>N</w:t>
      </w:r>
      <w:r>
        <w:rPr>
          <w:color w:val="201F1E"/>
          <w:sz w:val="20"/>
          <w:szCs w:val="20"/>
          <w:shd w:val="clear" w:color="auto" w:fill="FFFFFF"/>
        </w:rPr>
        <w:t xml:space="preserve">odes and the Near- RT RIC, it shall be performed by means of the O1 interface. Configuration of the E2 </w:t>
      </w:r>
      <w:r w:rsidR="00B877F2">
        <w:rPr>
          <w:color w:val="201F1E"/>
          <w:sz w:val="20"/>
          <w:szCs w:val="20"/>
          <w:shd w:val="clear" w:color="auto" w:fill="FFFFFF"/>
        </w:rPr>
        <w:t>N</w:t>
      </w:r>
      <w:r>
        <w:rPr>
          <w:color w:val="201F1E"/>
          <w:sz w:val="20"/>
          <w:szCs w:val="20"/>
          <w:shd w:val="clear" w:color="auto" w:fill="FFFFFF"/>
        </w:rPr>
        <w:t xml:space="preserve">odes and Near-RT RIC </w:t>
      </w:r>
      <w:r>
        <w:rPr>
          <w:sz w:val="20"/>
          <w:szCs w:val="20"/>
        </w:rPr>
        <w:t>to operate in nominal state via the O1 interface and configuring for policy guidance and enrichment data to the Near-RT RIC via the A1 interface are outside</w:t>
      </w:r>
      <w:r w:rsidR="000A182D">
        <w:rPr>
          <w:sz w:val="20"/>
          <w:szCs w:val="20"/>
        </w:rPr>
        <w:t xml:space="preserve"> </w:t>
      </w:r>
    </w:p>
    <w:p w14:paraId="04DB3FDA" w14:textId="7A51BDA2" w:rsidR="005A193C" w:rsidRDefault="005A193C" w:rsidP="000A182D">
      <w:pPr>
        <w:pStyle w:val="NormalWeb"/>
        <w:shd w:val="clear" w:color="auto" w:fill="FFFFFF"/>
        <w:spacing w:before="0" w:beforeAutospacing="0" w:after="0" w:afterAutospacing="0"/>
        <w:rPr>
          <w:lang w:val="en-GB"/>
        </w:rPr>
      </w:pPr>
      <w:r>
        <w:rPr>
          <w:sz w:val="20"/>
          <w:szCs w:val="20"/>
        </w:rPr>
        <w:t xml:space="preserve">the scope of this test specification. </w:t>
      </w:r>
    </w:p>
    <w:p w14:paraId="2CE4E005" w14:textId="52BA8977" w:rsidR="000A182D" w:rsidRDefault="000A182D" w:rsidP="000A182D">
      <w:pPr>
        <w:pStyle w:val="NormalWeb"/>
        <w:shd w:val="clear" w:color="auto" w:fill="FFFFFF"/>
        <w:spacing w:before="0" w:beforeAutospacing="0" w:after="0" w:afterAutospacing="0"/>
        <w:ind w:left="1420"/>
        <w:rPr>
          <w:lang w:val="en-GB"/>
        </w:rPr>
      </w:pPr>
    </w:p>
    <w:p w14:paraId="59D97500" w14:textId="72C6DD61" w:rsidR="00CD4E8D" w:rsidRDefault="00CD4E8D" w:rsidP="00C81F03">
      <w:pPr>
        <w:pStyle w:val="NormalWeb"/>
        <w:shd w:val="clear" w:color="auto" w:fill="FFFFFF"/>
        <w:spacing w:before="0" w:beforeAutospacing="0" w:after="0" w:afterAutospacing="0"/>
        <w:jc w:val="center"/>
        <w:rPr>
          <w:sz w:val="20"/>
          <w:szCs w:val="20"/>
        </w:rPr>
      </w:pPr>
      <w:r>
        <w:rPr>
          <w:noProof/>
          <w:lang w:val="en-IN" w:eastAsia="en-IN"/>
        </w:rPr>
        <w:drawing>
          <wp:inline distT="0" distB="0" distL="0" distR="0" wp14:anchorId="5227C57A" wp14:editId="6309A998">
            <wp:extent cx="6122035" cy="358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035" cy="3589020"/>
                    </a:xfrm>
                    <a:prstGeom prst="rect">
                      <a:avLst/>
                    </a:prstGeom>
                  </pic:spPr>
                </pic:pic>
              </a:graphicData>
            </a:graphic>
          </wp:inline>
        </w:drawing>
      </w:r>
    </w:p>
    <w:p w14:paraId="37165BE5" w14:textId="77777777" w:rsidR="00CD4E8D" w:rsidRPr="000A182D" w:rsidRDefault="00CD4E8D" w:rsidP="000A182D">
      <w:pPr>
        <w:pStyle w:val="NormalWeb"/>
        <w:shd w:val="clear" w:color="auto" w:fill="FFFFFF"/>
        <w:spacing w:before="0" w:beforeAutospacing="0" w:after="0" w:afterAutospacing="0"/>
        <w:ind w:left="1420"/>
        <w:rPr>
          <w:sz w:val="20"/>
          <w:szCs w:val="20"/>
        </w:rPr>
      </w:pPr>
    </w:p>
    <w:p w14:paraId="6A2D3A7A" w14:textId="6263F84A" w:rsidR="005A193C" w:rsidRDefault="000C1B2F" w:rsidP="004A05F4">
      <w:pPr>
        <w:pStyle w:val="Caption"/>
        <w:jc w:val="center"/>
        <w:rPr>
          <w:rFonts w:eastAsia="MS PGothic"/>
          <w:color w:val="000000" w:themeColor="text1"/>
          <w:kern w:val="24"/>
        </w:rPr>
      </w:pPr>
      <w:bookmarkStart w:id="44" w:name="_Ref99021348"/>
      <w:r>
        <w:t xml:space="preserve">Figure </w:t>
      </w:r>
      <w:r w:rsidR="00000000">
        <w:fldChar w:fldCharType="begin"/>
      </w:r>
      <w:r w:rsidR="00000000">
        <w:instrText xml:space="preserve"> STYLEREF 3 \s </w:instrText>
      </w:r>
      <w:r w:rsidR="00000000">
        <w:fldChar w:fldCharType="separate"/>
      </w:r>
      <w:r w:rsidR="00032129">
        <w:rPr>
          <w:noProof/>
        </w:rPr>
        <w:t>4.2.2</w:t>
      </w:r>
      <w:r w:rsidR="00000000">
        <w:rPr>
          <w:noProof/>
        </w:rPr>
        <w:fldChar w:fldCharType="end"/>
      </w:r>
      <w:r w:rsidR="00032129">
        <w:noBreakHyphen/>
      </w:r>
      <w:r w:rsidR="00000000">
        <w:fldChar w:fldCharType="begin"/>
      </w:r>
      <w:r w:rsidR="00000000">
        <w:instrText xml:space="preserve"> SEQ Figure \* ARABIC \s 3 </w:instrText>
      </w:r>
      <w:r w:rsidR="00000000">
        <w:fldChar w:fldCharType="separate"/>
      </w:r>
      <w:r w:rsidR="00032129">
        <w:rPr>
          <w:noProof/>
        </w:rPr>
        <w:t>1</w:t>
      </w:r>
      <w:r w:rsidR="00000000">
        <w:rPr>
          <w:noProof/>
        </w:rPr>
        <w:fldChar w:fldCharType="end"/>
      </w:r>
      <w:bookmarkEnd w:id="44"/>
      <w:r>
        <w:rPr>
          <w:rFonts w:eastAsia="MS PGothic"/>
          <w:b w:val="0"/>
          <w:bCs w:val="0"/>
          <w:color w:val="000000" w:themeColor="text1"/>
          <w:kern w:val="24"/>
          <w:lang w:val="en-GB"/>
        </w:rPr>
        <w:t xml:space="preserve"> </w:t>
      </w:r>
      <w:r w:rsidR="005A193C">
        <w:rPr>
          <w:rFonts w:eastAsia="MS PGothic"/>
          <w:color w:val="000000" w:themeColor="text1"/>
          <w:kern w:val="24"/>
        </w:rPr>
        <w:t>Illustration of Near-RT RIC E2 conformance test setup</w:t>
      </w:r>
    </w:p>
    <w:p w14:paraId="64294192" w14:textId="77777777" w:rsidR="005A193C" w:rsidRDefault="005A193C" w:rsidP="005A193C">
      <w:pPr>
        <w:spacing w:after="120"/>
      </w:pPr>
      <w:r>
        <w:rPr>
          <w:lang w:val="en-GB" w:eastAsia="en-GB"/>
        </w:rPr>
        <w:t xml:space="preserve">Although the above test configuration diagrams illustrated Near-RT RIC, O-CU-CP, O-CU-UP, O-DU as separate entities, </w:t>
      </w:r>
      <w:r>
        <w:rPr>
          <w:lang w:val="en-GB"/>
        </w:rPr>
        <w:t xml:space="preserve">the E2 Node simulator may support </w:t>
      </w:r>
      <w:r>
        <w:t xml:space="preserve">a range of different RAN configurations </w:t>
      </w:r>
      <w:proofErr w:type="gramStart"/>
      <w:r>
        <w:t>similar to</w:t>
      </w:r>
      <w:proofErr w:type="gramEnd"/>
      <w:r>
        <w:t xml:space="preserve"> the list of cases described in </w:t>
      </w:r>
      <w:bookmarkStart w:id="45" w:name="OLE_LINK1"/>
      <w:r>
        <w:t>“O-RAN.WG1.O-RAN-Architecture-Description</w:t>
      </w:r>
      <w:bookmarkEnd w:id="45"/>
      <w:r>
        <w:t>” [8], Annex A.4.  Examples include:</w:t>
      </w:r>
    </w:p>
    <w:p w14:paraId="1DC5636B" w14:textId="77777777" w:rsidR="005A193C" w:rsidRDefault="005A193C" w:rsidP="005A193C">
      <w:pPr>
        <w:pStyle w:val="B10"/>
      </w:pPr>
      <w:r>
        <w:t>-</w:t>
      </w:r>
      <w:r>
        <w:tab/>
        <w:t>Standalone O-CU-CP connected to one or more standalone O-CU-UP and one or more standalone O-DU.   Each logical node is considered as an E2 Node that presents an E2 interface to the Near-RT RIC.</w:t>
      </w:r>
    </w:p>
    <w:p w14:paraId="3883D07F" w14:textId="77777777" w:rsidR="005A193C" w:rsidRDefault="005A193C" w:rsidP="005A193C">
      <w:pPr>
        <w:pStyle w:val="B10"/>
      </w:pPr>
      <w:r>
        <w:t>-</w:t>
      </w:r>
      <w:r>
        <w:tab/>
        <w:t>Combined O-CU-CP and O-CU-UP connected to one or more standalone O-DU. The combined O-CU-CP/O-CU-UP may present either a common E2 interface or individual E2 interfaces corresponding to the individual O-RAN components</w:t>
      </w:r>
    </w:p>
    <w:p w14:paraId="33E25CB2" w14:textId="77777777" w:rsidR="005A193C" w:rsidRDefault="005A193C" w:rsidP="005A193C">
      <w:pPr>
        <w:pStyle w:val="B10"/>
      </w:pPr>
      <w:r>
        <w:t>-</w:t>
      </w:r>
      <w:r>
        <w:tab/>
        <w:t>Combined O-CU-CP, O-CU-UP and O-DU.  The combined node may present either a common E2 interface or individual E2 interfaces corresponding to the individual O-RAN components</w:t>
      </w:r>
    </w:p>
    <w:p w14:paraId="0E0AFA39" w14:textId="77777777" w:rsidR="005A193C" w:rsidRDefault="005A193C" w:rsidP="005A193C">
      <w:pPr>
        <w:rPr>
          <w:lang w:eastAsia="en-GB"/>
        </w:rPr>
      </w:pPr>
      <w:r>
        <w:lastRenderedPageBreak/>
        <w:t>In all cases the different RAN components may initiate either independent E2 connections to the Near-RT RIC for each logical O-RAN component or may present a shared E2 interface and hence present the combined RAN components as a common E2 Node supporting services appropriate to more than one logical O-RAN components.</w:t>
      </w:r>
      <w:r>
        <w:rPr>
          <w:lang w:eastAsia="en-GB"/>
        </w:rPr>
        <w:t>The following RAN configurations where the Near-RT RIC are bundled with some or all of the O-RAN nodes as discussed in</w:t>
      </w:r>
      <w:r>
        <w:t xml:space="preserve"> “O-RAN.WG1.O-RAN-Architecture-Description” [8], Annex A.4, are not addressed in this version of the specification. </w:t>
      </w:r>
    </w:p>
    <w:p w14:paraId="562E2337" w14:textId="77777777" w:rsidR="005A193C" w:rsidRPr="0005422A" w:rsidRDefault="005A193C" w:rsidP="005A193C">
      <w:pPr>
        <w:pStyle w:val="ListParagraph"/>
        <w:numPr>
          <w:ilvl w:val="0"/>
          <w:numId w:val="3"/>
        </w:numPr>
        <w:spacing w:after="180"/>
        <w:rPr>
          <w:rFonts w:ascii="Times New Roman" w:eastAsia="Yu Mincho" w:hAnsi="Times New Roman" w:cs="Times New Roman"/>
          <w:sz w:val="20"/>
          <w:szCs w:val="20"/>
          <w:lang w:eastAsia="en-US"/>
        </w:rPr>
      </w:pPr>
      <w:r w:rsidRPr="0005422A">
        <w:rPr>
          <w:rFonts w:ascii="Times New Roman" w:eastAsia="Yu Mincho" w:hAnsi="Times New Roman" w:cs="Times New Roman"/>
          <w:sz w:val="20"/>
          <w:szCs w:val="20"/>
          <w:lang w:eastAsia="en-US"/>
        </w:rPr>
        <w:t>Bundle the Near-RT RIC, O-CU-CP and O-CU-UP</w:t>
      </w:r>
    </w:p>
    <w:p w14:paraId="4309CBE6" w14:textId="77777777" w:rsidR="005A193C" w:rsidRPr="0005422A" w:rsidRDefault="005A193C" w:rsidP="005A193C">
      <w:pPr>
        <w:pStyle w:val="ListParagraph"/>
        <w:numPr>
          <w:ilvl w:val="0"/>
          <w:numId w:val="3"/>
        </w:numPr>
        <w:spacing w:after="180"/>
        <w:rPr>
          <w:rFonts w:ascii="Times New Roman" w:eastAsia="Yu Mincho" w:hAnsi="Times New Roman" w:cs="Times New Roman"/>
          <w:sz w:val="20"/>
          <w:szCs w:val="20"/>
          <w:lang w:eastAsia="en-US"/>
        </w:rPr>
      </w:pPr>
      <w:r w:rsidRPr="0005422A">
        <w:rPr>
          <w:rFonts w:ascii="Times New Roman" w:eastAsia="Yu Mincho" w:hAnsi="Times New Roman" w:cs="Times New Roman"/>
          <w:sz w:val="20"/>
          <w:szCs w:val="20"/>
          <w:lang w:eastAsia="en-US"/>
        </w:rPr>
        <w:t>Bundle the Near-RT RIC, O-CU-CP, O-CU-UP, O-DU and O-RU</w:t>
      </w:r>
    </w:p>
    <w:p w14:paraId="69E00501" w14:textId="18F805EC" w:rsidR="005A193C" w:rsidRDefault="005A193C" w:rsidP="00D658D6">
      <w:pPr>
        <w:pStyle w:val="Heading4"/>
        <w:numPr>
          <w:ilvl w:val="3"/>
          <w:numId w:val="42"/>
        </w:numPr>
      </w:pPr>
      <w:bookmarkStart w:id="46" w:name="_Toc119683966"/>
      <w:r>
        <w:t>Device Under Test (Near-RT RIC)</w:t>
      </w:r>
      <w:bookmarkEnd w:id="46"/>
    </w:p>
    <w:p w14:paraId="522CD805" w14:textId="77777777" w:rsidR="005A193C" w:rsidRDefault="005A193C" w:rsidP="005A193C">
      <w:pPr>
        <w:rPr>
          <w:lang w:val="en-GB"/>
        </w:rPr>
      </w:pPr>
      <w:r>
        <w:rPr>
          <w:lang w:val="en-GB"/>
        </w:rPr>
        <w:t>For enabling conformance testing, the Near-RT RIC has implemented the E2 interface, and the procedures specified in “</w:t>
      </w:r>
      <w:bookmarkStart w:id="47" w:name="OLE_LINK2"/>
      <w:bookmarkStart w:id="48" w:name="OLE_LINK6"/>
      <w:r>
        <w:rPr>
          <w:lang w:val="en-GB"/>
        </w:rPr>
        <w:t>O-RAN WG3: E2 Application Protocol</w:t>
      </w:r>
      <w:bookmarkEnd w:id="47"/>
      <w:bookmarkEnd w:id="48"/>
      <w:r>
        <w:rPr>
          <w:lang w:val="en-GB"/>
        </w:rPr>
        <w:t xml:space="preserve">” [2] that are required to perform testing of the applicable test cases. It may also support all or a subset of the E2 service models - </w:t>
      </w:r>
      <w:bookmarkStart w:id="49" w:name="OLE_LINK11"/>
      <w:bookmarkStart w:id="50" w:name="OLE_LINK12"/>
      <w:r>
        <w:rPr>
          <w:lang w:val="en-GB"/>
        </w:rPr>
        <w:t xml:space="preserve">E2SM-KPM, E2SM-NI and E2SM-RC as specified in “ORAN WG3: E2SM KPM” [5], “ORAN WG3: E2SM NI” [4] and “ORAN WG3: E2SM RC” [6] </w:t>
      </w:r>
      <w:bookmarkEnd w:id="49"/>
      <w:bookmarkEnd w:id="50"/>
      <w:r>
        <w:rPr>
          <w:lang w:val="en-GB"/>
        </w:rPr>
        <w:t xml:space="preserve">respectively. </w:t>
      </w:r>
    </w:p>
    <w:p w14:paraId="1D681DCC" w14:textId="30391FA7" w:rsidR="005A193C" w:rsidRDefault="005A193C" w:rsidP="005A193C">
      <w:pPr>
        <w:rPr>
          <w:lang w:val="en-GB"/>
        </w:rPr>
      </w:pPr>
      <w:r>
        <w:rPr>
          <w:color w:val="201F1E"/>
          <w:bdr w:val="none" w:sz="0" w:space="0" w:color="auto" w:frame="1"/>
          <w:shd w:val="clear" w:color="auto" w:fill="FFFFFF"/>
        </w:rPr>
        <w:t>The DUT, Near-RT RIC, may comply to only a subset of E2 procedures and E2 service models. Therefore, only those testcases that relate to compliance claimed by a DUT are relevant. This is noted on a case-by-case basis in testcases defined in clause</w:t>
      </w:r>
      <w:r w:rsidR="004B1FDD">
        <w:rPr>
          <w:color w:val="201F1E"/>
          <w:bdr w:val="none" w:sz="0" w:space="0" w:color="auto" w:frame="1"/>
          <w:shd w:val="clear" w:color="auto" w:fill="FFFFFF"/>
        </w:rPr>
        <w:t xml:space="preserve"> </w:t>
      </w:r>
      <w:r w:rsidR="004B1FDD">
        <w:rPr>
          <w:color w:val="201F1E"/>
          <w:bdr w:val="none" w:sz="0" w:space="0" w:color="auto" w:frame="1"/>
          <w:shd w:val="clear" w:color="auto" w:fill="FFFFFF"/>
        </w:rPr>
        <w:fldChar w:fldCharType="begin"/>
      </w:r>
      <w:r w:rsidR="004B1FDD">
        <w:rPr>
          <w:color w:val="201F1E"/>
          <w:bdr w:val="none" w:sz="0" w:space="0" w:color="auto" w:frame="1"/>
          <w:shd w:val="clear" w:color="auto" w:fill="FFFFFF"/>
        </w:rPr>
        <w:instrText xml:space="preserve"> REF _Ref99357952 \r \h </w:instrText>
      </w:r>
      <w:r w:rsidR="004B1FDD">
        <w:rPr>
          <w:color w:val="201F1E"/>
          <w:bdr w:val="none" w:sz="0" w:space="0" w:color="auto" w:frame="1"/>
          <w:shd w:val="clear" w:color="auto" w:fill="FFFFFF"/>
        </w:rPr>
      </w:r>
      <w:r w:rsidR="004B1FDD">
        <w:rPr>
          <w:color w:val="201F1E"/>
          <w:bdr w:val="none" w:sz="0" w:space="0" w:color="auto" w:frame="1"/>
          <w:shd w:val="clear" w:color="auto" w:fill="FFFFFF"/>
        </w:rPr>
        <w:fldChar w:fldCharType="separate"/>
      </w:r>
      <w:r w:rsidR="004B1FDD">
        <w:rPr>
          <w:color w:val="201F1E"/>
          <w:bdr w:val="none" w:sz="0" w:space="0" w:color="auto" w:frame="1"/>
          <w:shd w:val="clear" w:color="auto" w:fill="FFFFFF"/>
        </w:rPr>
        <w:t>5.2</w:t>
      </w:r>
      <w:r w:rsidR="004B1FDD">
        <w:rPr>
          <w:color w:val="201F1E"/>
          <w:bdr w:val="none" w:sz="0" w:space="0" w:color="auto" w:frame="1"/>
          <w:shd w:val="clear" w:color="auto" w:fill="FFFFFF"/>
        </w:rPr>
        <w:fldChar w:fldCharType="end"/>
      </w:r>
      <w:r>
        <w:rPr>
          <w:color w:val="201F1E"/>
          <w:bdr w:val="none" w:sz="0" w:space="0" w:color="auto" w:frame="1"/>
          <w:shd w:val="clear" w:color="auto" w:fill="FFFFFF"/>
        </w:rPr>
        <w:t>.</w:t>
      </w:r>
    </w:p>
    <w:p w14:paraId="3E4BD6C1" w14:textId="5F52BBAD" w:rsidR="005A193C" w:rsidRDefault="005A193C" w:rsidP="00D658D6">
      <w:pPr>
        <w:pStyle w:val="Heading4"/>
        <w:numPr>
          <w:ilvl w:val="3"/>
          <w:numId w:val="42"/>
        </w:numPr>
        <w:rPr>
          <w:lang w:val="en-GB"/>
        </w:rPr>
      </w:pPr>
      <w:bookmarkStart w:id="51" w:name="_Toc119683967"/>
      <w:r>
        <w:t>Testing Tools</w:t>
      </w:r>
      <w:bookmarkEnd w:id="51"/>
    </w:p>
    <w:p w14:paraId="7E7A7410" w14:textId="190289F8" w:rsidR="005A193C" w:rsidRDefault="005A193C" w:rsidP="005A193C">
      <w:pPr>
        <w:rPr>
          <w:lang w:val="en-GB"/>
        </w:rPr>
      </w:pPr>
      <w:r>
        <w:rPr>
          <w:lang w:val="en-GB"/>
        </w:rPr>
        <w:t xml:space="preserve">The E2 </w:t>
      </w:r>
      <w:r w:rsidR="00B877F2">
        <w:rPr>
          <w:lang w:val="en-GB"/>
        </w:rPr>
        <w:t>N</w:t>
      </w:r>
      <w:r>
        <w:rPr>
          <w:lang w:val="en-GB"/>
        </w:rPr>
        <w:t xml:space="preserve">ode simulator simulates the E2 functionalities of the E2 </w:t>
      </w:r>
      <w:r w:rsidR="00B877F2">
        <w:rPr>
          <w:lang w:val="en-GB"/>
        </w:rPr>
        <w:t>Node</w:t>
      </w:r>
      <w:r>
        <w:rPr>
          <w:lang w:val="en-GB"/>
        </w:rPr>
        <w:t xml:space="preserve"> side and have flexibility to generate, receive and validate messages for all the E2 global procedures and certain or </w:t>
      </w:r>
      <w:proofErr w:type="gramStart"/>
      <w:r>
        <w:rPr>
          <w:lang w:val="en-GB"/>
        </w:rPr>
        <w:t>all of</w:t>
      </w:r>
      <w:proofErr w:type="gramEnd"/>
      <w:r>
        <w:rPr>
          <w:lang w:val="en-GB"/>
        </w:rPr>
        <w:t xml:space="preserve"> the E2 service models. The test simulator logs all message content during the testing.</w:t>
      </w:r>
    </w:p>
    <w:p w14:paraId="3AC394BB" w14:textId="77777777" w:rsidR="005A193C" w:rsidRDefault="005A193C" w:rsidP="005A193C">
      <w:pPr>
        <w:rPr>
          <w:lang w:val="en-GB"/>
        </w:rPr>
      </w:pPr>
      <w:r>
        <w:t>The test simulator</w:t>
      </w:r>
      <w:r>
        <w:rPr>
          <w:lang w:val="en-GB"/>
        </w:rPr>
        <w:t xml:space="preserve"> </w:t>
      </w:r>
      <w:r>
        <w:t>has all the capabilities needed to operate the E2 test cases, including:</w:t>
      </w:r>
    </w:p>
    <w:p w14:paraId="7C2D9AC7" w14:textId="1173A0A0" w:rsidR="005A193C" w:rsidRDefault="005A193C" w:rsidP="005A193C">
      <w:pPr>
        <w:pStyle w:val="ListParagraph"/>
        <w:numPr>
          <w:ilvl w:val="0"/>
          <w:numId w:val="4"/>
        </w:numPr>
        <w:rPr>
          <w:rFonts w:ascii="Times New Roman" w:hAnsi="Times New Roman" w:cs="Times New Roman"/>
          <w:sz w:val="20"/>
          <w:szCs w:val="20"/>
          <w:lang w:val="en-GB"/>
        </w:rPr>
      </w:pPr>
      <w:bookmarkStart w:id="52" w:name="OLE_LINK13"/>
      <w:bookmarkStart w:id="53" w:name="OLE_LINK15"/>
      <w:r>
        <w:rPr>
          <w:rFonts w:ascii="Times New Roman" w:hAnsi="Times New Roman" w:cs="Times New Roman"/>
          <w:sz w:val="20"/>
          <w:szCs w:val="20"/>
          <w:lang w:val="en-GB"/>
        </w:rPr>
        <w:t xml:space="preserve">Generate E2 </w:t>
      </w:r>
      <w:r w:rsidR="00B877F2">
        <w:rPr>
          <w:rFonts w:ascii="Times New Roman" w:hAnsi="Times New Roman" w:cs="Times New Roman"/>
          <w:sz w:val="20"/>
          <w:szCs w:val="20"/>
          <w:lang w:val="en-GB"/>
        </w:rPr>
        <w:t>Node</w:t>
      </w:r>
      <w:r>
        <w:rPr>
          <w:rFonts w:ascii="Times New Roman" w:hAnsi="Times New Roman" w:cs="Times New Roman"/>
          <w:sz w:val="20"/>
          <w:szCs w:val="20"/>
          <w:lang w:val="en-GB"/>
        </w:rPr>
        <w:t xml:space="preserve"> initiated procedures.</w:t>
      </w:r>
    </w:p>
    <w:p w14:paraId="7C97C41E" w14:textId="77777777" w:rsidR="005A193C" w:rsidRDefault="005A193C" w:rsidP="005A193C">
      <w:pPr>
        <w:pStyle w:val="ListParagraph"/>
        <w:numPr>
          <w:ilvl w:val="0"/>
          <w:numId w:val="4"/>
        </w:numPr>
        <w:rPr>
          <w:rFonts w:ascii="Times New Roman" w:hAnsi="Times New Roman" w:cs="Times New Roman"/>
          <w:sz w:val="20"/>
          <w:szCs w:val="20"/>
          <w:lang w:val="en-GB"/>
        </w:rPr>
      </w:pPr>
      <w:r>
        <w:rPr>
          <w:rFonts w:ascii="Times New Roman" w:hAnsi="Times New Roman" w:cs="Times New Roman"/>
          <w:sz w:val="20"/>
          <w:szCs w:val="20"/>
          <w:lang w:val="en-GB"/>
        </w:rPr>
        <w:t>Receive Near-RT RIC initiated procedures.</w:t>
      </w:r>
    </w:p>
    <w:p w14:paraId="654BAE9A" w14:textId="77777777" w:rsidR="005A193C" w:rsidRDefault="005A193C" w:rsidP="005A193C">
      <w:pPr>
        <w:pStyle w:val="ListParagraph"/>
        <w:numPr>
          <w:ilvl w:val="0"/>
          <w:numId w:val="4"/>
        </w:numPr>
        <w:rPr>
          <w:rFonts w:ascii="Times New Roman" w:hAnsi="Times New Roman" w:cs="Times New Roman"/>
          <w:sz w:val="20"/>
          <w:szCs w:val="20"/>
          <w:lang w:val="en-GB"/>
        </w:rPr>
      </w:pPr>
      <w:r>
        <w:rPr>
          <w:rFonts w:ascii="Times New Roman" w:hAnsi="Times New Roman" w:cs="Times New Roman"/>
          <w:sz w:val="20"/>
          <w:szCs w:val="20"/>
          <w:lang w:val="en-GB"/>
        </w:rPr>
        <w:t>Generate responses for either successful or unsuccessful operations with appropriate cause value in case of failure.</w:t>
      </w:r>
      <w:bookmarkEnd w:id="52"/>
      <w:bookmarkEnd w:id="53"/>
    </w:p>
    <w:p w14:paraId="237645F4" w14:textId="77777777" w:rsidR="005A193C" w:rsidRDefault="005A193C" w:rsidP="005A193C">
      <w:pPr>
        <w:pStyle w:val="ListParagraph"/>
        <w:ind w:left="1004"/>
        <w:rPr>
          <w:rFonts w:ascii="Times New Roman" w:hAnsi="Times New Roman" w:cs="Times New Roman"/>
          <w:sz w:val="20"/>
          <w:szCs w:val="20"/>
          <w:lang w:val="en-GB"/>
        </w:rPr>
      </w:pPr>
    </w:p>
    <w:p w14:paraId="0B666CB9" w14:textId="1A800B4F" w:rsidR="005A193C" w:rsidRPr="007C3525" w:rsidRDefault="005A193C" w:rsidP="005A193C">
      <w:pPr>
        <w:pStyle w:val="ListParagraph"/>
        <w:ind w:left="0"/>
        <w:rPr>
          <w:rFonts w:ascii="Times New Roman" w:hAnsi="Times New Roman" w:cs="Times New Roman"/>
          <w:color w:val="000000" w:themeColor="text1"/>
          <w:sz w:val="20"/>
          <w:szCs w:val="20"/>
          <w:lang w:val="en-GB"/>
        </w:rPr>
      </w:pPr>
      <w:r>
        <w:rPr>
          <w:rFonts w:ascii="Times New Roman" w:hAnsi="Times New Roman" w:cs="Times New Roman"/>
          <w:sz w:val="20"/>
          <w:szCs w:val="20"/>
          <w:lang w:val="en-GB"/>
        </w:rPr>
        <w:t xml:space="preserve">The test simulator should support all the RAN configurations discussed in </w:t>
      </w:r>
      <w:r w:rsidRPr="007C3525">
        <w:rPr>
          <w:rFonts w:ascii="Times New Roman" w:hAnsi="Times New Roman" w:cs="Times New Roman"/>
          <w:color w:val="000000" w:themeColor="text1"/>
          <w:sz w:val="20"/>
          <w:szCs w:val="20"/>
          <w:lang w:val="en-GB"/>
        </w:rPr>
        <w:t>clause</w:t>
      </w:r>
      <w:r w:rsidR="004B1FDD">
        <w:rPr>
          <w:rFonts w:ascii="Times New Roman" w:hAnsi="Times New Roman" w:cs="Times New Roman"/>
          <w:color w:val="000000" w:themeColor="text1"/>
          <w:sz w:val="20"/>
          <w:szCs w:val="20"/>
          <w:lang w:val="en-GB"/>
        </w:rPr>
        <w:t xml:space="preserve"> </w:t>
      </w:r>
      <w:r w:rsidR="004B1FDD">
        <w:rPr>
          <w:rFonts w:ascii="Times New Roman" w:hAnsi="Times New Roman" w:cs="Times New Roman"/>
          <w:color w:val="000000" w:themeColor="text1"/>
          <w:sz w:val="20"/>
          <w:szCs w:val="20"/>
          <w:lang w:val="en-GB"/>
        </w:rPr>
        <w:fldChar w:fldCharType="begin"/>
      </w:r>
      <w:r w:rsidR="004B1FDD">
        <w:rPr>
          <w:rFonts w:ascii="Times New Roman" w:hAnsi="Times New Roman" w:cs="Times New Roman"/>
          <w:color w:val="000000" w:themeColor="text1"/>
          <w:sz w:val="20"/>
          <w:szCs w:val="20"/>
          <w:lang w:val="en-GB"/>
        </w:rPr>
        <w:instrText xml:space="preserve"> REF _Ref99358023 \r \h </w:instrText>
      </w:r>
      <w:r w:rsidR="004B1FDD">
        <w:rPr>
          <w:rFonts w:ascii="Times New Roman" w:hAnsi="Times New Roman" w:cs="Times New Roman"/>
          <w:color w:val="000000" w:themeColor="text1"/>
          <w:sz w:val="20"/>
          <w:szCs w:val="20"/>
          <w:lang w:val="en-GB"/>
        </w:rPr>
      </w:r>
      <w:r w:rsidR="004B1FDD">
        <w:rPr>
          <w:rFonts w:ascii="Times New Roman" w:hAnsi="Times New Roman" w:cs="Times New Roman"/>
          <w:color w:val="000000" w:themeColor="text1"/>
          <w:sz w:val="20"/>
          <w:szCs w:val="20"/>
          <w:lang w:val="en-GB"/>
        </w:rPr>
        <w:fldChar w:fldCharType="separate"/>
      </w:r>
      <w:r w:rsidR="004B1FDD">
        <w:rPr>
          <w:rFonts w:ascii="Times New Roman" w:hAnsi="Times New Roman" w:cs="Times New Roman"/>
          <w:color w:val="000000" w:themeColor="text1"/>
          <w:sz w:val="20"/>
          <w:szCs w:val="20"/>
          <w:lang w:val="en-GB"/>
        </w:rPr>
        <w:t>4.2.2</w:t>
      </w:r>
      <w:r w:rsidR="004B1FDD">
        <w:rPr>
          <w:rFonts w:ascii="Times New Roman" w:hAnsi="Times New Roman" w:cs="Times New Roman"/>
          <w:color w:val="000000" w:themeColor="text1"/>
          <w:sz w:val="20"/>
          <w:szCs w:val="20"/>
          <w:lang w:val="en-GB"/>
        </w:rPr>
        <w:fldChar w:fldCharType="end"/>
      </w:r>
      <w:r w:rsidRPr="007C3525">
        <w:rPr>
          <w:rFonts w:ascii="Times New Roman" w:hAnsi="Times New Roman" w:cs="Times New Roman"/>
          <w:color w:val="000000" w:themeColor="text1"/>
          <w:sz w:val="20"/>
          <w:szCs w:val="20"/>
          <w:lang w:val="en-GB"/>
        </w:rPr>
        <w:t xml:space="preserve">, except those excluded in this version of the specification as described above. </w:t>
      </w:r>
    </w:p>
    <w:p w14:paraId="7365A8D4" w14:textId="77777777" w:rsidR="005A193C" w:rsidRDefault="005A193C" w:rsidP="005A193C">
      <w:pPr>
        <w:pStyle w:val="ListParagraph"/>
        <w:ind w:left="0"/>
        <w:rPr>
          <w:rFonts w:ascii="Times New Roman" w:hAnsi="Times New Roman" w:cs="Times New Roman"/>
          <w:sz w:val="20"/>
          <w:szCs w:val="20"/>
          <w:lang w:val="en-GB"/>
        </w:rPr>
      </w:pPr>
    </w:p>
    <w:p w14:paraId="78BA94B2" w14:textId="1BE5D013" w:rsidR="005A193C" w:rsidRPr="005A193C" w:rsidRDefault="005A193C" w:rsidP="00263FDC">
      <w:pPr>
        <w:pStyle w:val="ListParagraph"/>
        <w:ind w:left="0"/>
        <w:rPr>
          <w:rFonts w:ascii="Times New Roman" w:hAnsi="Times New Roman" w:cs="Times New Roman"/>
          <w:sz w:val="18"/>
          <w:szCs w:val="18"/>
          <w:lang w:val="en-GB"/>
        </w:rPr>
      </w:pPr>
      <w:r>
        <w:rPr>
          <w:rFonts w:ascii="Times New Roman" w:hAnsi="Times New Roman" w:cs="Times New Roman"/>
          <w:sz w:val="20"/>
          <w:szCs w:val="20"/>
          <w:lang w:val="en-GB"/>
        </w:rPr>
        <w:t xml:space="preserve">The E2 </w:t>
      </w:r>
      <w:r w:rsidR="00B877F2">
        <w:rPr>
          <w:rFonts w:ascii="Times New Roman" w:hAnsi="Times New Roman" w:cs="Times New Roman"/>
          <w:sz w:val="20"/>
          <w:szCs w:val="20"/>
          <w:lang w:val="en-GB"/>
        </w:rPr>
        <w:t>Node</w:t>
      </w:r>
      <w:r>
        <w:rPr>
          <w:rFonts w:ascii="Times New Roman" w:hAnsi="Times New Roman" w:cs="Times New Roman"/>
          <w:sz w:val="20"/>
          <w:szCs w:val="20"/>
          <w:lang w:val="en-GB"/>
        </w:rPr>
        <w:t xml:space="preserve"> simulator may also logically simulate the UE functions from the Near-RT RIC point of view, enabling meaningful cell and UE specific E2 services to run. Only the UE functions sufficient to facilitate the E2 interface focused conformance testing are simulated.     </w:t>
      </w:r>
    </w:p>
    <w:p w14:paraId="65A71299" w14:textId="77777777" w:rsidR="00032129" w:rsidRPr="00032129" w:rsidRDefault="00032129" w:rsidP="00032129">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bookmarkStart w:id="54" w:name="_Toc96879468"/>
    </w:p>
    <w:p w14:paraId="620B5521" w14:textId="77777777" w:rsidR="00032129" w:rsidRPr="00032129" w:rsidRDefault="00032129" w:rsidP="00032129">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5D31BBB9" w14:textId="77777777" w:rsidR="00032129" w:rsidRPr="00032129" w:rsidRDefault="00032129" w:rsidP="00032129">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42A95A5" w14:textId="77777777" w:rsidR="00032129" w:rsidRPr="00032129" w:rsidRDefault="00032129" w:rsidP="00032129">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5E0A37D8" w14:textId="77777777" w:rsidR="00032129" w:rsidRPr="00032129" w:rsidRDefault="00032129" w:rsidP="00032129">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045646FD" w14:textId="3D3E8DAC" w:rsidR="0060692B" w:rsidRDefault="0060692B" w:rsidP="0005422A">
      <w:pPr>
        <w:pStyle w:val="Heading2"/>
      </w:pPr>
      <w:bookmarkStart w:id="55" w:name="_Toc119683968"/>
      <w:r>
        <w:t xml:space="preserve">Conformance testing </w:t>
      </w:r>
      <w:bookmarkEnd w:id="54"/>
      <w:r>
        <w:t>E2 Nodes</w:t>
      </w:r>
      <w:bookmarkEnd w:id="55"/>
    </w:p>
    <w:p w14:paraId="7CEDFB6C" w14:textId="3F1B517D" w:rsidR="0060692B" w:rsidRDefault="0060692B" w:rsidP="0005422A">
      <w:pPr>
        <w:pStyle w:val="Heading3"/>
      </w:pPr>
      <w:bookmarkStart w:id="56" w:name="_Toc96879469"/>
      <w:bookmarkStart w:id="57" w:name="_Toc119683969"/>
      <w:r>
        <w:t>General</w:t>
      </w:r>
      <w:bookmarkEnd w:id="56"/>
      <w:bookmarkEnd w:id="57"/>
    </w:p>
    <w:p w14:paraId="50D3622F" w14:textId="29484BA6" w:rsidR="0060692B" w:rsidRDefault="0060692B" w:rsidP="0005422A">
      <w:pPr>
        <w:pStyle w:val="Heading3"/>
      </w:pPr>
      <w:bookmarkStart w:id="58" w:name="_Toc96879470"/>
      <w:bookmarkStart w:id="59" w:name="_Ref99358758"/>
      <w:bookmarkStart w:id="60" w:name="_Toc119683970"/>
      <w:r>
        <w:t>Test configuration</w:t>
      </w:r>
      <w:bookmarkEnd w:id="58"/>
      <w:bookmarkEnd w:id="59"/>
      <w:bookmarkEnd w:id="60"/>
    </w:p>
    <w:p w14:paraId="586A79F8" w14:textId="1E8BAE0E" w:rsidR="0060692B" w:rsidRDefault="0060692B" w:rsidP="0060692B">
      <w:pPr>
        <w:pStyle w:val="NormalWeb"/>
        <w:shd w:val="clear" w:color="auto" w:fill="FFFFFF"/>
        <w:spacing w:before="0" w:beforeAutospacing="0" w:after="0" w:afterAutospacing="0"/>
        <w:rPr>
          <w:sz w:val="20"/>
          <w:szCs w:val="20"/>
        </w:rPr>
      </w:pPr>
      <w:r>
        <w:rPr>
          <w:sz w:val="20"/>
          <w:szCs w:val="20"/>
          <w:lang w:val="en-GB"/>
        </w:rPr>
        <w:t>The test configuration for E2 conformance testing of different types of E2 Nodes are illustrated in</w:t>
      </w:r>
      <w:r w:rsidR="00032129">
        <w:rPr>
          <w:sz w:val="20"/>
          <w:szCs w:val="20"/>
          <w:lang w:val="en-GB"/>
        </w:rPr>
        <w:t xml:space="preserve"> </w:t>
      </w:r>
      <w:r w:rsidR="00032129">
        <w:rPr>
          <w:sz w:val="20"/>
          <w:szCs w:val="20"/>
          <w:lang w:val="en-GB"/>
        </w:rPr>
        <w:fldChar w:fldCharType="begin"/>
      </w:r>
      <w:r w:rsidR="00032129">
        <w:rPr>
          <w:sz w:val="20"/>
          <w:szCs w:val="20"/>
          <w:lang w:val="en-GB"/>
        </w:rPr>
        <w:instrText xml:space="preserve"> REF _Ref99358668 \h  \* MERGEFORMAT </w:instrText>
      </w:r>
      <w:r w:rsidR="00032129">
        <w:rPr>
          <w:sz w:val="20"/>
          <w:szCs w:val="20"/>
          <w:lang w:val="en-GB"/>
        </w:rPr>
      </w:r>
      <w:r w:rsidR="00032129">
        <w:rPr>
          <w:sz w:val="20"/>
          <w:szCs w:val="20"/>
          <w:lang w:val="en-GB"/>
        </w:rPr>
        <w:fldChar w:fldCharType="separate"/>
      </w:r>
      <w:r w:rsidR="00032129" w:rsidRPr="0005422A">
        <w:rPr>
          <w:sz w:val="20"/>
          <w:szCs w:val="20"/>
          <w:lang w:val="en-GB"/>
        </w:rPr>
        <w:t>Figure 4.3.2</w:t>
      </w:r>
      <w:r w:rsidR="00032129" w:rsidRPr="0005422A">
        <w:rPr>
          <w:sz w:val="20"/>
          <w:szCs w:val="20"/>
          <w:lang w:val="en-GB"/>
        </w:rPr>
        <w:noBreakHyphen/>
        <w:t>1</w:t>
      </w:r>
      <w:r w:rsidR="00032129">
        <w:rPr>
          <w:sz w:val="20"/>
          <w:szCs w:val="20"/>
          <w:lang w:val="en-GB"/>
        </w:rPr>
        <w:fldChar w:fldCharType="end"/>
      </w:r>
      <w:r>
        <w:rPr>
          <w:sz w:val="20"/>
          <w:szCs w:val="20"/>
          <w:lang w:val="en-GB"/>
        </w:rPr>
        <w:t>. The test setup employs a</w:t>
      </w:r>
      <w:r>
        <w:rPr>
          <w:color w:val="201F1E"/>
          <w:sz w:val="20"/>
          <w:szCs w:val="20"/>
          <w:bdr w:val="none" w:sz="0" w:space="0" w:color="auto" w:frame="1"/>
        </w:rPr>
        <w:t xml:space="preserve"> Near-RT RIC simulator, O-RU simulator, Core simulator and UE simulator as a simplification.  </w:t>
      </w:r>
      <w:r>
        <w:rPr>
          <w:color w:val="201F1E"/>
          <w:sz w:val="20"/>
          <w:szCs w:val="20"/>
          <w:shd w:val="clear" w:color="auto" w:fill="FFFFFF"/>
        </w:rPr>
        <w:t xml:space="preserve">A test set-up without use of simulations would require inclusion of real equipment. Configuring E2 Nodes to </w:t>
      </w:r>
      <w:r>
        <w:rPr>
          <w:sz w:val="20"/>
          <w:szCs w:val="20"/>
        </w:rPr>
        <w:t xml:space="preserve">bring it to nominal </w:t>
      </w:r>
      <w:r w:rsidR="00E2581C">
        <w:rPr>
          <w:sz w:val="20"/>
          <w:szCs w:val="20"/>
        </w:rPr>
        <w:t>operating state</w:t>
      </w:r>
      <w:r>
        <w:rPr>
          <w:sz w:val="20"/>
          <w:szCs w:val="20"/>
        </w:rPr>
        <w:t xml:space="preserve"> via the O1 is outside the scope of this test specification. </w:t>
      </w:r>
    </w:p>
    <w:p w14:paraId="54BFB08E" w14:textId="7A0ED6A9" w:rsidR="006F410C" w:rsidRDefault="006F410C" w:rsidP="0060692B">
      <w:pPr>
        <w:pStyle w:val="NormalWeb"/>
        <w:shd w:val="clear" w:color="auto" w:fill="FFFFFF"/>
        <w:spacing w:before="0" w:beforeAutospacing="0" w:after="0" w:afterAutospacing="0"/>
        <w:rPr>
          <w:sz w:val="20"/>
          <w:szCs w:val="20"/>
        </w:rPr>
      </w:pPr>
    </w:p>
    <w:p w14:paraId="264E0250" w14:textId="77777777" w:rsidR="006F410C" w:rsidRDefault="006F410C" w:rsidP="0060692B">
      <w:pPr>
        <w:pStyle w:val="NormalWeb"/>
        <w:shd w:val="clear" w:color="auto" w:fill="FFFFFF"/>
        <w:spacing w:before="0" w:beforeAutospacing="0" w:after="0" w:afterAutospacing="0"/>
        <w:rPr>
          <w:color w:val="201F1E"/>
          <w:sz w:val="20"/>
          <w:szCs w:val="20"/>
        </w:rPr>
      </w:pPr>
    </w:p>
    <w:p w14:paraId="07D5F138" w14:textId="7E95F1A0" w:rsidR="0060692B" w:rsidRDefault="0060692B" w:rsidP="0060692B">
      <w:pPr>
        <w:pStyle w:val="NormalWeb"/>
        <w:shd w:val="clear" w:color="auto" w:fill="FFFFFF"/>
        <w:spacing w:before="0" w:beforeAutospacing="0" w:after="0" w:afterAutospacing="0"/>
        <w:rPr>
          <w:sz w:val="20"/>
          <w:szCs w:val="20"/>
        </w:rPr>
      </w:pPr>
    </w:p>
    <w:p w14:paraId="0B2B2CEF" w14:textId="2B69FCC6" w:rsidR="00CD4E8D" w:rsidRDefault="00CD4E8D" w:rsidP="00C81F03">
      <w:pPr>
        <w:pStyle w:val="NormalWeb"/>
        <w:shd w:val="clear" w:color="auto" w:fill="FFFFFF"/>
        <w:spacing w:before="0" w:beforeAutospacing="0" w:after="0" w:afterAutospacing="0"/>
        <w:jc w:val="center"/>
        <w:rPr>
          <w:sz w:val="20"/>
          <w:szCs w:val="20"/>
        </w:rPr>
      </w:pPr>
      <w:r>
        <w:rPr>
          <w:noProof/>
          <w:lang w:val="en-IN" w:eastAsia="en-IN"/>
        </w:rPr>
        <w:drawing>
          <wp:inline distT="0" distB="0" distL="0" distR="0" wp14:anchorId="1C130D80" wp14:editId="515C1F80">
            <wp:extent cx="6122035" cy="326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2035" cy="3263265"/>
                    </a:xfrm>
                    <a:prstGeom prst="rect">
                      <a:avLst/>
                    </a:prstGeom>
                  </pic:spPr>
                </pic:pic>
              </a:graphicData>
            </a:graphic>
          </wp:inline>
        </w:drawing>
      </w:r>
    </w:p>
    <w:p w14:paraId="3593A7D1" w14:textId="77777777" w:rsidR="0060692B" w:rsidRDefault="0060692B" w:rsidP="0060692B">
      <w:pPr>
        <w:pStyle w:val="NormalWeb"/>
        <w:shd w:val="clear" w:color="auto" w:fill="FFFFFF"/>
        <w:spacing w:before="0" w:beforeAutospacing="0" w:after="0" w:afterAutospacing="0"/>
        <w:ind w:left="1420"/>
        <w:rPr>
          <w:sz w:val="20"/>
          <w:szCs w:val="20"/>
        </w:rPr>
      </w:pPr>
    </w:p>
    <w:p w14:paraId="7C99D8C9" w14:textId="0F87DD99" w:rsidR="0060692B" w:rsidRDefault="00032129">
      <w:pPr>
        <w:pStyle w:val="Caption"/>
        <w:jc w:val="center"/>
        <w:rPr>
          <w:rFonts w:eastAsia="MS PGothic"/>
          <w:color w:val="000000" w:themeColor="text1"/>
          <w:kern w:val="24"/>
        </w:rPr>
      </w:pPr>
      <w:bookmarkStart w:id="61" w:name="_Ref99358668"/>
      <w:bookmarkStart w:id="62" w:name="_Ref99107451"/>
      <w:r>
        <w:t xml:space="preserve">Figure </w:t>
      </w:r>
      <w:r w:rsidR="00000000">
        <w:fldChar w:fldCharType="begin"/>
      </w:r>
      <w:r w:rsidR="00000000">
        <w:instrText xml:space="preserve"> STYLEREF 3 \s </w:instrText>
      </w:r>
      <w:r w:rsidR="00000000">
        <w:fldChar w:fldCharType="separate"/>
      </w:r>
      <w:r>
        <w:rPr>
          <w:noProof/>
        </w:rPr>
        <w:t>4.3.2</w:t>
      </w:r>
      <w:r w:rsidR="00000000">
        <w:rPr>
          <w:noProof/>
        </w:rPr>
        <w:fldChar w:fldCharType="end"/>
      </w:r>
      <w:r>
        <w:noBreakHyphen/>
      </w:r>
      <w:r w:rsidR="00000000">
        <w:fldChar w:fldCharType="begin"/>
      </w:r>
      <w:r w:rsidR="00000000">
        <w:instrText xml:space="preserve"> SEQ Figure \* ARABIC \s 3 </w:instrText>
      </w:r>
      <w:r w:rsidR="00000000">
        <w:fldChar w:fldCharType="separate"/>
      </w:r>
      <w:r>
        <w:rPr>
          <w:noProof/>
        </w:rPr>
        <w:t>1</w:t>
      </w:r>
      <w:r w:rsidR="00000000">
        <w:rPr>
          <w:noProof/>
        </w:rPr>
        <w:fldChar w:fldCharType="end"/>
      </w:r>
      <w:bookmarkEnd w:id="61"/>
      <w:r>
        <w:t xml:space="preserve"> </w:t>
      </w:r>
      <w:bookmarkEnd w:id="62"/>
      <w:r>
        <w:rPr>
          <w:rFonts w:eastAsia="MS PGothic"/>
          <w:color w:val="000000" w:themeColor="text1"/>
          <w:kern w:val="24"/>
          <w:lang w:val="en-GB"/>
        </w:rPr>
        <w:t xml:space="preserve"> </w:t>
      </w:r>
      <w:r w:rsidR="0060692B">
        <w:rPr>
          <w:rFonts w:eastAsia="MS PGothic"/>
          <w:color w:val="000000" w:themeColor="text1"/>
          <w:kern w:val="24"/>
        </w:rPr>
        <w:t xml:space="preserve">Illustration </w:t>
      </w:r>
      <w:proofErr w:type="gramStart"/>
      <w:r w:rsidR="0060692B">
        <w:rPr>
          <w:rFonts w:eastAsia="MS PGothic"/>
          <w:color w:val="000000" w:themeColor="text1"/>
          <w:kern w:val="24"/>
        </w:rPr>
        <w:t>of  E</w:t>
      </w:r>
      <w:proofErr w:type="gramEnd"/>
      <w:r w:rsidR="0060692B">
        <w:rPr>
          <w:rFonts w:eastAsia="MS PGothic"/>
          <w:color w:val="000000" w:themeColor="text1"/>
          <w:kern w:val="24"/>
        </w:rPr>
        <w:t>2-Node conformance test setup</w:t>
      </w:r>
    </w:p>
    <w:p w14:paraId="351E8B62" w14:textId="238EA19C" w:rsidR="0060692B" w:rsidRDefault="0060692B" w:rsidP="0060692B">
      <w:pPr>
        <w:spacing w:after="120"/>
      </w:pPr>
      <w:r>
        <w:rPr>
          <w:lang w:val="en-GB" w:eastAsia="en-GB"/>
        </w:rPr>
        <w:t xml:space="preserve">Although the above test configuration diagrams </w:t>
      </w:r>
      <w:r w:rsidR="00124834">
        <w:rPr>
          <w:lang w:val="en-GB" w:eastAsia="en-GB"/>
        </w:rPr>
        <w:t>illustrate</w:t>
      </w:r>
      <w:r>
        <w:rPr>
          <w:lang w:val="en-GB" w:eastAsia="en-GB"/>
        </w:rPr>
        <w:t xml:space="preserve"> O-CU-CP, O-CU-UP, O-DU as separate entities, </w:t>
      </w:r>
      <w:r>
        <w:rPr>
          <w:lang w:val="en-GB"/>
        </w:rPr>
        <w:t xml:space="preserve">the E2 Node may support </w:t>
      </w:r>
      <w:r>
        <w:t xml:space="preserve">a range of different RAN configurations </w:t>
      </w:r>
      <w:proofErr w:type="gramStart"/>
      <w:r>
        <w:t>similar to</w:t>
      </w:r>
      <w:proofErr w:type="gramEnd"/>
      <w:r>
        <w:t xml:space="preserve"> the list of cases described in “O-RAN.WG1.O-RAN-Architecture-Description” [8], Annex A.4.  Examples include:</w:t>
      </w:r>
    </w:p>
    <w:p w14:paraId="6FD60BE2" w14:textId="77777777" w:rsidR="0060692B" w:rsidRDefault="0060692B" w:rsidP="0060692B">
      <w:pPr>
        <w:pStyle w:val="B10"/>
      </w:pPr>
      <w:r>
        <w:t>-</w:t>
      </w:r>
      <w:r>
        <w:tab/>
        <w:t>Standalone O-CU-CP connected to one or more standalone O-CU-UP and one or more standalone O-DU.   Each logical node is considered as an E2 Node that presents an E2 interface to the Near-RT RIC.</w:t>
      </w:r>
    </w:p>
    <w:p w14:paraId="0192E2C7" w14:textId="77777777" w:rsidR="0060692B" w:rsidRDefault="0060692B" w:rsidP="0060692B">
      <w:pPr>
        <w:pStyle w:val="B10"/>
      </w:pPr>
      <w:r>
        <w:t>-</w:t>
      </w:r>
      <w:r>
        <w:tab/>
        <w:t>Combined O-CU-CP and O-CU-UP connected to one or more standalone O-DU. The combined O-CU-CP/O-CU-UP may present either a common E2 interface or individual E2 interfaces corresponding to the individual O-RAN components</w:t>
      </w:r>
    </w:p>
    <w:p w14:paraId="7B12A190" w14:textId="77777777" w:rsidR="0060692B" w:rsidRDefault="0060692B" w:rsidP="0060692B">
      <w:pPr>
        <w:pStyle w:val="B10"/>
      </w:pPr>
      <w:r>
        <w:lastRenderedPageBreak/>
        <w:t>-</w:t>
      </w:r>
      <w:r>
        <w:tab/>
        <w:t>Combined O-CU-CP, O-CU-UP and O-DU.  The combined node may present either a common E2 interface or individual E2 interfaces corresponding to the individual O-RAN components</w:t>
      </w:r>
    </w:p>
    <w:p w14:paraId="14CD1723" w14:textId="77777777" w:rsidR="0060692B" w:rsidRDefault="0060692B" w:rsidP="0060692B">
      <w:r>
        <w:t xml:space="preserve">In all cases the different RAN components may initiate either independent E2 connections to the Near-RT RIC Simulator for each logical O-RAN component or may present a shared E2 interface and hence present the combined RAN components as a common E2 Node supporting services appropriate to more than one logical O-RAN component. </w:t>
      </w:r>
    </w:p>
    <w:p w14:paraId="5756C4D4" w14:textId="045C0470" w:rsidR="00FC6253" w:rsidRDefault="0060692B" w:rsidP="004A05F4">
      <w:r>
        <w:rPr>
          <w:lang w:eastAsia="en-GB"/>
        </w:rPr>
        <w:t xml:space="preserve">The following RAN configurations where the Near-RT RIC is bundled with some or </w:t>
      </w:r>
      <w:proofErr w:type="gramStart"/>
      <w:r>
        <w:rPr>
          <w:lang w:eastAsia="en-GB"/>
        </w:rPr>
        <w:t>all of</w:t>
      </w:r>
      <w:proofErr w:type="gramEnd"/>
      <w:r>
        <w:rPr>
          <w:lang w:eastAsia="en-GB"/>
        </w:rPr>
        <w:t xml:space="preserve"> the O-RAN nodes as discussed in</w:t>
      </w:r>
      <w:r>
        <w:t xml:space="preserve"> “O-RAN.WG1.O-RAN-Architecture-Description” [8], Annex A.4, are not addressed in this version of the specification.</w:t>
      </w:r>
    </w:p>
    <w:p w14:paraId="069D7367" w14:textId="4B74B529" w:rsidR="0060692B" w:rsidRDefault="0060692B" w:rsidP="00380DE8">
      <w:pPr>
        <w:pStyle w:val="Heading4"/>
      </w:pPr>
      <w:bookmarkStart w:id="63" w:name="_Toc119683971"/>
      <w:r>
        <w:t>Device Under Test (E2 Node)</w:t>
      </w:r>
      <w:bookmarkEnd w:id="63"/>
    </w:p>
    <w:p w14:paraId="6160E58C" w14:textId="77777777" w:rsidR="0060692B" w:rsidRDefault="0060692B">
      <w:r>
        <w:t>The DUT could be of any E2 Node of the following type</w:t>
      </w:r>
    </w:p>
    <w:p w14:paraId="5D530F5D"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O-CU-CP, O-CU-UP or O-DU</w:t>
      </w:r>
    </w:p>
    <w:p w14:paraId="56814504"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 xml:space="preserve">Combined O-CU-CP, O-CU-UP and O-DU </w:t>
      </w:r>
    </w:p>
    <w:p w14:paraId="38418950"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Combined O-CU-CP and O-CU-UP</w:t>
      </w:r>
    </w:p>
    <w:p w14:paraId="453D9A41"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 xml:space="preserve">O-DU </w:t>
      </w:r>
    </w:p>
    <w:p w14:paraId="6753816F"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O-eNB</w:t>
      </w:r>
    </w:p>
    <w:p w14:paraId="099966A7" w14:textId="77777777" w:rsidR="0060692B" w:rsidRDefault="0060692B">
      <w:pPr>
        <w:pStyle w:val="ListParagraph"/>
        <w:rPr>
          <w:rFonts w:ascii="Times New Roman" w:hAnsi="Times New Roman" w:cs="Times New Roman"/>
          <w:sz w:val="20"/>
          <w:szCs w:val="20"/>
        </w:rPr>
      </w:pPr>
    </w:p>
    <w:p w14:paraId="5D03DAA6" w14:textId="77777777" w:rsidR="0060692B" w:rsidRDefault="0060692B">
      <w:pPr>
        <w:rPr>
          <w:lang w:val="en-GB"/>
        </w:rPr>
      </w:pPr>
      <w:r>
        <w:rPr>
          <w:lang w:val="en-GB"/>
        </w:rPr>
        <w:t xml:space="preserve">For conformance testing the E2 Node has E2AP interface and implements procedures specified in “O-RAN WG3: E2 Application Protocol” [2] that are required to perform testing of the applicable test cases. It may support all or a subset of the E2 service models - E2SM-KPM, E2SM-NI and E2SM-RC as specified in “ORAN WG3: E2SM KPM” [5], “ORAN WG3: E2SM NI” [4] and “ORAN WG3: E2SM RC” [6] respectively. </w:t>
      </w:r>
    </w:p>
    <w:p w14:paraId="77E8052B" w14:textId="6A4CF42C" w:rsidR="0060692B" w:rsidRDefault="0060692B">
      <w:pPr>
        <w:rPr>
          <w:lang w:val="en-GB"/>
        </w:rPr>
      </w:pPr>
      <w:r>
        <w:rPr>
          <w:color w:val="201F1E"/>
          <w:bdr w:val="none" w:sz="0" w:space="0" w:color="auto" w:frame="1"/>
          <w:shd w:val="clear" w:color="auto" w:fill="FFFFFF"/>
        </w:rPr>
        <w:t xml:space="preserve">The DUT (E2 </w:t>
      </w:r>
      <w:proofErr w:type="gramStart"/>
      <w:r>
        <w:rPr>
          <w:color w:val="201F1E"/>
          <w:bdr w:val="none" w:sz="0" w:space="0" w:color="auto" w:frame="1"/>
          <w:shd w:val="clear" w:color="auto" w:fill="FFFFFF"/>
        </w:rPr>
        <w:t>Node )</w:t>
      </w:r>
      <w:proofErr w:type="gramEnd"/>
      <w:r>
        <w:rPr>
          <w:color w:val="201F1E"/>
          <w:bdr w:val="none" w:sz="0" w:space="0" w:color="auto" w:frame="1"/>
          <w:shd w:val="clear" w:color="auto" w:fill="FFFFFF"/>
        </w:rPr>
        <w:t xml:space="preserve"> may comply to only a subset of E2AP procedures and E2 service models. Therefore, only those testcases that relate to compliance claimed by a DUT are relevant. This is noted on a case-by-case basis in testcases defined in clause</w:t>
      </w:r>
      <w:r w:rsidR="004B1FDD">
        <w:rPr>
          <w:color w:val="201F1E"/>
          <w:bdr w:val="none" w:sz="0" w:space="0" w:color="auto" w:frame="1"/>
          <w:shd w:val="clear" w:color="auto" w:fill="FFFFFF"/>
        </w:rPr>
        <w:t xml:space="preserve"> </w:t>
      </w:r>
      <w:r w:rsidR="004B1FDD">
        <w:rPr>
          <w:color w:val="201F1E"/>
          <w:bdr w:val="none" w:sz="0" w:space="0" w:color="auto" w:frame="1"/>
          <w:shd w:val="clear" w:color="auto" w:fill="FFFFFF"/>
        </w:rPr>
        <w:fldChar w:fldCharType="begin"/>
      </w:r>
      <w:r w:rsidR="004B1FDD">
        <w:rPr>
          <w:color w:val="201F1E"/>
          <w:bdr w:val="none" w:sz="0" w:space="0" w:color="auto" w:frame="1"/>
          <w:shd w:val="clear" w:color="auto" w:fill="FFFFFF"/>
        </w:rPr>
        <w:instrText xml:space="preserve"> REF _Ref99358136 \r \h </w:instrText>
      </w:r>
      <w:r w:rsidR="004B1FDD">
        <w:rPr>
          <w:color w:val="201F1E"/>
          <w:bdr w:val="none" w:sz="0" w:space="0" w:color="auto" w:frame="1"/>
          <w:shd w:val="clear" w:color="auto" w:fill="FFFFFF"/>
        </w:rPr>
      </w:r>
      <w:r w:rsidR="004B1FDD">
        <w:rPr>
          <w:color w:val="201F1E"/>
          <w:bdr w:val="none" w:sz="0" w:space="0" w:color="auto" w:frame="1"/>
          <w:shd w:val="clear" w:color="auto" w:fill="FFFFFF"/>
        </w:rPr>
        <w:fldChar w:fldCharType="separate"/>
      </w:r>
      <w:r w:rsidR="004B1FDD">
        <w:rPr>
          <w:color w:val="201F1E"/>
          <w:bdr w:val="none" w:sz="0" w:space="0" w:color="auto" w:frame="1"/>
          <w:shd w:val="clear" w:color="auto" w:fill="FFFFFF"/>
        </w:rPr>
        <w:t>6.2</w:t>
      </w:r>
      <w:r w:rsidR="004B1FDD">
        <w:rPr>
          <w:color w:val="201F1E"/>
          <w:bdr w:val="none" w:sz="0" w:space="0" w:color="auto" w:frame="1"/>
          <w:shd w:val="clear" w:color="auto" w:fill="FFFFFF"/>
        </w:rPr>
        <w:fldChar w:fldCharType="end"/>
      </w:r>
      <w:r>
        <w:rPr>
          <w:color w:val="201F1E"/>
          <w:bdr w:val="none" w:sz="0" w:space="0" w:color="auto" w:frame="1"/>
          <w:shd w:val="clear" w:color="auto" w:fill="FFFFFF"/>
        </w:rPr>
        <w:t>.</w:t>
      </w:r>
    </w:p>
    <w:p w14:paraId="1B1B2DEC" w14:textId="49DAA5A7" w:rsidR="0060692B" w:rsidRDefault="0060692B" w:rsidP="00380DE8">
      <w:pPr>
        <w:pStyle w:val="Heading4"/>
        <w:rPr>
          <w:lang w:val="en-GB"/>
        </w:rPr>
      </w:pPr>
      <w:bookmarkStart w:id="64" w:name="_Toc119683972"/>
      <w:r>
        <w:t xml:space="preserve">Testing </w:t>
      </w:r>
      <w:r w:rsidRPr="00380DE8">
        <w:t>Tools</w:t>
      </w:r>
      <w:bookmarkEnd w:id="64"/>
    </w:p>
    <w:p w14:paraId="7CBD6E67" w14:textId="77777777" w:rsidR="0060692B" w:rsidRDefault="0060692B" w:rsidP="0060692B">
      <w:pPr>
        <w:rPr>
          <w:lang w:val="en-GB"/>
        </w:rPr>
      </w:pPr>
      <w:r>
        <w:rPr>
          <w:lang w:val="en-GB"/>
        </w:rPr>
        <w:t xml:space="preserve">The Near-RT RIC simulator simulates the E2 functionalities of Near-RT RIC and has flexibility to generate, receive and validate messages for all the E2AP procedures and certain or </w:t>
      </w:r>
      <w:proofErr w:type="gramStart"/>
      <w:r>
        <w:rPr>
          <w:lang w:val="en-GB"/>
        </w:rPr>
        <w:t>all of</w:t>
      </w:r>
      <w:proofErr w:type="gramEnd"/>
      <w:r>
        <w:rPr>
          <w:lang w:val="en-GB"/>
        </w:rPr>
        <w:t xml:space="preserve"> the E2 service models. The test simulator logs all message contents during the testing.</w:t>
      </w:r>
    </w:p>
    <w:p w14:paraId="0A41640D" w14:textId="77777777" w:rsidR="0060692B" w:rsidRDefault="0060692B" w:rsidP="0060692B">
      <w:pPr>
        <w:rPr>
          <w:lang w:val="en-GB"/>
        </w:rPr>
      </w:pPr>
      <w:r>
        <w:t>The test simulator</w:t>
      </w:r>
      <w:r>
        <w:rPr>
          <w:lang w:val="en-GB"/>
        </w:rPr>
        <w:t xml:space="preserve"> </w:t>
      </w:r>
      <w:r>
        <w:t>has all the capabilities needed to operate the E2 test cases, including:</w:t>
      </w:r>
    </w:p>
    <w:p w14:paraId="09A7F94E" w14:textId="77777777" w:rsidR="0060692B" w:rsidRDefault="0060692B" w:rsidP="0060692B">
      <w:pPr>
        <w:pStyle w:val="ListParagraph"/>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Generate Near-RT RIC initiated procedures.</w:t>
      </w:r>
    </w:p>
    <w:p w14:paraId="0C13C9C1" w14:textId="77777777" w:rsidR="0060692B" w:rsidRDefault="0060692B" w:rsidP="0060692B">
      <w:pPr>
        <w:pStyle w:val="ListParagraph"/>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Receive E2 Node initiated procedures.</w:t>
      </w:r>
    </w:p>
    <w:p w14:paraId="6E2FAF3A" w14:textId="77777777" w:rsidR="0060692B" w:rsidRDefault="0060692B" w:rsidP="0060692B">
      <w:pPr>
        <w:pStyle w:val="ListParagraph"/>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Generate responses for either successful or unsuccessful operations with appropriate cause value in case of failure.</w:t>
      </w:r>
    </w:p>
    <w:p w14:paraId="3662342A" w14:textId="77777777" w:rsidR="0060692B" w:rsidRDefault="0060692B" w:rsidP="0060692B">
      <w:pPr>
        <w:pStyle w:val="ListParagraph"/>
        <w:ind w:left="1004"/>
        <w:rPr>
          <w:rFonts w:ascii="Times New Roman" w:hAnsi="Times New Roman" w:cs="Times New Roman"/>
          <w:sz w:val="20"/>
          <w:szCs w:val="20"/>
          <w:lang w:val="en-GB"/>
        </w:rPr>
      </w:pPr>
    </w:p>
    <w:p w14:paraId="7077FEE7" w14:textId="254021AA" w:rsidR="0060692B" w:rsidRDefault="0060692B" w:rsidP="0060692B">
      <w:pPr>
        <w:pStyle w:val="ListParagraph"/>
        <w:ind w:left="0"/>
        <w:rPr>
          <w:rFonts w:ascii="Times New Roman" w:hAnsi="Times New Roman" w:cs="Times New Roman"/>
          <w:color w:val="000000" w:themeColor="text1"/>
          <w:sz w:val="20"/>
          <w:szCs w:val="20"/>
          <w:lang w:val="en-GB"/>
        </w:rPr>
      </w:pPr>
      <w:r>
        <w:rPr>
          <w:rFonts w:ascii="Times New Roman" w:hAnsi="Times New Roman" w:cs="Times New Roman"/>
          <w:sz w:val="20"/>
          <w:szCs w:val="20"/>
          <w:lang w:val="en-GB"/>
        </w:rPr>
        <w:t xml:space="preserve">The Test simulator (Near-RT </w:t>
      </w:r>
      <w:proofErr w:type="gramStart"/>
      <w:r>
        <w:rPr>
          <w:rFonts w:ascii="Times New Roman" w:hAnsi="Times New Roman" w:cs="Times New Roman"/>
          <w:sz w:val="20"/>
          <w:szCs w:val="20"/>
          <w:lang w:val="en-GB"/>
        </w:rPr>
        <w:t>RIC)  should</w:t>
      </w:r>
      <w:proofErr w:type="gramEnd"/>
      <w:r>
        <w:rPr>
          <w:rFonts w:ascii="Times New Roman" w:hAnsi="Times New Roman" w:cs="Times New Roman"/>
          <w:sz w:val="20"/>
          <w:szCs w:val="20"/>
          <w:lang w:val="en-GB"/>
        </w:rPr>
        <w:t xml:space="preserve"> support all the RAN configurations discussed in </w:t>
      </w:r>
      <w:r>
        <w:rPr>
          <w:rFonts w:ascii="Times New Roman" w:hAnsi="Times New Roman" w:cs="Times New Roman"/>
          <w:color w:val="000000" w:themeColor="text1"/>
          <w:sz w:val="20"/>
          <w:szCs w:val="20"/>
          <w:lang w:val="en-GB"/>
        </w:rPr>
        <w:t>clause</w:t>
      </w:r>
      <w:r w:rsidR="00BB4FAA">
        <w:rPr>
          <w:rFonts w:ascii="Times New Roman" w:hAnsi="Times New Roman" w:cs="Times New Roman"/>
          <w:color w:val="000000" w:themeColor="text1"/>
          <w:sz w:val="20"/>
          <w:szCs w:val="20"/>
          <w:lang w:val="en-GB"/>
        </w:rPr>
        <w:t xml:space="preserve"> </w:t>
      </w:r>
      <w:r w:rsidR="00BB4FAA">
        <w:rPr>
          <w:rFonts w:ascii="Times New Roman" w:hAnsi="Times New Roman" w:cs="Times New Roman"/>
          <w:color w:val="000000" w:themeColor="text1"/>
          <w:sz w:val="20"/>
          <w:szCs w:val="20"/>
          <w:lang w:val="en-GB"/>
        </w:rPr>
        <w:fldChar w:fldCharType="begin"/>
      </w:r>
      <w:r w:rsidR="00BB4FAA">
        <w:rPr>
          <w:rFonts w:ascii="Times New Roman" w:hAnsi="Times New Roman" w:cs="Times New Roman"/>
          <w:color w:val="000000" w:themeColor="text1"/>
          <w:sz w:val="20"/>
          <w:szCs w:val="20"/>
          <w:lang w:val="en-GB"/>
        </w:rPr>
        <w:instrText xml:space="preserve"> REF _Ref99358758 \r \h </w:instrText>
      </w:r>
      <w:r w:rsidR="00BB4FAA">
        <w:rPr>
          <w:rFonts w:ascii="Times New Roman" w:hAnsi="Times New Roman" w:cs="Times New Roman"/>
          <w:color w:val="000000" w:themeColor="text1"/>
          <w:sz w:val="20"/>
          <w:szCs w:val="20"/>
          <w:lang w:val="en-GB"/>
        </w:rPr>
      </w:r>
      <w:r w:rsidR="00BB4FAA">
        <w:rPr>
          <w:rFonts w:ascii="Times New Roman" w:hAnsi="Times New Roman" w:cs="Times New Roman"/>
          <w:color w:val="000000" w:themeColor="text1"/>
          <w:sz w:val="20"/>
          <w:szCs w:val="20"/>
          <w:lang w:val="en-GB"/>
        </w:rPr>
        <w:fldChar w:fldCharType="separate"/>
      </w:r>
      <w:r w:rsidR="00BB4FAA">
        <w:rPr>
          <w:rFonts w:ascii="Times New Roman" w:hAnsi="Times New Roman" w:cs="Times New Roman"/>
          <w:color w:val="000000" w:themeColor="text1"/>
          <w:sz w:val="20"/>
          <w:szCs w:val="20"/>
          <w:lang w:val="en-GB"/>
        </w:rPr>
        <w:t>4.3.2</w:t>
      </w:r>
      <w:r w:rsidR="00BB4FAA">
        <w:rPr>
          <w:rFonts w:ascii="Times New Roman" w:hAnsi="Times New Roman" w:cs="Times New Roman"/>
          <w:color w:val="000000" w:themeColor="text1"/>
          <w:sz w:val="20"/>
          <w:szCs w:val="20"/>
          <w:lang w:val="en-GB"/>
        </w:rPr>
        <w:fldChar w:fldCharType="end"/>
      </w:r>
      <w:r>
        <w:rPr>
          <w:rFonts w:ascii="Times New Roman" w:hAnsi="Times New Roman" w:cs="Times New Roman"/>
          <w:color w:val="000000" w:themeColor="text1"/>
          <w:sz w:val="20"/>
          <w:szCs w:val="20"/>
          <w:lang w:val="en-GB"/>
        </w:rPr>
        <w:t xml:space="preserve">, except those excluded in this version of the specification as described above. </w:t>
      </w:r>
    </w:p>
    <w:p w14:paraId="467AE758" w14:textId="77777777" w:rsidR="0060692B" w:rsidRDefault="0060692B" w:rsidP="0060692B">
      <w:pPr>
        <w:pStyle w:val="ListParagraph"/>
        <w:ind w:left="0"/>
        <w:rPr>
          <w:rFonts w:ascii="Times New Roman" w:hAnsi="Times New Roman" w:cs="Times New Roman"/>
          <w:color w:val="000000" w:themeColor="text1"/>
          <w:sz w:val="20"/>
          <w:szCs w:val="20"/>
          <w:lang w:val="en-GB"/>
        </w:rPr>
      </w:pPr>
    </w:p>
    <w:p w14:paraId="51DACADE" w14:textId="34F4D176" w:rsidR="0060692B" w:rsidRPr="00C81F03" w:rsidRDefault="0060692B" w:rsidP="007D5E0A">
      <w:pPr>
        <w:rPr>
          <w:color w:val="FF0000"/>
          <w:lang w:val="en-GB"/>
        </w:rPr>
      </w:pPr>
      <w:r>
        <w:t>The test setup has the DUT (E2 Node) connect to other test equipment. These can be real or simulated UEs, RAN elements and Core (EPC or 5GC) to support scenarios appropriate for the E2 functionality being tested. An SMO with O1 interface is also included optionally if the E2 Node or any of real or simulated elements need configuration or operation to function.</w:t>
      </w:r>
    </w:p>
    <w:p w14:paraId="462D6E2C" w14:textId="77777777" w:rsidR="00EB68CD" w:rsidRPr="00EB68CD" w:rsidRDefault="00EB68CD" w:rsidP="00EB68CD">
      <w:pPr>
        <w:pStyle w:val="ListParagraph"/>
        <w:keepNext/>
        <w:keepLines/>
        <w:numPr>
          <w:ilvl w:val="1"/>
          <w:numId w:val="42"/>
        </w:numPr>
        <w:spacing w:before="180" w:after="180"/>
        <w:outlineLvl w:val="1"/>
        <w:rPr>
          <w:rFonts w:ascii="Arial" w:eastAsia="Yu Mincho" w:hAnsi="Arial" w:cs="Times New Roman"/>
          <w:vanish/>
          <w:sz w:val="32"/>
          <w:szCs w:val="20"/>
          <w:lang w:eastAsia="en-US"/>
        </w:rPr>
      </w:pPr>
      <w:bookmarkStart w:id="65" w:name="_Toc79566337"/>
    </w:p>
    <w:p w14:paraId="1F57F308" w14:textId="027E6676" w:rsidR="00C738EF" w:rsidRDefault="00C738EF" w:rsidP="00EB68CD">
      <w:pPr>
        <w:pStyle w:val="Heading2"/>
        <w:numPr>
          <w:ilvl w:val="1"/>
          <w:numId w:val="42"/>
        </w:numPr>
      </w:pPr>
      <w:bookmarkStart w:id="66" w:name="_Toc119683973"/>
      <w:r>
        <w:t xml:space="preserve">Interoperability Testing between </w:t>
      </w:r>
      <w:r w:rsidR="00CE393C">
        <w:t>Near-RT RIC</w:t>
      </w:r>
      <w:r>
        <w:t xml:space="preserve"> and </w:t>
      </w:r>
      <w:bookmarkEnd w:id="65"/>
      <w:r w:rsidR="006F2EB9">
        <w:t>E2 Node</w:t>
      </w:r>
      <w:bookmarkEnd w:id="66"/>
    </w:p>
    <w:p w14:paraId="0C134CA1" w14:textId="1CBD36AD" w:rsidR="00C738EF" w:rsidRDefault="00C738EF" w:rsidP="00D658D6">
      <w:pPr>
        <w:pStyle w:val="Heading3"/>
        <w:numPr>
          <w:ilvl w:val="2"/>
          <w:numId w:val="42"/>
        </w:numPr>
      </w:pPr>
      <w:bookmarkStart w:id="67" w:name="_Toc79566338"/>
      <w:bookmarkStart w:id="68" w:name="_Toc119683974"/>
      <w:r>
        <w:t>General</w:t>
      </w:r>
      <w:bookmarkEnd w:id="67"/>
      <w:bookmarkEnd w:id="68"/>
    </w:p>
    <w:p w14:paraId="2F181F2A" w14:textId="1F9ABEC8" w:rsidR="007E6FCF" w:rsidRPr="00C81F03" w:rsidRDefault="007E6FCF" w:rsidP="007369E9">
      <w:r>
        <w:t>FFS</w:t>
      </w:r>
    </w:p>
    <w:p w14:paraId="5B6F8458" w14:textId="3C67797C" w:rsidR="00C738EF" w:rsidRDefault="00C738EF" w:rsidP="00D658D6">
      <w:pPr>
        <w:pStyle w:val="Heading3"/>
        <w:numPr>
          <w:ilvl w:val="2"/>
          <w:numId w:val="42"/>
        </w:numPr>
      </w:pPr>
      <w:bookmarkStart w:id="69" w:name="_Toc79566339"/>
      <w:bookmarkStart w:id="70" w:name="_Toc119683975"/>
      <w:r>
        <w:lastRenderedPageBreak/>
        <w:t>Test configuration</w:t>
      </w:r>
      <w:bookmarkEnd w:id="69"/>
      <w:bookmarkEnd w:id="70"/>
    </w:p>
    <w:p w14:paraId="303A2849" w14:textId="77777777" w:rsidR="00337498" w:rsidRDefault="00337498" w:rsidP="00337498">
      <w:r>
        <w:t xml:space="preserve">The test configuration for interoperability testing between Near-RT RIC and E2 Node(s) is illustrated in figure 4.4.2-1 which shows a test setup that employs a </w:t>
      </w:r>
      <w:proofErr w:type="gramStart"/>
      <w:r>
        <w:t>Non-RT RIC</w:t>
      </w:r>
      <w:proofErr w:type="gramEnd"/>
      <w:r>
        <w:t xml:space="preserve"> simulator, Core Simulator, O-RU simulator, and UE simulator as a simplification. A test set-up without use of simulations would require inclusion of a real O-RU with associated M-Plane support </w:t>
      </w:r>
      <w:proofErr w:type="gramStart"/>
      <w:r>
        <w:t>and also</w:t>
      </w:r>
      <w:proofErr w:type="gramEnd"/>
      <w:r>
        <w:t xml:space="preserve"> a real UE or test UE.</w:t>
      </w:r>
    </w:p>
    <w:p w14:paraId="42284D57" w14:textId="77777777" w:rsidR="00337498" w:rsidRDefault="00337498" w:rsidP="00337498">
      <w:r>
        <w:t>In as much as the interoperability testing involves configuring the Near-RT RIC and the E2 Node, it shall be performed by means of the O1 interface. Configuration of the Near-RT RIC and E2 Node to operate in nominal state via the O1 interface, and configuring for policy guidance and enrichment data to the Near-RT RIC via the A1 interface are outside the scope of this test specification.</w:t>
      </w:r>
    </w:p>
    <w:p w14:paraId="1F2BCDC3" w14:textId="77777777" w:rsidR="00337498" w:rsidRDefault="00337498" w:rsidP="00337498">
      <w:pPr>
        <w:jc w:val="center"/>
      </w:pPr>
      <w:r>
        <w:rPr>
          <w:noProof/>
        </w:rPr>
        <w:drawing>
          <wp:inline distT="0" distB="0" distL="0" distR="0" wp14:anchorId="26EAD942" wp14:editId="1A9D9285">
            <wp:extent cx="6504940" cy="404812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4940" cy="4048125"/>
                    </a:xfrm>
                    <a:prstGeom prst="rect">
                      <a:avLst/>
                    </a:prstGeom>
                    <a:noFill/>
                  </pic:spPr>
                </pic:pic>
              </a:graphicData>
            </a:graphic>
          </wp:inline>
        </w:drawing>
      </w:r>
    </w:p>
    <w:p w14:paraId="6E816C6E" w14:textId="77777777" w:rsidR="00337498" w:rsidRPr="00435F93" w:rsidRDefault="00337498" w:rsidP="00337498">
      <w:pPr>
        <w:jc w:val="center"/>
        <w:rPr>
          <w:b/>
          <w:bCs/>
        </w:rPr>
      </w:pPr>
      <w:r w:rsidRPr="00435F93">
        <w:rPr>
          <w:b/>
          <w:bCs/>
        </w:rPr>
        <w:t>Figure 4.4.2-1 Illustration of interoperability between Near-RT RIC and E2 Node test setup</w:t>
      </w:r>
    </w:p>
    <w:p w14:paraId="7629B9CF" w14:textId="77777777" w:rsidR="00337498" w:rsidRDefault="00337498" w:rsidP="00337498">
      <w:pPr>
        <w:spacing w:after="120"/>
      </w:pPr>
      <w:r>
        <w:rPr>
          <w:lang w:val="en-GB" w:eastAsia="en-GB"/>
        </w:rPr>
        <w:t xml:space="preserve">Although the above test configuration diagrams illustrate O-CU-CP, O-CU-UP, O-DU as separate entities, </w:t>
      </w:r>
      <w:r>
        <w:rPr>
          <w:lang w:val="en-GB"/>
        </w:rPr>
        <w:t xml:space="preserve">the E2 Node may support </w:t>
      </w:r>
      <w:r>
        <w:t xml:space="preserve">a range of different RAN configurations </w:t>
      </w:r>
      <w:proofErr w:type="gramStart"/>
      <w:r>
        <w:t>similar to</w:t>
      </w:r>
      <w:proofErr w:type="gramEnd"/>
      <w:r>
        <w:t xml:space="preserve"> the list of cases described in “O-RAN.WG1.O-RAN-Architecture-Description” [8], Annex A.4.  Examples include:</w:t>
      </w:r>
    </w:p>
    <w:p w14:paraId="39CA3229" w14:textId="77777777" w:rsidR="00337498" w:rsidRDefault="00337498" w:rsidP="00337498">
      <w:pPr>
        <w:pStyle w:val="B10"/>
      </w:pPr>
      <w:r>
        <w:t>-</w:t>
      </w:r>
      <w:r>
        <w:tab/>
        <w:t>Standalone O-CU-CP connected to one or more standalone O-CU-UP and one or more standalone O-DU.   Each logical node is considered as an E2 Node that presents an E2 interface to the Near-RT RIC.</w:t>
      </w:r>
    </w:p>
    <w:p w14:paraId="1CF32165" w14:textId="77777777" w:rsidR="00337498" w:rsidRDefault="00337498" w:rsidP="00337498">
      <w:pPr>
        <w:pStyle w:val="B10"/>
      </w:pPr>
      <w:r>
        <w:t>-</w:t>
      </w:r>
      <w:r>
        <w:tab/>
        <w:t>Combined O-CU-CP and O-CU-UP connected to one or more standalone O-DU. The combined O-CU-CP/O-CU-UP may present either a common E2 interface or individual E2 interfaces corresponding to the individual O-RAN components</w:t>
      </w:r>
    </w:p>
    <w:p w14:paraId="3654D2A5" w14:textId="77777777" w:rsidR="00337498" w:rsidRDefault="00337498" w:rsidP="00337498">
      <w:pPr>
        <w:pStyle w:val="B10"/>
      </w:pPr>
      <w:r>
        <w:t>-</w:t>
      </w:r>
      <w:r>
        <w:tab/>
        <w:t>Combined O-CU-CP, O-CU-UP and O-DU.  The combined node may present either a common E2 interface or individual E2 interfaces corresponding to the individual O-RAN components</w:t>
      </w:r>
    </w:p>
    <w:p w14:paraId="6F21CB32" w14:textId="77777777" w:rsidR="00337498" w:rsidRDefault="00337498" w:rsidP="00337498">
      <w:r>
        <w:t xml:space="preserve">In all cases the different RAN components may initiate either independent E2 connections to the Near-RT RIC for each logical O-RAN component or may present a shared E2 interface and hence present the combined RAN components as a common E2 Node supporting services appropriate to more than one logical O-RAN component. </w:t>
      </w:r>
    </w:p>
    <w:p w14:paraId="7E7D3366" w14:textId="77777777" w:rsidR="00337498" w:rsidRPr="007369E9" w:rsidRDefault="00337498" w:rsidP="00337498">
      <w:r>
        <w:rPr>
          <w:lang w:eastAsia="en-GB"/>
        </w:rPr>
        <w:t xml:space="preserve">The following RAN configurations where the Near-RT RIC is bundled with some or </w:t>
      </w:r>
      <w:proofErr w:type="gramStart"/>
      <w:r>
        <w:rPr>
          <w:lang w:eastAsia="en-GB"/>
        </w:rPr>
        <w:t>all of</w:t>
      </w:r>
      <w:proofErr w:type="gramEnd"/>
      <w:r>
        <w:rPr>
          <w:lang w:eastAsia="en-GB"/>
        </w:rPr>
        <w:t xml:space="preserve"> the O-RAN nodes as discussed in</w:t>
      </w:r>
      <w:r>
        <w:t xml:space="preserve"> “O-RAN.WG1.O-RAN-Architecture-Description” [8], Annex A.4, are not addressed in this version of the specification.</w:t>
      </w:r>
    </w:p>
    <w:p w14:paraId="608BC53F" w14:textId="77777777" w:rsidR="00EB68CD" w:rsidRPr="00EB68CD" w:rsidRDefault="00EB68CD" w:rsidP="00EB68CD">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61C851B5" w14:textId="77777777" w:rsidR="00EB68CD" w:rsidRPr="00EB68CD" w:rsidRDefault="00EB68CD" w:rsidP="00EB68CD">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0237B570" w14:textId="77777777" w:rsidR="00EB68CD" w:rsidRPr="00EB68CD" w:rsidRDefault="00EB68CD" w:rsidP="00EB68CD">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2429C22C" w14:textId="5CF370B5" w:rsidR="00337498" w:rsidRDefault="00337498" w:rsidP="00083543">
      <w:pPr>
        <w:pStyle w:val="Heading4"/>
      </w:pPr>
      <w:bookmarkStart w:id="71" w:name="_Toc119683976"/>
      <w:r>
        <w:t>System Under Test (Near-RT RIC and E2 Node)</w:t>
      </w:r>
      <w:bookmarkEnd w:id="71"/>
    </w:p>
    <w:p w14:paraId="710ADE09" w14:textId="77777777" w:rsidR="00337498" w:rsidRDefault="00337498" w:rsidP="00337498">
      <w:r>
        <w:t xml:space="preserve">The System Under Test (SUT) consist </w:t>
      </w:r>
      <w:proofErr w:type="gramStart"/>
      <w:r>
        <w:t>of  Near</w:t>
      </w:r>
      <w:proofErr w:type="gramEnd"/>
      <w:r>
        <w:t>-RT RIC and  E2 Node.</w:t>
      </w:r>
      <w:r>
        <w:br/>
        <w:t>The E2 Node can be of any of the following type:</w:t>
      </w:r>
    </w:p>
    <w:p w14:paraId="48F4E71F" w14:textId="77777777" w:rsidR="00337498" w:rsidRDefault="00337498" w:rsidP="00337498">
      <w:pPr>
        <w:pStyle w:val="ListParagraph"/>
        <w:numPr>
          <w:ilvl w:val="0"/>
          <w:numId w:val="3"/>
        </w:numPr>
        <w:rPr>
          <w:rFonts w:cs="Times New Roman"/>
          <w:szCs w:val="20"/>
        </w:rPr>
      </w:pPr>
      <w:r>
        <w:rPr>
          <w:rFonts w:cs="Times New Roman"/>
          <w:szCs w:val="20"/>
        </w:rPr>
        <w:t>O-CU-CP, O-CU-UP or O-DU</w:t>
      </w:r>
    </w:p>
    <w:p w14:paraId="765360CF" w14:textId="77777777" w:rsidR="00337498" w:rsidRDefault="00337498" w:rsidP="00337498">
      <w:pPr>
        <w:pStyle w:val="ListParagraph"/>
        <w:numPr>
          <w:ilvl w:val="0"/>
          <w:numId w:val="3"/>
        </w:numPr>
        <w:rPr>
          <w:rFonts w:cs="Times New Roman"/>
          <w:szCs w:val="20"/>
        </w:rPr>
      </w:pPr>
      <w:r>
        <w:rPr>
          <w:rFonts w:cs="Times New Roman"/>
          <w:szCs w:val="20"/>
        </w:rPr>
        <w:t xml:space="preserve">Combined O-CU-CP, O-CU-UP and O-DU </w:t>
      </w:r>
    </w:p>
    <w:p w14:paraId="77B5C927" w14:textId="77777777" w:rsidR="00337498" w:rsidRDefault="00337498" w:rsidP="00337498">
      <w:pPr>
        <w:pStyle w:val="ListParagraph"/>
        <w:numPr>
          <w:ilvl w:val="0"/>
          <w:numId w:val="3"/>
        </w:numPr>
        <w:rPr>
          <w:rFonts w:cs="Times New Roman"/>
          <w:szCs w:val="20"/>
        </w:rPr>
      </w:pPr>
      <w:r>
        <w:rPr>
          <w:rFonts w:cs="Times New Roman"/>
          <w:szCs w:val="20"/>
        </w:rPr>
        <w:t>Combined O-CU-CP and O-CU-UP</w:t>
      </w:r>
    </w:p>
    <w:p w14:paraId="13F2C300" w14:textId="77777777" w:rsidR="00337498" w:rsidRDefault="00337498" w:rsidP="00337498">
      <w:pPr>
        <w:pStyle w:val="ListParagraph"/>
        <w:numPr>
          <w:ilvl w:val="0"/>
          <w:numId w:val="3"/>
        </w:numPr>
        <w:rPr>
          <w:rFonts w:cs="Times New Roman"/>
          <w:szCs w:val="20"/>
        </w:rPr>
      </w:pPr>
      <w:r>
        <w:rPr>
          <w:rFonts w:cs="Times New Roman"/>
          <w:szCs w:val="20"/>
        </w:rPr>
        <w:t xml:space="preserve">O-DU </w:t>
      </w:r>
    </w:p>
    <w:p w14:paraId="632F84C8" w14:textId="77777777" w:rsidR="00337498" w:rsidRDefault="00337498" w:rsidP="00337498">
      <w:pPr>
        <w:pStyle w:val="ListParagraph"/>
        <w:numPr>
          <w:ilvl w:val="0"/>
          <w:numId w:val="3"/>
        </w:numPr>
        <w:rPr>
          <w:rFonts w:cs="Times New Roman"/>
          <w:szCs w:val="20"/>
        </w:rPr>
      </w:pPr>
      <w:r>
        <w:rPr>
          <w:rFonts w:cs="Times New Roman"/>
          <w:szCs w:val="20"/>
        </w:rPr>
        <w:t>O-eNB</w:t>
      </w:r>
    </w:p>
    <w:p w14:paraId="3105C5D2" w14:textId="77777777" w:rsidR="00337498" w:rsidRPr="009422E2" w:rsidRDefault="00337498" w:rsidP="00337498">
      <w:r>
        <w:br/>
      </w:r>
      <w:r>
        <w:rPr>
          <w:lang w:val="en-GB"/>
        </w:rPr>
        <w:t>For enabling interoperability testing, the Near-RT RIC and E2 Node have implemented the E2 interface, and the procedures specified in “O-RAN WG3: E2 Application Protocol” [2] that are required to perform testing of the applicable test cases. They may also support all or a subset of the E2 service models - E2SM-KPM, E2SM-NI and E2SM-RC as specified in “ORAN WG3: E2SM KPM” [5], “ORAN WG3: E2SM NI” [4</w:t>
      </w:r>
      <w:proofErr w:type="gramStart"/>
      <w:r>
        <w:rPr>
          <w:lang w:val="en-GB"/>
        </w:rPr>
        <w:t>],  “</w:t>
      </w:r>
      <w:proofErr w:type="gramEnd"/>
      <w:r>
        <w:rPr>
          <w:lang w:val="en-GB"/>
        </w:rPr>
        <w:t xml:space="preserve">ORAN WG3: E2SM RC” [6] and “ORAN WG3: E2SM CCC” [10] respectively. </w:t>
      </w:r>
    </w:p>
    <w:p w14:paraId="4582E8F9" w14:textId="77777777" w:rsidR="00337498" w:rsidRPr="00CA5BD0" w:rsidRDefault="00337498" w:rsidP="00337498">
      <w:pPr>
        <w:rPr>
          <w:lang w:val="en-GB"/>
        </w:rPr>
      </w:pPr>
      <w:r>
        <w:rPr>
          <w:color w:val="201F1E"/>
          <w:bdr w:val="none" w:sz="0" w:space="0" w:color="auto" w:frame="1"/>
          <w:shd w:val="clear" w:color="auto" w:fill="FFFFFF"/>
        </w:rPr>
        <w:t>Each element of the SUT, Near-RT RIC and E2 Node, may comply to only a subset of E2 procedures and E2 service models. Therefore, only those testcases that relate to procedures supported by both Near-RT and E2 Node are relevant. This is noted on a case-by-case basis in testcases defined in clause 7.</w:t>
      </w:r>
    </w:p>
    <w:p w14:paraId="4A307093" w14:textId="77777777" w:rsidR="00337498" w:rsidRDefault="00337498" w:rsidP="00083543">
      <w:pPr>
        <w:pStyle w:val="Heading4"/>
      </w:pPr>
      <w:bookmarkStart w:id="72" w:name="_Toc119683977"/>
      <w:r>
        <w:t>Testing Tools</w:t>
      </w:r>
      <w:bookmarkEnd w:id="72"/>
      <w:r>
        <w:t xml:space="preserve">  </w:t>
      </w:r>
    </w:p>
    <w:p w14:paraId="3F5B8242" w14:textId="77777777" w:rsidR="00337498" w:rsidRDefault="00337498" w:rsidP="00337498">
      <w:r w:rsidRPr="00E167F5">
        <w:t xml:space="preserve">The test setup has the </w:t>
      </w:r>
      <w:r>
        <w:t>S</w:t>
      </w:r>
      <w:r w:rsidRPr="00E167F5">
        <w:t>UT (</w:t>
      </w:r>
      <w:r>
        <w:t xml:space="preserve">Near-RT RIC and </w:t>
      </w:r>
      <w:r w:rsidRPr="00E167F5">
        <w:t>E2 Node) connect</w:t>
      </w:r>
      <w:r>
        <w:t>ed</w:t>
      </w:r>
      <w:r w:rsidRPr="00E167F5">
        <w:t xml:space="preserve"> to other test equipment</w:t>
      </w:r>
      <w:r>
        <w:t>s</w:t>
      </w:r>
      <w:r w:rsidRPr="00E167F5">
        <w:t xml:space="preserve">. These can be real or simulated UEs, </w:t>
      </w:r>
      <w:r>
        <w:t xml:space="preserve">O-RU, </w:t>
      </w:r>
      <w:r w:rsidRPr="00E167F5">
        <w:t>RAN elements</w:t>
      </w:r>
      <w:r>
        <w:t>,</w:t>
      </w:r>
      <w:r w:rsidRPr="00E167F5">
        <w:t xml:space="preserve"> Core (EPC or 5GC)</w:t>
      </w:r>
      <w:r>
        <w:t xml:space="preserve"> and </w:t>
      </w:r>
      <w:proofErr w:type="gramStart"/>
      <w:r>
        <w:t>Non-RT RIC</w:t>
      </w:r>
      <w:proofErr w:type="gramEnd"/>
      <w:r w:rsidRPr="00E167F5">
        <w:t xml:space="preserve"> to support scenarios appropriate for the E2 functionality being tested. An SMO with O1 interface is also included optionally if the </w:t>
      </w:r>
      <w:r>
        <w:t xml:space="preserve">Near-RT RIC, </w:t>
      </w:r>
      <w:r w:rsidRPr="00E167F5">
        <w:t>E2 Node or any of real or simulated elements need configuration or operation to function.</w:t>
      </w:r>
    </w:p>
    <w:p w14:paraId="34A0E310" w14:textId="77777777" w:rsidR="00337498" w:rsidRDefault="00337498" w:rsidP="00337498">
      <w:r>
        <w:t>In addition, a TAP interface can be used on E2 interface between Near-RT RIC and E2 Node to passively capture and analyze packets for test case validation. Alternatively, E2 logs from the SUT can be used for protocol analysis.</w:t>
      </w:r>
    </w:p>
    <w:p w14:paraId="1B33A26C" w14:textId="77777777" w:rsidR="00337498" w:rsidRPr="007E6FCF" w:rsidRDefault="00337498" w:rsidP="00337498"/>
    <w:p w14:paraId="57732357" w14:textId="06C4AFD3" w:rsidR="004749DB" w:rsidRPr="00572849" w:rsidRDefault="004749DB" w:rsidP="00D658D6">
      <w:pPr>
        <w:pStyle w:val="Heading1"/>
        <w:numPr>
          <w:ilvl w:val="0"/>
          <w:numId w:val="42"/>
        </w:numPr>
      </w:pPr>
      <w:bookmarkStart w:id="73" w:name="_Toc79566345"/>
      <w:bookmarkStart w:id="74" w:name="_Toc119683978"/>
      <w:bookmarkStart w:id="75" w:name="_Toc535853691"/>
      <w:bookmarkStart w:id="76" w:name="_Toc11310593"/>
      <w:bookmarkStart w:id="77" w:name="_Hlk7192135"/>
      <w:r>
        <w:t xml:space="preserve">Test Cases for </w:t>
      </w:r>
      <w:bookmarkEnd w:id="73"/>
      <w:r w:rsidR="00CE393C">
        <w:t>Near-RT RIC</w:t>
      </w:r>
      <w:bookmarkEnd w:id="74"/>
      <w:r>
        <w:t xml:space="preserve"> </w:t>
      </w:r>
    </w:p>
    <w:p w14:paraId="771F9F50" w14:textId="1CF96EC0" w:rsidR="004749DB" w:rsidRDefault="004749DB" w:rsidP="00D658D6">
      <w:pPr>
        <w:pStyle w:val="Heading2"/>
        <w:numPr>
          <w:ilvl w:val="1"/>
          <w:numId w:val="42"/>
        </w:numPr>
      </w:pPr>
      <w:bookmarkStart w:id="78" w:name="_Toc79566346"/>
      <w:bookmarkStart w:id="79" w:name="_Toc119683979"/>
      <w:r>
        <w:t>General</w:t>
      </w:r>
      <w:bookmarkEnd w:id="78"/>
      <w:bookmarkEnd w:id="79"/>
    </w:p>
    <w:p w14:paraId="132FB0AF" w14:textId="7145987C" w:rsidR="004749DB" w:rsidRDefault="004749DB" w:rsidP="00D658D6">
      <w:pPr>
        <w:pStyle w:val="Heading2"/>
        <w:numPr>
          <w:ilvl w:val="1"/>
          <w:numId w:val="42"/>
        </w:numPr>
      </w:pPr>
      <w:bookmarkStart w:id="80" w:name="_Toc79566347"/>
      <w:bookmarkStart w:id="81" w:name="_Ref99357952"/>
      <w:bookmarkStart w:id="82" w:name="_Toc119683980"/>
      <w:r>
        <w:t>Conformance Test Cases</w:t>
      </w:r>
      <w:bookmarkEnd w:id="80"/>
      <w:bookmarkEnd w:id="81"/>
      <w:bookmarkEnd w:id="82"/>
    </w:p>
    <w:p w14:paraId="15E96D12" w14:textId="6555E225" w:rsidR="007673EA" w:rsidRDefault="004749DB" w:rsidP="00D658D6">
      <w:pPr>
        <w:pStyle w:val="Heading3"/>
        <w:numPr>
          <w:ilvl w:val="2"/>
          <w:numId w:val="42"/>
        </w:numPr>
      </w:pPr>
      <w:bookmarkStart w:id="83" w:name="_Toc79566348"/>
      <w:r w:rsidRPr="00D543D3">
        <w:t xml:space="preserve"> </w:t>
      </w:r>
      <w:bookmarkStart w:id="84" w:name="_Toc119683981"/>
      <w:bookmarkEnd w:id="83"/>
      <w:r w:rsidRPr="00D543D3">
        <w:t xml:space="preserve">E2AP </w:t>
      </w:r>
      <w:r w:rsidR="00777491" w:rsidRPr="00D543D3">
        <w:t>Global Procedures</w:t>
      </w:r>
      <w:bookmarkEnd w:id="84"/>
    </w:p>
    <w:p w14:paraId="15ECAA68" w14:textId="57802D3F" w:rsidR="00965357" w:rsidRPr="00965357" w:rsidRDefault="00965357" w:rsidP="00D658D6">
      <w:pPr>
        <w:pStyle w:val="Heading4"/>
        <w:numPr>
          <w:ilvl w:val="3"/>
          <w:numId w:val="42"/>
        </w:numPr>
      </w:pPr>
      <w:bookmarkStart w:id="85" w:name="_Toc119683982"/>
      <w:r>
        <w:t>Test Cases for E2 Setup</w:t>
      </w:r>
      <w:bookmarkEnd w:id="85"/>
    </w:p>
    <w:p w14:paraId="36B80046" w14:textId="1CF98E3F" w:rsidR="00655009" w:rsidRPr="00D543D3" w:rsidRDefault="00655009" w:rsidP="00D658D6">
      <w:pPr>
        <w:pStyle w:val="Heading5"/>
        <w:numPr>
          <w:ilvl w:val="4"/>
          <w:numId w:val="42"/>
        </w:numPr>
      </w:pPr>
      <w:bookmarkStart w:id="86" w:name="_Ref99047770"/>
      <w:bookmarkStart w:id="87" w:name="_Toc119683983"/>
      <w:r w:rsidRPr="00D543D3">
        <w:t>E2 Setup (positive case)</w:t>
      </w:r>
      <w:bookmarkEnd w:id="86"/>
      <w:bookmarkEnd w:id="87"/>
    </w:p>
    <w:p w14:paraId="4BEF48E2" w14:textId="699E0045" w:rsidR="00655009" w:rsidRPr="0005422A" w:rsidRDefault="00655009">
      <w:pPr>
        <w:pStyle w:val="Heading6"/>
        <w:numPr>
          <w:ilvl w:val="5"/>
          <w:numId w:val="42"/>
        </w:numPr>
        <w:rPr>
          <w:rStyle w:val="Emphasis"/>
          <w:i w:val="0"/>
          <w:iCs w:val="0"/>
        </w:rPr>
      </w:pPr>
      <w:r w:rsidRPr="00E93F4D">
        <w:rPr>
          <w:rStyle w:val="Emphasis"/>
          <w:i w:val="0"/>
          <w:iCs w:val="0"/>
        </w:rPr>
        <w:t>Test Purpose</w:t>
      </w:r>
    </w:p>
    <w:p w14:paraId="35CBDC92" w14:textId="77777777" w:rsidR="00655009" w:rsidRDefault="00655009" w:rsidP="002C7C15">
      <w:pPr>
        <w:rPr>
          <w:lang w:val="en-GB"/>
        </w:rPr>
      </w:pPr>
      <w:r>
        <w:rPr>
          <w:lang w:val="en-GB"/>
        </w:rPr>
        <w:t xml:space="preserve">The purpose of this test case is to test the E2 Setup </w:t>
      </w:r>
      <w:r>
        <w:t xml:space="preserve">procedure </w:t>
      </w:r>
      <w:r>
        <w:rPr>
          <w:lang w:val="en-GB"/>
        </w:rPr>
        <w:t xml:space="preserve">of the Near-RT RIC as specified in “O-RAN WG3: E2 Application Protocol” [2] clause 8.3.1. The expected outcome is successful </w:t>
      </w:r>
      <w:r>
        <w:t>establishment of the signaling connection between E2 Node and Near-RT RIC.</w:t>
      </w:r>
    </w:p>
    <w:p w14:paraId="68D9980A" w14:textId="77777777" w:rsidR="00655009" w:rsidRDefault="00655009" w:rsidP="002C7C15">
      <w:pPr>
        <w:rPr>
          <w:color w:val="000000" w:themeColor="text1"/>
          <w:lang w:val="en-GB"/>
        </w:rPr>
      </w:pPr>
      <w:r>
        <w:rPr>
          <w:color w:val="000000" w:themeColor="text1"/>
          <w:lang w:val="en-GB"/>
        </w:rPr>
        <w:t>This testcase is mandatory if the DUT</w:t>
      </w:r>
      <w:r>
        <w:rPr>
          <w:lang w:val="en-GB"/>
        </w:rPr>
        <w:t xml:space="preserve"> (Near-RT RIC)</w:t>
      </w:r>
      <w:r>
        <w:rPr>
          <w:color w:val="000000" w:themeColor="text1"/>
          <w:lang w:val="en-GB"/>
        </w:rPr>
        <w:t xml:space="preserve"> claims to support E2 Setup procedure.</w:t>
      </w:r>
    </w:p>
    <w:p w14:paraId="7EAAB103" w14:textId="63B0D9E6" w:rsidR="00655009" w:rsidRPr="004A05F4" w:rsidRDefault="00655009" w:rsidP="00D658D6">
      <w:pPr>
        <w:pStyle w:val="Heading6"/>
        <w:numPr>
          <w:ilvl w:val="5"/>
          <w:numId w:val="42"/>
        </w:numPr>
        <w:rPr>
          <w:rFonts w:ascii="Times New Roman" w:hAnsi="Times New Roman"/>
        </w:rPr>
      </w:pPr>
      <w:r w:rsidRPr="004A05F4">
        <w:rPr>
          <w:rFonts w:ascii="Times New Roman" w:hAnsi="Times New Roman"/>
        </w:rPr>
        <w:lastRenderedPageBreak/>
        <w:t>Test Entrance Criteria</w:t>
      </w:r>
    </w:p>
    <w:p w14:paraId="7555CA2E" w14:textId="2BDCABC5" w:rsidR="00655009" w:rsidRPr="004A05F4" w:rsidRDefault="00655009" w:rsidP="0005422A">
      <w:pPr>
        <w:pStyle w:val="b0"/>
      </w:pPr>
      <w:r w:rsidRPr="004A05F4">
        <w:t>The Test Simulator has the functionality to initiate E2 Setup procedure.</w:t>
      </w:r>
    </w:p>
    <w:p w14:paraId="773A3DEB" w14:textId="4BB66827" w:rsidR="00655009" w:rsidRPr="004A05F4" w:rsidRDefault="00655009" w:rsidP="0005422A">
      <w:pPr>
        <w:pStyle w:val="b0"/>
      </w:pPr>
      <w:r w:rsidRPr="004A05F4">
        <w:t>The DUT (Near-RT RIC) support E2 Setup procedure.</w:t>
      </w:r>
    </w:p>
    <w:p w14:paraId="10666047" w14:textId="5C02CCB4" w:rsidR="00655009" w:rsidRDefault="00655009" w:rsidP="00D658D6">
      <w:pPr>
        <w:pStyle w:val="Heading6"/>
        <w:numPr>
          <w:ilvl w:val="5"/>
          <w:numId w:val="42"/>
        </w:numPr>
      </w:pPr>
      <w:r>
        <w:t>Test Methodology</w:t>
      </w:r>
    </w:p>
    <w:p w14:paraId="66F49FE4" w14:textId="77777777" w:rsidR="00E93F4D" w:rsidRDefault="00E93F4D" w:rsidP="0005422A">
      <w:pPr>
        <w:pStyle w:val="Heading7"/>
        <w:numPr>
          <w:ilvl w:val="6"/>
          <w:numId w:val="42"/>
        </w:numPr>
      </w:pPr>
      <w:bookmarkStart w:id="88" w:name="_Ref98934021"/>
      <w:r>
        <w:t>Initial conditions</w:t>
      </w:r>
      <w:bookmarkEnd w:id="88"/>
    </w:p>
    <w:p w14:paraId="51A6EB8F" w14:textId="77777777" w:rsidR="00E93F4D" w:rsidRDefault="00E93F4D" w:rsidP="00E93F4D">
      <w:pPr>
        <w:pStyle w:val="b0"/>
        <w:numPr>
          <w:ilvl w:val="0"/>
          <w:numId w:val="119"/>
        </w:numPr>
      </w:pPr>
      <w:r>
        <w:t>An SCTP association is successfully established between the two SCTP endpoints of the E2 interface.</w:t>
      </w:r>
      <w:r>
        <w:br/>
        <w:t xml:space="preserve">(SCTP initiation procedure has taken place before or is taking place with execution of this test case) </w:t>
      </w:r>
    </w:p>
    <w:p w14:paraId="0BA79ED9" w14:textId="77777777" w:rsidR="00E93F4D" w:rsidRDefault="00E93F4D" w:rsidP="00E93F4D">
      <w:pPr>
        <w:pStyle w:val="b0"/>
        <w:numPr>
          <w:ilvl w:val="0"/>
          <w:numId w:val="119"/>
        </w:numPr>
      </w:pPr>
      <w:r>
        <w:t xml:space="preserve">The DUT (Near-RT RIC) has the E2 service ready and available to receive E2 SETUP REQUEST from the Test Simulator. </w:t>
      </w:r>
    </w:p>
    <w:p w14:paraId="72740BB3" w14:textId="77777777" w:rsidR="00E93F4D" w:rsidRPr="0005422A" w:rsidRDefault="00E93F4D" w:rsidP="0005422A"/>
    <w:p w14:paraId="416D3E83" w14:textId="76EADE43" w:rsidR="00655009" w:rsidRDefault="00655009" w:rsidP="00D658D6">
      <w:pPr>
        <w:pStyle w:val="Heading7"/>
        <w:numPr>
          <w:ilvl w:val="6"/>
          <w:numId w:val="42"/>
        </w:numPr>
      </w:pPr>
      <w:r>
        <w:t>Procedure</w:t>
      </w:r>
    </w:p>
    <w:p w14:paraId="1703FCB7" w14:textId="77777777" w:rsidR="00655009" w:rsidRPr="007C3525" w:rsidRDefault="00655009" w:rsidP="002C7C15">
      <w:pPr>
        <w:pStyle w:val="b1"/>
        <w:numPr>
          <w:ilvl w:val="0"/>
          <w:numId w:val="0"/>
        </w:numPr>
        <w:ind w:left="644" w:hanging="360"/>
        <w:rPr>
          <w:color w:val="000000" w:themeColor="text1"/>
        </w:rPr>
      </w:pPr>
      <w:r>
        <w:t>Step 1. Initiate the E2 Setup procedure from Test Simulator to the DUT</w:t>
      </w:r>
      <w:r>
        <w:rPr>
          <w:lang w:val="en-GB"/>
        </w:rPr>
        <w:t xml:space="preserve"> (Near-RT RIC) </w:t>
      </w:r>
      <w:r w:rsidRPr="007C3525">
        <w:rPr>
          <w:color w:val="000000" w:themeColor="text1"/>
          <w:shd w:val="clear" w:color="auto" w:fill="FFFFFF"/>
        </w:rPr>
        <w:t>by sending E2 SETUP REQUEST Message</w:t>
      </w:r>
      <w:r w:rsidRPr="007C3525">
        <w:rPr>
          <w:color w:val="000000" w:themeColor="text1"/>
        </w:rPr>
        <w:t>.</w:t>
      </w:r>
    </w:p>
    <w:p w14:paraId="0F02A9C9" w14:textId="77777777" w:rsidR="00655009" w:rsidRDefault="00655009" w:rsidP="002C7C15">
      <w:pPr>
        <w:pStyle w:val="b1"/>
        <w:numPr>
          <w:ilvl w:val="0"/>
          <w:numId w:val="0"/>
        </w:numPr>
        <w:ind w:left="284"/>
      </w:pPr>
      <w:r>
        <w:t>Step 2. At the Test Simulator the received and transmitted E2 messages are recorded in logs.</w:t>
      </w:r>
    </w:p>
    <w:p w14:paraId="74384B6C" w14:textId="2D25A454" w:rsidR="00655009" w:rsidRDefault="00655009" w:rsidP="00D658D6">
      <w:pPr>
        <w:pStyle w:val="Heading7"/>
        <w:numPr>
          <w:ilvl w:val="6"/>
          <w:numId w:val="42"/>
        </w:numPr>
      </w:pPr>
      <w:bookmarkStart w:id="89" w:name="_Ref99219289"/>
      <w:r>
        <w:t>Expected result</w:t>
      </w:r>
      <w:bookmarkEnd w:id="89"/>
    </w:p>
    <w:p w14:paraId="2EB27269" w14:textId="5F6E66D6" w:rsidR="00655009" w:rsidRDefault="00655009" w:rsidP="002C7C15">
      <w:pPr>
        <w:rPr>
          <w:lang w:val="en-GB"/>
        </w:rPr>
      </w:pPr>
      <w:r>
        <w:rPr>
          <w:noProof/>
          <w:lang w:val="en-IN" w:eastAsia="en-IN"/>
        </w:rPr>
        <mc:AlternateContent>
          <mc:Choice Requires="aink">
            <w:drawing>
              <wp:anchor distT="0" distB="0" distL="114300" distR="114300" simplePos="0" relativeHeight="251658240" behindDoc="0" locked="0" layoutInCell="1" allowOverlap="1" wp14:anchorId="75C58CD0" wp14:editId="47E2B60A">
                <wp:simplePos x="0" y="0"/>
                <wp:positionH relativeFrom="column">
                  <wp:posOffset>-10160</wp:posOffset>
                </wp:positionH>
                <wp:positionV relativeFrom="paragraph">
                  <wp:posOffset>-67945</wp:posOffset>
                </wp:positionV>
                <wp:extent cx="50800" cy="220345"/>
                <wp:effectExtent l="57150" t="57150" r="44450" b="65405"/>
                <wp:wrapNone/>
                <wp:docPr id="3" name="Ink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ContentPartPr/>
                          </w14:nvContentPartPr>
                          <w14:xfrm>
                            <a:off x="0" y="0"/>
                            <a:ext cx="17145" cy="114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3" name="Ink 3"/>
                            <a:cNvPicPr/>
                          </a:nvPicPr>
                          <a:blipFill>
                            <a:blip xmlns:r="http://schemas.openxmlformats.org/officeDocument/2006/relationships" r:embed="rId23"/>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0" behindDoc="0" locked="0" layoutInCell="1" allowOverlap="1" wp14:anchorId="75C58CD0" wp14:editId="47E2B60A">
                <wp:simplePos x="0" y="0"/>
                <wp:positionH relativeFrom="column">
                  <wp:posOffset>-10160</wp:posOffset>
                </wp:positionH>
                <wp:positionV relativeFrom="paragraph">
                  <wp:posOffset>-67945</wp:posOffset>
                </wp:positionV>
                <wp:extent cx="50800" cy="220345"/>
                <wp:effectExtent l="57150" t="57150" r="44450" b="65405"/>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2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Pr>
          <w:lang w:val="en-GB"/>
        </w:rPr>
        <w:t>At the Test Simulator check the E2 response recorded in step 2 of procedure.</w:t>
      </w:r>
    </w:p>
    <w:p w14:paraId="0EDBE982" w14:textId="77777777" w:rsidR="00655009" w:rsidRDefault="00655009" w:rsidP="002C7C15">
      <w:pPr>
        <w:rPr>
          <w:lang w:val="en-GB"/>
        </w:rPr>
      </w:pPr>
      <w:r>
        <w:rPr>
          <w:lang w:val="en-GB"/>
        </w:rPr>
        <w:t xml:space="preserve">The test is considered passed if following conditions are met: </w:t>
      </w:r>
    </w:p>
    <w:p w14:paraId="2599DF05" w14:textId="77777777" w:rsidR="00655009" w:rsidRDefault="00655009" w:rsidP="00C81F03">
      <w:pPr>
        <w:pStyle w:val="b1"/>
        <w:numPr>
          <w:ilvl w:val="0"/>
          <w:numId w:val="8"/>
        </w:numPr>
        <w:rPr>
          <w:lang w:val="en-GB"/>
        </w:rPr>
      </w:pPr>
      <w:r>
        <w:rPr>
          <w:lang w:val="en-GB"/>
        </w:rPr>
        <w:t xml:space="preserve">E2 Setup procedure is successfully completed. </w:t>
      </w:r>
    </w:p>
    <w:p w14:paraId="1B0D7E89" w14:textId="77777777" w:rsidR="00655009" w:rsidRDefault="00655009" w:rsidP="002C7C15">
      <w:pPr>
        <w:pStyle w:val="b1"/>
        <w:numPr>
          <w:ilvl w:val="0"/>
          <w:numId w:val="8"/>
        </w:numPr>
        <w:jc w:val="both"/>
      </w:pPr>
      <w:r>
        <w:rPr>
          <w:lang w:val="en-GB"/>
        </w:rPr>
        <w:t xml:space="preserve">E2 SETUP RESPONSE message is received. </w:t>
      </w:r>
    </w:p>
    <w:p w14:paraId="6FBC1EB1" w14:textId="6E46DC07" w:rsidR="00655009" w:rsidRPr="001B282C" w:rsidRDefault="00655009" w:rsidP="002C7C15">
      <w:pPr>
        <w:pStyle w:val="b1"/>
        <w:numPr>
          <w:ilvl w:val="0"/>
          <w:numId w:val="8"/>
        </w:numPr>
        <w:jc w:val="both"/>
      </w:pPr>
      <w:r>
        <w:t xml:space="preserve">E2 logs recorded in the Test Simulator are aligned with the message flow specified in </w:t>
      </w:r>
      <w:r>
        <w:rPr>
          <w:lang w:val="en-GB"/>
        </w:rPr>
        <w:t>“O-RAN WG3: E2 Application Protocol” [2] clause 8.3.1.</w:t>
      </w:r>
    </w:p>
    <w:p w14:paraId="2F73EF61" w14:textId="37085463" w:rsidR="001B282C" w:rsidRDefault="001B282C" w:rsidP="002C7C15">
      <w:pPr>
        <w:pStyle w:val="b1"/>
        <w:numPr>
          <w:ilvl w:val="0"/>
          <w:numId w:val="0"/>
        </w:numPr>
        <w:ind w:left="644" w:hanging="360"/>
        <w:jc w:val="both"/>
        <w:rPr>
          <w:lang w:val="en-GB"/>
        </w:rPr>
      </w:pPr>
    </w:p>
    <w:p w14:paraId="559A34B4" w14:textId="2475BA39" w:rsidR="001B282C" w:rsidRDefault="001B282C" w:rsidP="002C7C15">
      <w:pPr>
        <w:pStyle w:val="b1"/>
        <w:numPr>
          <w:ilvl w:val="0"/>
          <w:numId w:val="0"/>
        </w:numPr>
        <w:ind w:left="644" w:hanging="360"/>
        <w:jc w:val="both"/>
        <w:rPr>
          <w:lang w:val="en-GB"/>
        </w:rPr>
      </w:pPr>
    </w:p>
    <w:p w14:paraId="5375D979" w14:textId="33EE239D" w:rsidR="001B282C" w:rsidRDefault="001B282C" w:rsidP="002C7C15">
      <w:pPr>
        <w:pStyle w:val="b1"/>
        <w:numPr>
          <w:ilvl w:val="0"/>
          <w:numId w:val="0"/>
        </w:numPr>
        <w:ind w:left="644" w:hanging="360"/>
        <w:jc w:val="both"/>
        <w:rPr>
          <w:lang w:val="en-GB"/>
        </w:rPr>
      </w:pPr>
    </w:p>
    <w:p w14:paraId="33FB8040" w14:textId="77777777" w:rsidR="00841AC3" w:rsidRDefault="00841AC3" w:rsidP="002C7C15">
      <w:pPr>
        <w:pStyle w:val="b1"/>
        <w:numPr>
          <w:ilvl w:val="0"/>
          <w:numId w:val="0"/>
        </w:numPr>
        <w:ind w:left="644" w:hanging="360"/>
        <w:jc w:val="both"/>
        <w:rPr>
          <w:lang w:val="en-GB"/>
        </w:rPr>
      </w:pPr>
    </w:p>
    <w:p w14:paraId="0C2604CF" w14:textId="4BE57F90" w:rsidR="006E54FF" w:rsidRPr="00C81F03" w:rsidRDefault="00841AC3" w:rsidP="00D658D6">
      <w:pPr>
        <w:pStyle w:val="Heading4"/>
        <w:numPr>
          <w:ilvl w:val="3"/>
          <w:numId w:val="42"/>
        </w:numPr>
        <w:rPr>
          <w:lang w:val="en-GB"/>
        </w:rPr>
      </w:pPr>
      <w:bookmarkStart w:id="90" w:name="_Toc119683984"/>
      <w:r w:rsidRPr="00841AC3">
        <w:t>Test Cases for RES</w:t>
      </w:r>
      <w:r w:rsidR="00F30F73">
        <w:t>E</w:t>
      </w:r>
      <w:r w:rsidRPr="00841AC3">
        <w:t>T procedure</w:t>
      </w:r>
      <w:bookmarkEnd w:id="90"/>
    </w:p>
    <w:p w14:paraId="07EFF1AA" w14:textId="585E8F1F" w:rsidR="00C27E4B" w:rsidRPr="00FA4017" w:rsidRDefault="00C27E4B" w:rsidP="00D658D6">
      <w:pPr>
        <w:pStyle w:val="Heading5"/>
        <w:numPr>
          <w:ilvl w:val="4"/>
          <w:numId w:val="42"/>
        </w:numPr>
      </w:pPr>
      <w:bookmarkStart w:id="91" w:name="_Toc119683985"/>
      <w:r w:rsidRPr="00FA4017">
        <w:t>Reset</w:t>
      </w:r>
      <w:r>
        <w:t xml:space="preserve"> procedure (initiated by E2 Node)</w:t>
      </w:r>
      <w:r w:rsidRPr="00FA4017">
        <w:t xml:space="preserve"> (positive case)</w:t>
      </w:r>
      <w:bookmarkEnd w:id="91"/>
    </w:p>
    <w:p w14:paraId="1B16A974" w14:textId="03CC3381" w:rsidR="00C27E4B" w:rsidRPr="00C81F03" w:rsidRDefault="00C27E4B" w:rsidP="00C81F03">
      <w:pPr>
        <w:pStyle w:val="Heading6"/>
        <w:numPr>
          <w:ilvl w:val="5"/>
          <w:numId w:val="42"/>
        </w:numPr>
      </w:pPr>
      <w:r w:rsidRPr="00C81F03">
        <w:t xml:space="preserve"> Test Purpose</w:t>
      </w:r>
    </w:p>
    <w:p w14:paraId="4F6F7E70" w14:textId="77777777" w:rsidR="00C27E4B" w:rsidRPr="00547BE1" w:rsidRDefault="00C27E4B" w:rsidP="002C7C15">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Reset </w:t>
      </w:r>
      <w:r>
        <w:t xml:space="preserve">procedure </w:t>
      </w:r>
      <w:r w:rsidRPr="00547BE1">
        <w:rPr>
          <w:lang w:val="en-GB"/>
        </w:rPr>
        <w:t xml:space="preserve">of </w:t>
      </w:r>
      <w:r>
        <w:rPr>
          <w:lang w:val="en-GB"/>
        </w:rPr>
        <w:t xml:space="preserve">E2AP the initiated by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RESPONSE message from Near-RT RIC</w:t>
      </w:r>
      <w:r>
        <w:t>.</w:t>
      </w:r>
    </w:p>
    <w:p w14:paraId="03526A7B" w14:textId="77777777" w:rsidR="00C27E4B" w:rsidRDefault="00C27E4B" w:rsidP="002C7C15">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(Near-RT RIC)</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0BCB915B" w14:textId="49A702E2" w:rsidR="00C27E4B" w:rsidRDefault="00C27E4B" w:rsidP="00C81F03">
      <w:pPr>
        <w:pStyle w:val="Heading6"/>
        <w:numPr>
          <w:ilvl w:val="5"/>
          <w:numId w:val="42"/>
        </w:numPr>
      </w:pPr>
      <w:r>
        <w:t>Test Entrance Criteria</w:t>
      </w:r>
    </w:p>
    <w:p w14:paraId="1B940B08" w14:textId="2FC673DD" w:rsidR="00C27E4B" w:rsidRPr="004A05F4" w:rsidRDefault="00C27E4B" w:rsidP="0005422A">
      <w:pPr>
        <w:pStyle w:val="b0"/>
        <w:numPr>
          <w:ilvl w:val="0"/>
          <w:numId w:val="269"/>
        </w:numPr>
      </w:pPr>
      <w:r w:rsidRPr="004A05F4">
        <w:t>The Test Simulator has the functionality to initiate Reset procedure.</w:t>
      </w:r>
    </w:p>
    <w:p w14:paraId="1977FA81" w14:textId="6B57BB00" w:rsidR="00C27E4B" w:rsidRPr="004A05F4" w:rsidRDefault="00C27E4B" w:rsidP="0005422A">
      <w:pPr>
        <w:pStyle w:val="b0"/>
        <w:numPr>
          <w:ilvl w:val="0"/>
          <w:numId w:val="269"/>
        </w:numPr>
      </w:pPr>
      <w:r w:rsidRPr="004A05F4">
        <w:t xml:space="preserve">The DUT (Near-RT RIC) supports Reset procedure. </w:t>
      </w:r>
    </w:p>
    <w:p w14:paraId="2AD1F1D5" w14:textId="3BE99B94" w:rsidR="00C27E4B" w:rsidRPr="00D543D3" w:rsidRDefault="00C27E4B" w:rsidP="00C81F03">
      <w:pPr>
        <w:pStyle w:val="Heading6"/>
        <w:numPr>
          <w:ilvl w:val="5"/>
          <w:numId w:val="42"/>
        </w:numPr>
      </w:pPr>
      <w:r w:rsidRPr="00D543D3">
        <w:lastRenderedPageBreak/>
        <w:t xml:space="preserve"> Test Methodology</w:t>
      </w:r>
    </w:p>
    <w:p w14:paraId="533734BC" w14:textId="69D08D72" w:rsidR="00C27E4B" w:rsidRPr="00C81F03" w:rsidRDefault="00C27E4B" w:rsidP="00C81F03">
      <w:pPr>
        <w:pStyle w:val="Heading7"/>
        <w:numPr>
          <w:ilvl w:val="6"/>
          <w:numId w:val="42"/>
        </w:numPr>
      </w:pPr>
      <w:r w:rsidRPr="00C81F03">
        <w:t>Initial conditions</w:t>
      </w:r>
    </w:p>
    <w:p w14:paraId="64CDD6BF" w14:textId="77777777" w:rsidR="00354C58" w:rsidRDefault="00354C58" w:rsidP="0005422A">
      <w:pPr>
        <w:pStyle w:val="b0"/>
        <w:numPr>
          <w:ilvl w:val="0"/>
          <w:numId w:val="353"/>
        </w:numPr>
      </w:pPr>
      <w:r>
        <w:t>An SCTP association is successfully established between the two SCTP endpoints of the E2 interface.</w:t>
      </w:r>
      <w:r>
        <w:br/>
        <w:t xml:space="preserve">(SCTP initiation procedure has taken place before or is taking place with execution of this test case) </w:t>
      </w:r>
    </w:p>
    <w:p w14:paraId="47B45592" w14:textId="77777777" w:rsidR="00354C58" w:rsidRDefault="00354C58" w:rsidP="0005422A">
      <w:pPr>
        <w:pStyle w:val="b0"/>
        <w:numPr>
          <w:ilvl w:val="0"/>
          <w:numId w:val="353"/>
        </w:numPr>
      </w:pPr>
      <w:r>
        <w:t xml:space="preserve">The DUT (Near-RT RIC) has the E2 service ready and available to receive E2 SETUP REQUEST from the Test Simulator. </w:t>
      </w:r>
    </w:p>
    <w:p w14:paraId="0160D624" w14:textId="77777777" w:rsidR="00354C58" w:rsidRPr="002136B6" w:rsidRDefault="00354C58" w:rsidP="002C7C15">
      <w:pPr>
        <w:rPr>
          <w:lang w:val="en-GB" w:eastAsia="zh-CN"/>
        </w:rPr>
      </w:pPr>
    </w:p>
    <w:p w14:paraId="7283AEE7" w14:textId="1CCA783F" w:rsidR="00C27E4B" w:rsidRPr="00D543D3" w:rsidRDefault="00C27E4B" w:rsidP="00D658D6">
      <w:pPr>
        <w:pStyle w:val="Heading7"/>
        <w:numPr>
          <w:ilvl w:val="6"/>
          <w:numId w:val="42"/>
        </w:numPr>
      </w:pPr>
      <w:r w:rsidRPr="00D543D3">
        <w:t>Procedure</w:t>
      </w:r>
    </w:p>
    <w:p w14:paraId="40D9BED7" w14:textId="77777777" w:rsidR="00C27E4B" w:rsidRDefault="00C27E4B" w:rsidP="002C7C15">
      <w:pPr>
        <w:ind w:left="284"/>
        <w:rPr>
          <w:lang w:val="en-GB"/>
        </w:rPr>
      </w:pPr>
      <w:r>
        <w:rPr>
          <w:lang w:val="en-GB"/>
        </w:rPr>
        <w:t xml:space="preserve">Step 1. Initiate the Reset procedure from Test Simulator to the DUT (Near-RT RIC) by sending RESET REQUEST message as specified in [2] clause </w:t>
      </w:r>
      <w:r>
        <w:t xml:space="preserve">9.1.2.5 </w:t>
      </w:r>
      <w:r>
        <w:rPr>
          <w:lang w:val="en-GB"/>
        </w:rPr>
        <w:t>with information elements as specified in table below.</w:t>
      </w:r>
    </w:p>
    <w:p w14:paraId="7C7B1FBC" w14:textId="013E6891" w:rsidR="00C27E4B" w:rsidRPr="003E6B7B" w:rsidRDefault="00525897" w:rsidP="0005422A">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5.2.1.2.1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rsidR="009D1238">
        <w:t xml:space="preserve"> </w:t>
      </w:r>
      <w:r w:rsidR="009D1238">
        <w:rPr>
          <w:b w:val="0"/>
          <w:bCs w:val="0"/>
          <w:lang w:val="en-GB"/>
        </w:rPr>
        <w:t>In</w:t>
      </w:r>
      <w:r w:rsidR="00C27E4B">
        <w:rPr>
          <w:b w:val="0"/>
          <w:bCs w:val="0"/>
          <w:lang w:val="en-GB"/>
        </w:rPr>
        <w:t xml:space="preserve">formation elements in </w:t>
      </w:r>
      <w:r w:rsidR="00C27E4B" w:rsidRPr="003E6B7B">
        <w:rPr>
          <w:b w:val="0"/>
          <w:bCs w:val="0"/>
          <w:lang w:val="en-GB"/>
        </w:rPr>
        <w:t xml:space="preserve">RESET REQUEST </w:t>
      </w:r>
      <w:r w:rsidR="00C27E4B">
        <w:rPr>
          <w:b w:val="0"/>
          <w:bCs w:val="0"/>
          <w:lang w:val="en-GB"/>
        </w:rPr>
        <w:t>m</w:t>
      </w:r>
      <w:r w:rsidR="00C27E4B" w:rsidRPr="003E6B7B">
        <w:rPr>
          <w:b w:val="0"/>
          <w:bCs w:val="0"/>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6"/>
        <w:gridCol w:w="2261"/>
        <w:gridCol w:w="3864"/>
      </w:tblGrid>
      <w:tr w:rsidR="00C27E4B" w14:paraId="7C998B6C"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A7D6323" w14:textId="77777777" w:rsidR="00C27E4B" w:rsidRDefault="00C27E4B" w:rsidP="002C7C15">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174" w:type="pct"/>
            <w:tcBorders>
              <w:top w:val="single" w:sz="4" w:space="0" w:color="auto"/>
              <w:left w:val="single" w:sz="4" w:space="0" w:color="auto"/>
              <w:bottom w:val="single" w:sz="4" w:space="0" w:color="auto"/>
              <w:right w:val="single" w:sz="4" w:space="0" w:color="auto"/>
            </w:tcBorders>
            <w:hideMark/>
          </w:tcPr>
          <w:p w14:paraId="575108A9"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AC61828"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27E4B" w14:paraId="10B1DEE8"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2986A6B9"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174" w:type="pct"/>
            <w:tcBorders>
              <w:top w:val="single" w:sz="4" w:space="0" w:color="auto"/>
              <w:left w:val="single" w:sz="4" w:space="0" w:color="auto"/>
              <w:bottom w:val="single" w:sz="4" w:space="0" w:color="auto"/>
              <w:right w:val="single" w:sz="4" w:space="0" w:color="auto"/>
            </w:tcBorders>
            <w:hideMark/>
          </w:tcPr>
          <w:p w14:paraId="2DB6BDAE"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56979812"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REQUEST</w:t>
            </w:r>
          </w:p>
        </w:tc>
      </w:tr>
      <w:tr w:rsidR="00C27E4B" w14:paraId="46827983"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2C12122"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174" w:type="pct"/>
            <w:tcBorders>
              <w:top w:val="single" w:sz="4" w:space="0" w:color="auto"/>
              <w:left w:val="single" w:sz="4" w:space="0" w:color="auto"/>
              <w:bottom w:val="single" w:sz="4" w:space="0" w:color="auto"/>
              <w:right w:val="single" w:sz="4" w:space="0" w:color="auto"/>
            </w:tcBorders>
            <w:hideMark/>
          </w:tcPr>
          <w:p w14:paraId="1620C755"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028BC147"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w:t>
            </w:r>
          </w:p>
        </w:tc>
      </w:tr>
      <w:tr w:rsidR="00C27E4B" w14:paraId="5F28DE4B"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67C83B1"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Cause</w:t>
            </w:r>
          </w:p>
        </w:tc>
        <w:tc>
          <w:tcPr>
            <w:tcW w:w="1174" w:type="pct"/>
            <w:tcBorders>
              <w:top w:val="single" w:sz="4" w:space="0" w:color="auto"/>
              <w:left w:val="single" w:sz="4" w:space="0" w:color="auto"/>
              <w:bottom w:val="single" w:sz="4" w:space="0" w:color="auto"/>
              <w:right w:val="single" w:sz="4" w:space="0" w:color="auto"/>
            </w:tcBorders>
            <w:hideMark/>
          </w:tcPr>
          <w:p w14:paraId="41D4D366"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9.2.1</w:t>
            </w:r>
          </w:p>
        </w:tc>
        <w:tc>
          <w:tcPr>
            <w:tcW w:w="2006" w:type="pct"/>
            <w:tcBorders>
              <w:top w:val="single" w:sz="4" w:space="0" w:color="auto"/>
              <w:left w:val="single" w:sz="4" w:space="0" w:color="auto"/>
              <w:bottom w:val="single" w:sz="4" w:space="0" w:color="auto"/>
              <w:right w:val="single" w:sz="4" w:space="0" w:color="auto"/>
            </w:tcBorders>
            <w:hideMark/>
          </w:tcPr>
          <w:p w14:paraId="1CBECF71"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Any valid cause</w:t>
            </w:r>
          </w:p>
        </w:tc>
      </w:tr>
    </w:tbl>
    <w:p w14:paraId="3DE4BE96" w14:textId="77777777" w:rsidR="00C27E4B" w:rsidRDefault="00C27E4B" w:rsidP="002C7C15">
      <w:pPr>
        <w:rPr>
          <w:lang w:val="en-GB"/>
        </w:rPr>
      </w:pPr>
    </w:p>
    <w:p w14:paraId="0B704415" w14:textId="77777777" w:rsidR="00C27E4B" w:rsidRDefault="00C27E4B" w:rsidP="002C7C15">
      <w:pPr>
        <w:ind w:left="284" w:firstLine="1"/>
        <w:rPr>
          <w:lang w:val="en-GB"/>
        </w:rPr>
      </w:pPr>
      <w:r>
        <w:rPr>
          <w:lang w:val="en-GB"/>
        </w:rPr>
        <w:t xml:space="preserve"> Step 2. At the Test Simulator (E2 Node) the received and transmitted E2 messages are recorded.</w:t>
      </w:r>
    </w:p>
    <w:p w14:paraId="6CF086F5" w14:textId="77777777" w:rsidR="00C27E4B" w:rsidRDefault="00C27E4B" w:rsidP="002C7C15">
      <w:pPr>
        <w:ind w:left="284"/>
        <w:rPr>
          <w:lang w:val="en-GB"/>
        </w:rPr>
      </w:pPr>
      <w:r>
        <w:rPr>
          <w:lang w:val="en-GB"/>
        </w:rPr>
        <w:t xml:space="preserve"> </w:t>
      </w:r>
      <w:r w:rsidRPr="0052451C">
        <w:rPr>
          <w:lang w:val="en-GB"/>
        </w:rPr>
        <w:t>Step 3. The Test Simulator does the following validation</w:t>
      </w:r>
      <w:r>
        <w:rPr>
          <w:lang w:val="en-GB"/>
        </w:rPr>
        <w:t>:</w:t>
      </w:r>
    </w:p>
    <w:p w14:paraId="62766115" w14:textId="77777777" w:rsidR="00C27E4B" w:rsidRDefault="00C27E4B" w:rsidP="002C7C15">
      <w:pPr>
        <w:ind w:left="284"/>
        <w:rPr>
          <w:lang w:val="en-GB"/>
        </w:rPr>
      </w:pPr>
      <w:r>
        <w:rPr>
          <w:lang w:val="en-GB"/>
        </w:rPr>
        <w:t xml:space="preserve">The received message is RESET RESPONSE as specified in [2] clause </w:t>
      </w:r>
      <w:r>
        <w:t xml:space="preserve">9.1.2.6 </w:t>
      </w:r>
      <w:r>
        <w:rPr>
          <w:lang w:val="en-GB"/>
        </w:rPr>
        <w:t>and validated with information elements as specified in table below.</w:t>
      </w:r>
    </w:p>
    <w:p w14:paraId="72775B09" w14:textId="1A7365A6" w:rsidR="00C27E4B" w:rsidRDefault="003D7D48" w:rsidP="004A05F4">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5.2.1.2.1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sidR="00C27E4B" w:rsidRPr="0005422A">
        <w:rPr>
          <w:bCs w:val="0"/>
          <w:lang w:val="en-GB"/>
        </w:rPr>
        <w:t>Validation of IEs in RESET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C27E4B" w14:paraId="61501225" w14:textId="77777777" w:rsidTr="005F5F2A">
        <w:tc>
          <w:tcPr>
            <w:tcW w:w="1334" w:type="pct"/>
            <w:tcMar>
              <w:top w:w="0" w:type="dxa"/>
              <w:left w:w="108" w:type="dxa"/>
              <w:bottom w:w="0" w:type="dxa"/>
              <w:right w:w="108" w:type="dxa"/>
            </w:tcMar>
            <w:hideMark/>
          </w:tcPr>
          <w:p w14:paraId="67EC6480"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IE Name</w:t>
            </w:r>
          </w:p>
        </w:tc>
        <w:tc>
          <w:tcPr>
            <w:tcW w:w="924" w:type="pct"/>
            <w:tcMar>
              <w:top w:w="0" w:type="dxa"/>
              <w:left w:w="108" w:type="dxa"/>
              <w:bottom w:w="0" w:type="dxa"/>
              <w:right w:w="108" w:type="dxa"/>
            </w:tcMar>
            <w:hideMark/>
          </w:tcPr>
          <w:p w14:paraId="72D862A1"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Reference</w:t>
            </w:r>
          </w:p>
        </w:tc>
        <w:tc>
          <w:tcPr>
            <w:tcW w:w="770" w:type="pct"/>
          </w:tcPr>
          <w:p w14:paraId="724CBC69"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 xml:space="preserve">Presence </w:t>
            </w:r>
          </w:p>
        </w:tc>
        <w:tc>
          <w:tcPr>
            <w:tcW w:w="1972" w:type="pct"/>
            <w:tcMar>
              <w:top w:w="0" w:type="dxa"/>
              <w:left w:w="108" w:type="dxa"/>
              <w:bottom w:w="0" w:type="dxa"/>
              <w:right w:w="108" w:type="dxa"/>
            </w:tcMar>
            <w:hideMark/>
          </w:tcPr>
          <w:p w14:paraId="04E50727"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 xml:space="preserve">Validation </w:t>
            </w:r>
          </w:p>
        </w:tc>
      </w:tr>
      <w:tr w:rsidR="00C27E4B" w14:paraId="16506973" w14:textId="77777777" w:rsidTr="005F5F2A">
        <w:tc>
          <w:tcPr>
            <w:tcW w:w="1334" w:type="pct"/>
            <w:tcMar>
              <w:top w:w="0" w:type="dxa"/>
              <w:left w:w="108" w:type="dxa"/>
              <w:bottom w:w="0" w:type="dxa"/>
              <w:right w:w="108" w:type="dxa"/>
            </w:tcMar>
            <w:hideMark/>
          </w:tcPr>
          <w:p w14:paraId="57D5115F"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240853FD" w14:textId="77777777" w:rsidR="00C27E4B" w:rsidRPr="003E6B7B" w:rsidRDefault="00C27E4B" w:rsidP="002C7C15">
            <w:pPr>
              <w:pStyle w:val="NoSpacing"/>
              <w:rPr>
                <w:sz w:val="16"/>
                <w:szCs w:val="16"/>
              </w:rPr>
            </w:pPr>
            <w:r w:rsidRPr="003E6B7B">
              <w:rPr>
                <w:rFonts w:ascii="Times New Roman" w:hAnsi="Times New Roman"/>
                <w:color w:val="000000" w:themeColor="text1"/>
                <w:sz w:val="16"/>
                <w:szCs w:val="16"/>
              </w:rPr>
              <w:t>[2] 9.2.3</w:t>
            </w:r>
          </w:p>
        </w:tc>
        <w:tc>
          <w:tcPr>
            <w:tcW w:w="770" w:type="pct"/>
          </w:tcPr>
          <w:p w14:paraId="6E8AC8A7" w14:textId="77777777" w:rsidR="00C27E4B" w:rsidRPr="003E6B7B" w:rsidRDefault="00C27E4B" w:rsidP="002C7C15">
            <w:pPr>
              <w:pStyle w:val="NoSpacing"/>
              <w:rPr>
                <w:sz w:val="16"/>
                <w:szCs w:val="16"/>
              </w:rPr>
            </w:pPr>
            <w:r w:rsidRPr="003E6B7B">
              <w:rPr>
                <w:rFonts w:ascii="Times New Roman" w:hAnsi="Times New Roman"/>
                <w:sz w:val="16"/>
                <w:szCs w:val="16"/>
              </w:rPr>
              <w:t>M</w:t>
            </w:r>
          </w:p>
        </w:tc>
        <w:tc>
          <w:tcPr>
            <w:tcW w:w="1972" w:type="pct"/>
            <w:tcMar>
              <w:top w:w="0" w:type="dxa"/>
              <w:left w:w="108" w:type="dxa"/>
              <w:bottom w:w="0" w:type="dxa"/>
              <w:right w:w="108" w:type="dxa"/>
            </w:tcMar>
            <w:hideMark/>
          </w:tcPr>
          <w:p w14:paraId="5D40B443" w14:textId="77777777" w:rsidR="00C27E4B" w:rsidRPr="003E6B7B" w:rsidRDefault="00C27E4B" w:rsidP="002C7C15">
            <w:pPr>
              <w:pStyle w:val="NoSpacing"/>
              <w:rPr>
                <w:rFonts w:ascii="Times New Roman" w:hAnsi="Times New Roman"/>
                <w:sz w:val="16"/>
                <w:szCs w:val="16"/>
                <w:lang w:eastAsia="ja-JP"/>
              </w:rPr>
            </w:pPr>
            <w:r w:rsidRPr="003E6B7B">
              <w:rPr>
                <w:rFonts w:ascii="Times New Roman" w:hAnsi="Times New Roman"/>
                <w:sz w:val="16"/>
                <w:szCs w:val="16"/>
              </w:rPr>
              <w:t>RESET RESPONSE</w:t>
            </w:r>
          </w:p>
        </w:tc>
      </w:tr>
      <w:tr w:rsidR="00C27E4B" w14:paraId="49509A0D" w14:textId="77777777" w:rsidTr="005F5F2A">
        <w:tc>
          <w:tcPr>
            <w:tcW w:w="1334" w:type="pct"/>
            <w:tcMar>
              <w:top w:w="0" w:type="dxa"/>
              <w:left w:w="108" w:type="dxa"/>
              <w:bottom w:w="0" w:type="dxa"/>
              <w:right w:w="108" w:type="dxa"/>
            </w:tcMar>
            <w:hideMark/>
          </w:tcPr>
          <w:p w14:paraId="25EA24F7"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2298D673" w14:textId="77777777" w:rsidR="00C27E4B" w:rsidRPr="003E6B7B" w:rsidRDefault="00C27E4B" w:rsidP="002C7C15">
            <w:pPr>
              <w:pStyle w:val="NoSpacing"/>
              <w:rPr>
                <w:sz w:val="16"/>
                <w:szCs w:val="16"/>
                <w:lang w:eastAsia="ja-JP"/>
              </w:rPr>
            </w:pPr>
            <w:r w:rsidRPr="003E6B7B">
              <w:rPr>
                <w:rFonts w:ascii="Times New Roman" w:hAnsi="Times New Roman"/>
                <w:sz w:val="16"/>
                <w:szCs w:val="16"/>
              </w:rPr>
              <w:t>[2] 9.2.33</w:t>
            </w:r>
          </w:p>
        </w:tc>
        <w:tc>
          <w:tcPr>
            <w:tcW w:w="770" w:type="pct"/>
          </w:tcPr>
          <w:p w14:paraId="5C67AE87"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M</w:t>
            </w:r>
          </w:p>
        </w:tc>
        <w:tc>
          <w:tcPr>
            <w:tcW w:w="1972" w:type="pct"/>
            <w:tcMar>
              <w:top w:w="0" w:type="dxa"/>
              <w:left w:w="108" w:type="dxa"/>
              <w:bottom w:w="0" w:type="dxa"/>
              <w:right w:w="108" w:type="dxa"/>
            </w:tcMar>
            <w:hideMark/>
          </w:tcPr>
          <w:p w14:paraId="109F4617" w14:textId="77777777" w:rsidR="00C27E4B" w:rsidRPr="003E6B7B" w:rsidRDefault="00C27E4B" w:rsidP="002C7C15">
            <w:pPr>
              <w:pStyle w:val="NoSpacing"/>
              <w:rPr>
                <w:rFonts w:ascii="Times New Roman" w:hAnsi="Times New Roman"/>
                <w:sz w:val="16"/>
                <w:szCs w:val="16"/>
                <w:lang w:eastAsia="ja-JP"/>
              </w:rPr>
            </w:pPr>
            <w:r w:rsidRPr="003E6B7B">
              <w:rPr>
                <w:rFonts w:ascii="Times New Roman" w:hAnsi="Times New Roman"/>
                <w:sz w:val="16"/>
                <w:szCs w:val="16"/>
                <w:lang w:eastAsia="ja-JP"/>
              </w:rPr>
              <w:t>INTEGER (0…</w:t>
            </w:r>
            <w:proofErr w:type="gramStart"/>
            <w:r w:rsidRPr="003E6B7B">
              <w:rPr>
                <w:rFonts w:ascii="Times New Roman" w:hAnsi="Times New Roman"/>
                <w:sz w:val="16"/>
                <w:szCs w:val="16"/>
                <w:lang w:eastAsia="ja-JP"/>
              </w:rPr>
              <w:t>255,…</w:t>
            </w:r>
            <w:proofErr w:type="gramEnd"/>
            <w:r w:rsidRPr="003E6B7B">
              <w:rPr>
                <w:rFonts w:ascii="Times New Roman" w:hAnsi="Times New Roman"/>
                <w:sz w:val="16"/>
                <w:szCs w:val="16"/>
                <w:lang w:eastAsia="ja-JP"/>
              </w:rPr>
              <w:t xml:space="preserve">) same as received in RESET REQUEST </w:t>
            </w:r>
          </w:p>
        </w:tc>
      </w:tr>
      <w:tr w:rsidR="00C27E4B" w14:paraId="7272EE6E" w14:textId="77777777" w:rsidTr="005F5F2A">
        <w:trPr>
          <w:trHeight w:val="58"/>
        </w:trPr>
        <w:tc>
          <w:tcPr>
            <w:tcW w:w="1334" w:type="pct"/>
            <w:tcMar>
              <w:top w:w="0" w:type="dxa"/>
              <w:left w:w="108" w:type="dxa"/>
              <w:bottom w:w="0" w:type="dxa"/>
              <w:right w:w="108" w:type="dxa"/>
            </w:tcMar>
            <w:hideMark/>
          </w:tcPr>
          <w:p w14:paraId="3432B951" w14:textId="77777777" w:rsidR="00C27E4B" w:rsidRPr="003E6B7B" w:rsidRDefault="00C27E4B" w:rsidP="002C7C15">
            <w:pPr>
              <w:pStyle w:val="NoSpacing"/>
              <w:rPr>
                <w:sz w:val="16"/>
                <w:szCs w:val="16"/>
                <w:lang w:eastAsia="ja-JP"/>
              </w:rPr>
            </w:pPr>
            <w:r w:rsidRPr="003E6B7B">
              <w:rPr>
                <w:rFonts w:ascii="Times New Roman" w:eastAsia="Times New Roman" w:hAnsi="Times New Roman"/>
                <w:sz w:val="16"/>
                <w:szCs w:val="16"/>
                <w:lang w:eastAsia="ja-JP"/>
              </w:rPr>
              <w:t>Criticality Diagnostics</w:t>
            </w:r>
          </w:p>
        </w:tc>
        <w:tc>
          <w:tcPr>
            <w:tcW w:w="924" w:type="pct"/>
            <w:tcMar>
              <w:top w:w="0" w:type="dxa"/>
              <w:left w:w="108" w:type="dxa"/>
              <w:bottom w:w="0" w:type="dxa"/>
              <w:right w:w="108" w:type="dxa"/>
            </w:tcMar>
            <w:hideMark/>
          </w:tcPr>
          <w:p w14:paraId="18FC350A"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 xml:space="preserve">[2] </w:t>
            </w:r>
            <w:r w:rsidRPr="003E6B7B">
              <w:rPr>
                <w:rFonts w:ascii="Times New Roman" w:hAnsi="Times New Roman"/>
                <w:sz w:val="16"/>
                <w:szCs w:val="16"/>
              </w:rPr>
              <w:t>9.2.</w:t>
            </w:r>
            <w:r>
              <w:rPr>
                <w:rFonts w:ascii="Times New Roman" w:hAnsi="Times New Roman"/>
                <w:sz w:val="16"/>
                <w:szCs w:val="16"/>
              </w:rPr>
              <w:t>2</w:t>
            </w:r>
          </w:p>
        </w:tc>
        <w:tc>
          <w:tcPr>
            <w:tcW w:w="770" w:type="pct"/>
          </w:tcPr>
          <w:p w14:paraId="1E8B8798"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O</w:t>
            </w:r>
          </w:p>
        </w:tc>
        <w:tc>
          <w:tcPr>
            <w:tcW w:w="1972" w:type="pct"/>
            <w:tcMar>
              <w:top w:w="0" w:type="dxa"/>
              <w:left w:w="108" w:type="dxa"/>
              <w:bottom w:w="0" w:type="dxa"/>
              <w:right w:w="108" w:type="dxa"/>
            </w:tcMar>
            <w:hideMark/>
          </w:tcPr>
          <w:p w14:paraId="69DD8637" w14:textId="77777777" w:rsidR="00C27E4B" w:rsidRPr="003E6B7B" w:rsidRDefault="00C27E4B" w:rsidP="002C7C15">
            <w:pPr>
              <w:pStyle w:val="NoSpacing"/>
              <w:rPr>
                <w:rFonts w:ascii="Times New Roman" w:hAnsi="Times New Roman"/>
                <w:sz w:val="16"/>
                <w:szCs w:val="16"/>
                <w:lang w:eastAsia="ja-JP"/>
              </w:rPr>
            </w:pPr>
            <w:r w:rsidRPr="003E6B7B">
              <w:rPr>
                <w:rFonts w:ascii="Times New Roman" w:hAnsi="Times New Roman"/>
                <w:sz w:val="16"/>
                <w:szCs w:val="16"/>
                <w:lang w:eastAsia="ja-JP"/>
              </w:rPr>
              <w:t xml:space="preserve">Optional, if present check for valid information elements </w:t>
            </w:r>
          </w:p>
        </w:tc>
      </w:tr>
    </w:tbl>
    <w:p w14:paraId="3E31D4DE" w14:textId="77777777" w:rsidR="00C27E4B" w:rsidRDefault="00C27E4B" w:rsidP="002C7C15"/>
    <w:p w14:paraId="18C01980" w14:textId="7A48084E" w:rsidR="00C27E4B" w:rsidRPr="00C81F03" w:rsidRDefault="00C27E4B" w:rsidP="00D658D6">
      <w:pPr>
        <w:pStyle w:val="Heading7"/>
        <w:numPr>
          <w:ilvl w:val="6"/>
          <w:numId w:val="42"/>
        </w:numPr>
      </w:pPr>
      <w:r w:rsidRPr="00C81F03">
        <w:t>Expected results</w:t>
      </w:r>
    </w:p>
    <w:p w14:paraId="1C9EF69B" w14:textId="77777777" w:rsidR="00C27E4B" w:rsidRPr="00CE250F" w:rsidRDefault="00C27E4B" w:rsidP="002C7C15">
      <w:pPr>
        <w:rPr>
          <w:lang w:val="en-GB" w:eastAsia="zh-CN"/>
        </w:rPr>
      </w:pPr>
      <w:r w:rsidRPr="00CE250F">
        <w:rPr>
          <w:lang w:val="en-GB" w:eastAsia="zh-CN"/>
        </w:rPr>
        <w:t>The test is considered passed if</w:t>
      </w:r>
    </w:p>
    <w:p w14:paraId="19674724" w14:textId="56C9531B" w:rsidR="00C27E4B" w:rsidRPr="004A05F4" w:rsidRDefault="00C27E4B" w:rsidP="00C81F03">
      <w:pPr>
        <w:pStyle w:val="ListParagraph"/>
        <w:numPr>
          <w:ilvl w:val="0"/>
          <w:numId w:val="68"/>
        </w:numPr>
        <w:rPr>
          <w:rFonts w:ascii="Times New Roman" w:hAnsi="Times New Roman" w:cs="Times New Roman"/>
          <w:sz w:val="20"/>
          <w:szCs w:val="20"/>
          <w:lang w:val="en-GB" w:eastAsia="zh-CN"/>
        </w:rPr>
      </w:pPr>
      <w:r w:rsidRPr="004A05F4">
        <w:rPr>
          <w:rFonts w:ascii="Times New Roman" w:hAnsi="Times New Roman" w:cs="Times New Roman"/>
          <w:sz w:val="20"/>
          <w:szCs w:val="20"/>
        </w:rPr>
        <w:t>Validation in test procedure step 3 is successful</w:t>
      </w:r>
      <w:r w:rsidRPr="004A05F4">
        <w:rPr>
          <w:rFonts w:ascii="Times New Roman" w:hAnsi="Times New Roman" w:cs="Times New Roman"/>
          <w:sz w:val="20"/>
          <w:szCs w:val="20"/>
          <w:lang w:val="en-GB" w:eastAsia="zh-CN"/>
        </w:rPr>
        <w:t>.</w:t>
      </w:r>
    </w:p>
    <w:p w14:paraId="2A20F7B6" w14:textId="0486078E" w:rsidR="00C27E4B" w:rsidRPr="004A05F4" w:rsidRDefault="00C27E4B" w:rsidP="00C81F03">
      <w:pPr>
        <w:pStyle w:val="ListParagraph"/>
        <w:numPr>
          <w:ilvl w:val="0"/>
          <w:numId w:val="68"/>
        </w:numPr>
        <w:rPr>
          <w:rFonts w:ascii="Times New Roman" w:hAnsi="Times New Roman" w:cs="Times New Roman"/>
          <w:sz w:val="20"/>
          <w:szCs w:val="20"/>
          <w:lang w:val="en-GB" w:eastAsia="zh-CN"/>
        </w:rPr>
      </w:pPr>
      <w:r w:rsidRPr="004A05F4">
        <w:rPr>
          <w:rFonts w:ascii="Times New Roman" w:hAnsi="Times New Roman" w:cs="Times New Roman"/>
          <w:sz w:val="20"/>
          <w:szCs w:val="20"/>
          <w:lang w:val="en-GB" w:eastAsia="zh-CN"/>
        </w:rPr>
        <w:t xml:space="preserve">E2 logs recorded in the Test Simulator (E2 Node) are aligned with the message flow specified in [2] </w:t>
      </w:r>
      <w:r w:rsidR="00D46F94" w:rsidRPr="004A05F4">
        <w:rPr>
          <w:rFonts w:ascii="Times New Roman" w:hAnsi="Times New Roman" w:cs="Times New Roman"/>
          <w:sz w:val="20"/>
          <w:szCs w:val="20"/>
          <w:lang w:val="en-GB" w:eastAsia="zh-CN"/>
        </w:rPr>
        <w:t>F</w:t>
      </w:r>
      <w:r w:rsidRPr="004A05F4">
        <w:rPr>
          <w:rFonts w:ascii="Times New Roman" w:hAnsi="Times New Roman" w:cs="Times New Roman"/>
          <w:sz w:val="20"/>
          <w:szCs w:val="20"/>
          <w:lang w:val="en-GB" w:eastAsia="zh-CN"/>
        </w:rPr>
        <w:t>igure 8.3.2.2-1</w:t>
      </w:r>
    </w:p>
    <w:p w14:paraId="61D334C6" w14:textId="05D8199F" w:rsidR="00C27E4B" w:rsidRPr="00C81F03" w:rsidRDefault="00C27E4B" w:rsidP="00D658D6">
      <w:pPr>
        <w:pStyle w:val="Heading5"/>
        <w:numPr>
          <w:ilvl w:val="4"/>
          <w:numId w:val="42"/>
        </w:numPr>
        <w:rPr>
          <w:lang w:val="en-GB"/>
        </w:rPr>
      </w:pPr>
      <w:bookmarkStart w:id="92" w:name="_Toc119683986"/>
      <w:r w:rsidRPr="00FA4017">
        <w:t>Reset</w:t>
      </w:r>
      <w:r>
        <w:t xml:space="preserve"> procedure (initiated by Near-RT RIC)</w:t>
      </w:r>
      <w:r w:rsidRPr="00FA4017">
        <w:t xml:space="preserve"> (positive case)</w:t>
      </w:r>
      <w:bookmarkEnd w:id="92"/>
    </w:p>
    <w:p w14:paraId="7E9C8650" w14:textId="34EF40CF" w:rsidR="00C27E4B" w:rsidRDefault="00C27E4B" w:rsidP="00C81F03">
      <w:pPr>
        <w:pStyle w:val="Heading6"/>
        <w:numPr>
          <w:ilvl w:val="5"/>
          <w:numId w:val="42"/>
        </w:numPr>
        <w:rPr>
          <w:lang w:eastAsia="zh-CN"/>
        </w:rPr>
      </w:pPr>
      <w:r>
        <w:rPr>
          <w:lang w:eastAsia="zh-CN"/>
        </w:rPr>
        <w:t xml:space="preserve"> Test Purpose</w:t>
      </w:r>
    </w:p>
    <w:p w14:paraId="55D9AAF7" w14:textId="77777777" w:rsidR="00C27E4B" w:rsidRPr="00547BE1" w:rsidRDefault="00C27E4B" w:rsidP="002C7C15">
      <w:pPr>
        <w:rPr>
          <w:lang w:val="en-GB"/>
        </w:rPr>
      </w:pPr>
      <w:r w:rsidRPr="00547BE1">
        <w:rPr>
          <w:lang w:val="en-GB"/>
        </w:rPr>
        <w:t>Th</w:t>
      </w:r>
      <w:r>
        <w:rPr>
          <w:lang w:val="en-GB"/>
        </w:rPr>
        <w:t>e</w:t>
      </w:r>
      <w:r w:rsidRPr="00547BE1">
        <w:rPr>
          <w:lang w:val="en-GB"/>
        </w:rPr>
        <w:t xml:space="preserve"> purpose of this test case is to</w:t>
      </w:r>
      <w:r>
        <w:rPr>
          <w:lang w:val="en-GB"/>
        </w:rPr>
        <w:t xml:space="preserve"> test Reset </w:t>
      </w:r>
      <w:r>
        <w:t xml:space="preserve">procedure of E2AP </w:t>
      </w:r>
      <w:r>
        <w:rPr>
          <w:lang w:val="en-GB"/>
        </w:rPr>
        <w:t xml:space="preserve">initiated by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REQUEST message from Near-RT RIC</w:t>
      </w:r>
      <w:r>
        <w:t>.</w:t>
      </w:r>
    </w:p>
    <w:p w14:paraId="1A80A1F8" w14:textId="77777777" w:rsidR="00C27E4B" w:rsidRDefault="00C27E4B" w:rsidP="002C7C15">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(Near-RT RIC)</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53D27192" w14:textId="0F0517DD" w:rsidR="00C27E4B" w:rsidRDefault="00C27E4B" w:rsidP="00C81F03">
      <w:pPr>
        <w:pStyle w:val="Heading6"/>
        <w:numPr>
          <w:ilvl w:val="5"/>
          <w:numId w:val="42"/>
        </w:numPr>
      </w:pPr>
      <w:r w:rsidRPr="00D543D3">
        <w:t xml:space="preserve"> Test</w:t>
      </w:r>
      <w:r>
        <w:t xml:space="preserve"> Entrance Criteria</w:t>
      </w:r>
    </w:p>
    <w:p w14:paraId="4B5BDD02" w14:textId="24DC96C6" w:rsidR="00C27E4B" w:rsidRPr="00362A04" w:rsidRDefault="00C27E4B">
      <w:pPr>
        <w:pStyle w:val="b0"/>
        <w:numPr>
          <w:ilvl w:val="0"/>
          <w:numId w:val="125"/>
        </w:numPr>
      </w:pPr>
      <w:r w:rsidRPr="004B5C8A">
        <w:t>The DUT (Near-RT RIC) and Test Simulator (E2 Node) su</w:t>
      </w:r>
      <w:r w:rsidRPr="006F60DC">
        <w:t xml:space="preserve">pport Reset procedure. </w:t>
      </w:r>
    </w:p>
    <w:p w14:paraId="1E3A6FF1" w14:textId="3D90E8A5" w:rsidR="00C27E4B" w:rsidRPr="004A05F4" w:rsidRDefault="00C27E4B">
      <w:pPr>
        <w:pStyle w:val="b0"/>
        <w:numPr>
          <w:ilvl w:val="0"/>
          <w:numId w:val="125"/>
        </w:numPr>
      </w:pPr>
      <w:r w:rsidRPr="004B509A">
        <w:t>The DUT (Near-RT RIC) has the functionality to trigger Reset procedure.</w:t>
      </w:r>
    </w:p>
    <w:p w14:paraId="42E53EB3" w14:textId="6207EEF8" w:rsidR="00C27E4B" w:rsidRPr="00941F9D" w:rsidRDefault="00C27E4B" w:rsidP="00C81F03">
      <w:pPr>
        <w:pStyle w:val="Heading6"/>
        <w:numPr>
          <w:ilvl w:val="5"/>
          <w:numId w:val="42"/>
        </w:numPr>
      </w:pPr>
      <w:r>
        <w:lastRenderedPageBreak/>
        <w:t xml:space="preserve"> Test Methodology</w:t>
      </w:r>
    </w:p>
    <w:p w14:paraId="6FA3442C" w14:textId="17B9F037" w:rsidR="00C27E4B" w:rsidRDefault="00C27E4B" w:rsidP="00C81F03">
      <w:pPr>
        <w:pStyle w:val="Heading7"/>
        <w:numPr>
          <w:ilvl w:val="6"/>
          <w:numId w:val="42"/>
        </w:numPr>
        <w:rPr>
          <w:lang w:eastAsia="zh-CN"/>
        </w:rPr>
      </w:pPr>
      <w:r>
        <w:rPr>
          <w:lang w:eastAsia="zh-CN"/>
        </w:rPr>
        <w:t>Initial conditions</w:t>
      </w:r>
    </w:p>
    <w:p w14:paraId="29DB8951" w14:textId="77777777" w:rsidR="00354C58" w:rsidRDefault="00354C58" w:rsidP="0005422A">
      <w:pPr>
        <w:pStyle w:val="b0"/>
        <w:numPr>
          <w:ilvl w:val="0"/>
          <w:numId w:val="354"/>
        </w:numPr>
      </w:pPr>
      <w:r>
        <w:t>An SCTP association is successfully established between the two SCTP endpoints of the E2 interface.</w:t>
      </w:r>
      <w:r>
        <w:br/>
        <w:t xml:space="preserve">(SCTP initiation procedure has taken place before or is taking place with execution of this test case) </w:t>
      </w:r>
    </w:p>
    <w:p w14:paraId="662FA557" w14:textId="77777777" w:rsidR="00354C58" w:rsidRDefault="00354C58" w:rsidP="0005422A">
      <w:pPr>
        <w:pStyle w:val="b0"/>
        <w:numPr>
          <w:ilvl w:val="0"/>
          <w:numId w:val="354"/>
        </w:numPr>
      </w:pPr>
      <w:r>
        <w:t xml:space="preserve">The DUT (Near-RT RIC) has the E2 service ready and available to receive E2 SETUP REQUEST from the Test Simulator. </w:t>
      </w:r>
    </w:p>
    <w:p w14:paraId="662F9E2B" w14:textId="77777777" w:rsidR="00354C58" w:rsidRPr="002136B6" w:rsidRDefault="00354C58" w:rsidP="002C7C15">
      <w:pPr>
        <w:rPr>
          <w:lang w:val="en-GB" w:eastAsia="zh-CN"/>
        </w:rPr>
      </w:pPr>
    </w:p>
    <w:p w14:paraId="44B0EFFF" w14:textId="3D3C8C06" w:rsidR="00C27E4B" w:rsidRDefault="00C27E4B" w:rsidP="00D658D6">
      <w:pPr>
        <w:pStyle w:val="Heading7"/>
        <w:numPr>
          <w:ilvl w:val="6"/>
          <w:numId w:val="42"/>
        </w:numPr>
      </w:pPr>
      <w:r>
        <w:t xml:space="preserve"> Procedure</w:t>
      </w:r>
    </w:p>
    <w:p w14:paraId="52F3E8A5" w14:textId="77777777" w:rsidR="00C27E4B" w:rsidRDefault="00C27E4B" w:rsidP="002C7C15">
      <w:pPr>
        <w:ind w:left="284"/>
        <w:rPr>
          <w:lang w:val="en-GB"/>
        </w:rPr>
      </w:pPr>
      <w:r>
        <w:rPr>
          <w:lang w:val="en-GB"/>
        </w:rPr>
        <w:t>Step 1. Initiate appropriate action in DUT (Near-RT RIC) to trigger Reset procedure.</w:t>
      </w:r>
    </w:p>
    <w:p w14:paraId="7230E811" w14:textId="77777777" w:rsidR="00C27E4B" w:rsidRDefault="00C27E4B" w:rsidP="002C7C15">
      <w:pPr>
        <w:ind w:left="284" w:firstLine="1"/>
        <w:rPr>
          <w:lang w:val="en-GB"/>
        </w:rPr>
      </w:pPr>
      <w:r>
        <w:rPr>
          <w:lang w:val="en-GB"/>
        </w:rPr>
        <w:t>Step 2. At the Test Simulator (E2 Node) the received and transmitted E2 messages are recorded.</w:t>
      </w:r>
    </w:p>
    <w:p w14:paraId="5943C41E" w14:textId="77777777" w:rsidR="00C27E4B" w:rsidRDefault="00C27E4B" w:rsidP="002C7C15">
      <w:pPr>
        <w:ind w:left="284"/>
        <w:rPr>
          <w:lang w:val="en-GB"/>
        </w:rPr>
      </w:pPr>
      <w:r w:rsidRPr="0052451C">
        <w:rPr>
          <w:lang w:val="en-GB"/>
        </w:rPr>
        <w:t>Step 3. The Test Simulator does the following validation</w:t>
      </w:r>
      <w:r>
        <w:rPr>
          <w:lang w:val="en-GB"/>
        </w:rPr>
        <w:t>:</w:t>
      </w:r>
    </w:p>
    <w:p w14:paraId="17C79B20" w14:textId="77777777" w:rsidR="00C27E4B" w:rsidRDefault="00C27E4B" w:rsidP="002C7C15">
      <w:pPr>
        <w:ind w:left="284" w:firstLine="1"/>
        <w:rPr>
          <w:lang w:val="en-GB"/>
        </w:rPr>
      </w:pPr>
      <w:r>
        <w:rPr>
          <w:lang w:val="en-GB"/>
        </w:rPr>
        <w:t xml:space="preserve">The received message is RESET REQUEST as specified in [2] clause </w:t>
      </w:r>
      <w:r>
        <w:t xml:space="preserve">9.1.2.5 </w:t>
      </w:r>
      <w:r>
        <w:rPr>
          <w:lang w:val="en-GB"/>
        </w:rPr>
        <w:t>and validated with information elements as specified in table below</w:t>
      </w:r>
    </w:p>
    <w:p w14:paraId="5F96E780" w14:textId="2A111300" w:rsidR="00C27E4B" w:rsidRPr="009939BD" w:rsidRDefault="003D7D48" w:rsidP="004A05F4">
      <w:pPr>
        <w:pStyle w:val="Caption"/>
        <w:jc w:val="center"/>
        <w:rPr>
          <w:lang w:val="en-GB"/>
        </w:rPr>
      </w:pPr>
      <w:r w:rsidRPr="009939BD">
        <w:t xml:space="preserve">Table </w:t>
      </w:r>
      <w:r w:rsidR="009D1238" w:rsidRPr="00AB470B">
        <w:fldChar w:fldCharType="begin"/>
      </w:r>
      <w:r w:rsidR="009D1238" w:rsidRPr="009939BD">
        <w:instrText xml:space="preserve"> STYLEREF 5 \s </w:instrText>
      </w:r>
      <w:r w:rsidR="009D1238" w:rsidRPr="00AB470B">
        <w:fldChar w:fldCharType="separate"/>
      </w:r>
      <w:r w:rsidR="009D1238" w:rsidRPr="009939BD">
        <w:rPr>
          <w:noProof/>
        </w:rPr>
        <w:t>5.2.1.2.2</w:t>
      </w:r>
      <w:r w:rsidR="009D1238" w:rsidRPr="00AB470B">
        <w:fldChar w:fldCharType="end"/>
      </w:r>
      <w:r w:rsidR="009D1238" w:rsidRPr="009939BD">
        <w:noBreakHyphen/>
      </w:r>
      <w:r w:rsidR="009D1238" w:rsidRPr="00AB470B">
        <w:fldChar w:fldCharType="begin"/>
      </w:r>
      <w:r w:rsidR="009D1238" w:rsidRPr="009939BD">
        <w:instrText xml:space="preserve"> SEQ Table \* ARABIC \s 5 </w:instrText>
      </w:r>
      <w:r w:rsidR="009D1238" w:rsidRPr="00AB470B">
        <w:fldChar w:fldCharType="separate"/>
      </w:r>
      <w:r w:rsidR="009D1238" w:rsidRPr="009939BD">
        <w:rPr>
          <w:noProof/>
        </w:rPr>
        <w:t>1</w:t>
      </w:r>
      <w:r w:rsidR="009D1238" w:rsidRPr="00AB470B">
        <w:fldChar w:fldCharType="end"/>
      </w:r>
      <w:r w:rsidRPr="009939BD">
        <w:t xml:space="preserve"> </w:t>
      </w:r>
      <w:r w:rsidR="00C27E4B" w:rsidRPr="0005422A">
        <w:rPr>
          <w:bCs w:val="0"/>
          <w:lang w:val="en-GB"/>
        </w:rPr>
        <w:t>Validation of IEs in RESET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C27E4B" w14:paraId="2A6A7483" w14:textId="77777777" w:rsidTr="005F5F2A">
        <w:tc>
          <w:tcPr>
            <w:tcW w:w="1334" w:type="pct"/>
            <w:tcMar>
              <w:top w:w="0" w:type="dxa"/>
              <w:left w:w="108" w:type="dxa"/>
              <w:bottom w:w="0" w:type="dxa"/>
              <w:right w:w="108" w:type="dxa"/>
            </w:tcMar>
            <w:hideMark/>
          </w:tcPr>
          <w:p w14:paraId="3B3C0147"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IE</w:t>
            </w:r>
            <w:r>
              <w:rPr>
                <w:rFonts w:ascii="Times New Roman" w:hAnsi="Times New Roman"/>
                <w:b/>
                <w:bCs/>
                <w:sz w:val="16"/>
                <w:szCs w:val="16"/>
                <w:lang w:eastAsia="ja-JP"/>
              </w:rPr>
              <w:t xml:space="preserve"> Name</w:t>
            </w:r>
          </w:p>
        </w:tc>
        <w:tc>
          <w:tcPr>
            <w:tcW w:w="924" w:type="pct"/>
            <w:tcMar>
              <w:top w:w="0" w:type="dxa"/>
              <w:left w:w="108" w:type="dxa"/>
              <w:bottom w:w="0" w:type="dxa"/>
              <w:right w:w="108" w:type="dxa"/>
            </w:tcMar>
            <w:hideMark/>
          </w:tcPr>
          <w:p w14:paraId="0809CA3A"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Reference</w:t>
            </w:r>
          </w:p>
        </w:tc>
        <w:tc>
          <w:tcPr>
            <w:tcW w:w="770" w:type="pct"/>
          </w:tcPr>
          <w:p w14:paraId="7A9FC6D8"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 xml:space="preserve">Presence </w:t>
            </w:r>
          </w:p>
        </w:tc>
        <w:tc>
          <w:tcPr>
            <w:tcW w:w="1972" w:type="pct"/>
            <w:tcMar>
              <w:top w:w="0" w:type="dxa"/>
              <w:left w:w="108" w:type="dxa"/>
              <w:bottom w:w="0" w:type="dxa"/>
              <w:right w:w="108" w:type="dxa"/>
            </w:tcMar>
            <w:hideMark/>
          </w:tcPr>
          <w:p w14:paraId="5E9C3A03"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 xml:space="preserve">Validation </w:t>
            </w:r>
          </w:p>
        </w:tc>
      </w:tr>
      <w:tr w:rsidR="00C27E4B" w14:paraId="265BE466" w14:textId="77777777" w:rsidTr="005F5F2A">
        <w:tc>
          <w:tcPr>
            <w:tcW w:w="1334" w:type="pct"/>
            <w:tcMar>
              <w:top w:w="0" w:type="dxa"/>
              <w:left w:w="108" w:type="dxa"/>
              <w:bottom w:w="0" w:type="dxa"/>
              <w:right w:w="108" w:type="dxa"/>
            </w:tcMar>
            <w:hideMark/>
          </w:tcPr>
          <w:p w14:paraId="51047CE3"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3437EC41" w14:textId="77777777" w:rsidR="00C27E4B" w:rsidRPr="00273D67" w:rsidRDefault="00C27E4B" w:rsidP="002C7C15">
            <w:pPr>
              <w:pStyle w:val="NoSpacing"/>
              <w:rPr>
                <w:rFonts w:ascii="Times New Roman" w:hAnsi="Times New Roman"/>
                <w:sz w:val="16"/>
                <w:szCs w:val="16"/>
              </w:rPr>
            </w:pPr>
            <w:r w:rsidRPr="000F31E2">
              <w:rPr>
                <w:rFonts w:ascii="Times New Roman" w:hAnsi="Times New Roman"/>
                <w:color w:val="000000" w:themeColor="text1"/>
                <w:sz w:val="16"/>
                <w:szCs w:val="16"/>
              </w:rPr>
              <w:t>[2] 9.2.3</w:t>
            </w:r>
          </w:p>
        </w:tc>
        <w:tc>
          <w:tcPr>
            <w:tcW w:w="770" w:type="pct"/>
          </w:tcPr>
          <w:p w14:paraId="606F40A5" w14:textId="77777777" w:rsidR="00C27E4B" w:rsidRPr="00273D67" w:rsidRDefault="00C27E4B" w:rsidP="002C7C15">
            <w:pPr>
              <w:pStyle w:val="NoSpacing"/>
              <w:rPr>
                <w:rFonts w:ascii="Times New Roman" w:hAnsi="Times New Roman"/>
                <w:sz w:val="16"/>
                <w:szCs w:val="16"/>
              </w:rPr>
            </w:pPr>
            <w:r w:rsidRPr="000F31E2">
              <w:rPr>
                <w:rFonts w:ascii="Times New Roman" w:hAnsi="Times New Roman"/>
                <w:sz w:val="16"/>
                <w:szCs w:val="16"/>
              </w:rPr>
              <w:t>M</w:t>
            </w:r>
          </w:p>
        </w:tc>
        <w:tc>
          <w:tcPr>
            <w:tcW w:w="1972" w:type="pct"/>
            <w:tcMar>
              <w:top w:w="0" w:type="dxa"/>
              <w:left w:w="108" w:type="dxa"/>
              <w:bottom w:w="0" w:type="dxa"/>
              <w:right w:w="108" w:type="dxa"/>
            </w:tcMar>
            <w:hideMark/>
          </w:tcPr>
          <w:p w14:paraId="270FDB46" w14:textId="77777777" w:rsidR="00C27E4B" w:rsidRPr="000F31E2" w:rsidRDefault="00C27E4B" w:rsidP="002C7C15">
            <w:pPr>
              <w:pStyle w:val="NoSpacing"/>
              <w:rPr>
                <w:rFonts w:ascii="Times New Roman" w:hAnsi="Times New Roman"/>
                <w:sz w:val="16"/>
                <w:szCs w:val="16"/>
                <w:lang w:eastAsia="ja-JP"/>
              </w:rPr>
            </w:pPr>
            <w:r w:rsidRPr="000F31E2">
              <w:rPr>
                <w:rFonts w:ascii="Times New Roman" w:hAnsi="Times New Roman"/>
                <w:sz w:val="16"/>
                <w:szCs w:val="16"/>
              </w:rPr>
              <w:t>RESET REQUEST</w:t>
            </w:r>
          </w:p>
        </w:tc>
      </w:tr>
      <w:tr w:rsidR="00C27E4B" w14:paraId="53744639" w14:textId="77777777" w:rsidTr="005F5F2A">
        <w:tc>
          <w:tcPr>
            <w:tcW w:w="1334" w:type="pct"/>
            <w:tcMar>
              <w:top w:w="0" w:type="dxa"/>
              <w:left w:w="108" w:type="dxa"/>
              <w:bottom w:w="0" w:type="dxa"/>
              <w:right w:w="108" w:type="dxa"/>
            </w:tcMar>
            <w:hideMark/>
          </w:tcPr>
          <w:p w14:paraId="2E55D9F9"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2E97F2C9"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rPr>
              <w:t>[2] 9.2.33</w:t>
            </w:r>
          </w:p>
        </w:tc>
        <w:tc>
          <w:tcPr>
            <w:tcW w:w="770" w:type="pct"/>
          </w:tcPr>
          <w:p w14:paraId="1649CDE2"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M</w:t>
            </w:r>
          </w:p>
        </w:tc>
        <w:tc>
          <w:tcPr>
            <w:tcW w:w="1972" w:type="pct"/>
            <w:tcMar>
              <w:top w:w="0" w:type="dxa"/>
              <w:left w:w="108" w:type="dxa"/>
              <w:bottom w:w="0" w:type="dxa"/>
              <w:right w:w="108" w:type="dxa"/>
            </w:tcMar>
            <w:hideMark/>
          </w:tcPr>
          <w:p w14:paraId="286C07CF" w14:textId="77777777" w:rsidR="00C27E4B" w:rsidRPr="000F31E2"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 xml:space="preserve">Valid </w:t>
            </w:r>
            <w:r w:rsidRPr="000F31E2">
              <w:rPr>
                <w:rFonts w:ascii="Times New Roman" w:hAnsi="Times New Roman"/>
                <w:i/>
                <w:iCs/>
                <w:sz w:val="16"/>
                <w:szCs w:val="16"/>
                <w:lang w:eastAsia="ja-JP"/>
              </w:rPr>
              <w:t>Transaction ID</w:t>
            </w:r>
            <w:r w:rsidRPr="000F31E2">
              <w:rPr>
                <w:rFonts w:ascii="Times New Roman" w:hAnsi="Times New Roman"/>
                <w:sz w:val="16"/>
                <w:szCs w:val="16"/>
                <w:lang w:eastAsia="ja-JP"/>
              </w:rPr>
              <w:t>, INTEGER (0…</w:t>
            </w:r>
            <w:proofErr w:type="gramStart"/>
            <w:r w:rsidRPr="000F31E2">
              <w:rPr>
                <w:rFonts w:ascii="Times New Roman" w:hAnsi="Times New Roman"/>
                <w:sz w:val="16"/>
                <w:szCs w:val="16"/>
                <w:lang w:eastAsia="ja-JP"/>
              </w:rPr>
              <w:t>255,…</w:t>
            </w:r>
            <w:proofErr w:type="gramEnd"/>
            <w:r w:rsidRPr="000F31E2">
              <w:rPr>
                <w:rFonts w:ascii="Times New Roman" w:hAnsi="Times New Roman"/>
                <w:sz w:val="16"/>
                <w:szCs w:val="16"/>
                <w:lang w:eastAsia="ja-JP"/>
              </w:rPr>
              <w:t xml:space="preserve">) </w:t>
            </w:r>
          </w:p>
        </w:tc>
      </w:tr>
      <w:tr w:rsidR="00C27E4B" w14:paraId="0BDC8AFD" w14:textId="77777777" w:rsidTr="005F5F2A">
        <w:tc>
          <w:tcPr>
            <w:tcW w:w="1334" w:type="pct"/>
            <w:tcMar>
              <w:top w:w="0" w:type="dxa"/>
              <w:left w:w="108" w:type="dxa"/>
              <w:bottom w:w="0" w:type="dxa"/>
              <w:right w:w="108" w:type="dxa"/>
            </w:tcMar>
            <w:hideMark/>
          </w:tcPr>
          <w:p w14:paraId="2EB6D120"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eastAsia="Times New Roman" w:hAnsi="Times New Roman"/>
                <w:sz w:val="16"/>
                <w:szCs w:val="16"/>
                <w:lang w:eastAsia="ja-JP"/>
              </w:rPr>
              <w:t>Cause</w:t>
            </w:r>
          </w:p>
        </w:tc>
        <w:tc>
          <w:tcPr>
            <w:tcW w:w="924" w:type="pct"/>
            <w:tcMar>
              <w:top w:w="0" w:type="dxa"/>
              <w:left w:w="108" w:type="dxa"/>
              <w:bottom w:w="0" w:type="dxa"/>
              <w:right w:w="108" w:type="dxa"/>
            </w:tcMar>
            <w:hideMark/>
          </w:tcPr>
          <w:p w14:paraId="368178FD"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 xml:space="preserve">[2] </w:t>
            </w:r>
            <w:r w:rsidRPr="000F31E2">
              <w:rPr>
                <w:rFonts w:ascii="Times New Roman" w:hAnsi="Times New Roman"/>
                <w:sz w:val="16"/>
                <w:szCs w:val="16"/>
              </w:rPr>
              <w:t>9.2.1</w:t>
            </w:r>
          </w:p>
        </w:tc>
        <w:tc>
          <w:tcPr>
            <w:tcW w:w="770" w:type="pct"/>
          </w:tcPr>
          <w:p w14:paraId="200B5CE0" w14:textId="77777777" w:rsidR="00C27E4B" w:rsidRPr="00273D67" w:rsidRDefault="00C27E4B" w:rsidP="002C7C15">
            <w:pPr>
              <w:pStyle w:val="NoSpacing"/>
              <w:rPr>
                <w:rFonts w:ascii="Times New Roman" w:hAnsi="Times New Roman"/>
                <w:sz w:val="16"/>
                <w:szCs w:val="16"/>
                <w:lang w:eastAsia="ja-JP"/>
              </w:rPr>
            </w:pPr>
            <w:r w:rsidRPr="00273D67">
              <w:rPr>
                <w:rFonts w:ascii="Times New Roman" w:hAnsi="Times New Roman"/>
                <w:sz w:val="16"/>
                <w:szCs w:val="16"/>
                <w:lang w:eastAsia="ja-JP"/>
              </w:rPr>
              <w:t>M</w:t>
            </w:r>
          </w:p>
        </w:tc>
        <w:tc>
          <w:tcPr>
            <w:tcW w:w="1972" w:type="pct"/>
            <w:tcMar>
              <w:top w:w="0" w:type="dxa"/>
              <w:left w:w="108" w:type="dxa"/>
              <w:bottom w:w="0" w:type="dxa"/>
              <w:right w:w="108" w:type="dxa"/>
            </w:tcMar>
            <w:hideMark/>
          </w:tcPr>
          <w:p w14:paraId="6EF6C47B" w14:textId="77777777" w:rsidR="00C27E4B" w:rsidRPr="000F31E2" w:rsidRDefault="00C27E4B" w:rsidP="002C7C15">
            <w:pPr>
              <w:pStyle w:val="NoSpacing"/>
              <w:rPr>
                <w:rFonts w:ascii="Times New Roman" w:hAnsi="Times New Roman"/>
                <w:sz w:val="16"/>
                <w:szCs w:val="16"/>
                <w:lang w:eastAsia="ja-JP"/>
              </w:rPr>
            </w:pPr>
            <w:r w:rsidRPr="00273D67">
              <w:rPr>
                <w:rFonts w:ascii="Times New Roman" w:hAnsi="Times New Roman"/>
                <w:sz w:val="16"/>
                <w:szCs w:val="16"/>
                <w:lang w:eastAsia="ja-JP"/>
              </w:rPr>
              <w:t xml:space="preserve">Valid </w:t>
            </w:r>
            <w:r w:rsidRPr="00273D67">
              <w:rPr>
                <w:rFonts w:ascii="Times New Roman" w:hAnsi="Times New Roman"/>
                <w:i/>
                <w:iCs/>
                <w:sz w:val="16"/>
                <w:szCs w:val="16"/>
                <w:lang w:eastAsia="ja-JP"/>
              </w:rPr>
              <w:t>Cause</w:t>
            </w:r>
            <w:r w:rsidRPr="00273D67">
              <w:rPr>
                <w:rFonts w:ascii="Times New Roman" w:hAnsi="Times New Roman"/>
                <w:sz w:val="16"/>
                <w:szCs w:val="16"/>
                <w:lang w:eastAsia="ja-JP"/>
              </w:rPr>
              <w:t xml:space="preserve"> information element</w:t>
            </w:r>
          </w:p>
        </w:tc>
      </w:tr>
    </w:tbl>
    <w:p w14:paraId="26CCB965" w14:textId="77777777" w:rsidR="00C27E4B" w:rsidRDefault="00C27E4B" w:rsidP="002C7C15">
      <w:pPr>
        <w:ind w:left="284"/>
      </w:pPr>
    </w:p>
    <w:p w14:paraId="16F114FC" w14:textId="77777777" w:rsidR="00C27E4B" w:rsidRDefault="00C27E4B" w:rsidP="002C7C15">
      <w:r>
        <w:tab/>
        <w:t xml:space="preserve">Step 4. If validation in step 3 is successful RESET RESPONSE message as specified in [2] clause 9.1.2.6 is sent to the DUT (Near-RT RIC) with parameters shown in table below </w:t>
      </w:r>
    </w:p>
    <w:p w14:paraId="021A1602" w14:textId="77777777" w:rsidR="00C27E4B" w:rsidRPr="00063CE1" w:rsidRDefault="00C27E4B" w:rsidP="002C7C15"/>
    <w:p w14:paraId="3DCAEF24" w14:textId="4DF2E52C" w:rsidR="00C27E4B" w:rsidRPr="00526320" w:rsidRDefault="003D7D48" w:rsidP="004A05F4">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5.2.1.2.2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sidR="00C27E4B" w:rsidRPr="0005422A">
        <w:rPr>
          <w:bCs w:val="0"/>
          <w:lang w:val="en-GB"/>
        </w:rPr>
        <w:t>Parameters in RESET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4"/>
        <w:gridCol w:w="2071"/>
        <w:gridCol w:w="3966"/>
      </w:tblGrid>
      <w:tr w:rsidR="00C27E4B" w14:paraId="09FCA66C"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2D451C90" w14:textId="77777777" w:rsidR="00C27E4B" w:rsidRDefault="00C27E4B" w:rsidP="002C7C15">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75" w:type="pct"/>
            <w:tcBorders>
              <w:top w:val="single" w:sz="4" w:space="0" w:color="auto"/>
              <w:left w:val="single" w:sz="4" w:space="0" w:color="auto"/>
              <w:bottom w:val="single" w:sz="4" w:space="0" w:color="auto"/>
              <w:right w:val="single" w:sz="4" w:space="0" w:color="auto"/>
            </w:tcBorders>
            <w:hideMark/>
          </w:tcPr>
          <w:p w14:paraId="4F657AAE"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59" w:type="pct"/>
            <w:tcBorders>
              <w:top w:val="single" w:sz="4" w:space="0" w:color="auto"/>
              <w:left w:val="single" w:sz="4" w:space="0" w:color="auto"/>
              <w:bottom w:val="single" w:sz="4" w:space="0" w:color="auto"/>
              <w:right w:val="single" w:sz="4" w:space="0" w:color="auto"/>
            </w:tcBorders>
            <w:hideMark/>
          </w:tcPr>
          <w:p w14:paraId="03205229"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27E4B" w14:paraId="66DDA080"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3C892134"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75" w:type="pct"/>
            <w:tcBorders>
              <w:top w:val="single" w:sz="4" w:space="0" w:color="auto"/>
              <w:left w:val="single" w:sz="4" w:space="0" w:color="auto"/>
              <w:bottom w:val="single" w:sz="4" w:space="0" w:color="auto"/>
              <w:right w:val="single" w:sz="4" w:space="0" w:color="auto"/>
            </w:tcBorders>
            <w:hideMark/>
          </w:tcPr>
          <w:p w14:paraId="73CB998D"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w:t>
            </w:r>
          </w:p>
        </w:tc>
        <w:tc>
          <w:tcPr>
            <w:tcW w:w="2059" w:type="pct"/>
            <w:tcBorders>
              <w:top w:val="single" w:sz="4" w:space="0" w:color="auto"/>
              <w:left w:val="single" w:sz="4" w:space="0" w:color="auto"/>
              <w:bottom w:val="single" w:sz="4" w:space="0" w:color="auto"/>
              <w:right w:val="single" w:sz="4" w:space="0" w:color="auto"/>
            </w:tcBorders>
          </w:tcPr>
          <w:p w14:paraId="64CEA6B0"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RESPONSE</w:t>
            </w:r>
          </w:p>
        </w:tc>
      </w:tr>
      <w:tr w:rsidR="00C27E4B" w14:paraId="4C86D915"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5F634449"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75" w:type="pct"/>
            <w:tcBorders>
              <w:top w:val="single" w:sz="4" w:space="0" w:color="auto"/>
              <w:left w:val="single" w:sz="4" w:space="0" w:color="auto"/>
              <w:bottom w:val="single" w:sz="4" w:space="0" w:color="auto"/>
              <w:right w:val="single" w:sz="4" w:space="0" w:color="auto"/>
            </w:tcBorders>
            <w:hideMark/>
          </w:tcPr>
          <w:p w14:paraId="7E3F9309"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9.2.33</w:t>
            </w:r>
          </w:p>
        </w:tc>
        <w:tc>
          <w:tcPr>
            <w:tcW w:w="2059" w:type="pct"/>
            <w:tcBorders>
              <w:top w:val="single" w:sz="4" w:space="0" w:color="auto"/>
              <w:left w:val="single" w:sz="4" w:space="0" w:color="auto"/>
              <w:bottom w:val="single" w:sz="4" w:space="0" w:color="auto"/>
              <w:right w:val="single" w:sz="4" w:space="0" w:color="auto"/>
            </w:tcBorders>
            <w:hideMark/>
          </w:tcPr>
          <w:p w14:paraId="67F8BD66"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 same as received in RESET REQUEST</w:t>
            </w:r>
          </w:p>
        </w:tc>
      </w:tr>
      <w:tr w:rsidR="00C27E4B" w14:paraId="4C20D878"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6C42CB19"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Criticality Diagnostics</w:t>
            </w:r>
          </w:p>
        </w:tc>
        <w:tc>
          <w:tcPr>
            <w:tcW w:w="1075" w:type="pct"/>
            <w:tcBorders>
              <w:top w:val="single" w:sz="4" w:space="0" w:color="auto"/>
              <w:left w:val="single" w:sz="4" w:space="0" w:color="auto"/>
              <w:bottom w:val="single" w:sz="4" w:space="0" w:color="auto"/>
              <w:right w:val="single" w:sz="4" w:space="0" w:color="auto"/>
            </w:tcBorders>
            <w:hideMark/>
          </w:tcPr>
          <w:p w14:paraId="5976816E"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9.2.2</w:t>
            </w:r>
          </w:p>
        </w:tc>
        <w:tc>
          <w:tcPr>
            <w:tcW w:w="2059" w:type="pct"/>
            <w:tcBorders>
              <w:top w:val="single" w:sz="4" w:space="0" w:color="auto"/>
              <w:left w:val="single" w:sz="4" w:space="0" w:color="auto"/>
              <w:bottom w:val="single" w:sz="4" w:space="0" w:color="auto"/>
              <w:right w:val="single" w:sz="4" w:space="0" w:color="auto"/>
            </w:tcBorders>
            <w:hideMark/>
          </w:tcPr>
          <w:p w14:paraId="325042D6"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Optional, not sent</w:t>
            </w:r>
          </w:p>
        </w:tc>
      </w:tr>
    </w:tbl>
    <w:p w14:paraId="231D4D6F" w14:textId="77777777" w:rsidR="00C27E4B" w:rsidRDefault="00C27E4B" w:rsidP="002C7C15"/>
    <w:p w14:paraId="36306CFF" w14:textId="4A9AB83A" w:rsidR="00C27E4B" w:rsidRDefault="00C27E4B" w:rsidP="00D658D6">
      <w:pPr>
        <w:pStyle w:val="Heading7"/>
        <w:numPr>
          <w:ilvl w:val="6"/>
          <w:numId w:val="42"/>
        </w:numPr>
        <w:rPr>
          <w:lang w:eastAsia="zh-CN"/>
        </w:rPr>
      </w:pPr>
      <w:r>
        <w:rPr>
          <w:lang w:eastAsia="zh-CN"/>
        </w:rPr>
        <w:t xml:space="preserve"> Expected results</w:t>
      </w:r>
    </w:p>
    <w:p w14:paraId="7AD24C06" w14:textId="77777777" w:rsidR="00C27E4B" w:rsidRPr="00CE250F" w:rsidRDefault="00C27E4B" w:rsidP="002C7C15">
      <w:pPr>
        <w:rPr>
          <w:lang w:val="en-GB" w:eastAsia="zh-CN"/>
        </w:rPr>
      </w:pPr>
      <w:r w:rsidRPr="00CE250F">
        <w:rPr>
          <w:lang w:val="en-GB" w:eastAsia="zh-CN"/>
        </w:rPr>
        <w:t>The test is considered passed if</w:t>
      </w:r>
    </w:p>
    <w:p w14:paraId="70BB76C4" w14:textId="04E557C0" w:rsidR="00C27E4B" w:rsidRPr="004A05F4" w:rsidRDefault="00C27E4B">
      <w:pPr>
        <w:pStyle w:val="b0"/>
        <w:numPr>
          <w:ilvl w:val="0"/>
          <w:numId w:val="257"/>
        </w:numPr>
        <w:rPr>
          <w:lang w:eastAsia="zh-CN"/>
        </w:rPr>
      </w:pPr>
      <w:r w:rsidRPr="004A05F4">
        <w:t>Validation in test procedure step 3 is successful</w:t>
      </w:r>
      <w:r w:rsidRPr="004A05F4">
        <w:rPr>
          <w:lang w:eastAsia="zh-CN"/>
        </w:rPr>
        <w:t>.</w:t>
      </w:r>
    </w:p>
    <w:p w14:paraId="62C82F51" w14:textId="6D6422E9" w:rsidR="00C27E4B" w:rsidRPr="004A05F4" w:rsidRDefault="00C27E4B">
      <w:pPr>
        <w:pStyle w:val="b0"/>
        <w:numPr>
          <w:ilvl w:val="0"/>
          <w:numId w:val="257"/>
        </w:numPr>
      </w:pPr>
      <w:r w:rsidRPr="004A05F4">
        <w:t>E2 logs recorded in the Test Simulator (E2 Node) are aligned with the message flow specified in [2] Figure 8.3.2.2-1</w:t>
      </w:r>
    </w:p>
    <w:p w14:paraId="34CC28D8" w14:textId="77777777" w:rsidR="00C27E4B" w:rsidRPr="002208DF" w:rsidRDefault="00C27E4B" w:rsidP="002C7C15">
      <w:pPr>
        <w:rPr>
          <w:lang w:val="en-GB"/>
        </w:rPr>
      </w:pPr>
    </w:p>
    <w:p w14:paraId="3130025E" w14:textId="77777777" w:rsidR="00C27E4B" w:rsidRDefault="00C27E4B" w:rsidP="002C7C15">
      <w:pPr>
        <w:pStyle w:val="b1"/>
        <w:numPr>
          <w:ilvl w:val="0"/>
          <w:numId w:val="0"/>
        </w:numPr>
        <w:ind w:left="644" w:hanging="360"/>
        <w:jc w:val="both"/>
        <w:rPr>
          <w:lang w:val="en-GB"/>
        </w:rPr>
      </w:pPr>
    </w:p>
    <w:p w14:paraId="367E2C7E" w14:textId="18F50D77" w:rsidR="00CC60CE" w:rsidRPr="00CC60CE" w:rsidRDefault="008C7FE5" w:rsidP="004A05F4">
      <w:pPr>
        <w:pStyle w:val="Heading4"/>
        <w:numPr>
          <w:ilvl w:val="3"/>
          <w:numId w:val="42"/>
        </w:numPr>
      </w:pPr>
      <w:bookmarkStart w:id="93" w:name="_Toc119683987"/>
      <w:r>
        <w:t>Test Cases for Error Indication</w:t>
      </w:r>
      <w:bookmarkEnd w:id="93"/>
      <w:r>
        <w:t xml:space="preserve"> </w:t>
      </w:r>
    </w:p>
    <w:p w14:paraId="6A853D9D" w14:textId="077534FB" w:rsidR="00252226" w:rsidRDefault="00252226" w:rsidP="00DA18FB">
      <w:pPr>
        <w:pStyle w:val="Heading5"/>
        <w:numPr>
          <w:ilvl w:val="4"/>
          <w:numId w:val="42"/>
        </w:numPr>
      </w:pPr>
      <w:bookmarkStart w:id="94" w:name="_Toc119683988"/>
      <w:r>
        <w:t>Error Indication procedure</w:t>
      </w:r>
      <w:bookmarkEnd w:id="94"/>
      <w:r>
        <w:t xml:space="preserve"> </w:t>
      </w:r>
    </w:p>
    <w:p w14:paraId="1499AF1E" w14:textId="68F5911B" w:rsidR="00252226" w:rsidRDefault="00252226" w:rsidP="00DA18FB">
      <w:pPr>
        <w:pStyle w:val="Heading6"/>
        <w:numPr>
          <w:ilvl w:val="5"/>
          <w:numId w:val="42"/>
        </w:numPr>
        <w:rPr>
          <w:lang w:val="en-GB" w:eastAsia="zh-CN"/>
        </w:rPr>
      </w:pPr>
      <w:r>
        <w:rPr>
          <w:lang w:eastAsia="zh-CN"/>
        </w:rPr>
        <w:t>Test Purpose</w:t>
      </w:r>
    </w:p>
    <w:p w14:paraId="66DFC7C5" w14:textId="77777777" w:rsidR="00252226" w:rsidRDefault="00252226" w:rsidP="002C7C15">
      <w:pPr>
        <w:ind w:left="284"/>
        <w:rPr>
          <w:lang w:val="en-GB"/>
        </w:rPr>
      </w:pPr>
      <w:r>
        <w:rPr>
          <w:lang w:val="en-GB"/>
        </w:rPr>
        <w:t xml:space="preserve">The purpose of this test case is to test the Error Indication </w:t>
      </w:r>
      <w:r>
        <w:t xml:space="preserve">procedure </w:t>
      </w:r>
      <w:r>
        <w:rPr>
          <w:lang w:val="en-GB"/>
        </w:rPr>
        <w:t xml:space="preserve">of the DUT (Near-RT RIC) as specified in “O-RAN WG3: E2 Application Protocol” [2] clause 8.2.4.4 and 8.3.3. The expected outcome is successful validation of ERROR INDICATION message from Near-RT RIC. </w:t>
      </w:r>
    </w:p>
    <w:p w14:paraId="31FFC169" w14:textId="77777777" w:rsidR="00252226" w:rsidRDefault="00252226" w:rsidP="002C7C15">
      <w:pPr>
        <w:ind w:left="284"/>
        <w:rPr>
          <w:color w:val="000000" w:themeColor="text1"/>
          <w:lang w:val="en-GB"/>
        </w:rPr>
      </w:pPr>
      <w:r>
        <w:rPr>
          <w:color w:val="000000" w:themeColor="text1"/>
          <w:lang w:val="en-GB"/>
        </w:rPr>
        <w:lastRenderedPageBreak/>
        <w:t>This testcase is conditional mandatory if DUT claims to support Error Indication procedure.</w:t>
      </w:r>
    </w:p>
    <w:p w14:paraId="3BABA1C0" w14:textId="17CC4F06" w:rsidR="00252226" w:rsidRDefault="00252226" w:rsidP="00DA18FB">
      <w:pPr>
        <w:pStyle w:val="Heading6"/>
        <w:numPr>
          <w:ilvl w:val="5"/>
          <w:numId w:val="42"/>
        </w:numPr>
        <w:rPr>
          <w:lang w:val="en-GB"/>
        </w:rPr>
      </w:pPr>
      <w:r>
        <w:t>Test Entrance Criteria</w:t>
      </w:r>
    </w:p>
    <w:p w14:paraId="42691CF7" w14:textId="77777777" w:rsidR="00252226" w:rsidRDefault="00252226" w:rsidP="0005422A">
      <w:pPr>
        <w:pStyle w:val="b0"/>
        <w:numPr>
          <w:ilvl w:val="0"/>
          <w:numId w:val="309"/>
        </w:numPr>
      </w:pPr>
      <w:r>
        <w:t>The Test Simulator (E2 Node) has the functionality to initiate E2 Setup procedure</w:t>
      </w:r>
    </w:p>
    <w:p w14:paraId="5588FDE1" w14:textId="77777777" w:rsidR="00252226" w:rsidRDefault="00252226" w:rsidP="0005422A">
      <w:pPr>
        <w:pStyle w:val="b0"/>
        <w:numPr>
          <w:ilvl w:val="0"/>
          <w:numId w:val="309"/>
        </w:numPr>
      </w:pPr>
      <w:r>
        <w:t>The DUT (Near-RT RIC) and Test Simulator (E2 Node) support RIC Control procedure with timer TRICcontrol</w:t>
      </w:r>
    </w:p>
    <w:p w14:paraId="03808BE4" w14:textId="77777777" w:rsidR="00252226" w:rsidRDefault="00252226" w:rsidP="0005422A">
      <w:pPr>
        <w:pStyle w:val="b0"/>
        <w:numPr>
          <w:ilvl w:val="0"/>
          <w:numId w:val="309"/>
        </w:numPr>
      </w:pPr>
      <w:r>
        <w:t>The DUT (Near-RT RIC) has ability to set RIC Control Ack Request IE in RIC CONTROL REQUEST message.</w:t>
      </w:r>
    </w:p>
    <w:p w14:paraId="7583538F" w14:textId="18A42584" w:rsidR="00252226" w:rsidRDefault="00252226" w:rsidP="0005422A">
      <w:pPr>
        <w:pStyle w:val="b0"/>
        <w:numPr>
          <w:ilvl w:val="0"/>
          <w:numId w:val="309"/>
        </w:numPr>
      </w:pPr>
      <w:r>
        <w:t>The RAN Function are predefined between the DUT (Near-RT RIC) and the Test Simulator (E2 Node), see clause</w:t>
      </w:r>
      <w:r w:rsidR="00E2581C">
        <w:t xml:space="preserve"> </w:t>
      </w:r>
      <w:r w:rsidR="00354C58">
        <w:fldChar w:fldCharType="begin"/>
      </w:r>
      <w:r w:rsidR="00354C58">
        <w:instrText xml:space="preserve"> REF _Ref99023107 \r \h </w:instrText>
      </w:r>
      <w:r w:rsidR="00E2581C">
        <w:instrText xml:space="preserve"> \* MERGEFORMAT </w:instrText>
      </w:r>
      <w:r w:rsidR="00354C58">
        <w:fldChar w:fldCharType="separate"/>
      </w:r>
      <w:r w:rsidR="0042697E">
        <w:t>5.2.2.1.1.2</w:t>
      </w:r>
      <w:r w:rsidR="00354C58">
        <w:fldChar w:fldCharType="end"/>
      </w:r>
      <w:r>
        <w:t>.</w:t>
      </w:r>
    </w:p>
    <w:p w14:paraId="4A299BD2" w14:textId="18D68482" w:rsidR="00252226" w:rsidRDefault="00252226" w:rsidP="00DA18FB">
      <w:pPr>
        <w:pStyle w:val="Heading6"/>
        <w:numPr>
          <w:ilvl w:val="5"/>
          <w:numId w:val="42"/>
        </w:numPr>
        <w:rPr>
          <w:lang w:val="en-GB"/>
        </w:rPr>
      </w:pPr>
      <w:r>
        <w:t>Test Methodology</w:t>
      </w:r>
    </w:p>
    <w:p w14:paraId="394B9F55" w14:textId="1F58DE4C" w:rsidR="00252226" w:rsidRDefault="00252226" w:rsidP="00C81F03">
      <w:pPr>
        <w:pStyle w:val="Heading7"/>
        <w:numPr>
          <w:ilvl w:val="6"/>
          <w:numId w:val="42"/>
        </w:numPr>
        <w:rPr>
          <w:lang w:eastAsia="zh-CN"/>
        </w:rPr>
      </w:pPr>
      <w:r>
        <w:rPr>
          <w:lang w:eastAsia="zh-CN"/>
        </w:rPr>
        <w:t>Initial conditions</w:t>
      </w:r>
    </w:p>
    <w:p w14:paraId="252C43C4" w14:textId="77777777" w:rsidR="00252226" w:rsidRDefault="00252226">
      <w:pPr>
        <w:pStyle w:val="b0"/>
        <w:numPr>
          <w:ilvl w:val="0"/>
          <w:numId w:val="22"/>
        </w:numPr>
      </w:pPr>
      <w:r>
        <w:t>An SCTP association is successfully established between the two SCTP endpoints of the E2 interface</w:t>
      </w:r>
      <w:r>
        <w:br/>
        <w:t>(SCTP initiation procedure has taken place before or is taking place with execution of this test case).</w:t>
      </w:r>
    </w:p>
    <w:p w14:paraId="2E307F69" w14:textId="77777777" w:rsidR="00252226" w:rsidRDefault="00252226">
      <w:pPr>
        <w:pStyle w:val="b0"/>
        <w:numPr>
          <w:ilvl w:val="0"/>
          <w:numId w:val="22"/>
        </w:numPr>
      </w:pPr>
      <w:r>
        <w:t xml:space="preserve">The DUT (Near-RT RIC) has already successfully completed E2 Setup procedure initiated from the Test Simulator (E2 Node) with the agreed RAN Function been added.  </w:t>
      </w:r>
    </w:p>
    <w:p w14:paraId="1594A462" w14:textId="1F9099C4" w:rsidR="00252226" w:rsidRDefault="00252226" w:rsidP="00C81F03">
      <w:pPr>
        <w:pStyle w:val="Heading7"/>
        <w:numPr>
          <w:ilvl w:val="6"/>
          <w:numId w:val="42"/>
        </w:numPr>
      </w:pPr>
      <w:r>
        <w:t>Procedure</w:t>
      </w:r>
    </w:p>
    <w:p w14:paraId="0272F0CA" w14:textId="77777777" w:rsidR="00252226" w:rsidRDefault="00252226" w:rsidP="002C7C15">
      <w:pPr>
        <w:ind w:left="568" w:firstLine="1"/>
        <w:rPr>
          <w:lang w:val="en-GB"/>
        </w:rPr>
      </w:pPr>
      <w:r>
        <w:rPr>
          <w:lang w:val="en-GB"/>
        </w:rPr>
        <w:t xml:space="preserve">Step 1. </w:t>
      </w:r>
      <w:r>
        <w:t>Initiate appropriate actions in DUT (</w:t>
      </w:r>
      <w:r>
        <w:rPr>
          <w:lang w:val="en-GB"/>
        </w:rPr>
        <w:t>Near-RT RIC)</w:t>
      </w:r>
      <w:r>
        <w:t xml:space="preserve"> to trigger </w:t>
      </w:r>
      <w:r>
        <w:rPr>
          <w:color w:val="000000" w:themeColor="text1"/>
          <w:lang w:val="en-GB"/>
        </w:rPr>
        <w:t>RIC Control procedure to the agreed RAN Function</w:t>
      </w:r>
      <w:r>
        <w:rPr>
          <w:lang w:val="en-GB"/>
        </w:rPr>
        <w:t>.</w:t>
      </w:r>
    </w:p>
    <w:p w14:paraId="0E8C16CE" w14:textId="77777777" w:rsidR="00252226" w:rsidRDefault="00252226" w:rsidP="002C7C15">
      <w:pPr>
        <w:ind w:left="568" w:firstLine="1"/>
      </w:pPr>
      <w:r>
        <w:t>Step 2. At the Test Simulator the received and transmitted E2 messages are recorded.</w:t>
      </w:r>
    </w:p>
    <w:p w14:paraId="2F5390C4" w14:textId="77777777" w:rsidR="00252226" w:rsidRDefault="00252226" w:rsidP="002C7C15">
      <w:pPr>
        <w:pStyle w:val="b1"/>
        <w:numPr>
          <w:ilvl w:val="0"/>
          <w:numId w:val="0"/>
        </w:numPr>
        <w:ind w:left="568"/>
        <w:rPr>
          <w:lang w:val="en-GB"/>
        </w:rPr>
      </w:pPr>
      <w:r>
        <w:t xml:space="preserve">Step 3. Received RIC CONTROL REQUEST message defined in [2] clause 9.1.1.8 </w:t>
      </w:r>
      <w:r>
        <w:rPr>
          <w:lang w:val="en-GB"/>
        </w:rPr>
        <w:t>is validated for the following E2AP information elements defined.</w:t>
      </w:r>
    </w:p>
    <w:p w14:paraId="372753DB" w14:textId="3DA1EED0" w:rsidR="00470BF4" w:rsidRDefault="00470BF4" w:rsidP="008F5C2A">
      <w:pPr>
        <w:pStyle w:val="Caption"/>
        <w:ind w:left="568" w:firstLine="284"/>
      </w:pPr>
    </w:p>
    <w:p w14:paraId="22434881" w14:textId="62E11C81" w:rsidR="00470BF4" w:rsidRPr="00B0486A" w:rsidRDefault="00470BF4" w:rsidP="004A05F4">
      <w:pPr>
        <w:pStyle w:val="Caption"/>
        <w:ind w:left="568" w:firstLine="284"/>
        <w:jc w:val="center"/>
      </w:pPr>
      <w:r w:rsidRPr="00470BF4">
        <w:t xml:space="preserve">Table </w:t>
      </w:r>
      <w:r w:rsidR="00000000">
        <w:fldChar w:fldCharType="begin"/>
      </w:r>
      <w:r w:rsidR="00000000">
        <w:instrText xml:space="preserve"> STYLEREF 5 \s </w:instrText>
      </w:r>
      <w:r w:rsidR="00000000">
        <w:fldChar w:fldCharType="separate"/>
      </w:r>
      <w:r w:rsidR="009D1238">
        <w:rPr>
          <w:noProof/>
        </w:rPr>
        <w:t>5.2.1.3.1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rsidRPr="00470BF4">
        <w:t xml:space="preserve">- </w:t>
      </w:r>
      <w:r w:rsidRPr="00B0486A">
        <w:t>Validation for RIC CONTROL REQUEST message</w:t>
      </w:r>
    </w:p>
    <w:tbl>
      <w:tblPr>
        <w:tblW w:w="5000"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252226" w14:paraId="175B26CA"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04C4DF55"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IE/Group Name</w:t>
            </w:r>
          </w:p>
        </w:tc>
        <w:tc>
          <w:tcPr>
            <w:tcW w:w="662" w:type="pct"/>
            <w:tcBorders>
              <w:top w:val="single" w:sz="4" w:space="0" w:color="auto"/>
              <w:left w:val="single" w:sz="4" w:space="0" w:color="auto"/>
              <w:bottom w:val="single" w:sz="4" w:space="0" w:color="auto"/>
              <w:right w:val="single" w:sz="4" w:space="0" w:color="auto"/>
            </w:tcBorders>
            <w:hideMark/>
          </w:tcPr>
          <w:p w14:paraId="0FB86AD1"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2869" w:type="pct"/>
            <w:tcBorders>
              <w:top w:val="single" w:sz="4" w:space="0" w:color="auto"/>
              <w:left w:val="single" w:sz="4" w:space="0" w:color="auto"/>
              <w:bottom w:val="single" w:sz="4" w:space="0" w:color="auto"/>
              <w:right w:val="single" w:sz="4" w:space="0" w:color="auto"/>
            </w:tcBorders>
            <w:hideMark/>
          </w:tcPr>
          <w:p w14:paraId="30E68A7A"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252226" w14:paraId="3599AA86"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1EEBDD4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662" w:type="pct"/>
            <w:tcBorders>
              <w:top w:val="single" w:sz="4" w:space="0" w:color="auto"/>
              <w:left w:val="single" w:sz="4" w:space="0" w:color="auto"/>
              <w:bottom w:val="single" w:sz="4" w:space="0" w:color="auto"/>
              <w:right w:val="single" w:sz="4" w:space="0" w:color="auto"/>
            </w:tcBorders>
            <w:hideMark/>
          </w:tcPr>
          <w:p w14:paraId="599430E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2869" w:type="pct"/>
            <w:tcBorders>
              <w:top w:val="single" w:sz="4" w:space="0" w:color="auto"/>
              <w:left w:val="single" w:sz="4" w:space="0" w:color="auto"/>
              <w:bottom w:val="single" w:sz="4" w:space="0" w:color="auto"/>
              <w:right w:val="single" w:sz="4" w:space="0" w:color="auto"/>
            </w:tcBorders>
            <w:hideMark/>
          </w:tcPr>
          <w:p w14:paraId="2525C8E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REQUEST</w:t>
            </w:r>
          </w:p>
        </w:tc>
      </w:tr>
      <w:tr w:rsidR="00252226" w14:paraId="7AF45975"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632FB7A3"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38A4C3B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2869" w:type="pct"/>
            <w:tcBorders>
              <w:top w:val="single" w:sz="4" w:space="0" w:color="auto"/>
              <w:left w:val="single" w:sz="4" w:space="0" w:color="auto"/>
              <w:bottom w:val="single" w:sz="4" w:space="0" w:color="auto"/>
              <w:right w:val="single" w:sz="4" w:space="0" w:color="auto"/>
            </w:tcBorders>
            <w:hideMark/>
          </w:tcPr>
          <w:p w14:paraId="23F4A1EA"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zh-CN"/>
              </w:rPr>
            </w:pPr>
            <w:r>
              <w:rPr>
                <w:rFonts w:eastAsia="Times New Roman"/>
                <w:sz w:val="18"/>
                <w:szCs w:val="18"/>
                <w:lang w:eastAsia="ja-JP"/>
              </w:rPr>
              <w:t>Valid RIC Request ID</w:t>
            </w:r>
          </w:p>
        </w:tc>
      </w:tr>
      <w:tr w:rsidR="00252226" w14:paraId="7B30B2CA"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0B18DA5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537CE065"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2869" w:type="pct"/>
            <w:tcBorders>
              <w:top w:val="single" w:sz="4" w:space="0" w:color="auto"/>
              <w:left w:val="single" w:sz="4" w:space="0" w:color="auto"/>
              <w:bottom w:val="single" w:sz="4" w:space="0" w:color="auto"/>
              <w:right w:val="single" w:sz="4" w:space="0" w:color="auto"/>
            </w:tcBorders>
            <w:hideMark/>
          </w:tcPr>
          <w:p w14:paraId="78B963A5"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Same as the RAN Function ID indicated for the agreed RAN Function during E2 Setup procedure </w:t>
            </w:r>
          </w:p>
        </w:tc>
      </w:tr>
      <w:tr w:rsidR="00252226" w14:paraId="3A6407C6"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1647E759"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5F82ED7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2869" w:type="pct"/>
            <w:tcBorders>
              <w:top w:val="single" w:sz="4" w:space="0" w:color="auto"/>
              <w:left w:val="single" w:sz="4" w:space="0" w:color="auto"/>
              <w:bottom w:val="single" w:sz="4" w:space="0" w:color="auto"/>
              <w:right w:val="single" w:sz="4" w:space="0" w:color="auto"/>
            </w:tcBorders>
            <w:hideMark/>
          </w:tcPr>
          <w:p w14:paraId="3CDCC78C"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7CE00D1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This IE shall only be used when RIC CONTROL message is in response to RIC Subscription with RIC Action Type IE as "Insert"</w:t>
            </w:r>
          </w:p>
        </w:tc>
      </w:tr>
      <w:tr w:rsidR="00252226" w14:paraId="72529153"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2A8B02AF"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Header </w:t>
            </w:r>
          </w:p>
        </w:tc>
        <w:tc>
          <w:tcPr>
            <w:tcW w:w="662" w:type="pct"/>
            <w:tcBorders>
              <w:top w:val="single" w:sz="4" w:space="0" w:color="auto"/>
              <w:left w:val="single" w:sz="4" w:space="0" w:color="auto"/>
              <w:bottom w:val="single" w:sz="4" w:space="0" w:color="auto"/>
              <w:right w:val="single" w:sz="4" w:space="0" w:color="auto"/>
            </w:tcBorders>
            <w:hideMark/>
          </w:tcPr>
          <w:p w14:paraId="31F2BF8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9.2.20</w:t>
            </w:r>
          </w:p>
        </w:tc>
        <w:tc>
          <w:tcPr>
            <w:tcW w:w="2869" w:type="pct"/>
            <w:tcBorders>
              <w:top w:val="single" w:sz="4" w:space="0" w:color="auto"/>
              <w:left w:val="single" w:sz="4" w:space="0" w:color="auto"/>
              <w:bottom w:val="single" w:sz="4" w:space="0" w:color="auto"/>
              <w:right w:val="single" w:sz="4" w:space="0" w:color="auto"/>
            </w:tcBorders>
            <w:hideMark/>
          </w:tcPr>
          <w:p w14:paraId="48AB651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252226" w14:paraId="7FC8C4E9"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649E1928"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Message </w:t>
            </w:r>
          </w:p>
        </w:tc>
        <w:tc>
          <w:tcPr>
            <w:tcW w:w="662" w:type="pct"/>
            <w:tcBorders>
              <w:top w:val="single" w:sz="4" w:space="0" w:color="auto"/>
              <w:left w:val="single" w:sz="4" w:space="0" w:color="auto"/>
              <w:bottom w:val="single" w:sz="4" w:space="0" w:color="auto"/>
              <w:right w:val="single" w:sz="4" w:space="0" w:color="auto"/>
            </w:tcBorders>
            <w:hideMark/>
          </w:tcPr>
          <w:p w14:paraId="2038050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9.2.19</w:t>
            </w:r>
          </w:p>
        </w:tc>
        <w:tc>
          <w:tcPr>
            <w:tcW w:w="2869" w:type="pct"/>
            <w:tcBorders>
              <w:top w:val="single" w:sz="4" w:space="0" w:color="auto"/>
              <w:left w:val="single" w:sz="4" w:space="0" w:color="auto"/>
              <w:bottom w:val="single" w:sz="4" w:space="0" w:color="auto"/>
              <w:right w:val="single" w:sz="4" w:space="0" w:color="auto"/>
            </w:tcBorders>
            <w:hideMark/>
          </w:tcPr>
          <w:p w14:paraId="20267E52"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IEs defined in RAN Function specific E2 Service Model [4] [5] [6] </w:t>
            </w:r>
          </w:p>
        </w:tc>
      </w:tr>
      <w:tr w:rsidR="00252226" w14:paraId="361E9755"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5437168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Ack Request</w:t>
            </w:r>
          </w:p>
        </w:tc>
        <w:tc>
          <w:tcPr>
            <w:tcW w:w="662" w:type="pct"/>
            <w:tcBorders>
              <w:top w:val="single" w:sz="4" w:space="0" w:color="auto"/>
              <w:left w:val="single" w:sz="4" w:space="0" w:color="auto"/>
              <w:bottom w:val="single" w:sz="4" w:space="0" w:color="auto"/>
              <w:right w:val="single" w:sz="4" w:space="0" w:color="auto"/>
            </w:tcBorders>
            <w:hideMark/>
          </w:tcPr>
          <w:p w14:paraId="60682AD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9.2.21</w:t>
            </w:r>
          </w:p>
        </w:tc>
        <w:tc>
          <w:tcPr>
            <w:tcW w:w="2869" w:type="pct"/>
            <w:tcBorders>
              <w:top w:val="single" w:sz="4" w:space="0" w:color="auto"/>
              <w:left w:val="single" w:sz="4" w:space="0" w:color="auto"/>
              <w:bottom w:val="single" w:sz="4" w:space="0" w:color="auto"/>
              <w:right w:val="single" w:sz="4" w:space="0" w:color="auto"/>
            </w:tcBorders>
            <w:hideMark/>
          </w:tcPr>
          <w:p w14:paraId="1741106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Ack</w:t>
            </w:r>
          </w:p>
        </w:tc>
      </w:tr>
    </w:tbl>
    <w:p w14:paraId="7B31DD48" w14:textId="3ED60E1C" w:rsidR="00252226" w:rsidRDefault="00252226" w:rsidP="004A05F4">
      <w:pPr>
        <w:rPr>
          <w:lang w:val="en-GB"/>
        </w:rPr>
      </w:pPr>
    </w:p>
    <w:p w14:paraId="43030A4B" w14:textId="77777777" w:rsidR="00252226" w:rsidRDefault="00252226" w:rsidP="002C7C15">
      <w:pPr>
        <w:ind w:left="568" w:firstLine="1"/>
        <w:rPr>
          <w:lang w:val="en-GB"/>
        </w:rPr>
      </w:pPr>
      <w:r>
        <w:rPr>
          <w:lang w:val="en-GB"/>
        </w:rPr>
        <w:t>Step 4. Do not send</w:t>
      </w:r>
      <w:r>
        <w:t xml:space="preserve"> RIC CONTROL ACKNOWLEDGE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9.1.1.9</w:t>
      </w:r>
      <w:r>
        <w:t xml:space="preserve"> to DUT (</w:t>
      </w:r>
      <w:r>
        <w:rPr>
          <w:lang w:val="en-GB"/>
        </w:rPr>
        <w:t>Near-RT RIC) and wait until Timer TRICcontrol expires in DUT (Near-RT RIC)</w:t>
      </w:r>
    </w:p>
    <w:p w14:paraId="66AEB1E4" w14:textId="77777777" w:rsidR="00252226" w:rsidRDefault="00252226" w:rsidP="002C7C15">
      <w:pPr>
        <w:ind w:left="568" w:firstLine="1"/>
        <w:rPr>
          <w:lang w:val="en-GB"/>
        </w:rPr>
      </w:pPr>
      <w:r>
        <w:rPr>
          <w:lang w:val="en-GB"/>
        </w:rPr>
        <w:t>Step 5. The Test Simulator does the following validation:</w:t>
      </w:r>
    </w:p>
    <w:p w14:paraId="56EB5F14" w14:textId="77777777" w:rsidR="00252226" w:rsidRDefault="00252226" w:rsidP="002C7C15">
      <w:pPr>
        <w:ind w:left="568"/>
        <w:rPr>
          <w:b/>
          <w:bCs/>
          <w:lang w:val="en-GB"/>
        </w:rPr>
      </w:pPr>
      <w:r>
        <w:rPr>
          <w:lang w:val="en-GB"/>
        </w:rPr>
        <w:t xml:space="preserve">The received message from DUT (Near-RT RIC) is ERROR INDICATION message </w:t>
      </w:r>
      <w:r>
        <w:t>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9.1.2.1</w:t>
      </w:r>
      <w:r>
        <w:t xml:space="preserve"> </w:t>
      </w:r>
      <w:r>
        <w:rPr>
          <w:lang w:val="en-GB"/>
        </w:rPr>
        <w:t xml:space="preserve">with following values </w:t>
      </w:r>
    </w:p>
    <w:p w14:paraId="1EAB67A5" w14:textId="48477F84" w:rsidR="00252226" w:rsidRDefault="00470BF4" w:rsidP="004A05F4">
      <w:pPr>
        <w:pStyle w:val="Caption"/>
        <w:ind w:left="284" w:firstLine="284"/>
        <w:jc w:val="center"/>
      </w:pPr>
      <w:r>
        <w:t xml:space="preserve">Table </w:t>
      </w:r>
      <w:r w:rsidR="00000000">
        <w:fldChar w:fldCharType="begin"/>
      </w:r>
      <w:r w:rsidR="00000000">
        <w:instrText xml:space="preserve"> STYLEREF 5 \s </w:instrText>
      </w:r>
      <w:r w:rsidR="00000000">
        <w:fldChar w:fldCharType="separate"/>
      </w:r>
      <w:r w:rsidR="009D1238">
        <w:rPr>
          <w:noProof/>
        </w:rPr>
        <w:t>5.2.1.3.1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sidR="00252226">
        <w:t>Validation for ERROR INDICATION message</w:t>
      </w:r>
    </w:p>
    <w:tbl>
      <w:tblPr>
        <w:tblW w:w="5000"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1612"/>
        <w:gridCol w:w="1612"/>
        <w:gridCol w:w="3217"/>
      </w:tblGrid>
      <w:tr w:rsidR="00252226" w14:paraId="1C826499"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30B3F591" w14:textId="77777777" w:rsidR="00252226" w:rsidRDefault="00252226" w:rsidP="002C7C15">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lastRenderedPageBreak/>
              <w:t>IE Name</w:t>
            </w:r>
          </w:p>
        </w:tc>
        <w:tc>
          <w:tcPr>
            <w:tcW w:w="837" w:type="pct"/>
            <w:tcBorders>
              <w:top w:val="single" w:sz="4" w:space="0" w:color="auto"/>
              <w:left w:val="single" w:sz="4" w:space="0" w:color="auto"/>
              <w:bottom w:val="single" w:sz="4" w:space="0" w:color="auto"/>
              <w:right w:val="single" w:sz="4" w:space="0" w:color="auto"/>
            </w:tcBorders>
            <w:hideMark/>
          </w:tcPr>
          <w:p w14:paraId="02E0803D"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Presence</w:t>
            </w:r>
          </w:p>
        </w:tc>
        <w:tc>
          <w:tcPr>
            <w:tcW w:w="837" w:type="pct"/>
            <w:tcBorders>
              <w:top w:val="single" w:sz="4" w:space="0" w:color="auto"/>
              <w:left w:val="single" w:sz="4" w:space="0" w:color="auto"/>
              <w:bottom w:val="single" w:sz="4" w:space="0" w:color="auto"/>
              <w:right w:val="single" w:sz="4" w:space="0" w:color="auto"/>
            </w:tcBorders>
            <w:hideMark/>
          </w:tcPr>
          <w:p w14:paraId="79A45F5A"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Reference</w:t>
            </w:r>
          </w:p>
        </w:tc>
        <w:tc>
          <w:tcPr>
            <w:tcW w:w="1670" w:type="pct"/>
            <w:tcBorders>
              <w:top w:val="single" w:sz="4" w:space="0" w:color="auto"/>
              <w:left w:val="single" w:sz="4" w:space="0" w:color="auto"/>
              <w:bottom w:val="single" w:sz="4" w:space="0" w:color="auto"/>
              <w:right w:val="single" w:sz="4" w:space="0" w:color="auto"/>
            </w:tcBorders>
            <w:hideMark/>
          </w:tcPr>
          <w:p w14:paraId="31EAEC92"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Configuration / Value</w:t>
            </w:r>
          </w:p>
        </w:tc>
      </w:tr>
      <w:tr w:rsidR="00252226" w14:paraId="7DE77A2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515A06F7"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hAnsi="Arial" w:cs="Arial"/>
                <w:sz w:val="16"/>
                <w:szCs w:val="16"/>
                <w:lang w:val="en-GB"/>
              </w:rPr>
              <w:t>Message Type</w:t>
            </w:r>
          </w:p>
        </w:tc>
        <w:tc>
          <w:tcPr>
            <w:tcW w:w="837" w:type="pct"/>
            <w:tcBorders>
              <w:top w:val="single" w:sz="4" w:space="0" w:color="auto"/>
              <w:left w:val="single" w:sz="4" w:space="0" w:color="auto"/>
              <w:bottom w:val="single" w:sz="4" w:space="0" w:color="auto"/>
              <w:right w:val="single" w:sz="4" w:space="0" w:color="auto"/>
            </w:tcBorders>
            <w:hideMark/>
          </w:tcPr>
          <w:p w14:paraId="05CA1337"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M</w:t>
            </w:r>
          </w:p>
        </w:tc>
        <w:tc>
          <w:tcPr>
            <w:tcW w:w="837" w:type="pct"/>
            <w:tcBorders>
              <w:top w:val="single" w:sz="4" w:space="0" w:color="auto"/>
              <w:left w:val="single" w:sz="4" w:space="0" w:color="auto"/>
              <w:bottom w:val="single" w:sz="4" w:space="0" w:color="auto"/>
              <w:right w:val="single" w:sz="4" w:space="0" w:color="auto"/>
            </w:tcBorders>
            <w:hideMark/>
          </w:tcPr>
          <w:p w14:paraId="344FE485"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9.2.3</w:t>
            </w:r>
          </w:p>
        </w:tc>
        <w:tc>
          <w:tcPr>
            <w:tcW w:w="1670" w:type="pct"/>
            <w:tcBorders>
              <w:top w:val="single" w:sz="4" w:space="0" w:color="auto"/>
              <w:left w:val="single" w:sz="4" w:space="0" w:color="auto"/>
              <w:bottom w:val="single" w:sz="4" w:space="0" w:color="auto"/>
              <w:right w:val="single" w:sz="4" w:space="0" w:color="auto"/>
            </w:tcBorders>
            <w:hideMark/>
          </w:tcPr>
          <w:p w14:paraId="77FE9D5A"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ERROR INDICATION</w:t>
            </w:r>
          </w:p>
        </w:tc>
      </w:tr>
      <w:tr w:rsidR="00252226" w14:paraId="0532C99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34454EAE"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val="en-GB"/>
              </w:rPr>
            </w:pPr>
            <w:r>
              <w:rPr>
                <w:rFonts w:ascii="Arial" w:hAnsi="Arial" w:cs="Arial"/>
                <w:sz w:val="16"/>
                <w:szCs w:val="16"/>
                <w:lang w:eastAsia="ja-JP"/>
              </w:rPr>
              <w:t>Transaction ID</w:t>
            </w:r>
          </w:p>
        </w:tc>
        <w:tc>
          <w:tcPr>
            <w:tcW w:w="837" w:type="pct"/>
            <w:tcBorders>
              <w:top w:val="single" w:sz="4" w:space="0" w:color="auto"/>
              <w:left w:val="single" w:sz="4" w:space="0" w:color="auto"/>
              <w:bottom w:val="single" w:sz="4" w:space="0" w:color="auto"/>
              <w:right w:val="single" w:sz="4" w:space="0" w:color="auto"/>
            </w:tcBorders>
            <w:hideMark/>
          </w:tcPr>
          <w:p w14:paraId="61E84B71"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27A30CE9"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9.2.33</w:t>
            </w:r>
          </w:p>
        </w:tc>
        <w:tc>
          <w:tcPr>
            <w:tcW w:w="1670" w:type="pct"/>
            <w:tcBorders>
              <w:top w:val="single" w:sz="4" w:space="0" w:color="auto"/>
              <w:left w:val="single" w:sz="4" w:space="0" w:color="auto"/>
              <w:bottom w:val="single" w:sz="4" w:space="0" w:color="auto"/>
              <w:right w:val="single" w:sz="4" w:space="0" w:color="auto"/>
            </w:tcBorders>
            <w:hideMark/>
          </w:tcPr>
          <w:p w14:paraId="35331ED6"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Required if RIC Request ID IE is not present</w:t>
            </w:r>
          </w:p>
        </w:tc>
      </w:tr>
      <w:tr w:rsidR="00252226" w14:paraId="04D970F6"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086B80A4"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RIC Request ID</w:t>
            </w:r>
          </w:p>
        </w:tc>
        <w:tc>
          <w:tcPr>
            <w:tcW w:w="837" w:type="pct"/>
            <w:tcBorders>
              <w:top w:val="single" w:sz="4" w:space="0" w:color="auto"/>
              <w:left w:val="single" w:sz="4" w:space="0" w:color="auto"/>
              <w:bottom w:val="single" w:sz="4" w:space="0" w:color="auto"/>
              <w:right w:val="single" w:sz="4" w:space="0" w:color="auto"/>
            </w:tcBorders>
            <w:hideMark/>
          </w:tcPr>
          <w:p w14:paraId="1F32D990"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7CD135D0"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9.2.7</w:t>
            </w:r>
          </w:p>
        </w:tc>
        <w:tc>
          <w:tcPr>
            <w:tcW w:w="1670" w:type="pct"/>
            <w:tcBorders>
              <w:top w:val="single" w:sz="4" w:space="0" w:color="auto"/>
              <w:left w:val="single" w:sz="4" w:space="0" w:color="auto"/>
              <w:bottom w:val="single" w:sz="4" w:space="0" w:color="auto"/>
              <w:right w:val="single" w:sz="4" w:space="0" w:color="auto"/>
            </w:tcBorders>
            <w:hideMark/>
          </w:tcPr>
          <w:p w14:paraId="010A57DD"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Required if Transaction ID IE is not present</w:t>
            </w:r>
          </w:p>
        </w:tc>
      </w:tr>
      <w:tr w:rsidR="00252226" w14:paraId="09CC2A9E"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24CF3F46"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RAN Function ID</w:t>
            </w:r>
          </w:p>
        </w:tc>
        <w:tc>
          <w:tcPr>
            <w:tcW w:w="837" w:type="pct"/>
            <w:tcBorders>
              <w:top w:val="single" w:sz="4" w:space="0" w:color="auto"/>
              <w:left w:val="single" w:sz="4" w:space="0" w:color="auto"/>
              <w:bottom w:val="single" w:sz="4" w:space="0" w:color="auto"/>
              <w:right w:val="single" w:sz="4" w:space="0" w:color="auto"/>
            </w:tcBorders>
            <w:hideMark/>
          </w:tcPr>
          <w:p w14:paraId="3DBB1E5B"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4E884CE8"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1670" w:type="pct"/>
            <w:tcBorders>
              <w:top w:val="single" w:sz="4" w:space="0" w:color="auto"/>
              <w:left w:val="single" w:sz="4" w:space="0" w:color="auto"/>
              <w:bottom w:val="single" w:sz="4" w:space="0" w:color="auto"/>
              <w:right w:val="single" w:sz="4" w:space="0" w:color="auto"/>
            </w:tcBorders>
            <w:hideMark/>
          </w:tcPr>
          <w:p w14:paraId="5DFB3925"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the RAN Function ID indicated for the agreed RAN Function during E2 Setup procedure</w:t>
            </w:r>
          </w:p>
        </w:tc>
      </w:tr>
      <w:tr w:rsidR="00252226" w14:paraId="0CE88D29"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788BB1A2"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Cause</w:t>
            </w:r>
          </w:p>
        </w:tc>
        <w:tc>
          <w:tcPr>
            <w:tcW w:w="837" w:type="pct"/>
            <w:tcBorders>
              <w:top w:val="single" w:sz="4" w:space="0" w:color="auto"/>
              <w:left w:val="single" w:sz="4" w:space="0" w:color="auto"/>
              <w:bottom w:val="single" w:sz="4" w:space="0" w:color="auto"/>
              <w:right w:val="single" w:sz="4" w:space="0" w:color="auto"/>
            </w:tcBorders>
            <w:hideMark/>
          </w:tcPr>
          <w:p w14:paraId="222A8392"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54064B49"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9.2.1</w:t>
            </w:r>
          </w:p>
        </w:tc>
        <w:tc>
          <w:tcPr>
            <w:tcW w:w="1670" w:type="pct"/>
            <w:tcBorders>
              <w:top w:val="single" w:sz="4" w:space="0" w:color="auto"/>
              <w:left w:val="single" w:sz="4" w:space="0" w:color="auto"/>
              <w:bottom w:val="single" w:sz="4" w:space="0" w:color="auto"/>
              <w:right w:val="single" w:sz="4" w:space="0" w:color="auto"/>
            </w:tcBorders>
            <w:hideMark/>
          </w:tcPr>
          <w:p w14:paraId="108301CB"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Valid Cause</w:t>
            </w:r>
          </w:p>
        </w:tc>
      </w:tr>
      <w:tr w:rsidR="00252226" w14:paraId="5DD5E2A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507C0B27"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Criticality Diagnostics</w:t>
            </w:r>
          </w:p>
        </w:tc>
        <w:tc>
          <w:tcPr>
            <w:tcW w:w="837" w:type="pct"/>
            <w:tcBorders>
              <w:top w:val="single" w:sz="4" w:space="0" w:color="auto"/>
              <w:left w:val="single" w:sz="4" w:space="0" w:color="auto"/>
              <w:bottom w:val="single" w:sz="4" w:space="0" w:color="auto"/>
              <w:right w:val="single" w:sz="4" w:space="0" w:color="auto"/>
            </w:tcBorders>
            <w:hideMark/>
          </w:tcPr>
          <w:p w14:paraId="41C4A5EB"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301DFE8A"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w:t>
            </w:r>
          </w:p>
        </w:tc>
        <w:tc>
          <w:tcPr>
            <w:tcW w:w="1670" w:type="pct"/>
            <w:tcBorders>
              <w:top w:val="single" w:sz="4" w:space="0" w:color="auto"/>
              <w:left w:val="single" w:sz="4" w:space="0" w:color="auto"/>
              <w:bottom w:val="single" w:sz="4" w:space="0" w:color="auto"/>
              <w:right w:val="single" w:sz="4" w:space="0" w:color="auto"/>
            </w:tcBorders>
            <w:hideMark/>
          </w:tcPr>
          <w:p w14:paraId="09BAC9A1"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bl>
    <w:p w14:paraId="71641CB7" w14:textId="77777777" w:rsidR="00252226" w:rsidRDefault="00252226" w:rsidP="002C7C15">
      <w:pPr>
        <w:ind w:left="284"/>
      </w:pPr>
      <w:r>
        <w:tab/>
      </w:r>
    </w:p>
    <w:p w14:paraId="28AE9DB4" w14:textId="1D9946CC" w:rsidR="00252226" w:rsidRDefault="00252226" w:rsidP="00C81F03">
      <w:pPr>
        <w:pStyle w:val="Heading7"/>
        <w:numPr>
          <w:ilvl w:val="6"/>
          <w:numId w:val="42"/>
        </w:numPr>
        <w:rPr>
          <w:lang w:eastAsia="zh-CN"/>
        </w:rPr>
      </w:pPr>
      <w:r>
        <w:rPr>
          <w:lang w:eastAsia="zh-CN"/>
        </w:rPr>
        <w:t>Expected results</w:t>
      </w:r>
    </w:p>
    <w:p w14:paraId="4DE4DABB" w14:textId="77777777" w:rsidR="00252226" w:rsidRPr="00CE250F" w:rsidRDefault="00252226" w:rsidP="002C7C15">
      <w:pPr>
        <w:ind w:left="284"/>
        <w:rPr>
          <w:lang w:val="en-GB" w:eastAsia="zh-CN"/>
        </w:rPr>
      </w:pPr>
      <w:r w:rsidRPr="00CE250F">
        <w:rPr>
          <w:lang w:val="en-GB" w:eastAsia="zh-CN"/>
        </w:rPr>
        <w:t>The test is considered passed if</w:t>
      </w:r>
    </w:p>
    <w:p w14:paraId="339F46B7" w14:textId="352146DB" w:rsidR="00005C8B" w:rsidRPr="004A05F4" w:rsidRDefault="00005C8B" w:rsidP="0005422A">
      <w:pPr>
        <w:pStyle w:val="b0"/>
        <w:numPr>
          <w:ilvl w:val="0"/>
          <w:numId w:val="271"/>
        </w:numPr>
        <w:rPr>
          <w:lang w:eastAsia="zh-CN"/>
        </w:rPr>
      </w:pPr>
      <w:r w:rsidRPr="004A05F4">
        <w:t>Validation in test procedure Step 5 is successful</w:t>
      </w:r>
      <w:r w:rsidRPr="004A05F4">
        <w:rPr>
          <w:lang w:eastAsia="zh-CN"/>
        </w:rPr>
        <w:t>.</w:t>
      </w:r>
    </w:p>
    <w:p w14:paraId="58A80D2F" w14:textId="50BED184" w:rsidR="00005C8B" w:rsidRPr="004A05F4" w:rsidRDefault="00005C8B" w:rsidP="0005422A">
      <w:pPr>
        <w:pStyle w:val="b0"/>
        <w:numPr>
          <w:ilvl w:val="0"/>
          <w:numId w:val="271"/>
        </w:numPr>
        <w:rPr>
          <w:lang w:eastAsia="zh-CN"/>
        </w:rPr>
      </w:pPr>
      <w:r w:rsidRPr="004A05F4">
        <w:t>E2 logs recorded in the Test Simulator (</w:t>
      </w:r>
      <w:r w:rsidRPr="004A05F4">
        <w:rPr>
          <w:lang w:val="en-IN"/>
        </w:rPr>
        <w:t>E2 Node</w:t>
      </w:r>
      <w:r w:rsidRPr="004A05F4">
        <w:t>) are aligned with the message flow as specified above.</w:t>
      </w:r>
    </w:p>
    <w:p w14:paraId="7F2700B6" w14:textId="77777777" w:rsidR="00920919" w:rsidRDefault="00920919" w:rsidP="00C81F03">
      <w:pPr>
        <w:ind w:left="284"/>
        <w:rPr>
          <w:lang w:val="en-GB" w:eastAsia="zh-CN"/>
        </w:rPr>
      </w:pPr>
    </w:p>
    <w:p w14:paraId="2187B5B7" w14:textId="752EECDA" w:rsidR="00D80D0E" w:rsidRDefault="00D80D0E" w:rsidP="00C81F03">
      <w:pPr>
        <w:pStyle w:val="Heading4"/>
        <w:numPr>
          <w:ilvl w:val="3"/>
          <w:numId w:val="42"/>
        </w:numPr>
      </w:pPr>
      <w:bookmarkStart w:id="95" w:name="_Toc119683989"/>
      <w:r>
        <w:t>Test Cases for RIC Service Update procedure</w:t>
      </w:r>
      <w:bookmarkEnd w:id="95"/>
    </w:p>
    <w:p w14:paraId="6768501A" w14:textId="3DBEFE3B" w:rsidR="00920919" w:rsidRDefault="00920919" w:rsidP="00D658D6">
      <w:pPr>
        <w:pStyle w:val="Heading5"/>
        <w:numPr>
          <w:ilvl w:val="4"/>
          <w:numId w:val="42"/>
        </w:numPr>
      </w:pPr>
      <w:bookmarkStart w:id="96" w:name="_Toc119683990"/>
      <w:r>
        <w:t>RIC Service Update procedure with RAN Function modified (positive case)</w:t>
      </w:r>
      <w:bookmarkEnd w:id="96"/>
    </w:p>
    <w:p w14:paraId="27D5D8A7" w14:textId="552EF6DF" w:rsidR="00920919" w:rsidRPr="009958E1" w:rsidRDefault="00920919" w:rsidP="00D658D6">
      <w:pPr>
        <w:pStyle w:val="Heading6"/>
        <w:numPr>
          <w:ilvl w:val="5"/>
          <w:numId w:val="42"/>
        </w:numPr>
      </w:pPr>
      <w:r w:rsidRPr="009958E1">
        <w:t>Test Purpose</w:t>
      </w:r>
    </w:p>
    <w:p w14:paraId="51E54506" w14:textId="77777777" w:rsidR="00920919" w:rsidRDefault="00920919" w:rsidP="009958E1">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modified as part of the RIC Service Update procedure. </w:t>
      </w:r>
      <w:r>
        <w:rPr>
          <w:lang w:val="en-GB"/>
        </w:rPr>
        <w:t>The expected outcome is successful validation of the RIC SERVICE UPDATE ACKNOWLEDGE message from Near-RT RIC</w:t>
      </w:r>
      <w:r>
        <w:t xml:space="preserve">. </w:t>
      </w:r>
    </w:p>
    <w:p w14:paraId="6395E685" w14:textId="77777777" w:rsidR="00920919" w:rsidRDefault="00920919" w:rsidP="009958E1">
      <w:pPr>
        <w:rPr>
          <w:color w:val="000000" w:themeColor="text1"/>
          <w:lang w:val="en-GB"/>
        </w:rPr>
      </w:pPr>
      <w:r>
        <w:rPr>
          <w:color w:val="000000" w:themeColor="text1"/>
          <w:lang w:val="en-GB"/>
        </w:rPr>
        <w:t>This testcase is conditional mandatory if DUT claims support of RIC Service Update procedure.</w:t>
      </w:r>
    </w:p>
    <w:p w14:paraId="08B97960" w14:textId="620CE17E" w:rsidR="00920919" w:rsidRPr="00803ED3" w:rsidRDefault="00920919" w:rsidP="00D658D6">
      <w:pPr>
        <w:pStyle w:val="Heading6"/>
        <w:numPr>
          <w:ilvl w:val="5"/>
          <w:numId w:val="42"/>
        </w:numPr>
      </w:pPr>
      <w:bookmarkStart w:id="97" w:name="_Ref98935007"/>
      <w:bookmarkStart w:id="98" w:name="_Ref98935157"/>
      <w:r w:rsidRPr="00803ED3">
        <w:t>Test Entrance Criteria</w:t>
      </w:r>
      <w:bookmarkEnd w:id="97"/>
      <w:bookmarkEnd w:id="98"/>
    </w:p>
    <w:p w14:paraId="4E72116B" w14:textId="18F6A43B" w:rsidR="00920919" w:rsidRDefault="00920919" w:rsidP="0005422A">
      <w:pPr>
        <w:pStyle w:val="b0"/>
        <w:numPr>
          <w:ilvl w:val="0"/>
          <w:numId w:val="310"/>
        </w:numPr>
      </w:pPr>
      <w:r>
        <w:t>The DUT (Near-RT RIC) and Test Simulator (E2 Node) support RIC Service Update procedure.</w:t>
      </w:r>
    </w:p>
    <w:p w14:paraId="091322E5" w14:textId="3167A040" w:rsidR="00920919" w:rsidRDefault="00920919" w:rsidP="0005422A">
      <w:pPr>
        <w:pStyle w:val="b0"/>
        <w:numPr>
          <w:ilvl w:val="0"/>
          <w:numId w:val="310"/>
        </w:numPr>
      </w:pPr>
      <w:r>
        <w:t>The Test Simulator (E2 Node) has the functionality to initiate RIC Service Update procedure.</w:t>
      </w:r>
    </w:p>
    <w:p w14:paraId="3E2E69AF" w14:textId="77777777" w:rsidR="00920919" w:rsidRDefault="00920919" w:rsidP="009958E1">
      <w:pPr>
        <w:ind w:firstLine="284"/>
        <w:rPr>
          <w:lang w:val="en-GB"/>
        </w:rPr>
      </w:pPr>
    </w:p>
    <w:p w14:paraId="159924C9" w14:textId="7DD3E1ED" w:rsidR="00920919" w:rsidRPr="00803ED3" w:rsidRDefault="00920919" w:rsidP="00D658D6">
      <w:pPr>
        <w:pStyle w:val="Heading6"/>
        <w:numPr>
          <w:ilvl w:val="5"/>
          <w:numId w:val="42"/>
        </w:numPr>
      </w:pPr>
      <w:r w:rsidRPr="00803ED3">
        <w:t>Test Methodology</w:t>
      </w:r>
    </w:p>
    <w:p w14:paraId="2F24EE10" w14:textId="085ED0EA" w:rsidR="00920919" w:rsidRDefault="00920919" w:rsidP="00D658D6">
      <w:pPr>
        <w:pStyle w:val="Heading7"/>
        <w:numPr>
          <w:ilvl w:val="6"/>
          <w:numId w:val="42"/>
        </w:numPr>
        <w:rPr>
          <w:lang w:eastAsia="zh-CN"/>
        </w:rPr>
      </w:pPr>
      <w:bookmarkStart w:id="99" w:name="_Ref98935060"/>
      <w:r>
        <w:rPr>
          <w:lang w:eastAsia="zh-CN"/>
        </w:rPr>
        <w:t>conditions</w:t>
      </w:r>
      <w:bookmarkEnd w:id="99"/>
    </w:p>
    <w:p w14:paraId="36CDBABF" w14:textId="6E46E165" w:rsidR="00920919" w:rsidRDefault="00920919" w:rsidP="0005422A">
      <w:pPr>
        <w:pStyle w:val="b0"/>
        <w:numPr>
          <w:ilvl w:val="0"/>
          <w:numId w:val="270"/>
        </w:numPr>
      </w:pPr>
      <w:r>
        <w:t>An SCTP association is successfully established between the two SCTP endpoints of the E2 interface.</w:t>
      </w:r>
    </w:p>
    <w:p w14:paraId="0D82108D" w14:textId="6568DD4A" w:rsidR="00920919" w:rsidRDefault="00920919" w:rsidP="0005422A">
      <w:pPr>
        <w:pStyle w:val="b0"/>
        <w:numPr>
          <w:ilvl w:val="0"/>
          <w:numId w:val="270"/>
        </w:numPr>
      </w:pPr>
      <w:r>
        <w:t>The DUT (Near-RT RIC) has already successfully completed E2 Setup procedure initiated from the Test Simulator (E2 Node) with a RAN function supported by the Test Simulator.</w:t>
      </w:r>
    </w:p>
    <w:p w14:paraId="51C1988F" w14:textId="44EB5D0E" w:rsidR="00920919" w:rsidRDefault="00920919" w:rsidP="00D658D6">
      <w:pPr>
        <w:pStyle w:val="Heading7"/>
        <w:numPr>
          <w:ilvl w:val="6"/>
          <w:numId w:val="42"/>
        </w:numPr>
      </w:pPr>
      <w:r>
        <w:t>Procedure</w:t>
      </w:r>
    </w:p>
    <w:p w14:paraId="15750222" w14:textId="60B347C4" w:rsidR="00920919" w:rsidRDefault="00920919" w:rsidP="004A05F4">
      <w:pPr>
        <w:ind w:left="284" w:firstLine="1"/>
        <w:rPr>
          <w:b/>
          <w:bCs/>
          <w:lang w:val="en-GB"/>
        </w:rPr>
      </w:pPr>
      <w:r>
        <w:rPr>
          <w:lang w:val="en-GB"/>
        </w:rPr>
        <w:t>Step 1. Initiate the RIC Service Update procedure from Test Simulator to the DUT (Near-RT RIC) by sending RIC SERVICE UPDATE message as specified in [2] clause 9.1.2.7 with information elements as specified in</w:t>
      </w:r>
      <w:r w:rsidR="00284953">
        <w:rPr>
          <w:lang w:val="en-GB"/>
        </w:rPr>
        <w:t xml:space="preserve"> table below</w:t>
      </w:r>
      <w:r w:rsidR="001E20E8">
        <w:rPr>
          <w:lang w:val="en-GB"/>
        </w:rPr>
        <w:t>.</w:t>
      </w:r>
    </w:p>
    <w:p w14:paraId="523F4678" w14:textId="5CB579EE" w:rsidR="00284953" w:rsidRDefault="00284953" w:rsidP="004A05F4">
      <w:pPr>
        <w:ind w:firstLine="1"/>
        <w:jc w:val="center"/>
        <w:rPr>
          <w:lang w:val="en-GB"/>
        </w:rPr>
      </w:pPr>
      <w:bookmarkStart w:id="100" w:name="_Ref98967762"/>
      <w:bookmarkStart w:id="101" w:name="_Ref98967748"/>
      <w:r w:rsidRPr="004A05F4">
        <w:rPr>
          <w:b/>
          <w:bCs/>
        </w:rPr>
        <w:t xml:space="preserve">Table </w:t>
      </w:r>
      <w:r w:rsidR="009D1238">
        <w:rPr>
          <w:b/>
          <w:bCs/>
        </w:rPr>
        <w:fldChar w:fldCharType="begin"/>
      </w:r>
      <w:r w:rsidR="009D1238">
        <w:rPr>
          <w:b/>
          <w:bCs/>
        </w:rPr>
        <w:instrText xml:space="preserve"> STYLEREF 5 \s </w:instrText>
      </w:r>
      <w:r w:rsidR="009D1238">
        <w:rPr>
          <w:b/>
          <w:bCs/>
        </w:rPr>
        <w:fldChar w:fldCharType="separate"/>
      </w:r>
      <w:r w:rsidR="009D1238">
        <w:rPr>
          <w:b/>
          <w:bCs/>
          <w:noProof/>
        </w:rPr>
        <w:t>5.2.1.4.1</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D1238">
        <w:rPr>
          <w:b/>
          <w:bCs/>
          <w:noProof/>
        </w:rPr>
        <w:t>1</w:t>
      </w:r>
      <w:r w:rsidR="009D1238">
        <w:rPr>
          <w:b/>
          <w:bCs/>
        </w:rPr>
        <w:fldChar w:fldCharType="end"/>
      </w:r>
      <w:bookmarkEnd w:id="100"/>
      <w:r>
        <w:t xml:space="preserve"> </w:t>
      </w:r>
      <w:r>
        <w:rPr>
          <w:b/>
          <w:bCs/>
          <w:lang w:val="en-GB"/>
        </w:rPr>
        <w:t>Information elements in RIC SERVICE UPDATE message</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4F6AF4B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DF8A40"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C7800F"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888BE0"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252F6E4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3A7F8C"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3BF5C0" w14:textId="77777777" w:rsidR="00920919" w:rsidRDefault="00920919" w:rsidP="009958E1">
            <w:pPr>
              <w:pStyle w:val="NoSpacing"/>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4FA310" w14:textId="77777777" w:rsidR="00920919" w:rsidRDefault="00920919" w:rsidP="009958E1">
            <w:pPr>
              <w:pStyle w:val="NoSpacing"/>
              <w:rPr>
                <w:rFonts w:ascii="Arial" w:hAnsi="Arial" w:cs="Arial"/>
                <w:sz w:val="16"/>
                <w:szCs w:val="16"/>
                <w:lang w:eastAsia="ja-JP"/>
              </w:rPr>
            </w:pPr>
            <w:r>
              <w:rPr>
                <w:rFonts w:ascii="Arial" w:hAnsi="Arial" w:cs="Arial"/>
                <w:sz w:val="16"/>
                <w:szCs w:val="16"/>
              </w:rPr>
              <w:t>RIC SERVICE UPDATE</w:t>
            </w:r>
          </w:p>
        </w:tc>
      </w:tr>
      <w:tr w:rsidR="00920919" w14:paraId="7ED324B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A5C4D3"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7CAD3E" w14:textId="77777777" w:rsidR="00920919" w:rsidRDefault="00920919" w:rsidP="009958E1">
            <w:pPr>
              <w:pStyle w:val="NoSpacing"/>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0EEE2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INTEGER (0…</w:t>
            </w:r>
            <w:proofErr w:type="gramStart"/>
            <w:r>
              <w:rPr>
                <w:rFonts w:ascii="Arial" w:hAnsi="Arial" w:cs="Arial"/>
                <w:sz w:val="16"/>
                <w:szCs w:val="16"/>
                <w:lang w:eastAsia="ja-JP"/>
              </w:rPr>
              <w:t>255,…</w:t>
            </w:r>
            <w:proofErr w:type="gramEnd"/>
            <w:r>
              <w:rPr>
                <w:rFonts w:ascii="Arial" w:hAnsi="Arial" w:cs="Arial"/>
                <w:sz w:val="16"/>
                <w:szCs w:val="16"/>
                <w:lang w:eastAsia="ja-JP"/>
              </w:rPr>
              <w:t xml:space="preserve">) </w:t>
            </w:r>
          </w:p>
        </w:tc>
      </w:tr>
      <w:tr w:rsidR="00920919" w14:paraId="09F895E1"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342C18" w14:textId="77777777" w:rsidR="00920919" w:rsidRDefault="00920919" w:rsidP="009958E1">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Modified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8C3D68" w14:textId="77777777" w:rsidR="00920919" w:rsidRDefault="00920919" w:rsidP="009958E1">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1C8A75" w14:textId="77777777" w:rsidR="00920919" w:rsidRDefault="00920919" w:rsidP="009958E1">
            <w:pPr>
              <w:pStyle w:val="NoSpacing"/>
              <w:rPr>
                <w:rFonts w:ascii="Arial" w:hAnsi="Arial" w:cs="Arial"/>
                <w:sz w:val="16"/>
                <w:szCs w:val="16"/>
                <w:lang w:eastAsia="ja-JP"/>
              </w:rPr>
            </w:pPr>
          </w:p>
        </w:tc>
      </w:tr>
      <w:tr w:rsidR="00920919" w14:paraId="477C9EE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9A9761" w14:textId="77777777" w:rsidR="00920919" w:rsidRDefault="00920919" w:rsidP="009958E1">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AE3861" w14:textId="77777777" w:rsidR="00920919" w:rsidRDefault="00920919" w:rsidP="009958E1">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B5E0C4" w14:textId="77777777" w:rsidR="00920919" w:rsidRDefault="00920919" w:rsidP="009958E1">
            <w:pPr>
              <w:pStyle w:val="NoSpacing"/>
              <w:rPr>
                <w:rFonts w:ascii="Arial" w:hAnsi="Arial" w:cs="Arial"/>
                <w:sz w:val="16"/>
                <w:szCs w:val="16"/>
                <w:lang w:eastAsia="ja-JP"/>
              </w:rPr>
            </w:pPr>
          </w:p>
        </w:tc>
      </w:tr>
      <w:tr w:rsidR="00920919" w14:paraId="52824C9C"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E84295"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F18FB"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7E40A2"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INTEGER (1…4095) same as the one used in E2 Setup procedure</w:t>
            </w:r>
          </w:p>
        </w:tc>
      </w:tr>
      <w:tr w:rsidR="00920919" w14:paraId="07EDDF2F"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C1DAA1"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lastRenderedPageBreak/>
              <w:t>&gt;&gt;RAN Function Definition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ED4A2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4270CA"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 xml:space="preserve">RAN Function Definition </w:t>
            </w:r>
            <w:r>
              <w:rPr>
                <w:rFonts w:ascii="Arial" w:eastAsia="Times New Roman" w:hAnsi="Arial" w:cs="Arial"/>
                <w:bCs/>
                <w:sz w:val="16"/>
                <w:szCs w:val="16"/>
                <w:lang w:eastAsia="zh-CN"/>
              </w:rPr>
              <w:t>as defined in the corresponding E2 Service Model [3] but different from the one used in E2 Setup procedure and supported by Near-RT RIC</w:t>
            </w:r>
          </w:p>
        </w:tc>
      </w:tr>
      <w:tr w:rsidR="00920919" w14:paraId="274D9CD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97D3D5"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A6705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308AE6"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Revision</w:t>
            </w:r>
            <w:r>
              <w:rPr>
                <w:rFonts w:ascii="Arial" w:hAnsi="Arial" w:cs="Arial"/>
                <w:sz w:val="16"/>
                <w:szCs w:val="16"/>
                <w:lang w:eastAsia="ja-JP"/>
              </w:rPr>
              <w:t>, INTEGER (0…4095) but different from the one used in E2 Setup procedure</w:t>
            </w:r>
          </w:p>
        </w:tc>
      </w:tr>
      <w:tr w:rsidR="00920919" w14:paraId="488E6236"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8653D8"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OID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4B75B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9.2.31</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EFA4B5"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RAN Function OID</w:t>
            </w:r>
            <w:r>
              <w:rPr>
                <w:rFonts w:ascii="Arial" w:eastAsia="Times New Roman" w:hAnsi="Arial" w:cs="Arial"/>
                <w:bCs/>
                <w:sz w:val="16"/>
                <w:szCs w:val="16"/>
                <w:lang w:eastAsia="zh-CN"/>
              </w:rPr>
              <w:t xml:space="preserve"> as specified in the corresponding E2 Service Model [3]</w:t>
            </w:r>
          </w:p>
        </w:tc>
      </w:tr>
    </w:tbl>
    <w:p w14:paraId="195A7CC6" w14:textId="77777777" w:rsidR="00920919" w:rsidRDefault="00920919" w:rsidP="009958E1">
      <w:pPr>
        <w:ind w:left="284"/>
      </w:pPr>
    </w:p>
    <w:p w14:paraId="3F717286" w14:textId="77777777" w:rsidR="00920919" w:rsidRDefault="00920919" w:rsidP="009958E1">
      <w:pPr>
        <w:ind w:left="284"/>
        <w:rPr>
          <w:lang w:val="en-GB"/>
        </w:rPr>
      </w:pPr>
    </w:p>
    <w:p w14:paraId="7E435A2A" w14:textId="77777777" w:rsidR="00920919" w:rsidRDefault="00920919" w:rsidP="009958E1">
      <w:pPr>
        <w:ind w:left="284" w:firstLine="1"/>
        <w:rPr>
          <w:lang w:val="en-GB"/>
        </w:rPr>
      </w:pPr>
      <w:r>
        <w:rPr>
          <w:lang w:val="en-GB"/>
        </w:rPr>
        <w:t>Step 2. At the Test Simulator (</w:t>
      </w:r>
      <w:r>
        <w:rPr>
          <w:lang w:val="en-IN"/>
        </w:rPr>
        <w:t>E2 Node</w:t>
      </w:r>
      <w:r>
        <w:rPr>
          <w:lang w:val="en-GB"/>
        </w:rPr>
        <w:t>) the received and transmitted E2 messages are recorded.</w:t>
      </w:r>
    </w:p>
    <w:p w14:paraId="78E6F524" w14:textId="77777777" w:rsidR="00920919" w:rsidRDefault="00920919" w:rsidP="009958E1">
      <w:pPr>
        <w:ind w:left="284"/>
        <w:rPr>
          <w:lang w:val="en-GB"/>
        </w:rPr>
      </w:pPr>
      <w:r>
        <w:rPr>
          <w:lang w:val="en-GB"/>
        </w:rPr>
        <w:t>Step 3. The Test Simulator does the following validation:</w:t>
      </w:r>
    </w:p>
    <w:p w14:paraId="4F5757E5" w14:textId="77777777" w:rsidR="00920919" w:rsidRDefault="00920919" w:rsidP="009958E1">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being in Accepted List.</w:t>
      </w:r>
    </w:p>
    <w:p w14:paraId="64D3C2BB" w14:textId="77777777" w:rsidR="00920919" w:rsidRDefault="00920919" w:rsidP="009958E1">
      <w:pPr>
        <w:ind w:left="284"/>
        <w:rPr>
          <w:lang w:val="en-GB"/>
        </w:rPr>
      </w:pPr>
    </w:p>
    <w:p w14:paraId="2AE27845" w14:textId="6C864194" w:rsidR="00920919" w:rsidRPr="001E20E8" w:rsidRDefault="001E20E8" w:rsidP="004A05F4">
      <w:pPr>
        <w:pStyle w:val="Caption"/>
        <w:ind w:firstLine="284"/>
        <w:jc w:val="center"/>
        <w:rPr>
          <w:lang w:val="en-GB"/>
        </w:rPr>
      </w:pPr>
      <w:r w:rsidRPr="000C1B2F">
        <w:t xml:space="preserve">Table </w:t>
      </w:r>
      <w:r w:rsidR="00000000">
        <w:fldChar w:fldCharType="begin"/>
      </w:r>
      <w:r w:rsidR="00000000">
        <w:instrText xml:space="preserve"> STYLEREF 5 \s </w:instrText>
      </w:r>
      <w:r w:rsidR="00000000">
        <w:fldChar w:fldCharType="separate"/>
      </w:r>
      <w:r w:rsidR="009D1238">
        <w:rPr>
          <w:noProof/>
        </w:rPr>
        <w:t>5.2.1.4.1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Pr="000C1B2F">
        <w:t xml:space="preserve"> </w:t>
      </w:r>
      <w:r w:rsidR="00920919" w:rsidRPr="001E20E8">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2FFED83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2CBDF7"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8090D6"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07412EFF"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B4AA86"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78E3908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BA2B72"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21905A" w14:textId="77777777" w:rsidR="00920919" w:rsidRDefault="00920919" w:rsidP="009958E1">
            <w:pPr>
              <w:pStyle w:val="NoSpacing"/>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4DABA1AA" w14:textId="77777777" w:rsidR="00920919" w:rsidRDefault="00920919" w:rsidP="009958E1">
            <w:pPr>
              <w:pStyle w:val="NoSpacing"/>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65CFD9"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RIC SERVICE UPDATE ACKNOWLEDGE</w:t>
            </w:r>
          </w:p>
        </w:tc>
      </w:tr>
      <w:tr w:rsidR="00920919" w14:paraId="5B3A85E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2D2718"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41B4A2" w14:textId="77777777" w:rsidR="00920919" w:rsidRDefault="00920919" w:rsidP="009958E1">
            <w:pPr>
              <w:pStyle w:val="NoSpacing"/>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6BBBA0C9"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143B7A" w14:textId="77777777" w:rsidR="00920919" w:rsidRDefault="00920919" w:rsidP="009958E1">
            <w:pPr>
              <w:pStyle w:val="NoSpacing"/>
              <w:rPr>
                <w:rFonts w:ascii="Arial"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xml:space="preserve">) </w:t>
            </w:r>
            <w:r>
              <w:rPr>
                <w:rFonts w:ascii="Arial" w:hAnsi="Arial" w:cs="Arial"/>
                <w:sz w:val="16"/>
                <w:szCs w:val="16"/>
                <w:lang w:eastAsia="ja-JP"/>
              </w:rPr>
              <w:t>Same as in RIC SERVICE UPDATE message</w:t>
            </w:r>
          </w:p>
        </w:tc>
      </w:tr>
      <w:tr w:rsidR="00920919" w14:paraId="6A67A9E3"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3076F6" w14:textId="77777777" w:rsidR="00920919" w:rsidRDefault="00920919" w:rsidP="009958E1">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50BF78" w14:textId="77777777" w:rsidR="00920919" w:rsidRDefault="00920919" w:rsidP="009958E1">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01CE1B11" w14:textId="77777777" w:rsidR="00920919" w:rsidRDefault="00920919" w:rsidP="009958E1">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F0FEB1"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24A68BF0"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D554A" w14:textId="77777777" w:rsidR="00920919" w:rsidRDefault="00920919" w:rsidP="009958E1">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DB9F9" w14:textId="77777777" w:rsidR="00920919" w:rsidRDefault="00920919" w:rsidP="009958E1">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670440E0" w14:textId="77777777" w:rsidR="00920919" w:rsidRDefault="00920919" w:rsidP="009958E1">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39ACCA" w14:textId="77777777" w:rsidR="00920919" w:rsidRDefault="00920919" w:rsidP="009958E1">
            <w:pPr>
              <w:pStyle w:val="NoSpacing"/>
              <w:rPr>
                <w:rFonts w:ascii="Arial" w:hAnsi="Arial" w:cs="Arial"/>
                <w:sz w:val="16"/>
                <w:szCs w:val="16"/>
                <w:lang w:eastAsia="ja-JP"/>
              </w:rPr>
            </w:pPr>
          </w:p>
        </w:tc>
      </w:tr>
      <w:tr w:rsidR="00920919" w14:paraId="6DD833D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5345C3"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A81FEF"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31DDE25A"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4157F6" w14:textId="77777777" w:rsidR="00920919" w:rsidRDefault="00920919" w:rsidP="009958E1">
            <w:pPr>
              <w:pStyle w:val="NoSpacing"/>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3989732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4A614E"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83B3D8"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01973C64"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F4706B" w14:textId="77777777" w:rsidR="00920919" w:rsidRDefault="00920919" w:rsidP="009958E1">
            <w:pPr>
              <w:pStyle w:val="NoSpacing"/>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3FE033FD" w14:textId="77777777" w:rsidR="00920919" w:rsidRDefault="00920919" w:rsidP="009958E1">
      <w:pPr>
        <w:rPr>
          <w:lang w:val="en-GB"/>
        </w:rPr>
      </w:pPr>
    </w:p>
    <w:p w14:paraId="173751F2" w14:textId="79EF08F0" w:rsidR="00920919" w:rsidRDefault="00920919" w:rsidP="00D658D6">
      <w:pPr>
        <w:pStyle w:val="Heading7"/>
        <w:numPr>
          <w:ilvl w:val="6"/>
          <w:numId w:val="42"/>
        </w:numPr>
        <w:rPr>
          <w:lang w:val="en-GB" w:eastAsia="zh-CN"/>
        </w:rPr>
      </w:pPr>
      <w:r>
        <w:rPr>
          <w:lang w:eastAsia="zh-CN"/>
        </w:rPr>
        <w:t>Expected results</w:t>
      </w:r>
    </w:p>
    <w:p w14:paraId="404F6D02" w14:textId="77777777" w:rsidR="00920919" w:rsidRDefault="00920919" w:rsidP="00C30288">
      <w:pPr>
        <w:rPr>
          <w:lang w:val="en-GB" w:eastAsia="zh-CN"/>
        </w:rPr>
      </w:pPr>
      <w:r>
        <w:rPr>
          <w:lang w:val="en-GB" w:eastAsia="zh-CN"/>
        </w:rPr>
        <w:t>The test is considered passed if</w:t>
      </w:r>
    </w:p>
    <w:p w14:paraId="4215B321" w14:textId="758EC558" w:rsidR="00920919" w:rsidRDefault="00920919" w:rsidP="0005422A">
      <w:pPr>
        <w:pStyle w:val="b0"/>
        <w:numPr>
          <w:ilvl w:val="0"/>
          <w:numId w:val="311"/>
        </w:numPr>
        <w:rPr>
          <w:lang w:eastAsia="zh-CN"/>
        </w:rPr>
      </w:pPr>
      <w:r>
        <w:t>Validation in test procedure steps 3 is successful</w:t>
      </w:r>
      <w:r>
        <w:rPr>
          <w:lang w:eastAsia="zh-CN"/>
        </w:rPr>
        <w:t>.</w:t>
      </w:r>
    </w:p>
    <w:p w14:paraId="5585C4D1" w14:textId="0731FBDF" w:rsidR="00920919" w:rsidRDefault="00920919" w:rsidP="0005422A">
      <w:pPr>
        <w:pStyle w:val="b0"/>
        <w:numPr>
          <w:ilvl w:val="0"/>
          <w:numId w:val="311"/>
        </w:numPr>
      </w:pPr>
      <w:r>
        <w:t>E2 logs recorded in the Test Simulator (</w:t>
      </w:r>
      <w:r>
        <w:rPr>
          <w:lang w:val="en-IN"/>
        </w:rPr>
        <w:t>E2 Node</w:t>
      </w:r>
      <w:r>
        <w:t>) are aligned with the message flow specified in [2] figure 8.3.4.2-1.</w:t>
      </w:r>
    </w:p>
    <w:p w14:paraId="07DC58E0" w14:textId="57EEF6FE" w:rsidR="00920919" w:rsidRDefault="00920919" w:rsidP="00D658D6">
      <w:pPr>
        <w:pStyle w:val="Heading5"/>
        <w:numPr>
          <w:ilvl w:val="4"/>
          <w:numId w:val="42"/>
        </w:numPr>
      </w:pPr>
      <w:bookmarkStart w:id="102" w:name="_Toc119683991"/>
      <w:r w:rsidRPr="009958E1">
        <w:rPr>
          <w:rStyle w:val="Heading5Char"/>
        </w:rPr>
        <w:t>RIC Service Update procedure with RAN Function deleted (positive case</w:t>
      </w:r>
      <w:r>
        <w:t>)</w:t>
      </w:r>
      <w:bookmarkEnd w:id="102"/>
    </w:p>
    <w:p w14:paraId="2B4A3FC6" w14:textId="61FE8A8D" w:rsidR="00920919" w:rsidRDefault="00920919" w:rsidP="00D658D6">
      <w:pPr>
        <w:pStyle w:val="Heading6"/>
        <w:numPr>
          <w:ilvl w:val="5"/>
          <w:numId w:val="42"/>
        </w:numPr>
        <w:rPr>
          <w:lang w:val="en-GB" w:eastAsia="zh-CN"/>
        </w:rPr>
      </w:pPr>
      <w:r>
        <w:rPr>
          <w:lang w:eastAsia="zh-CN"/>
        </w:rPr>
        <w:t>Test Purpose</w:t>
      </w:r>
    </w:p>
    <w:p w14:paraId="5A7D63D2" w14:textId="77777777" w:rsidR="00920919" w:rsidRDefault="00920919" w:rsidP="00D80D0E">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deleted as part of the RIC Service Update procedure. </w:t>
      </w:r>
      <w:r>
        <w:rPr>
          <w:lang w:val="en-GB"/>
        </w:rPr>
        <w:t>The expected outcome is successful validation of the RIC SERVICE UPDATE ACKNOWLEDGE message from Near-RT RIC</w:t>
      </w:r>
      <w:r>
        <w:t xml:space="preserve">. </w:t>
      </w:r>
    </w:p>
    <w:p w14:paraId="176B67C7" w14:textId="77777777" w:rsidR="00920919" w:rsidRDefault="00920919" w:rsidP="00D80D0E">
      <w:pPr>
        <w:rPr>
          <w:color w:val="000000" w:themeColor="text1"/>
          <w:lang w:val="en-GB"/>
        </w:rPr>
      </w:pPr>
      <w:r>
        <w:rPr>
          <w:color w:val="000000" w:themeColor="text1"/>
          <w:lang w:val="en-GB"/>
        </w:rPr>
        <w:t>This testcase is conditional mandatory if DUT claims support of RIC Service Update procedure.</w:t>
      </w:r>
    </w:p>
    <w:p w14:paraId="0E78F3C5" w14:textId="47D1CC18" w:rsidR="00920919" w:rsidRDefault="00920919" w:rsidP="00D658D6">
      <w:pPr>
        <w:pStyle w:val="Heading6"/>
        <w:numPr>
          <w:ilvl w:val="5"/>
          <w:numId w:val="42"/>
        </w:numPr>
        <w:rPr>
          <w:lang w:val="en-GB"/>
        </w:rPr>
      </w:pPr>
      <w:r>
        <w:t>Test Entrance Criteria</w:t>
      </w:r>
    </w:p>
    <w:p w14:paraId="0CBACC98" w14:textId="2398531C" w:rsidR="000A246F" w:rsidRDefault="000A246F" w:rsidP="0005422A">
      <w:pPr>
        <w:pStyle w:val="b0"/>
        <w:numPr>
          <w:ilvl w:val="0"/>
          <w:numId w:val="355"/>
        </w:numPr>
      </w:pPr>
      <w:r>
        <w:t>The DUT (Near-RT RIC) and Test Simulator (E2 Node) support RIC Service Update procedure.</w:t>
      </w:r>
    </w:p>
    <w:p w14:paraId="754797F7" w14:textId="25B927E3" w:rsidR="000A246F" w:rsidRDefault="000A246F" w:rsidP="0005422A">
      <w:pPr>
        <w:pStyle w:val="b0"/>
        <w:numPr>
          <w:ilvl w:val="0"/>
          <w:numId w:val="355"/>
        </w:numPr>
      </w:pPr>
      <w:r>
        <w:t>The Test Simulator (E2 Node) has the functionality to initiate RIC Service Update procedure.</w:t>
      </w:r>
    </w:p>
    <w:p w14:paraId="73917569" w14:textId="77777777" w:rsidR="000A246F" w:rsidRDefault="000A246F" w:rsidP="00D80D0E">
      <w:pPr>
        <w:ind w:firstLine="284"/>
        <w:rPr>
          <w:lang w:val="en-GB"/>
        </w:rPr>
      </w:pPr>
    </w:p>
    <w:p w14:paraId="3386942D" w14:textId="43789469" w:rsidR="00920919" w:rsidRDefault="00920919" w:rsidP="00D658D6">
      <w:pPr>
        <w:pStyle w:val="Heading6"/>
        <w:numPr>
          <w:ilvl w:val="5"/>
          <w:numId w:val="42"/>
        </w:numPr>
        <w:rPr>
          <w:lang w:val="en-GB"/>
        </w:rPr>
      </w:pPr>
      <w:r>
        <w:lastRenderedPageBreak/>
        <w:t>Test Methodology</w:t>
      </w:r>
    </w:p>
    <w:p w14:paraId="1631C94B" w14:textId="00529B62" w:rsidR="00920919" w:rsidRDefault="00920919" w:rsidP="00C43DF4">
      <w:pPr>
        <w:pStyle w:val="Heading7"/>
        <w:numPr>
          <w:ilvl w:val="6"/>
          <w:numId w:val="42"/>
        </w:numPr>
        <w:rPr>
          <w:lang w:eastAsia="zh-CN"/>
        </w:rPr>
      </w:pPr>
      <w:r>
        <w:rPr>
          <w:lang w:eastAsia="zh-CN"/>
        </w:rPr>
        <w:t>Initial conditions</w:t>
      </w:r>
    </w:p>
    <w:p w14:paraId="45173047" w14:textId="50D431F7" w:rsidR="000A246F" w:rsidRDefault="000A246F">
      <w:pPr>
        <w:pStyle w:val="b0"/>
        <w:numPr>
          <w:ilvl w:val="0"/>
          <w:numId w:val="122"/>
        </w:numPr>
      </w:pPr>
      <w:r>
        <w:t>An SCTP association is successfully established between the two SCTP endpoints of the E2 interface.</w:t>
      </w:r>
    </w:p>
    <w:p w14:paraId="541B556E" w14:textId="40EC4437" w:rsidR="0098394D" w:rsidRDefault="0098394D">
      <w:pPr>
        <w:pStyle w:val="b0"/>
        <w:numPr>
          <w:ilvl w:val="0"/>
          <w:numId w:val="122"/>
        </w:numPr>
      </w:pPr>
      <w:r>
        <w:t>The DUT (Near-RT RIC) has already successfully completed E2 Setup procedure initiated from the Test Simulator (E2 Node) with a RAN function supported by the Test Simulator</w:t>
      </w:r>
    </w:p>
    <w:p w14:paraId="0F03FBA5" w14:textId="74DC9243" w:rsidR="00920919" w:rsidRPr="00475DA9" w:rsidRDefault="00920919" w:rsidP="00D658D6">
      <w:pPr>
        <w:pStyle w:val="Heading7"/>
        <w:numPr>
          <w:ilvl w:val="6"/>
          <w:numId w:val="42"/>
        </w:numPr>
      </w:pPr>
      <w:r w:rsidRPr="00475DA9">
        <w:t>Procedure</w:t>
      </w:r>
    </w:p>
    <w:p w14:paraId="26D9A1AA" w14:textId="77777777" w:rsidR="00920919" w:rsidRDefault="00920919" w:rsidP="00D80D0E">
      <w:pPr>
        <w:ind w:left="284"/>
        <w:rPr>
          <w:lang w:val="en-GB"/>
        </w:rPr>
      </w:pPr>
      <w:r>
        <w:rPr>
          <w:lang w:val="en-GB"/>
        </w:rPr>
        <w:t>Step 1. Initiate a new RIC Service Update procedure from Test Simulator to the DUT (Near-RT RIC) by sending RIC SERVICE UPDATE message as specified in [2] clause 9.1.2.7 with information elements as specified in the table below.</w:t>
      </w:r>
    </w:p>
    <w:p w14:paraId="1FC79C43" w14:textId="485A0C96" w:rsidR="001E20E8" w:rsidRPr="001E20E8" w:rsidRDefault="001E20E8" w:rsidP="004A05F4">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5.2.1.4.2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Pr="00024318">
        <w:rPr>
          <w:lang w:val="en-GB"/>
        </w:rPr>
        <w:t>Information elements in RIC SERVICE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6B66635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41503B"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FCFE2"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C6F309"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72FB368B"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FD7D29"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B765A4"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2EC98" w14:textId="77777777" w:rsidR="00920919" w:rsidRDefault="00920919" w:rsidP="00D80D0E">
            <w:pPr>
              <w:pStyle w:val="NoSpacing"/>
              <w:rPr>
                <w:rFonts w:ascii="Arial" w:hAnsi="Arial" w:cs="Arial"/>
                <w:sz w:val="16"/>
                <w:szCs w:val="16"/>
                <w:lang w:eastAsia="ja-JP"/>
              </w:rPr>
            </w:pPr>
            <w:r>
              <w:rPr>
                <w:rFonts w:ascii="Arial" w:hAnsi="Arial" w:cs="Arial"/>
                <w:sz w:val="16"/>
                <w:szCs w:val="16"/>
              </w:rPr>
              <w:t>RIC SERVICE UPDATE</w:t>
            </w:r>
          </w:p>
        </w:tc>
      </w:tr>
      <w:tr w:rsidR="00920919" w14:paraId="646BE548"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685C99"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B514DB"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EDBCAC"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INTEGER (0…</w:t>
            </w:r>
            <w:proofErr w:type="gramStart"/>
            <w:r>
              <w:rPr>
                <w:rFonts w:ascii="Arial" w:hAnsi="Arial" w:cs="Arial"/>
                <w:sz w:val="16"/>
                <w:szCs w:val="16"/>
                <w:lang w:eastAsia="ja-JP"/>
              </w:rPr>
              <w:t>255,…</w:t>
            </w:r>
            <w:proofErr w:type="gramEnd"/>
            <w:r>
              <w:rPr>
                <w:rFonts w:ascii="Arial" w:hAnsi="Arial" w:cs="Arial"/>
                <w:sz w:val="16"/>
                <w:szCs w:val="16"/>
                <w:lang w:eastAsia="ja-JP"/>
              </w:rPr>
              <w:t xml:space="preserve">) </w:t>
            </w:r>
          </w:p>
        </w:tc>
      </w:tr>
      <w:tr w:rsidR="00920919" w14:paraId="0DF27DCD"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47D573"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Deleted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D44B88"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2876E" w14:textId="77777777" w:rsidR="00920919" w:rsidRDefault="00920919" w:rsidP="00D80D0E">
            <w:pPr>
              <w:pStyle w:val="NoSpacing"/>
              <w:rPr>
                <w:rFonts w:ascii="Arial" w:hAnsi="Arial" w:cs="Arial"/>
                <w:sz w:val="16"/>
                <w:szCs w:val="16"/>
                <w:lang w:eastAsia="ja-JP"/>
              </w:rPr>
            </w:pPr>
          </w:p>
        </w:tc>
      </w:tr>
      <w:tr w:rsidR="00920919" w14:paraId="4C06054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D0D83F"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04BA43"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6A59DB" w14:textId="77777777" w:rsidR="00920919" w:rsidRDefault="00920919" w:rsidP="00D80D0E">
            <w:pPr>
              <w:pStyle w:val="NoSpacing"/>
              <w:rPr>
                <w:rFonts w:ascii="Arial" w:hAnsi="Arial" w:cs="Arial"/>
                <w:sz w:val="16"/>
                <w:szCs w:val="16"/>
                <w:lang w:eastAsia="ja-JP"/>
              </w:rPr>
            </w:pPr>
          </w:p>
        </w:tc>
      </w:tr>
      <w:tr w:rsidR="00920919" w14:paraId="19FA5AF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04F253"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D10DDA"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0D4AC5"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INTEGER (1…4095) same as the one used in E2 Setup procedure</w:t>
            </w:r>
          </w:p>
        </w:tc>
      </w:tr>
      <w:tr w:rsidR="00920919" w14:paraId="7B336D6E"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80385B"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EBC3F"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897C7"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INTEGER (0…4095) same as the one used in E2 Setup procedure</w:t>
            </w:r>
          </w:p>
        </w:tc>
      </w:tr>
    </w:tbl>
    <w:p w14:paraId="7EFA0161" w14:textId="77777777" w:rsidR="00920919" w:rsidRDefault="00920919" w:rsidP="00D80D0E"/>
    <w:p w14:paraId="5813E025" w14:textId="77777777" w:rsidR="00920919" w:rsidRDefault="00920919" w:rsidP="00D80D0E">
      <w:pPr>
        <w:ind w:left="284" w:firstLine="1"/>
        <w:rPr>
          <w:lang w:val="en-GB"/>
        </w:rPr>
      </w:pPr>
      <w:r>
        <w:rPr>
          <w:lang w:val="en-GB"/>
        </w:rPr>
        <w:t>Step 2. At the Test Simulator (</w:t>
      </w:r>
      <w:r>
        <w:rPr>
          <w:lang w:val="en-IN"/>
        </w:rPr>
        <w:t>E2 Node</w:t>
      </w:r>
      <w:r>
        <w:rPr>
          <w:lang w:val="en-GB"/>
        </w:rPr>
        <w:t>) the received and transmitted E2 messages are recorded.</w:t>
      </w:r>
    </w:p>
    <w:p w14:paraId="0D8AD9AA" w14:textId="77777777" w:rsidR="00920919" w:rsidRDefault="00920919" w:rsidP="00D80D0E">
      <w:pPr>
        <w:ind w:left="284"/>
        <w:rPr>
          <w:lang w:val="en-GB"/>
        </w:rPr>
      </w:pPr>
      <w:r>
        <w:rPr>
          <w:lang w:val="en-GB"/>
        </w:rPr>
        <w:t>Step 3. The Test Simulator does the following validation:</w:t>
      </w:r>
    </w:p>
    <w:p w14:paraId="22CD09A7" w14:textId="77777777" w:rsidR="00920919" w:rsidRDefault="00920919" w:rsidP="00D80D0E">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being in Accepted List.</w:t>
      </w:r>
    </w:p>
    <w:p w14:paraId="2EF81CAB" w14:textId="150724B5" w:rsidR="00920919" w:rsidRPr="001E20E8" w:rsidRDefault="00785794" w:rsidP="004A05F4">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5.2.1.4.2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1E20E8" w:rsidRPr="000C1B2F">
        <w:t xml:space="preserve"> </w:t>
      </w:r>
      <w:r w:rsidR="00920919" w:rsidRPr="001E20E8">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2421B94A"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708D28"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E42AD9"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1B4C8F4A"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1D628"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1899B95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CE0FEB"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458183"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2D8661F2" w14:textId="77777777" w:rsidR="00920919" w:rsidRDefault="00920919" w:rsidP="00D80D0E">
            <w:pPr>
              <w:pStyle w:val="NoSpacing"/>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685536"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RIC SERVICE UPDATE ACKNOWLEDGE</w:t>
            </w:r>
          </w:p>
        </w:tc>
      </w:tr>
      <w:tr w:rsidR="00920919" w14:paraId="1D0629AA"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68AF8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19A5E"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1F2BCBF6"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3C5E9A"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xml:space="preserve">) </w:t>
            </w:r>
            <w:r>
              <w:rPr>
                <w:rFonts w:ascii="Arial" w:hAnsi="Arial" w:cs="Arial"/>
                <w:sz w:val="16"/>
                <w:szCs w:val="16"/>
                <w:lang w:eastAsia="ja-JP"/>
              </w:rPr>
              <w:t>Same as in RIC SERVICE UPDATE message</w:t>
            </w:r>
          </w:p>
        </w:tc>
      </w:tr>
      <w:tr w:rsidR="00920919" w14:paraId="49670A23"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793202"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8022A3"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12BD8BA1"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A24CC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51AE858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FCB6E3"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00D198"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1C7597BA"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4A7670" w14:textId="77777777" w:rsidR="00920919" w:rsidRDefault="00920919" w:rsidP="00D80D0E">
            <w:pPr>
              <w:pStyle w:val="NoSpacing"/>
              <w:rPr>
                <w:rFonts w:ascii="Arial" w:hAnsi="Arial" w:cs="Arial"/>
                <w:sz w:val="16"/>
                <w:szCs w:val="16"/>
                <w:lang w:eastAsia="ja-JP"/>
              </w:rPr>
            </w:pPr>
          </w:p>
        </w:tc>
      </w:tr>
      <w:tr w:rsidR="00920919" w14:paraId="37D198B8"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46240D"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E1D88C"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633D33D2"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F9EBA3"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0317BC76"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DC8FC6"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84A353"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717AA5DA"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39A265"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40A59E15" w14:textId="77777777" w:rsidR="00920919" w:rsidRDefault="00920919" w:rsidP="00D80D0E">
      <w:pPr>
        <w:ind w:left="284"/>
        <w:rPr>
          <w:lang w:val="en-GB"/>
        </w:rPr>
      </w:pPr>
    </w:p>
    <w:p w14:paraId="2CAE73B5" w14:textId="22493D73" w:rsidR="00920919" w:rsidRDefault="00920919" w:rsidP="00D658D6">
      <w:pPr>
        <w:pStyle w:val="Heading7"/>
        <w:numPr>
          <w:ilvl w:val="6"/>
          <w:numId w:val="42"/>
        </w:numPr>
        <w:rPr>
          <w:lang w:val="en-GB" w:eastAsia="zh-CN"/>
        </w:rPr>
      </w:pPr>
      <w:r>
        <w:rPr>
          <w:lang w:eastAsia="zh-CN"/>
        </w:rPr>
        <w:t>Expected results</w:t>
      </w:r>
    </w:p>
    <w:p w14:paraId="3B99BCB2" w14:textId="77777777" w:rsidR="00920919" w:rsidRDefault="00920919" w:rsidP="00D80D0E">
      <w:pPr>
        <w:rPr>
          <w:lang w:val="en-GB" w:eastAsia="zh-CN"/>
        </w:rPr>
      </w:pPr>
      <w:r>
        <w:rPr>
          <w:lang w:val="en-GB" w:eastAsia="zh-CN"/>
        </w:rPr>
        <w:t>The test is considered passed if</w:t>
      </w:r>
    </w:p>
    <w:p w14:paraId="13E8DF9E" w14:textId="040013E3" w:rsidR="00920919" w:rsidRDefault="009E457C" w:rsidP="00D80D0E">
      <w:pPr>
        <w:ind w:firstLine="284"/>
        <w:rPr>
          <w:lang w:val="en-GB" w:eastAsia="zh-CN"/>
        </w:rPr>
      </w:pPr>
      <w:r>
        <w:rPr>
          <w:lang w:val="en-GB" w:eastAsia="zh-CN"/>
        </w:rPr>
        <w:t xml:space="preserve">1) </w:t>
      </w:r>
      <w:r w:rsidR="00920919">
        <w:t>Validation in test procedure steps 3 is successful</w:t>
      </w:r>
      <w:r w:rsidR="00920919">
        <w:rPr>
          <w:lang w:val="en-GB" w:eastAsia="zh-CN"/>
        </w:rPr>
        <w:t>.</w:t>
      </w:r>
    </w:p>
    <w:p w14:paraId="67D779E7" w14:textId="12079162" w:rsidR="00920919" w:rsidRDefault="009E457C" w:rsidP="00D80D0E">
      <w:pPr>
        <w:ind w:left="284"/>
        <w:rPr>
          <w:lang w:val="en-GB" w:eastAsia="zh-CN"/>
        </w:rPr>
      </w:pPr>
      <w:r>
        <w:rPr>
          <w:lang w:val="en-GB" w:eastAsia="zh-CN"/>
        </w:rPr>
        <w:t xml:space="preserve">2) </w:t>
      </w:r>
      <w:r w:rsidR="00920919">
        <w:rPr>
          <w:lang w:val="en-GB" w:eastAsia="zh-CN"/>
        </w:rPr>
        <w:t xml:space="preserve"> E2 logs recorded in the Test Simulator (</w:t>
      </w:r>
      <w:r w:rsidR="00920919">
        <w:rPr>
          <w:lang w:val="en-IN"/>
        </w:rPr>
        <w:t>E2 Node</w:t>
      </w:r>
      <w:r w:rsidR="00920919">
        <w:rPr>
          <w:lang w:val="en-GB" w:eastAsia="zh-CN"/>
        </w:rPr>
        <w:t>) are aligned with the message flow specified in [2] figure 8.3.4.2-1.</w:t>
      </w:r>
    </w:p>
    <w:p w14:paraId="506C7406" w14:textId="77777777" w:rsidR="00920919" w:rsidRDefault="00920919" w:rsidP="00D80D0E">
      <w:pPr>
        <w:rPr>
          <w:lang w:val="en-GB" w:eastAsia="zh-CN"/>
        </w:rPr>
      </w:pPr>
    </w:p>
    <w:p w14:paraId="6BABF39A" w14:textId="1C6B3E7A" w:rsidR="00920919" w:rsidRDefault="00920919" w:rsidP="00D658D6">
      <w:pPr>
        <w:pStyle w:val="Heading5"/>
        <w:numPr>
          <w:ilvl w:val="4"/>
          <w:numId w:val="42"/>
        </w:numPr>
      </w:pPr>
      <w:bookmarkStart w:id="103" w:name="_Toc119683992"/>
      <w:r>
        <w:t>RIC Service Update procedure with RAN Function added (positive case)</w:t>
      </w:r>
      <w:bookmarkEnd w:id="103"/>
    </w:p>
    <w:p w14:paraId="3EAD4A97" w14:textId="15AB036D" w:rsidR="00920919" w:rsidRDefault="00920919" w:rsidP="00D658D6">
      <w:pPr>
        <w:pStyle w:val="Heading6"/>
        <w:numPr>
          <w:ilvl w:val="5"/>
          <w:numId w:val="42"/>
        </w:numPr>
        <w:rPr>
          <w:lang w:val="en-GB" w:eastAsia="zh-CN"/>
        </w:rPr>
      </w:pPr>
      <w:r>
        <w:rPr>
          <w:lang w:eastAsia="zh-CN"/>
        </w:rPr>
        <w:t>Test Purpose</w:t>
      </w:r>
    </w:p>
    <w:p w14:paraId="19134F36" w14:textId="77777777" w:rsidR="00920919" w:rsidRDefault="00920919" w:rsidP="00D80D0E">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added as part of </w:t>
      </w:r>
      <w:r>
        <w:lastRenderedPageBreak/>
        <w:t xml:space="preserve">the RIC Service Update procedure. </w:t>
      </w:r>
      <w:r>
        <w:rPr>
          <w:lang w:val="en-GB"/>
        </w:rPr>
        <w:t>The expected outcome is successful validation of the RIC SERVICE UPDATE ACKNOWLEDGE message from Near-RT RIC</w:t>
      </w:r>
      <w:r>
        <w:t xml:space="preserve">. </w:t>
      </w:r>
    </w:p>
    <w:p w14:paraId="14D2819E" w14:textId="77777777" w:rsidR="00920919" w:rsidRDefault="00920919" w:rsidP="00D80D0E">
      <w:pPr>
        <w:rPr>
          <w:color w:val="000000" w:themeColor="text1"/>
          <w:lang w:val="en-GB"/>
        </w:rPr>
      </w:pPr>
      <w:r>
        <w:rPr>
          <w:color w:val="000000" w:themeColor="text1"/>
          <w:lang w:val="en-GB"/>
        </w:rPr>
        <w:t>This testcase is conditional mandatory if DUT claims support of RIC Service Update procedure.</w:t>
      </w:r>
    </w:p>
    <w:p w14:paraId="6106B694" w14:textId="35084038" w:rsidR="00920919" w:rsidRPr="004A05F4" w:rsidRDefault="00920919" w:rsidP="004A05F4">
      <w:pPr>
        <w:pStyle w:val="Heading6"/>
        <w:numPr>
          <w:ilvl w:val="5"/>
          <w:numId w:val="42"/>
        </w:numPr>
        <w:rPr>
          <w:lang w:val="en-GB"/>
        </w:rPr>
      </w:pPr>
      <w:r>
        <w:t>Test Entrance Criteria</w:t>
      </w:r>
    </w:p>
    <w:p w14:paraId="24F27D9C" w14:textId="4E17E654" w:rsidR="000A246F" w:rsidRDefault="000A246F" w:rsidP="0005422A">
      <w:pPr>
        <w:pStyle w:val="b0"/>
        <w:numPr>
          <w:ilvl w:val="0"/>
          <w:numId w:val="313"/>
        </w:numPr>
      </w:pPr>
      <w:r>
        <w:t>The DUT (Near-RT RIC) and Test Simulator (E2 Node) support RIC Service Update procedure.</w:t>
      </w:r>
    </w:p>
    <w:p w14:paraId="7F5A8DCF" w14:textId="05EC15A9" w:rsidR="000A246F" w:rsidRDefault="000A246F" w:rsidP="0005422A">
      <w:pPr>
        <w:pStyle w:val="b0"/>
        <w:numPr>
          <w:ilvl w:val="0"/>
          <w:numId w:val="313"/>
        </w:numPr>
      </w:pPr>
      <w:r>
        <w:t>The Test Simulator (E2 Node) has the functionality to initiate RIC Service Update procedure.</w:t>
      </w:r>
    </w:p>
    <w:p w14:paraId="59972B99" w14:textId="75311088" w:rsidR="00920919" w:rsidRDefault="00920919" w:rsidP="00D658D6">
      <w:pPr>
        <w:pStyle w:val="Heading6"/>
        <w:numPr>
          <w:ilvl w:val="5"/>
          <w:numId w:val="42"/>
        </w:numPr>
        <w:rPr>
          <w:lang w:val="en-GB"/>
        </w:rPr>
      </w:pPr>
      <w:r>
        <w:t>Test Methodology</w:t>
      </w:r>
    </w:p>
    <w:p w14:paraId="177072A3" w14:textId="4570D8AF" w:rsidR="00920919" w:rsidRDefault="00920919" w:rsidP="00D658D6">
      <w:pPr>
        <w:pStyle w:val="Heading7"/>
        <w:numPr>
          <w:ilvl w:val="6"/>
          <w:numId w:val="42"/>
        </w:numPr>
        <w:rPr>
          <w:lang w:eastAsia="zh-CN"/>
        </w:rPr>
      </w:pPr>
      <w:r>
        <w:rPr>
          <w:lang w:eastAsia="zh-CN"/>
        </w:rPr>
        <w:t>Initial conditions</w:t>
      </w:r>
    </w:p>
    <w:p w14:paraId="2082B4E3" w14:textId="76EE3274" w:rsidR="000A246F" w:rsidRDefault="000A246F">
      <w:pPr>
        <w:pStyle w:val="b0"/>
        <w:numPr>
          <w:ilvl w:val="0"/>
          <w:numId w:val="258"/>
        </w:numPr>
      </w:pPr>
      <w:r>
        <w:t>An SCTP association is successfully established between the two SCTP endpoints of the E2 interface.</w:t>
      </w:r>
    </w:p>
    <w:p w14:paraId="302795D3" w14:textId="6364A027" w:rsidR="000A246F" w:rsidRPr="004A05F4" w:rsidRDefault="000A246F">
      <w:pPr>
        <w:pStyle w:val="b0"/>
        <w:numPr>
          <w:ilvl w:val="0"/>
          <w:numId w:val="258"/>
        </w:numPr>
      </w:pPr>
      <w:r>
        <w:t>The DUT (Near-RT RIC) has already successfully completed E2 Setup procedure initiated from the Test Smulator (E2 Node) with a RAN function supported by the Test Simulator.</w:t>
      </w:r>
    </w:p>
    <w:p w14:paraId="761C1FD9" w14:textId="30C7A600" w:rsidR="00920919" w:rsidRDefault="00920919" w:rsidP="00D658D6">
      <w:pPr>
        <w:pStyle w:val="Heading7"/>
        <w:numPr>
          <w:ilvl w:val="6"/>
          <w:numId w:val="42"/>
        </w:numPr>
        <w:rPr>
          <w:lang w:val="en-GB"/>
        </w:rPr>
      </w:pPr>
      <w:r>
        <w:t>Procedure</w:t>
      </w:r>
    </w:p>
    <w:p w14:paraId="58368217" w14:textId="6DA53643" w:rsidR="00920919" w:rsidRDefault="00920919" w:rsidP="004A05F4">
      <w:pPr>
        <w:ind w:left="284"/>
        <w:rPr>
          <w:b/>
          <w:bCs/>
          <w:lang w:val="en-GB"/>
        </w:rPr>
      </w:pPr>
      <w:r>
        <w:rPr>
          <w:lang w:val="en-GB"/>
        </w:rPr>
        <w:t>Step 1. Initiate a new RIC Service Update procedure from Test Simulator to the DUT (Near-RT RIC) by sending RIC SERVICE UPDATE message as specified in [2] clause 9.1.2.7 with information elements as specified in the table below</w:t>
      </w:r>
    </w:p>
    <w:p w14:paraId="67FD4FBD" w14:textId="3D36BA70" w:rsidR="00785794" w:rsidRDefault="00785794">
      <w:pPr>
        <w:ind w:left="284" w:firstLine="1"/>
        <w:jc w:val="center"/>
        <w:rPr>
          <w:b/>
          <w:bCs/>
          <w:lang w:val="en-GB"/>
        </w:rPr>
      </w:pPr>
      <w:r w:rsidRPr="004A05F4">
        <w:rPr>
          <w:b/>
          <w:bCs/>
        </w:rPr>
        <w:t xml:space="preserve">Table </w:t>
      </w:r>
      <w:r w:rsidR="009D1238">
        <w:rPr>
          <w:b/>
          <w:bCs/>
        </w:rPr>
        <w:fldChar w:fldCharType="begin"/>
      </w:r>
      <w:r w:rsidR="009D1238">
        <w:rPr>
          <w:b/>
          <w:bCs/>
        </w:rPr>
        <w:instrText xml:space="preserve"> STYLEREF 5 \s </w:instrText>
      </w:r>
      <w:r w:rsidR="009D1238">
        <w:rPr>
          <w:b/>
          <w:bCs/>
        </w:rPr>
        <w:fldChar w:fldCharType="separate"/>
      </w:r>
      <w:r w:rsidR="009D1238">
        <w:rPr>
          <w:b/>
          <w:bCs/>
          <w:noProof/>
        </w:rPr>
        <w:t>5.2.1.4.3</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D1238">
        <w:rPr>
          <w:b/>
          <w:bCs/>
          <w:noProof/>
        </w:rPr>
        <w:t>1</w:t>
      </w:r>
      <w:r w:rsidR="009D1238">
        <w:rPr>
          <w:b/>
          <w:bCs/>
        </w:rPr>
        <w:fldChar w:fldCharType="end"/>
      </w:r>
      <w:r w:rsidRPr="004A05F4">
        <w:rPr>
          <w:b/>
          <w:bCs/>
        </w:rPr>
        <w:t xml:space="preserve"> </w:t>
      </w:r>
      <w:r w:rsidRPr="008641D4">
        <w:rPr>
          <w:b/>
          <w:bCs/>
          <w:lang w:val="en-GB"/>
        </w:rPr>
        <w:t>Information elements in RIC SERVICE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3B7976C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29909C"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9D8BDC"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0B52EF"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204481D2"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CDEBCF"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C3D4B"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281899" w14:textId="77777777" w:rsidR="00920919" w:rsidRDefault="00920919" w:rsidP="00D80D0E">
            <w:pPr>
              <w:pStyle w:val="NoSpacing"/>
              <w:rPr>
                <w:rFonts w:ascii="Arial" w:hAnsi="Arial" w:cs="Arial"/>
                <w:sz w:val="16"/>
                <w:szCs w:val="16"/>
                <w:lang w:eastAsia="ja-JP"/>
              </w:rPr>
            </w:pPr>
            <w:r>
              <w:rPr>
                <w:rFonts w:ascii="Arial" w:hAnsi="Arial" w:cs="Arial"/>
                <w:sz w:val="16"/>
                <w:szCs w:val="16"/>
              </w:rPr>
              <w:t>RIC SERVICE UPDATE</w:t>
            </w:r>
          </w:p>
        </w:tc>
      </w:tr>
      <w:tr w:rsidR="00920919" w14:paraId="1F22958D"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351FC4"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0912C"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9E1F45"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INTEGER (0…</w:t>
            </w:r>
            <w:proofErr w:type="gramStart"/>
            <w:r>
              <w:rPr>
                <w:rFonts w:ascii="Arial" w:hAnsi="Arial" w:cs="Arial"/>
                <w:sz w:val="16"/>
                <w:szCs w:val="16"/>
                <w:lang w:eastAsia="ja-JP"/>
              </w:rPr>
              <w:t>255,…</w:t>
            </w:r>
            <w:proofErr w:type="gramEnd"/>
            <w:r>
              <w:rPr>
                <w:rFonts w:ascii="Arial" w:hAnsi="Arial" w:cs="Arial"/>
                <w:sz w:val="16"/>
                <w:szCs w:val="16"/>
                <w:lang w:eastAsia="ja-JP"/>
              </w:rPr>
              <w:t xml:space="preserve">) </w:t>
            </w:r>
          </w:p>
        </w:tc>
      </w:tr>
      <w:tr w:rsidR="00920919" w14:paraId="393103C9"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D002E4"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Added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0B8EF1"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776A2D" w14:textId="77777777" w:rsidR="00920919" w:rsidRDefault="00920919" w:rsidP="00D80D0E">
            <w:pPr>
              <w:pStyle w:val="NoSpacing"/>
              <w:rPr>
                <w:rFonts w:ascii="Arial" w:hAnsi="Arial" w:cs="Arial"/>
                <w:sz w:val="16"/>
                <w:szCs w:val="16"/>
                <w:lang w:eastAsia="ja-JP"/>
              </w:rPr>
            </w:pPr>
          </w:p>
        </w:tc>
      </w:tr>
      <w:tr w:rsidR="00920919" w14:paraId="3318748F"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6AFBC8"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49DF41"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0691E9" w14:textId="77777777" w:rsidR="00920919" w:rsidRDefault="00920919" w:rsidP="00D80D0E">
            <w:pPr>
              <w:pStyle w:val="NoSpacing"/>
              <w:rPr>
                <w:rFonts w:ascii="Arial" w:hAnsi="Arial" w:cs="Arial"/>
                <w:sz w:val="16"/>
                <w:szCs w:val="16"/>
                <w:lang w:eastAsia="ja-JP"/>
              </w:rPr>
            </w:pPr>
          </w:p>
        </w:tc>
      </w:tr>
      <w:tr w:rsidR="00920919" w14:paraId="4A345710"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3C4E6A"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9928C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BD2B56"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Id that doesn’t exist in the DUT (Near-RT RIC)</w:t>
            </w:r>
            <w:r>
              <w:rPr>
                <w:rFonts w:ascii="Arial" w:hAnsi="Arial" w:cs="Arial"/>
                <w:sz w:val="16"/>
                <w:szCs w:val="16"/>
                <w:lang w:eastAsia="ja-JP"/>
              </w:rPr>
              <w:t>, INTEGER (1…4095)</w:t>
            </w:r>
          </w:p>
        </w:tc>
      </w:tr>
      <w:tr w:rsidR="00920919" w14:paraId="0F279120"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FCCBF7"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Definition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29A3B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79726D"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 xml:space="preserve">RAN Function Definition for a RAN Function doesn’t exist in the DUT (Near-RT RIC) </w:t>
            </w:r>
            <w:r>
              <w:rPr>
                <w:rFonts w:ascii="Arial" w:eastAsia="Times New Roman" w:hAnsi="Arial" w:cs="Arial"/>
                <w:bCs/>
                <w:sz w:val="16"/>
                <w:szCs w:val="16"/>
                <w:lang w:eastAsia="zh-CN"/>
              </w:rPr>
              <w:t>as defined in the corresponding E2 Service Model [3] and supported by Near-RT RIC.</w:t>
            </w:r>
          </w:p>
        </w:tc>
      </w:tr>
      <w:tr w:rsidR="00920919" w14:paraId="6D461011"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F7292D"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F39829"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213DA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Revision</w:t>
            </w:r>
            <w:r>
              <w:rPr>
                <w:rFonts w:ascii="Arial" w:hAnsi="Arial" w:cs="Arial"/>
                <w:sz w:val="16"/>
                <w:szCs w:val="16"/>
                <w:lang w:eastAsia="ja-JP"/>
              </w:rPr>
              <w:t xml:space="preserve">, INTEGER (0…4095) </w:t>
            </w:r>
          </w:p>
        </w:tc>
      </w:tr>
      <w:tr w:rsidR="00920919" w14:paraId="4A1C2656"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E3606D"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OID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F7000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9.2.31</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C7E80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RAN Function OID</w:t>
            </w:r>
            <w:r>
              <w:rPr>
                <w:rFonts w:ascii="Arial" w:eastAsia="Times New Roman" w:hAnsi="Arial" w:cs="Arial"/>
                <w:bCs/>
                <w:sz w:val="16"/>
                <w:szCs w:val="16"/>
                <w:lang w:eastAsia="zh-CN"/>
              </w:rPr>
              <w:t xml:space="preserve"> as specified in the corresponding E2 Service Model [3]</w:t>
            </w:r>
          </w:p>
        </w:tc>
      </w:tr>
    </w:tbl>
    <w:p w14:paraId="34F77F05" w14:textId="77777777" w:rsidR="00920919" w:rsidRDefault="00920919" w:rsidP="00D80D0E">
      <w:pPr>
        <w:ind w:left="284"/>
      </w:pPr>
    </w:p>
    <w:p w14:paraId="15D0C221" w14:textId="77777777" w:rsidR="00920919" w:rsidRDefault="00920919" w:rsidP="00D80D0E">
      <w:pPr>
        <w:ind w:left="284" w:firstLine="1"/>
        <w:rPr>
          <w:lang w:val="en-GB"/>
        </w:rPr>
      </w:pPr>
      <w:r>
        <w:rPr>
          <w:lang w:val="en-GB"/>
        </w:rPr>
        <w:t>Step 2. At the Test Simulator (</w:t>
      </w:r>
      <w:r>
        <w:rPr>
          <w:lang w:val="en-IN"/>
        </w:rPr>
        <w:t>E2 Node</w:t>
      </w:r>
      <w:r>
        <w:rPr>
          <w:lang w:val="en-GB"/>
        </w:rPr>
        <w:t>) the received and transmitted E2 messages are recorded.</w:t>
      </w:r>
    </w:p>
    <w:p w14:paraId="04B42144" w14:textId="77777777" w:rsidR="00920919" w:rsidRDefault="00920919" w:rsidP="00D80D0E">
      <w:pPr>
        <w:ind w:left="284"/>
        <w:rPr>
          <w:lang w:val="en-GB"/>
        </w:rPr>
      </w:pPr>
      <w:r>
        <w:rPr>
          <w:lang w:val="en-GB"/>
        </w:rPr>
        <w:t>Step 3. The Test Simulator does the following validation:</w:t>
      </w:r>
    </w:p>
    <w:p w14:paraId="0D6CE6CD" w14:textId="77777777" w:rsidR="00920919" w:rsidRDefault="00920919" w:rsidP="00D80D0E">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in Accepted List.</w:t>
      </w:r>
    </w:p>
    <w:p w14:paraId="25DF09AF" w14:textId="2E053F3F" w:rsidR="00920919" w:rsidRPr="008641D4" w:rsidRDefault="00785794" w:rsidP="004A05F4">
      <w:pPr>
        <w:pStyle w:val="Caption"/>
        <w:jc w:val="center"/>
        <w:rPr>
          <w:lang w:val="en-GB"/>
        </w:rPr>
      </w:pPr>
      <w:r w:rsidRPr="000C1B2F">
        <w:t xml:space="preserve">Table </w:t>
      </w:r>
      <w:r w:rsidR="00000000">
        <w:fldChar w:fldCharType="begin"/>
      </w:r>
      <w:r w:rsidR="00000000">
        <w:instrText xml:space="preserve"> STYLEREF 5 \s </w:instrText>
      </w:r>
      <w:r w:rsidR="00000000">
        <w:fldChar w:fldCharType="separate"/>
      </w:r>
      <w:r w:rsidR="009D1238">
        <w:rPr>
          <w:noProof/>
        </w:rPr>
        <w:t>5.2.1.4.3</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8641D4" w:rsidRPr="000C1B2F">
        <w:t xml:space="preserve"> </w:t>
      </w:r>
      <w:r w:rsidR="00920919" w:rsidRPr="008641D4">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14AB1B37"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8355CA"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7F10B4"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62B0C000"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C2AE72"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2042A104"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3FD19E"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595C8F"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7940C2B3" w14:textId="77777777" w:rsidR="00920919" w:rsidRDefault="00920919" w:rsidP="00D80D0E">
            <w:pPr>
              <w:pStyle w:val="NoSpacing"/>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7A3B52"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RIC SERVICE UPDATE ACKNOWLEDGE</w:t>
            </w:r>
          </w:p>
        </w:tc>
      </w:tr>
      <w:tr w:rsidR="00920919" w14:paraId="75CC1E17"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7E355"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48F54B"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59F707AD"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EE51FC"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xml:space="preserve">) </w:t>
            </w:r>
            <w:r>
              <w:rPr>
                <w:rFonts w:ascii="Arial" w:hAnsi="Arial" w:cs="Arial"/>
                <w:sz w:val="16"/>
                <w:szCs w:val="16"/>
                <w:lang w:eastAsia="ja-JP"/>
              </w:rPr>
              <w:t>Same as in RIC SERVICE UPDATE message</w:t>
            </w:r>
          </w:p>
        </w:tc>
      </w:tr>
      <w:tr w:rsidR="00920919" w14:paraId="66CEC1CE"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AB47C6"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ED54AA"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7ED5E083"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12EB03"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35FD1064"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EDF572"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EDE8AF"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5D046C58"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BD65F5" w14:textId="77777777" w:rsidR="00920919" w:rsidRDefault="00920919" w:rsidP="00D80D0E">
            <w:pPr>
              <w:pStyle w:val="NoSpacing"/>
              <w:rPr>
                <w:rFonts w:ascii="Arial" w:hAnsi="Arial" w:cs="Arial"/>
                <w:sz w:val="16"/>
                <w:szCs w:val="16"/>
                <w:lang w:eastAsia="ja-JP"/>
              </w:rPr>
            </w:pPr>
          </w:p>
        </w:tc>
      </w:tr>
      <w:tr w:rsidR="00920919" w14:paraId="46580BB9"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6AA27F"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E8B7A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23D97EFF"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E9B881"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56E4BC3F"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C69066"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9E6AE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4E76FAB3"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7C9173"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2016A411" w14:textId="77777777" w:rsidR="00920919" w:rsidRDefault="00920919" w:rsidP="00D80D0E">
      <w:pPr>
        <w:rPr>
          <w:lang w:val="en-GB"/>
        </w:rPr>
      </w:pPr>
    </w:p>
    <w:p w14:paraId="1FA0D839" w14:textId="3A8CE38C" w:rsidR="00920919" w:rsidRDefault="00920919" w:rsidP="00D658D6">
      <w:pPr>
        <w:pStyle w:val="Heading7"/>
        <w:numPr>
          <w:ilvl w:val="6"/>
          <w:numId w:val="42"/>
        </w:numPr>
        <w:rPr>
          <w:lang w:val="en-GB" w:eastAsia="zh-CN"/>
        </w:rPr>
      </w:pPr>
      <w:r>
        <w:rPr>
          <w:lang w:eastAsia="zh-CN"/>
        </w:rPr>
        <w:t>Expected results</w:t>
      </w:r>
    </w:p>
    <w:p w14:paraId="7893D773" w14:textId="77777777" w:rsidR="00920919" w:rsidRDefault="00920919" w:rsidP="002C7C15">
      <w:pPr>
        <w:rPr>
          <w:lang w:val="en-GB" w:eastAsia="zh-CN"/>
        </w:rPr>
      </w:pPr>
      <w:r>
        <w:rPr>
          <w:lang w:val="en-GB" w:eastAsia="zh-CN"/>
        </w:rPr>
        <w:t>The test is considered passed if</w:t>
      </w:r>
    </w:p>
    <w:p w14:paraId="5ABD4153" w14:textId="1A5812D4" w:rsidR="00920919" w:rsidRDefault="00920919" w:rsidP="0005422A">
      <w:pPr>
        <w:pStyle w:val="b0"/>
        <w:numPr>
          <w:ilvl w:val="0"/>
          <w:numId w:val="314"/>
        </w:numPr>
        <w:rPr>
          <w:lang w:eastAsia="zh-CN"/>
        </w:rPr>
      </w:pPr>
      <w:r>
        <w:lastRenderedPageBreak/>
        <w:t>Validation in test procedure steps 3 is successful</w:t>
      </w:r>
      <w:r>
        <w:rPr>
          <w:lang w:eastAsia="zh-CN"/>
        </w:rPr>
        <w:t>.</w:t>
      </w:r>
    </w:p>
    <w:p w14:paraId="441B55B4" w14:textId="39DA472A" w:rsidR="001B282C" w:rsidRDefault="00920919" w:rsidP="0005422A">
      <w:pPr>
        <w:pStyle w:val="b0"/>
        <w:numPr>
          <w:ilvl w:val="0"/>
          <w:numId w:val="314"/>
        </w:numPr>
      </w:pPr>
      <w:r>
        <w:t>E2 logs recorded in the Test Simulator (</w:t>
      </w:r>
      <w:r>
        <w:rPr>
          <w:lang w:val="en-IN"/>
        </w:rPr>
        <w:t>E2 Node</w:t>
      </w:r>
      <w:r>
        <w:t>) are aligned with the message flow specified in [2] figure 8.3.4.2-1.</w:t>
      </w:r>
    </w:p>
    <w:p w14:paraId="6497F028" w14:textId="5912FD96" w:rsidR="002E6490" w:rsidRDefault="002E6490" w:rsidP="002E6490">
      <w:pPr>
        <w:ind w:left="284"/>
        <w:rPr>
          <w:lang w:val="en-GB" w:eastAsia="zh-CN"/>
        </w:rPr>
      </w:pPr>
    </w:p>
    <w:p w14:paraId="288F29C5" w14:textId="3604253F" w:rsidR="002E6490" w:rsidRDefault="002E6490" w:rsidP="00D658D6">
      <w:pPr>
        <w:pStyle w:val="Heading4"/>
        <w:numPr>
          <w:ilvl w:val="3"/>
          <w:numId w:val="42"/>
        </w:numPr>
      </w:pPr>
      <w:bookmarkStart w:id="104" w:name="_Toc119683993"/>
      <w:r>
        <w:t>Test Cases for E2 Node Configuration Update procedure</w:t>
      </w:r>
      <w:bookmarkEnd w:id="104"/>
    </w:p>
    <w:p w14:paraId="7BB41664" w14:textId="4102EDBA" w:rsidR="002E6490" w:rsidRDefault="002E6490" w:rsidP="00C81F03">
      <w:pPr>
        <w:pStyle w:val="Heading5"/>
        <w:numPr>
          <w:ilvl w:val="4"/>
          <w:numId w:val="42"/>
        </w:numPr>
      </w:pPr>
      <w:bookmarkStart w:id="105" w:name="_Toc119683994"/>
      <w:r>
        <w:t>E2 Node Configuration Update procedure with E2 Node configuration added (positive)</w:t>
      </w:r>
      <w:bookmarkEnd w:id="105"/>
    </w:p>
    <w:p w14:paraId="46CC0159" w14:textId="4FE9590F" w:rsidR="002E6490" w:rsidRDefault="002E6490" w:rsidP="00C81F03">
      <w:pPr>
        <w:pStyle w:val="Heading6"/>
        <w:numPr>
          <w:ilvl w:val="5"/>
          <w:numId w:val="42"/>
        </w:numPr>
      </w:pPr>
      <w:r>
        <w:t>Test Purpose</w:t>
      </w:r>
    </w:p>
    <w:p w14:paraId="1B5C9976"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added as a part of update procedure.</w:t>
      </w:r>
    </w:p>
    <w:p w14:paraId="4A780D72" w14:textId="77777777" w:rsidR="002E6490" w:rsidRDefault="002E6490" w:rsidP="0005422A">
      <w:pPr>
        <w:pStyle w:val="PlainText"/>
        <w:ind w:left="284"/>
        <w:rPr>
          <w:rFonts w:ascii="Times New Roman" w:hAnsi="Times New Roman" w:cs="Times New Roman"/>
          <w:sz w:val="20"/>
          <w:szCs w:val="20"/>
        </w:rPr>
      </w:pPr>
    </w:p>
    <w:p w14:paraId="7AA8B67C"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356DBEB7" w14:textId="77777777" w:rsidR="002E6490" w:rsidRDefault="002E6490">
      <w:pPr>
        <w:pStyle w:val="PlainText"/>
        <w:ind w:left="284"/>
      </w:pPr>
    </w:p>
    <w:p w14:paraId="4E3A3C22" w14:textId="0CADB04C" w:rsidR="002E6490" w:rsidRDefault="002E6490">
      <w:pPr>
        <w:pStyle w:val="PlainText"/>
        <w:ind w:left="284"/>
        <w:rPr>
          <w:color w:val="000000" w:themeColor="text1"/>
          <w:lang w:val="en-GB"/>
        </w:rPr>
      </w:pPr>
      <w:r>
        <w:rPr>
          <w:rFonts w:ascii="Times New Roman" w:hAnsi="Times New Roman" w:cs="Times New Roman"/>
          <w:sz w:val="20"/>
          <w:szCs w:val="20"/>
        </w:rPr>
        <w:t xml:space="preserve">This testcase is conditionally mandatory if </w:t>
      </w:r>
      <w:r w:rsidR="003F559F">
        <w:rPr>
          <w:rFonts w:ascii="Times New Roman" w:hAnsi="Times New Roman" w:cs="Times New Roman"/>
          <w:sz w:val="20"/>
          <w:szCs w:val="20"/>
        </w:rPr>
        <w:t>the DUT</w:t>
      </w:r>
      <w:r>
        <w:rPr>
          <w:rFonts w:ascii="Times New Roman" w:hAnsi="Times New Roman" w:cs="Times New Roman"/>
          <w:sz w:val="20"/>
          <w:szCs w:val="20"/>
        </w:rPr>
        <w:t xml:space="preserve"> (Near-RT RIC) claims to support E2 Node Configuration Update procedure.</w:t>
      </w:r>
    </w:p>
    <w:p w14:paraId="2B21D366" w14:textId="6B6EFDD7" w:rsidR="002E6490" w:rsidRDefault="002E6490" w:rsidP="00C81F03">
      <w:pPr>
        <w:pStyle w:val="Heading6"/>
        <w:numPr>
          <w:ilvl w:val="5"/>
          <w:numId w:val="42"/>
        </w:numPr>
        <w:rPr>
          <w:lang w:val="en-GB"/>
        </w:rPr>
      </w:pPr>
      <w:bookmarkStart w:id="106" w:name="_Ref98935443"/>
      <w:r>
        <w:t>Test Entrance Criteria</w:t>
      </w:r>
      <w:bookmarkEnd w:id="106"/>
    </w:p>
    <w:p w14:paraId="4BB7AADF" w14:textId="55697414" w:rsidR="002E6490" w:rsidRDefault="002E6490" w:rsidP="0005422A">
      <w:pPr>
        <w:pStyle w:val="b0"/>
        <w:numPr>
          <w:ilvl w:val="0"/>
          <w:numId w:val="315"/>
        </w:numPr>
      </w:pPr>
      <w:r>
        <w:t>The Test Simulator (E2 Node) has the functionality to initiate E2 Setup procedure.</w:t>
      </w:r>
    </w:p>
    <w:p w14:paraId="60231D67" w14:textId="431F27F6" w:rsidR="002E6490" w:rsidRDefault="002E6490" w:rsidP="0005422A">
      <w:pPr>
        <w:pStyle w:val="b0"/>
        <w:numPr>
          <w:ilvl w:val="0"/>
          <w:numId w:val="315"/>
        </w:numPr>
      </w:pPr>
      <w:r>
        <w:t>The DUT (Near-RT RIC) and Test Simulator (E2 Node) supports E2 Node Configuration Update procedure.</w:t>
      </w:r>
    </w:p>
    <w:p w14:paraId="3E2BE3F1" w14:textId="277834FB" w:rsidR="002E6490" w:rsidRDefault="002E6490" w:rsidP="0005422A">
      <w:pPr>
        <w:pStyle w:val="b0"/>
        <w:numPr>
          <w:ilvl w:val="0"/>
          <w:numId w:val="315"/>
        </w:numPr>
      </w:pPr>
      <w:r>
        <w:t>Test Simulator (E2 Node) has functionality to trigger E2 Node Configuration Update procedure.</w:t>
      </w:r>
    </w:p>
    <w:p w14:paraId="34D46121" w14:textId="08869BAF" w:rsidR="002E6490" w:rsidRPr="0050572C" w:rsidRDefault="002E6490" w:rsidP="00C81F03">
      <w:pPr>
        <w:pStyle w:val="Heading6"/>
        <w:numPr>
          <w:ilvl w:val="5"/>
          <w:numId w:val="42"/>
        </w:numPr>
      </w:pPr>
      <w:r w:rsidRPr="0050572C">
        <w:t>Test Methodology</w:t>
      </w:r>
    </w:p>
    <w:p w14:paraId="529EFAE4" w14:textId="1CC50F18" w:rsidR="002E6490" w:rsidRDefault="002E6490" w:rsidP="00C81F03">
      <w:pPr>
        <w:pStyle w:val="Heading7"/>
        <w:numPr>
          <w:ilvl w:val="6"/>
          <w:numId w:val="42"/>
        </w:numPr>
      </w:pPr>
      <w:r>
        <w:t>Initial conditions</w:t>
      </w:r>
    </w:p>
    <w:p w14:paraId="380BD6BE" w14:textId="77777777" w:rsidR="002E6490" w:rsidRDefault="002E6490">
      <w:pPr>
        <w:pStyle w:val="b0"/>
        <w:numPr>
          <w:ilvl w:val="0"/>
          <w:numId w:val="9"/>
        </w:numPr>
      </w:pPr>
      <w:r>
        <w:t>An SCTP association is successfully established between the two SCTP endpoints of the E2 interface.</w:t>
      </w:r>
    </w:p>
    <w:p w14:paraId="393A0FAA" w14:textId="77777777" w:rsidR="002E6490" w:rsidRDefault="002E6490">
      <w:pPr>
        <w:pStyle w:val="b0"/>
        <w:numPr>
          <w:ilvl w:val="0"/>
          <w:numId w:val="9"/>
        </w:numPr>
      </w:pPr>
      <w:r>
        <w:t>The DUT (Near-RT RIC) has successfully completed E2 Setup procedure but does not include the E2 Node configuration used in the procedure described in next section.</w:t>
      </w:r>
    </w:p>
    <w:p w14:paraId="0377C208" w14:textId="7D658634" w:rsidR="002E6490" w:rsidRDefault="002E6490" w:rsidP="00C81F03">
      <w:pPr>
        <w:pStyle w:val="Heading7"/>
        <w:numPr>
          <w:ilvl w:val="6"/>
          <w:numId w:val="42"/>
        </w:numPr>
      </w:pPr>
      <w:r>
        <w:t>Procedure</w:t>
      </w:r>
    </w:p>
    <w:p w14:paraId="245B5525" w14:textId="7E51031C"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w:t>
      </w:r>
      <w:r w:rsidR="003F559F">
        <w:rPr>
          <w:lang w:val="en-GB"/>
        </w:rPr>
        <w:t>a E</w:t>
      </w:r>
      <w:r>
        <w:rPr>
          <w:lang w:val="en-GB"/>
        </w:rPr>
        <w:t>2 Node component addition shown in example table below.</w:t>
      </w:r>
    </w:p>
    <w:p w14:paraId="5EDE34AC" w14:textId="035FD457" w:rsidR="002E6490" w:rsidRDefault="002E6490" w:rsidP="004A05F4">
      <w:pPr>
        <w:pStyle w:val="Caption"/>
        <w:jc w:val="center"/>
      </w:pPr>
      <w:r>
        <w:t xml:space="preserve"> </w:t>
      </w:r>
      <w:r w:rsidR="008641D4">
        <w:t xml:space="preserve">Table </w:t>
      </w:r>
      <w:r w:rsidR="00000000">
        <w:fldChar w:fldCharType="begin"/>
      </w:r>
      <w:r w:rsidR="00000000">
        <w:instrText xml:space="preserve"> STYLEREF 5 \s </w:instrText>
      </w:r>
      <w:r w:rsidR="00000000">
        <w:fldChar w:fldCharType="separate"/>
      </w:r>
      <w:r w:rsidR="009D1238">
        <w:rPr>
          <w:noProof/>
        </w:rPr>
        <w:t>5.2.1.5.1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rsidR="008641D4">
        <w:t xml:space="preserve"> </w:t>
      </w:r>
      <w:r>
        <w:t xml:space="preserve">Information elements </w:t>
      </w:r>
      <w:proofErr w:type="gramStart"/>
      <w:r>
        <w:t>in  E</w:t>
      </w:r>
      <w:proofErr w:type="gramEnd"/>
      <w:r>
        <w:t>2 NODE CONFIGURATION UPDATE</w:t>
      </w:r>
    </w:p>
    <w:p w14:paraId="0D978839" w14:textId="77777777" w:rsidR="002E6490" w:rsidRDefault="002E6490" w:rsidP="0050572C">
      <w:pPr>
        <w:pStyle w:val="TH"/>
        <w:ind w:firstLine="284"/>
      </w:pPr>
      <w:r>
        <w:t>message</w:t>
      </w:r>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03D07AA7"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951AF1A" w14:textId="77777777" w:rsidR="002E6490" w:rsidRDefault="002E6490" w:rsidP="005057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1DB73B5C" w14:textId="77777777" w:rsidR="002E6490" w:rsidRDefault="002E6490" w:rsidP="00AB610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196CF3C5"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52B7920E"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FFE00FA"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7E786C61"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6CE2C54A"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113A5C6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76B0BC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10AF082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25D9024F"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rPr>
              <w:t>INTEGER (</w:t>
            </w:r>
            <w:proofErr w:type="gramStart"/>
            <w:r>
              <w:rPr>
                <w:sz w:val="16"/>
                <w:szCs w:val="16"/>
              </w:rPr>
              <w:t>0..</w:t>
            </w:r>
            <w:proofErr w:type="gramEnd"/>
            <w:r>
              <w:rPr>
                <w:sz w:val="16"/>
                <w:szCs w:val="16"/>
              </w:rPr>
              <w:t>255, …) any valid value.</w:t>
            </w:r>
          </w:p>
        </w:tc>
      </w:tr>
      <w:tr w:rsidR="002E6490" w14:paraId="5363CE9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6F6BA40"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E2 Node Component Configuration Addition List</w:t>
            </w:r>
          </w:p>
        </w:tc>
        <w:tc>
          <w:tcPr>
            <w:tcW w:w="1122" w:type="dxa"/>
            <w:vMerge w:val="restart"/>
            <w:tcBorders>
              <w:top w:val="single" w:sz="4" w:space="0" w:color="auto"/>
              <w:left w:val="single" w:sz="4" w:space="0" w:color="auto"/>
              <w:bottom w:val="single" w:sz="4" w:space="0" w:color="auto"/>
              <w:right w:val="single" w:sz="4" w:space="0" w:color="auto"/>
            </w:tcBorders>
            <w:hideMark/>
          </w:tcPr>
          <w:p w14:paraId="4253E7E4"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27F3E9F9" w14:textId="77777777" w:rsidR="002E6490" w:rsidRDefault="002E6490" w:rsidP="00AB610A">
            <w:pPr>
              <w:keepNext/>
              <w:keepLines/>
              <w:overflowPunct w:val="0"/>
              <w:autoSpaceDE w:val="0"/>
              <w:autoSpaceDN w:val="0"/>
              <w:adjustRightInd w:val="0"/>
              <w:spacing w:after="0"/>
              <w:textAlignment w:val="baseline"/>
              <w:rPr>
                <w:sz w:val="16"/>
                <w:szCs w:val="16"/>
              </w:rPr>
            </w:pPr>
          </w:p>
        </w:tc>
      </w:tr>
      <w:tr w:rsidR="002E6490" w14:paraId="51108D6C"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6FA897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Addition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4477B288"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3F08D643" w14:textId="77777777" w:rsidR="002E6490" w:rsidRDefault="002E6490">
            <w:pPr>
              <w:spacing w:after="0"/>
              <w:rPr>
                <w:sz w:val="16"/>
                <w:szCs w:val="16"/>
              </w:rPr>
            </w:pPr>
          </w:p>
        </w:tc>
      </w:tr>
      <w:tr w:rsidR="002E6490" w14:paraId="36EBF4CE"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30E5436"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57C14547"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2C8B8E56"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ENUMERATED (ng, xn, e1, f1, w1, s1, x</w:t>
            </w:r>
            <w:proofErr w:type="gramStart"/>
            <w:r>
              <w:rPr>
                <w:rFonts w:eastAsia="Times New Roman"/>
                <w:sz w:val="16"/>
                <w:szCs w:val="16"/>
                <w:lang w:eastAsia="ja-JP"/>
              </w:rPr>
              <w:t>2,  …</w:t>
            </w:r>
            <w:proofErr w:type="gramEnd"/>
            <w:r>
              <w:rPr>
                <w:rFonts w:eastAsia="Times New Roman"/>
                <w:sz w:val="16"/>
                <w:szCs w:val="16"/>
                <w:lang w:eastAsia="ja-JP"/>
              </w:rPr>
              <w:t>)</w:t>
            </w:r>
          </w:p>
          <w:p w14:paraId="00E0460C" w14:textId="77777777" w:rsidR="002E6490" w:rsidRDefault="002E6490" w:rsidP="00F41D79">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69E61AF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151B5064"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53E7CB31"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7E6AFFD9"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eastAsia="ja-JP"/>
              </w:rPr>
              <w:t xml:space="preserve">Valid gNB-DU ID </w:t>
            </w:r>
          </w:p>
        </w:tc>
      </w:tr>
      <w:tr w:rsidR="002E6490" w14:paraId="0EF08B1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BA68985"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Configuration</w:t>
            </w:r>
          </w:p>
        </w:tc>
        <w:tc>
          <w:tcPr>
            <w:tcW w:w="1122" w:type="dxa"/>
            <w:tcBorders>
              <w:top w:val="single" w:sz="4" w:space="0" w:color="auto"/>
              <w:left w:val="single" w:sz="4" w:space="0" w:color="auto"/>
              <w:bottom w:val="single" w:sz="4" w:space="0" w:color="auto"/>
              <w:right w:val="single" w:sz="4" w:space="0" w:color="auto"/>
            </w:tcBorders>
            <w:hideMark/>
          </w:tcPr>
          <w:p w14:paraId="7EF687D5"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9.2.27</w:t>
            </w:r>
          </w:p>
        </w:tc>
        <w:tc>
          <w:tcPr>
            <w:tcW w:w="4972" w:type="dxa"/>
            <w:tcBorders>
              <w:top w:val="single" w:sz="4" w:space="0" w:color="auto"/>
              <w:left w:val="single" w:sz="4" w:space="0" w:color="auto"/>
              <w:bottom w:val="single" w:sz="4" w:space="0" w:color="auto"/>
              <w:right w:val="single" w:sz="4" w:space="0" w:color="auto"/>
            </w:tcBorders>
            <w:hideMark/>
          </w:tcPr>
          <w:p w14:paraId="52C5F262"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val="en-GB" w:eastAsia="ja-JP"/>
              </w:rPr>
              <w:t xml:space="preserve">OCTECT </w:t>
            </w:r>
            <w:proofErr w:type="gramStart"/>
            <w:r>
              <w:rPr>
                <w:sz w:val="16"/>
                <w:szCs w:val="16"/>
                <w:lang w:val="en-GB" w:eastAsia="ja-JP"/>
              </w:rPr>
              <w:t>STRINGs  representing</w:t>
            </w:r>
            <w:proofErr w:type="gramEnd"/>
            <w:r>
              <w:rPr>
                <w:sz w:val="16"/>
                <w:szCs w:val="16"/>
                <w:lang w:val="en-GB" w:eastAsia="ja-JP"/>
              </w:rPr>
              <w:t xml:space="preserve"> F1 SETUP REQUEST and F1 SETUP RESPONSE for the added F1 interface </w:t>
            </w:r>
          </w:p>
        </w:tc>
      </w:tr>
    </w:tbl>
    <w:p w14:paraId="3D15DEDB" w14:textId="77777777" w:rsidR="002E6490" w:rsidRDefault="002E6490" w:rsidP="00670686">
      <w:pPr>
        <w:pStyle w:val="b1"/>
        <w:numPr>
          <w:ilvl w:val="0"/>
          <w:numId w:val="0"/>
        </w:numPr>
        <w:ind w:left="644" w:hanging="360"/>
      </w:pPr>
    </w:p>
    <w:p w14:paraId="0B13530D" w14:textId="77777777" w:rsidR="002E6490" w:rsidRDefault="002E6490" w:rsidP="0050572C">
      <w:pPr>
        <w:pStyle w:val="b1"/>
        <w:numPr>
          <w:ilvl w:val="0"/>
          <w:numId w:val="0"/>
        </w:numPr>
        <w:ind w:left="284"/>
      </w:pPr>
      <w:r>
        <w:t>Step 2. At the Test Simulator the received and transmitted E2 message is recorded.</w:t>
      </w:r>
    </w:p>
    <w:p w14:paraId="7F65C4E1" w14:textId="77777777" w:rsidR="002E6490" w:rsidRDefault="002E6490" w:rsidP="00AB610A">
      <w:pPr>
        <w:ind w:left="284"/>
        <w:rPr>
          <w:lang w:val="en-GB"/>
        </w:rPr>
      </w:pPr>
      <w:r>
        <w:rPr>
          <w:lang w:val="en-GB"/>
        </w:rPr>
        <w:t>Step 3. The Test Simulator does the following validation:</w:t>
      </w:r>
    </w:p>
    <w:p w14:paraId="7E3EDD8D" w14:textId="77777777" w:rsidR="002E6490" w:rsidRDefault="002E6490" w:rsidP="00F41D79">
      <w:pPr>
        <w:ind w:left="284" w:firstLine="1"/>
        <w:rPr>
          <w:lang w:val="en-GB"/>
        </w:rPr>
      </w:pPr>
      <w:r>
        <w:rPr>
          <w:lang w:val="en-GB"/>
        </w:rPr>
        <w:lastRenderedPageBreak/>
        <w:t xml:space="preserve">The received message is </w:t>
      </w:r>
      <w:r>
        <w:t>E2 NODE CONFIGURATION UPDATE ACKNOWLEDGE</w:t>
      </w:r>
      <w:r>
        <w:rPr>
          <w:lang w:val="en-GB"/>
        </w:rPr>
        <w:t xml:space="preserve"> as specified in [2] clause </w:t>
      </w:r>
      <w:r>
        <w:t xml:space="preserve">9.1.2.12 </w:t>
      </w:r>
      <w:r>
        <w:rPr>
          <w:lang w:val="en-GB"/>
        </w:rPr>
        <w:t>and validated with the information elements specified in table below.</w:t>
      </w:r>
    </w:p>
    <w:p w14:paraId="4CC66721" w14:textId="0AE28139" w:rsidR="002E6490" w:rsidRPr="008641D4" w:rsidRDefault="008641D4" w:rsidP="004A05F4">
      <w:pPr>
        <w:pStyle w:val="Caption"/>
        <w:rPr>
          <w:lang w:val="en-GB"/>
        </w:rPr>
      </w:pPr>
      <w:r w:rsidRPr="000C1B2F">
        <w:t xml:space="preserve">Table </w:t>
      </w:r>
      <w:r w:rsidR="00000000">
        <w:fldChar w:fldCharType="begin"/>
      </w:r>
      <w:r w:rsidR="00000000">
        <w:instrText xml:space="preserve"> STYLEREF 5 \s </w:instrText>
      </w:r>
      <w:r w:rsidR="00000000">
        <w:fldChar w:fldCharType="separate"/>
      </w:r>
      <w:r w:rsidR="009D1238">
        <w:rPr>
          <w:noProof/>
        </w:rPr>
        <w:t>5.2.1.5.1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2E6490" w:rsidRPr="008641D4">
        <w:rPr>
          <w:lang w:val="en-GB"/>
        </w:rPr>
        <w:t xml:space="preserve"> Validation of IEs in </w:t>
      </w:r>
      <w:r w:rsidR="002E6490" w:rsidRPr="008641D4">
        <w:t xml:space="preserve">E2 NODE CONFIGURATION </w:t>
      </w:r>
      <w:proofErr w:type="gramStart"/>
      <w:r w:rsidR="002E6490" w:rsidRPr="008641D4">
        <w:t>UPDATE  ACKNOWLEDGE</w:t>
      </w:r>
      <w:proofErr w:type="gramEnd"/>
      <w:r w:rsidR="002E6490" w:rsidRPr="008641D4">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1BE4B32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6F2F08"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6C4224" w14:textId="77777777" w:rsidR="002E6490" w:rsidRDefault="002E6490" w:rsidP="009C53E2">
            <w:pPr>
              <w:pStyle w:val="NoSpacing"/>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0A3218DA" w14:textId="77777777" w:rsidR="002E6490" w:rsidRDefault="002E6490" w:rsidP="00714F44">
            <w:pPr>
              <w:pStyle w:val="NoSpacing"/>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F01865" w14:textId="77777777" w:rsidR="002E6490" w:rsidRDefault="002E6490">
            <w:pPr>
              <w:pStyle w:val="NoSpacing"/>
              <w:rPr>
                <w:b/>
                <w:bCs/>
                <w:sz w:val="16"/>
                <w:szCs w:val="16"/>
                <w:lang w:eastAsia="ja-JP"/>
              </w:rPr>
            </w:pPr>
            <w:r>
              <w:rPr>
                <w:rFonts w:ascii="Times New Roman" w:hAnsi="Times New Roman"/>
                <w:b/>
                <w:bCs/>
                <w:sz w:val="16"/>
                <w:szCs w:val="16"/>
                <w:lang w:eastAsia="ja-JP"/>
              </w:rPr>
              <w:t xml:space="preserve">Validation </w:t>
            </w:r>
          </w:p>
        </w:tc>
      </w:tr>
      <w:tr w:rsidR="002E6490" w14:paraId="49EA42A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BAD968"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3341A0" w14:textId="77777777" w:rsidR="002E6490" w:rsidRDefault="002E6490" w:rsidP="0050572C">
            <w:pPr>
              <w:pStyle w:val="NoSpacing"/>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7F695E9A" w14:textId="77777777" w:rsidR="002E6490" w:rsidRDefault="002E6490" w:rsidP="00AB610A">
            <w:pPr>
              <w:pStyle w:val="NoSpacing"/>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5F4517"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54586F7D"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0C869E"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9535D6"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793F35CB"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FFB1E6"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INTEGER (0…</w:t>
            </w:r>
            <w:proofErr w:type="gramStart"/>
            <w:r>
              <w:rPr>
                <w:rFonts w:ascii="Times New Roman" w:hAnsi="Times New Roman"/>
                <w:sz w:val="16"/>
                <w:szCs w:val="16"/>
                <w:lang w:eastAsia="ja-JP"/>
              </w:rPr>
              <w:t>255,…</w:t>
            </w:r>
            <w:proofErr w:type="gramEnd"/>
            <w:r>
              <w:rPr>
                <w:rFonts w:ascii="Times New Roman" w:hAnsi="Times New Roman"/>
                <w:sz w:val="16"/>
                <w:szCs w:val="16"/>
                <w:lang w:eastAsia="ja-JP"/>
              </w:rPr>
              <w:t xml:space="preserve">) same as in </w:t>
            </w:r>
            <w:r>
              <w:rPr>
                <w:rFonts w:ascii="Times New Roman" w:hAnsi="Times New Roman"/>
                <w:sz w:val="16"/>
                <w:szCs w:val="16"/>
              </w:rPr>
              <w:t>E2 NODE CONFIGURATION UPDATE</w:t>
            </w:r>
          </w:p>
        </w:tc>
      </w:tr>
      <w:tr w:rsidR="002E6490" w14:paraId="4B54E8E4"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B9EB52" w14:textId="77777777" w:rsidR="002E6490" w:rsidRDefault="002E6490" w:rsidP="00670686">
            <w:pPr>
              <w:pStyle w:val="NoSpacing"/>
              <w:rPr>
                <w:rFonts w:ascii="Times New Roman" w:hAnsi="Times New Roman"/>
                <w:bCs/>
                <w:sz w:val="16"/>
                <w:szCs w:val="16"/>
                <w:lang w:eastAsia="ja-JP"/>
              </w:rPr>
            </w:pPr>
            <w:r>
              <w:rPr>
                <w:rFonts w:ascii="Times New Roman" w:eastAsia="Times New Roman" w:hAnsi="Times New Roman"/>
                <w:bCs/>
                <w:sz w:val="16"/>
                <w:szCs w:val="16"/>
                <w:lang w:eastAsia="zh-CN"/>
              </w:rPr>
              <w:t xml:space="preserve">E2 Node Component Configuration Addition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858B9E"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704A1CA3"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399D50" w14:textId="77777777" w:rsidR="002E6490" w:rsidRDefault="002E6490" w:rsidP="00F41D79">
            <w:pPr>
              <w:rPr>
                <w:sz w:val="16"/>
                <w:szCs w:val="16"/>
                <w:lang w:eastAsia="ja-JP"/>
              </w:rPr>
            </w:pPr>
          </w:p>
        </w:tc>
      </w:tr>
      <w:tr w:rsidR="002E6490" w14:paraId="354E3EA2"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77631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 xml:space="preserve">&gt;E2 Node Component Configuration Addition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20871F"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ECAB73"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79FF90" w14:textId="77777777" w:rsidR="002E6490" w:rsidRDefault="002E6490">
            <w:pPr>
              <w:spacing w:after="0"/>
              <w:rPr>
                <w:sz w:val="16"/>
                <w:szCs w:val="16"/>
                <w:lang w:eastAsia="ja-JP"/>
              </w:rPr>
            </w:pPr>
          </w:p>
        </w:tc>
      </w:tr>
      <w:tr w:rsidR="002E6490" w14:paraId="5276CD0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C5A87E"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DDA2DE"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03BE083A"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4E49ED"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1E8FFC84"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A588A0"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77233E"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5C8FAF14"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3C7CE4"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gNB-DU ID same as in </w:t>
            </w:r>
            <w:r>
              <w:rPr>
                <w:rFonts w:ascii="Times New Roman" w:hAnsi="Times New Roman"/>
                <w:sz w:val="16"/>
                <w:szCs w:val="16"/>
              </w:rPr>
              <w:t>E2 NODE CONFIGURATION UPDATE</w:t>
            </w:r>
          </w:p>
        </w:tc>
      </w:tr>
      <w:tr w:rsidR="002E6490" w14:paraId="20BEA97C" w14:textId="77777777" w:rsidTr="002E6490">
        <w:trPr>
          <w:trHeight w:val="50"/>
        </w:trPr>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D70496"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D79D8D"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45C3E065"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84690C" w14:textId="77777777" w:rsidR="002E6490" w:rsidRDefault="002E6490" w:rsidP="00F41D79">
            <w:pPr>
              <w:pStyle w:val="NoSpacing"/>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4D78AF65" w14:textId="77777777" w:rsidR="002E6490" w:rsidRDefault="002E6490" w:rsidP="00670686">
      <w:pPr>
        <w:rPr>
          <w:lang w:val="en-GB"/>
        </w:rPr>
      </w:pPr>
    </w:p>
    <w:p w14:paraId="29ED9C1F" w14:textId="77777777" w:rsidR="002E6490" w:rsidRDefault="002E6490" w:rsidP="0050572C">
      <w:pPr>
        <w:ind w:left="284" w:firstLine="1"/>
        <w:rPr>
          <w:lang w:val="en-GB"/>
        </w:rPr>
      </w:pPr>
    </w:p>
    <w:p w14:paraId="1B8B105B" w14:textId="2F91EA7D" w:rsidR="002E6490" w:rsidRDefault="002E6490" w:rsidP="00C81F03">
      <w:pPr>
        <w:pStyle w:val="Heading7"/>
        <w:numPr>
          <w:ilvl w:val="6"/>
          <w:numId w:val="42"/>
        </w:numPr>
        <w:rPr>
          <w:lang w:val="en-GB"/>
        </w:rPr>
      </w:pPr>
      <w:r>
        <w:t xml:space="preserve">Expected results </w:t>
      </w:r>
    </w:p>
    <w:p w14:paraId="40FF2449" w14:textId="77777777" w:rsidR="002E6490" w:rsidRDefault="002E6490" w:rsidP="00670686">
      <w:r>
        <w:t xml:space="preserve">The test is considered passed if </w:t>
      </w:r>
    </w:p>
    <w:p w14:paraId="171FEB53" w14:textId="77777777" w:rsidR="002E6490" w:rsidRDefault="002E6490">
      <w:pPr>
        <w:pStyle w:val="b0"/>
        <w:numPr>
          <w:ilvl w:val="0"/>
          <w:numId w:val="259"/>
        </w:numPr>
      </w:pPr>
      <w:r>
        <w:t>Validations in test procedure Step 3.</w:t>
      </w:r>
    </w:p>
    <w:p w14:paraId="3D3D9E32" w14:textId="530263E3" w:rsidR="002E6490" w:rsidRDefault="002E6490">
      <w:pPr>
        <w:pStyle w:val="b0"/>
        <w:numPr>
          <w:ilvl w:val="0"/>
          <w:numId w:val="259"/>
        </w:numPr>
      </w:pPr>
      <w:r>
        <w:t>Step 2 E2 logs recorded in the Test Simulator (E2 Node) are aligned with the message flow specified in “O-RAN WG3: E2 Application Protocol” [2] 8.3.5.2</w:t>
      </w:r>
    </w:p>
    <w:p w14:paraId="7FEAA679" w14:textId="4A51BE66" w:rsidR="002E6490" w:rsidRPr="00AB610A" w:rsidRDefault="002E6490" w:rsidP="00C81F03">
      <w:pPr>
        <w:pStyle w:val="Heading5"/>
        <w:numPr>
          <w:ilvl w:val="4"/>
          <w:numId w:val="42"/>
        </w:numPr>
      </w:pPr>
      <w:bookmarkStart w:id="107" w:name="_Toc119683995"/>
      <w:r w:rsidRPr="00AB610A">
        <w:t>E2 Node Configuration Update procedure with E2 Node configuration updated (positive)</w:t>
      </w:r>
      <w:bookmarkEnd w:id="107"/>
    </w:p>
    <w:p w14:paraId="680166A4" w14:textId="73EEB13A" w:rsidR="002E6490" w:rsidRPr="00AB610A" w:rsidRDefault="002E6490" w:rsidP="00C81F03">
      <w:pPr>
        <w:pStyle w:val="Heading6"/>
        <w:numPr>
          <w:ilvl w:val="5"/>
          <w:numId w:val="42"/>
        </w:numPr>
      </w:pPr>
      <w:r w:rsidRPr="00AB610A">
        <w:t>Test Purpose</w:t>
      </w:r>
    </w:p>
    <w:p w14:paraId="18CB96FE"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updated as a part of update procedure.</w:t>
      </w:r>
    </w:p>
    <w:p w14:paraId="556C59F3" w14:textId="77777777" w:rsidR="002E6490" w:rsidRDefault="002E6490" w:rsidP="0005422A">
      <w:pPr>
        <w:pStyle w:val="PlainText"/>
        <w:ind w:left="284"/>
        <w:rPr>
          <w:rFonts w:ascii="Times New Roman" w:hAnsi="Times New Roman" w:cs="Times New Roman"/>
          <w:sz w:val="20"/>
          <w:szCs w:val="20"/>
        </w:rPr>
      </w:pPr>
    </w:p>
    <w:p w14:paraId="38C3AAA6"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4576874F" w14:textId="77777777" w:rsidR="002E6490" w:rsidRDefault="002E6490">
      <w:pPr>
        <w:pStyle w:val="PlainText"/>
        <w:ind w:left="284"/>
      </w:pPr>
    </w:p>
    <w:p w14:paraId="6F31B5D7" w14:textId="3EEF5E1D" w:rsidR="002E6490" w:rsidRDefault="002E6490">
      <w:pPr>
        <w:pStyle w:val="PlainText"/>
        <w:ind w:left="284"/>
        <w:rPr>
          <w:color w:val="000000" w:themeColor="text1"/>
          <w:lang w:val="en-GB"/>
        </w:rPr>
      </w:pPr>
      <w:r>
        <w:rPr>
          <w:rFonts w:ascii="Times New Roman" w:hAnsi="Times New Roman" w:cs="Times New Roman"/>
          <w:sz w:val="20"/>
          <w:szCs w:val="20"/>
        </w:rPr>
        <w:t xml:space="preserve">This testcase is conditionally mandatory if </w:t>
      </w:r>
      <w:r w:rsidR="003F559F">
        <w:rPr>
          <w:rFonts w:ascii="Times New Roman" w:hAnsi="Times New Roman" w:cs="Times New Roman"/>
          <w:sz w:val="20"/>
          <w:szCs w:val="20"/>
        </w:rPr>
        <w:t>the DUT</w:t>
      </w:r>
      <w:r>
        <w:rPr>
          <w:rFonts w:ascii="Times New Roman" w:hAnsi="Times New Roman" w:cs="Times New Roman"/>
          <w:sz w:val="20"/>
          <w:szCs w:val="20"/>
        </w:rPr>
        <w:t xml:space="preserve"> (Near-RT RIC) claims to support E2 Node Configuration Update procedure.</w:t>
      </w:r>
    </w:p>
    <w:p w14:paraId="6119F8A2" w14:textId="144E26AE" w:rsidR="002E6490" w:rsidRDefault="002E6490" w:rsidP="00C81F03">
      <w:pPr>
        <w:pStyle w:val="Heading6"/>
        <w:numPr>
          <w:ilvl w:val="5"/>
          <w:numId w:val="42"/>
        </w:numPr>
        <w:rPr>
          <w:lang w:val="en-GB"/>
        </w:rPr>
      </w:pPr>
      <w:r>
        <w:t>Test Entrance Criteria</w:t>
      </w:r>
    </w:p>
    <w:p w14:paraId="166BB048" w14:textId="1B3F20D4" w:rsidR="003F47E1" w:rsidRDefault="003F47E1" w:rsidP="0005422A">
      <w:pPr>
        <w:pStyle w:val="b0"/>
        <w:numPr>
          <w:ilvl w:val="0"/>
          <w:numId w:val="356"/>
        </w:numPr>
      </w:pPr>
      <w:r>
        <w:t>The Test Simulator (E2 Node) has the functionality to initiate E2 Setup procedure.</w:t>
      </w:r>
    </w:p>
    <w:p w14:paraId="3C567F51" w14:textId="76246A77" w:rsidR="003F47E1" w:rsidRDefault="003F47E1" w:rsidP="0005422A">
      <w:pPr>
        <w:pStyle w:val="b0"/>
        <w:numPr>
          <w:ilvl w:val="0"/>
          <w:numId w:val="356"/>
        </w:numPr>
      </w:pPr>
      <w:r>
        <w:t>The DUT (Near-RT RIC) and Test Simulator (E2 Node) supports E2 Node Configuration Update procedure.</w:t>
      </w:r>
    </w:p>
    <w:p w14:paraId="5D5F1300" w14:textId="417509C4" w:rsidR="003F47E1" w:rsidRDefault="003F47E1" w:rsidP="0005422A">
      <w:pPr>
        <w:pStyle w:val="b0"/>
        <w:numPr>
          <w:ilvl w:val="0"/>
          <w:numId w:val="356"/>
        </w:numPr>
      </w:pPr>
      <w:r>
        <w:t>Test Simulator (E2 Node) has functionality to trigger E2 Node Configuration Update procedure.</w:t>
      </w:r>
    </w:p>
    <w:p w14:paraId="3C643EAF" w14:textId="6B6AEE77" w:rsidR="002E6490" w:rsidRDefault="003D7D48">
      <w:pPr>
        <w:ind w:firstLine="284"/>
        <w:rPr>
          <w:lang w:val="en-GB" w:eastAsia="zh-CN"/>
        </w:rPr>
      </w:pPr>
      <w:r>
        <w:rPr>
          <w:lang w:val="en-GB" w:eastAsia="zh-CN"/>
        </w:rPr>
        <w:t xml:space="preserve"> </w:t>
      </w:r>
    </w:p>
    <w:p w14:paraId="6CC5A5A0" w14:textId="7B74D180" w:rsidR="002E6490" w:rsidRDefault="002E6490" w:rsidP="00C81F03">
      <w:pPr>
        <w:pStyle w:val="Heading6"/>
        <w:numPr>
          <w:ilvl w:val="5"/>
          <w:numId w:val="42"/>
        </w:numPr>
        <w:rPr>
          <w:lang w:val="en-GB"/>
        </w:rPr>
      </w:pPr>
      <w:r>
        <w:t>Test Methodology</w:t>
      </w:r>
    </w:p>
    <w:p w14:paraId="756FD419" w14:textId="193EE98F" w:rsidR="002E6490" w:rsidRDefault="002E6490" w:rsidP="00C81F03">
      <w:pPr>
        <w:pStyle w:val="Heading7"/>
        <w:numPr>
          <w:ilvl w:val="6"/>
          <w:numId w:val="42"/>
        </w:numPr>
      </w:pPr>
      <w:r>
        <w:t>Initial conditions</w:t>
      </w:r>
    </w:p>
    <w:p w14:paraId="5E28AF5A" w14:textId="58225C19" w:rsidR="002E6490" w:rsidRPr="004A05F4" w:rsidRDefault="002E6490">
      <w:pPr>
        <w:pStyle w:val="b0"/>
        <w:numPr>
          <w:ilvl w:val="0"/>
          <w:numId w:val="152"/>
        </w:numPr>
      </w:pPr>
      <w:r w:rsidRPr="004A05F4">
        <w:t>An SCTP association is successfully established between the two SCTP endpoints of the E2 interface.</w:t>
      </w:r>
    </w:p>
    <w:p w14:paraId="59DBFBAA" w14:textId="02FBE3DC" w:rsidR="002E6490" w:rsidRPr="004A05F4" w:rsidRDefault="002E6490">
      <w:pPr>
        <w:pStyle w:val="b0"/>
        <w:numPr>
          <w:ilvl w:val="0"/>
          <w:numId w:val="152"/>
        </w:numPr>
      </w:pPr>
      <w:r w:rsidRPr="004A05F4">
        <w:t>The DUT (Near-RT RIC) has successfully completed E2 Setup procedure and includes an E2 Node configuration that will be updated by the procedure described in next section.</w:t>
      </w:r>
    </w:p>
    <w:p w14:paraId="67529F24" w14:textId="0B72CEF0" w:rsidR="002E6490" w:rsidRDefault="002E6490" w:rsidP="00C81F03">
      <w:pPr>
        <w:pStyle w:val="Heading7"/>
        <w:numPr>
          <w:ilvl w:val="6"/>
          <w:numId w:val="42"/>
        </w:numPr>
      </w:pPr>
      <w:r>
        <w:lastRenderedPageBreak/>
        <w:t>Procedure</w:t>
      </w:r>
    </w:p>
    <w:p w14:paraId="67B027FB" w14:textId="77777777"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an E2 Node component updated as shown in example table below.</w:t>
      </w:r>
    </w:p>
    <w:p w14:paraId="097FADD9" w14:textId="35869DD4" w:rsidR="002E6490" w:rsidRDefault="008641D4" w:rsidP="007C2FE4">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5.2.1.5.2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2E6490">
        <w:t xml:space="preserve">Information elements in E2 NODE CONFIGURATION </w:t>
      </w:r>
      <w:proofErr w:type="gramStart"/>
      <w:r w:rsidR="002E6490">
        <w:t xml:space="preserve">UPDATE </w:t>
      </w:r>
      <w:r w:rsidR="007C2FE4">
        <w:t xml:space="preserve"> </w:t>
      </w:r>
      <w:r w:rsidR="002E6490">
        <w:t>message</w:t>
      </w:r>
      <w:proofErr w:type="gramEnd"/>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5122DDD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23D0446" w14:textId="77777777" w:rsidR="002E6490" w:rsidRDefault="002E6490" w:rsidP="005057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79D9ABDF" w14:textId="77777777" w:rsidR="002E6490" w:rsidRDefault="002E6490" w:rsidP="00AB610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2EA37DEE"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1E04B78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41A64F49"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243C81D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404E7C56"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253F0F80"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6025A90"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135924F3"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5DEB4190"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rPr>
              <w:t>INTEGER (</w:t>
            </w:r>
            <w:proofErr w:type="gramStart"/>
            <w:r>
              <w:rPr>
                <w:sz w:val="16"/>
                <w:szCs w:val="16"/>
              </w:rPr>
              <w:t>0..</w:t>
            </w:r>
            <w:proofErr w:type="gramEnd"/>
            <w:r>
              <w:rPr>
                <w:sz w:val="16"/>
                <w:szCs w:val="16"/>
              </w:rPr>
              <w:t>255, …) any valid value.</w:t>
            </w:r>
          </w:p>
        </w:tc>
      </w:tr>
      <w:tr w:rsidR="002E6490" w14:paraId="071CC5D0"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F426156"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 xml:space="preserve">E2 Node Component Configuration </w:t>
            </w:r>
            <w:proofErr w:type="gramStart"/>
            <w:r>
              <w:rPr>
                <w:rFonts w:eastAsia="Times New Roman"/>
                <w:bCs/>
                <w:sz w:val="16"/>
                <w:szCs w:val="16"/>
                <w:lang w:eastAsia="zh-CN"/>
              </w:rPr>
              <w:t>Update  List</w:t>
            </w:r>
            <w:proofErr w:type="gramEnd"/>
          </w:p>
        </w:tc>
        <w:tc>
          <w:tcPr>
            <w:tcW w:w="1122" w:type="dxa"/>
            <w:vMerge w:val="restart"/>
            <w:tcBorders>
              <w:top w:val="single" w:sz="4" w:space="0" w:color="auto"/>
              <w:left w:val="single" w:sz="4" w:space="0" w:color="auto"/>
              <w:bottom w:val="single" w:sz="4" w:space="0" w:color="auto"/>
              <w:right w:val="single" w:sz="4" w:space="0" w:color="auto"/>
            </w:tcBorders>
            <w:hideMark/>
          </w:tcPr>
          <w:p w14:paraId="309D1728"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158E1733" w14:textId="77777777" w:rsidR="002E6490" w:rsidRDefault="002E6490" w:rsidP="00AB610A">
            <w:pPr>
              <w:keepNext/>
              <w:keepLines/>
              <w:overflowPunct w:val="0"/>
              <w:autoSpaceDE w:val="0"/>
              <w:autoSpaceDN w:val="0"/>
              <w:adjustRightInd w:val="0"/>
              <w:spacing w:after="0"/>
              <w:textAlignment w:val="baseline"/>
              <w:rPr>
                <w:sz w:val="16"/>
                <w:szCs w:val="16"/>
              </w:rPr>
            </w:pPr>
          </w:p>
        </w:tc>
      </w:tr>
      <w:tr w:rsidR="002E6490" w14:paraId="731B032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5DD7E9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Update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4D4DA837"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373B2584" w14:textId="77777777" w:rsidR="002E6490" w:rsidRDefault="002E6490">
            <w:pPr>
              <w:spacing w:after="0"/>
              <w:rPr>
                <w:sz w:val="16"/>
                <w:szCs w:val="16"/>
              </w:rPr>
            </w:pPr>
          </w:p>
        </w:tc>
      </w:tr>
      <w:tr w:rsidR="002E6490" w14:paraId="76498995"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E54027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27EEBA30"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0C699723"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ENUMERATED (ng, xn, e1, f1, w1, s1, x</w:t>
            </w:r>
            <w:proofErr w:type="gramStart"/>
            <w:r>
              <w:rPr>
                <w:rFonts w:eastAsia="Times New Roman"/>
                <w:sz w:val="16"/>
                <w:szCs w:val="16"/>
                <w:lang w:eastAsia="ja-JP"/>
              </w:rPr>
              <w:t>2,  …</w:t>
            </w:r>
            <w:proofErr w:type="gramEnd"/>
            <w:r>
              <w:rPr>
                <w:rFonts w:eastAsia="Times New Roman"/>
                <w:sz w:val="16"/>
                <w:szCs w:val="16"/>
                <w:lang w:eastAsia="ja-JP"/>
              </w:rPr>
              <w:t>)</w:t>
            </w:r>
          </w:p>
          <w:p w14:paraId="49D7C912" w14:textId="77777777" w:rsidR="002E6490" w:rsidRDefault="002E6490" w:rsidP="00F41D79">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6BBA3B2A"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E30155B"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15B04A8F"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2729053A"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eastAsia="ja-JP"/>
              </w:rPr>
              <w:t xml:space="preserve">Use gNB-DU ID of the existing E2 Node intended to be updated </w:t>
            </w:r>
          </w:p>
        </w:tc>
      </w:tr>
      <w:tr w:rsidR="002E6490" w14:paraId="75CADC8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27CA3D4"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Configuration</w:t>
            </w:r>
          </w:p>
        </w:tc>
        <w:tc>
          <w:tcPr>
            <w:tcW w:w="1122" w:type="dxa"/>
            <w:tcBorders>
              <w:top w:val="single" w:sz="4" w:space="0" w:color="auto"/>
              <w:left w:val="single" w:sz="4" w:space="0" w:color="auto"/>
              <w:bottom w:val="single" w:sz="4" w:space="0" w:color="auto"/>
              <w:right w:val="single" w:sz="4" w:space="0" w:color="auto"/>
            </w:tcBorders>
            <w:hideMark/>
          </w:tcPr>
          <w:p w14:paraId="62A5F9AB"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9.2.27</w:t>
            </w:r>
          </w:p>
        </w:tc>
        <w:tc>
          <w:tcPr>
            <w:tcW w:w="4972" w:type="dxa"/>
            <w:tcBorders>
              <w:top w:val="single" w:sz="4" w:space="0" w:color="auto"/>
              <w:left w:val="single" w:sz="4" w:space="0" w:color="auto"/>
              <w:bottom w:val="single" w:sz="4" w:space="0" w:color="auto"/>
              <w:right w:val="single" w:sz="4" w:space="0" w:color="auto"/>
            </w:tcBorders>
            <w:hideMark/>
          </w:tcPr>
          <w:p w14:paraId="1468066A"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val="en-GB" w:eastAsia="ja-JP"/>
              </w:rPr>
              <w:t xml:space="preserve">OCTECT </w:t>
            </w:r>
            <w:proofErr w:type="gramStart"/>
            <w:r>
              <w:rPr>
                <w:sz w:val="16"/>
                <w:szCs w:val="16"/>
                <w:lang w:val="en-GB" w:eastAsia="ja-JP"/>
              </w:rPr>
              <w:t>STRINGs  representing</w:t>
            </w:r>
            <w:proofErr w:type="gramEnd"/>
            <w:r>
              <w:rPr>
                <w:sz w:val="16"/>
                <w:szCs w:val="16"/>
                <w:lang w:val="en-GB" w:eastAsia="ja-JP"/>
              </w:rPr>
              <w:t xml:space="preserve"> F1 SETUP REQUEST and F1 SETUP RESPONSE with updated information.</w:t>
            </w:r>
          </w:p>
        </w:tc>
      </w:tr>
    </w:tbl>
    <w:p w14:paraId="027C41CE" w14:textId="77777777" w:rsidR="002E6490" w:rsidRDefault="002E6490" w:rsidP="00670686">
      <w:pPr>
        <w:pStyle w:val="b1"/>
        <w:numPr>
          <w:ilvl w:val="0"/>
          <w:numId w:val="0"/>
        </w:numPr>
        <w:ind w:left="644" w:hanging="360"/>
      </w:pPr>
    </w:p>
    <w:p w14:paraId="73F52605" w14:textId="77777777" w:rsidR="002E6490" w:rsidRDefault="002E6490" w:rsidP="0050572C">
      <w:pPr>
        <w:pStyle w:val="b1"/>
        <w:numPr>
          <w:ilvl w:val="0"/>
          <w:numId w:val="0"/>
        </w:numPr>
        <w:ind w:left="284"/>
      </w:pPr>
      <w:r>
        <w:t>Step 2. At the Test Simulator the received and transmitted E2 message is recorded.</w:t>
      </w:r>
    </w:p>
    <w:p w14:paraId="1EC071C7" w14:textId="77777777" w:rsidR="002E6490" w:rsidRDefault="002E6490" w:rsidP="00AB610A">
      <w:pPr>
        <w:ind w:left="284"/>
        <w:rPr>
          <w:lang w:val="en-GB"/>
        </w:rPr>
      </w:pPr>
      <w:r>
        <w:rPr>
          <w:lang w:val="en-GB"/>
        </w:rPr>
        <w:t>Step 3. The Test Simulator does the following validation:</w:t>
      </w:r>
    </w:p>
    <w:p w14:paraId="57D98F52" w14:textId="77777777" w:rsidR="002E6490" w:rsidRDefault="002E6490" w:rsidP="00F41D79">
      <w:pPr>
        <w:ind w:left="284" w:firstLine="1"/>
        <w:rPr>
          <w:lang w:val="en-GB"/>
        </w:rPr>
      </w:pPr>
      <w:r>
        <w:rPr>
          <w:lang w:val="en-GB"/>
        </w:rPr>
        <w:t xml:space="preserve">The received message is </w:t>
      </w:r>
      <w:r>
        <w:t>E2 NODE CONFIGURATION UPDATE ACKNOWLEDGE</w:t>
      </w:r>
      <w:r>
        <w:rPr>
          <w:lang w:val="en-GB"/>
        </w:rPr>
        <w:t xml:space="preserve"> as specified in [2] clause </w:t>
      </w:r>
      <w:r>
        <w:t xml:space="preserve">9.1.2.12 </w:t>
      </w:r>
      <w:r>
        <w:rPr>
          <w:lang w:val="en-GB"/>
        </w:rPr>
        <w:t>and validated with information elements specified in table below.</w:t>
      </w:r>
    </w:p>
    <w:p w14:paraId="505C2730" w14:textId="0CE50A57" w:rsidR="002E6490" w:rsidRPr="00CA336D" w:rsidRDefault="00CA336D" w:rsidP="004A05F4">
      <w:pPr>
        <w:pStyle w:val="Caption"/>
        <w:jc w:val="center"/>
        <w:rPr>
          <w:lang w:val="en-GB"/>
        </w:rPr>
      </w:pPr>
      <w:r w:rsidRPr="000C1B2F">
        <w:t xml:space="preserve">Table </w:t>
      </w:r>
      <w:r w:rsidR="00000000">
        <w:fldChar w:fldCharType="begin"/>
      </w:r>
      <w:r w:rsidR="00000000">
        <w:instrText xml:space="preserve"> STYLEREF 5 \s </w:instrText>
      </w:r>
      <w:r w:rsidR="00000000">
        <w:fldChar w:fldCharType="separate"/>
      </w:r>
      <w:r w:rsidR="009D1238">
        <w:rPr>
          <w:noProof/>
        </w:rPr>
        <w:t>5.2.1.5.2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Pr="000C1B2F">
        <w:t xml:space="preserve"> </w:t>
      </w:r>
      <w:r w:rsidR="002E6490" w:rsidRPr="00CA336D">
        <w:rPr>
          <w:lang w:val="en-GB"/>
        </w:rPr>
        <w:t xml:space="preserve">Validation of IEs in </w:t>
      </w:r>
      <w:r w:rsidR="002E6490" w:rsidRPr="00CA336D">
        <w:t xml:space="preserve">E2 NODE CONFIGURATION </w:t>
      </w:r>
      <w:proofErr w:type="gramStart"/>
      <w:r w:rsidR="002E6490" w:rsidRPr="00CA336D">
        <w:t>UPDATE  ACKNOWLEDGE</w:t>
      </w:r>
      <w:proofErr w:type="gramEnd"/>
      <w:r w:rsidR="002E6490" w:rsidRPr="00CA336D">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027DBA2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583393"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BF981F" w14:textId="77777777" w:rsidR="002E6490" w:rsidRDefault="002E6490" w:rsidP="009C53E2">
            <w:pPr>
              <w:pStyle w:val="NoSpacing"/>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653BB1B4" w14:textId="77777777" w:rsidR="002E6490" w:rsidRDefault="002E6490" w:rsidP="00714F44">
            <w:pPr>
              <w:pStyle w:val="NoSpacing"/>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D3B6E" w14:textId="77777777" w:rsidR="002E6490" w:rsidRDefault="002E6490">
            <w:pPr>
              <w:pStyle w:val="NoSpacing"/>
              <w:rPr>
                <w:b/>
                <w:bCs/>
                <w:sz w:val="16"/>
                <w:szCs w:val="16"/>
                <w:lang w:eastAsia="ja-JP"/>
              </w:rPr>
            </w:pPr>
            <w:r>
              <w:rPr>
                <w:rFonts w:ascii="Times New Roman" w:hAnsi="Times New Roman"/>
                <w:b/>
                <w:bCs/>
                <w:sz w:val="16"/>
                <w:szCs w:val="16"/>
                <w:lang w:eastAsia="ja-JP"/>
              </w:rPr>
              <w:t xml:space="preserve">Validation </w:t>
            </w:r>
          </w:p>
        </w:tc>
      </w:tr>
      <w:tr w:rsidR="002E6490" w14:paraId="6E5F9282"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5B9083"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C3AE5C" w14:textId="77777777" w:rsidR="002E6490" w:rsidRDefault="002E6490" w:rsidP="0050572C">
            <w:pPr>
              <w:pStyle w:val="NoSpacing"/>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2104D5D1" w14:textId="77777777" w:rsidR="002E6490" w:rsidRDefault="002E6490" w:rsidP="00AB610A">
            <w:pPr>
              <w:pStyle w:val="NoSpacing"/>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8B76F6"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74A93AD8"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846894"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ACF092"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2A960614"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73FC77"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INTEGER (0…</w:t>
            </w:r>
            <w:proofErr w:type="gramStart"/>
            <w:r>
              <w:rPr>
                <w:rFonts w:ascii="Times New Roman" w:hAnsi="Times New Roman"/>
                <w:sz w:val="16"/>
                <w:szCs w:val="16"/>
                <w:lang w:eastAsia="ja-JP"/>
              </w:rPr>
              <w:t>255,…</w:t>
            </w:r>
            <w:proofErr w:type="gramEnd"/>
            <w:r>
              <w:rPr>
                <w:rFonts w:ascii="Times New Roman" w:hAnsi="Times New Roman"/>
                <w:sz w:val="16"/>
                <w:szCs w:val="16"/>
                <w:lang w:eastAsia="ja-JP"/>
              </w:rPr>
              <w:t xml:space="preserve">) same as in </w:t>
            </w:r>
            <w:r>
              <w:rPr>
                <w:rFonts w:ascii="Times New Roman" w:hAnsi="Times New Roman"/>
                <w:sz w:val="16"/>
                <w:szCs w:val="16"/>
              </w:rPr>
              <w:t>E2 NODE CONFIGURATION UPDATE</w:t>
            </w:r>
          </w:p>
        </w:tc>
      </w:tr>
      <w:tr w:rsidR="002E6490" w14:paraId="07BE6F9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43539A" w14:textId="77777777" w:rsidR="002E6490" w:rsidRDefault="002E6490" w:rsidP="00670686">
            <w:pPr>
              <w:pStyle w:val="NoSpacing"/>
              <w:rPr>
                <w:rFonts w:ascii="Times New Roman" w:hAnsi="Times New Roman"/>
                <w:bCs/>
                <w:sz w:val="16"/>
                <w:szCs w:val="16"/>
                <w:lang w:eastAsia="ja-JP"/>
              </w:rPr>
            </w:pPr>
            <w:r>
              <w:rPr>
                <w:rFonts w:ascii="Times New Roman" w:eastAsia="Times New Roman" w:hAnsi="Times New Roman"/>
                <w:bCs/>
                <w:sz w:val="16"/>
                <w:szCs w:val="16"/>
                <w:lang w:eastAsia="zh-CN"/>
              </w:rPr>
              <w:t xml:space="preserve">E2 Node Component Configuration Update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EAFA6A"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51956237"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E5AA2D" w14:textId="77777777" w:rsidR="002E6490" w:rsidRDefault="002E6490" w:rsidP="00F41D79">
            <w:pPr>
              <w:rPr>
                <w:sz w:val="16"/>
                <w:szCs w:val="16"/>
                <w:lang w:eastAsia="ja-JP"/>
              </w:rPr>
            </w:pPr>
          </w:p>
        </w:tc>
      </w:tr>
      <w:tr w:rsidR="002E6490" w14:paraId="38504A0E"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CCD03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 xml:space="preserve">&gt;E2 Node Component Configuration Update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BF929"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72826B"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022B9F" w14:textId="77777777" w:rsidR="002E6490" w:rsidRDefault="002E6490">
            <w:pPr>
              <w:spacing w:after="0"/>
              <w:rPr>
                <w:sz w:val="16"/>
                <w:szCs w:val="16"/>
                <w:lang w:eastAsia="ja-JP"/>
              </w:rPr>
            </w:pPr>
          </w:p>
        </w:tc>
      </w:tr>
      <w:tr w:rsidR="002E6490" w14:paraId="73517EA5"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35C60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FA5381"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166263CB"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9B13C0"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55F6BEC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746E3D"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B5DC06"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6CC69F0E"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D0C3DD"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gNB-DU ID same as in </w:t>
            </w:r>
            <w:r>
              <w:rPr>
                <w:rFonts w:ascii="Times New Roman" w:hAnsi="Times New Roman"/>
                <w:sz w:val="16"/>
                <w:szCs w:val="16"/>
              </w:rPr>
              <w:t>E2 NODE CONFIGURATION UPDATE</w:t>
            </w:r>
          </w:p>
        </w:tc>
      </w:tr>
      <w:tr w:rsidR="002E6490" w14:paraId="61E6A5E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022C7D"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71A0D5"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3E33FB19"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34C140" w14:textId="77777777" w:rsidR="002E6490" w:rsidRDefault="002E6490" w:rsidP="00F41D79">
            <w:pPr>
              <w:pStyle w:val="NoSpacing"/>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6877F0F9" w14:textId="77777777" w:rsidR="002E6490" w:rsidRDefault="002E6490" w:rsidP="00670686">
      <w:pPr>
        <w:rPr>
          <w:lang w:val="en-GB"/>
        </w:rPr>
      </w:pPr>
    </w:p>
    <w:p w14:paraId="5C648108" w14:textId="77777777" w:rsidR="002E6490" w:rsidRDefault="002E6490" w:rsidP="0050572C">
      <w:pPr>
        <w:ind w:left="284" w:firstLine="1"/>
        <w:rPr>
          <w:lang w:val="en-GB"/>
        </w:rPr>
      </w:pPr>
    </w:p>
    <w:p w14:paraId="16B7046C" w14:textId="698C2E7A" w:rsidR="002E6490" w:rsidRDefault="002E6490" w:rsidP="00C81F03">
      <w:pPr>
        <w:pStyle w:val="Heading7"/>
        <w:numPr>
          <w:ilvl w:val="6"/>
          <w:numId w:val="42"/>
        </w:numPr>
        <w:rPr>
          <w:lang w:val="en-GB"/>
        </w:rPr>
      </w:pPr>
      <w:r>
        <w:t xml:space="preserve">Expected results </w:t>
      </w:r>
    </w:p>
    <w:p w14:paraId="06316806" w14:textId="77777777" w:rsidR="002E6490" w:rsidRDefault="002E6490" w:rsidP="00670686">
      <w:r>
        <w:t xml:space="preserve">The test is considered passed if </w:t>
      </w:r>
    </w:p>
    <w:p w14:paraId="307057EB" w14:textId="2811857D" w:rsidR="002E6490" w:rsidRDefault="002E6490" w:rsidP="00DD4075">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Validations in test procedure Step 3.</w:t>
      </w:r>
    </w:p>
    <w:p w14:paraId="60E98C84" w14:textId="77777777" w:rsidR="002E6490" w:rsidRDefault="002E6490" w:rsidP="00C81F03">
      <w:pPr>
        <w:pStyle w:val="b1"/>
        <w:numPr>
          <w:ilvl w:val="0"/>
          <w:numId w:val="0"/>
        </w:numPr>
        <w:ind w:left="720"/>
        <w:jc w:val="both"/>
      </w:pPr>
      <w:r>
        <w:t xml:space="preserve">Step 2 E2 logs recorded in the Test Simulator (E2 Node) are aligned with the message flow specified in </w:t>
      </w:r>
      <w:r>
        <w:rPr>
          <w:lang w:val="en-GB"/>
        </w:rPr>
        <w:t xml:space="preserve">“O-RAN WG3: E2 Application Protocol” [2] </w:t>
      </w:r>
      <w:r>
        <w:t>8.3.5.2</w:t>
      </w:r>
    </w:p>
    <w:p w14:paraId="7AC07BFE" w14:textId="77777777" w:rsidR="002E6490" w:rsidRDefault="002E6490" w:rsidP="00AB610A">
      <w:pPr>
        <w:pStyle w:val="b1"/>
        <w:numPr>
          <w:ilvl w:val="0"/>
          <w:numId w:val="0"/>
        </w:numPr>
        <w:ind w:left="360" w:hanging="360"/>
        <w:jc w:val="both"/>
      </w:pPr>
    </w:p>
    <w:p w14:paraId="4561A986" w14:textId="77777777" w:rsidR="002E6490" w:rsidRDefault="002E6490" w:rsidP="00450557">
      <w:pPr>
        <w:pStyle w:val="b1"/>
        <w:numPr>
          <w:ilvl w:val="0"/>
          <w:numId w:val="0"/>
        </w:numPr>
        <w:ind w:left="360" w:hanging="360"/>
        <w:jc w:val="both"/>
      </w:pPr>
    </w:p>
    <w:p w14:paraId="4EB14309" w14:textId="300DF768" w:rsidR="002E6490" w:rsidRDefault="002E6490" w:rsidP="00C81F03">
      <w:pPr>
        <w:pStyle w:val="Heading5"/>
        <w:numPr>
          <w:ilvl w:val="4"/>
          <w:numId w:val="42"/>
        </w:numPr>
      </w:pPr>
      <w:bookmarkStart w:id="108" w:name="_Ref99044106"/>
      <w:bookmarkStart w:id="109" w:name="_Toc119683996"/>
      <w:r>
        <w:rPr>
          <w:szCs w:val="22"/>
        </w:rPr>
        <w:lastRenderedPageBreak/>
        <w:t>E2 Node Configuration Update procedure with E2 Node configuration removed (positive)</w:t>
      </w:r>
      <w:bookmarkEnd w:id="108"/>
      <w:bookmarkEnd w:id="109"/>
    </w:p>
    <w:p w14:paraId="01658372" w14:textId="15584718" w:rsidR="002E6490" w:rsidRDefault="002E6490" w:rsidP="00C81F03">
      <w:pPr>
        <w:pStyle w:val="Heading6"/>
        <w:numPr>
          <w:ilvl w:val="5"/>
          <w:numId w:val="42"/>
        </w:numPr>
      </w:pPr>
      <w:r>
        <w:t>Test Purpose</w:t>
      </w:r>
    </w:p>
    <w:p w14:paraId="2E70515B"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removed as a part of update procedure.</w:t>
      </w:r>
    </w:p>
    <w:p w14:paraId="25EDD898" w14:textId="77777777" w:rsidR="002E6490" w:rsidRDefault="002E6490" w:rsidP="0005422A">
      <w:pPr>
        <w:pStyle w:val="PlainText"/>
        <w:ind w:left="284"/>
        <w:rPr>
          <w:rFonts w:ascii="Times New Roman" w:hAnsi="Times New Roman" w:cs="Times New Roman"/>
          <w:sz w:val="20"/>
          <w:szCs w:val="20"/>
        </w:rPr>
      </w:pPr>
    </w:p>
    <w:p w14:paraId="309AF79B"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4419AFDD" w14:textId="77777777" w:rsidR="002E6490" w:rsidRDefault="002E6490">
      <w:pPr>
        <w:pStyle w:val="PlainText"/>
        <w:ind w:left="284"/>
      </w:pPr>
    </w:p>
    <w:p w14:paraId="287C9C79" w14:textId="77777777" w:rsidR="002E6490" w:rsidRDefault="002E6490">
      <w:pPr>
        <w:pStyle w:val="PlainText"/>
        <w:ind w:left="284"/>
        <w:rPr>
          <w:color w:val="000000" w:themeColor="text1"/>
          <w:lang w:val="en-GB"/>
        </w:rPr>
      </w:pPr>
      <w:r>
        <w:rPr>
          <w:rFonts w:ascii="Times New Roman" w:hAnsi="Times New Roman" w:cs="Times New Roman"/>
          <w:sz w:val="20"/>
          <w:szCs w:val="20"/>
        </w:rPr>
        <w:t xml:space="preserve">This testcase is conditionally mandatory if </w:t>
      </w:r>
      <w:proofErr w:type="gramStart"/>
      <w:r>
        <w:rPr>
          <w:rFonts w:ascii="Times New Roman" w:hAnsi="Times New Roman" w:cs="Times New Roman"/>
          <w:sz w:val="20"/>
          <w:szCs w:val="20"/>
        </w:rPr>
        <w:t>the  DUT</w:t>
      </w:r>
      <w:proofErr w:type="gramEnd"/>
      <w:r>
        <w:rPr>
          <w:rFonts w:ascii="Times New Roman" w:hAnsi="Times New Roman" w:cs="Times New Roman"/>
          <w:sz w:val="20"/>
          <w:szCs w:val="20"/>
        </w:rPr>
        <w:t xml:space="preserve"> (Near-RT RIC) claims to support E2 Node Configuration Update procedure.</w:t>
      </w:r>
    </w:p>
    <w:p w14:paraId="4F8B8E65" w14:textId="6E684D5C" w:rsidR="002E6490" w:rsidRDefault="002E6490" w:rsidP="00C81F03">
      <w:pPr>
        <w:pStyle w:val="Heading6"/>
        <w:numPr>
          <w:ilvl w:val="5"/>
          <w:numId w:val="42"/>
        </w:numPr>
        <w:rPr>
          <w:lang w:val="en-GB"/>
        </w:rPr>
      </w:pPr>
      <w:r>
        <w:t>Test Entrance Criteria</w:t>
      </w:r>
    </w:p>
    <w:p w14:paraId="1660B076" w14:textId="72CE4463" w:rsidR="003F47E1" w:rsidRDefault="003F47E1" w:rsidP="0005422A">
      <w:pPr>
        <w:pStyle w:val="b0"/>
        <w:numPr>
          <w:ilvl w:val="0"/>
          <w:numId w:val="357"/>
        </w:numPr>
      </w:pPr>
      <w:r>
        <w:t>The Test Simulator (E2 Node) has the functionality to initiate E2 Setup procedure.</w:t>
      </w:r>
    </w:p>
    <w:p w14:paraId="165E68AD" w14:textId="3A780F45" w:rsidR="003F47E1" w:rsidRDefault="003F47E1" w:rsidP="0005422A">
      <w:pPr>
        <w:pStyle w:val="b0"/>
        <w:numPr>
          <w:ilvl w:val="0"/>
          <w:numId w:val="357"/>
        </w:numPr>
      </w:pPr>
      <w:r>
        <w:t>The DUT (Near-RT RIC) and Test Simulator (E2 Node) supports E2 Node Configuration Update procedure.</w:t>
      </w:r>
    </w:p>
    <w:p w14:paraId="3EE2651A" w14:textId="1FF04E82" w:rsidR="003F47E1" w:rsidRDefault="003F47E1" w:rsidP="0005422A">
      <w:pPr>
        <w:pStyle w:val="b0"/>
        <w:numPr>
          <w:ilvl w:val="0"/>
          <w:numId w:val="357"/>
        </w:numPr>
      </w:pPr>
      <w:r>
        <w:t>Test Simulator (E2 Node) has functionality to trigger E2 Node Configuration Update procedure.</w:t>
      </w:r>
    </w:p>
    <w:p w14:paraId="0A1D8396" w14:textId="2895AE07" w:rsidR="002E6490" w:rsidRPr="006B6BD4" w:rsidRDefault="002E6490" w:rsidP="004A05F4">
      <w:pPr>
        <w:pStyle w:val="b1"/>
        <w:numPr>
          <w:ilvl w:val="0"/>
          <w:numId w:val="0"/>
        </w:numPr>
        <w:jc w:val="both"/>
        <w:rPr>
          <w:lang w:val="en-GB" w:eastAsia="zh-CN"/>
        </w:rPr>
      </w:pPr>
    </w:p>
    <w:p w14:paraId="294DB6E2" w14:textId="665F839E" w:rsidR="002E6490" w:rsidRDefault="002E6490" w:rsidP="00C81F03">
      <w:pPr>
        <w:pStyle w:val="Heading6"/>
        <w:numPr>
          <w:ilvl w:val="5"/>
          <w:numId w:val="42"/>
        </w:numPr>
        <w:rPr>
          <w:lang w:val="en-GB"/>
        </w:rPr>
      </w:pPr>
      <w:r>
        <w:t>Test Methodology</w:t>
      </w:r>
    </w:p>
    <w:p w14:paraId="256DC815" w14:textId="77107FBB" w:rsidR="002E6490" w:rsidRDefault="002E6490" w:rsidP="00C81F03">
      <w:pPr>
        <w:pStyle w:val="Heading7"/>
        <w:numPr>
          <w:ilvl w:val="6"/>
          <w:numId w:val="42"/>
        </w:numPr>
      </w:pPr>
      <w:r>
        <w:t>Initial conditions</w:t>
      </w:r>
    </w:p>
    <w:p w14:paraId="3C60FAF1" w14:textId="1141FBFB" w:rsidR="00596EA2" w:rsidRDefault="002E6490" w:rsidP="0005422A">
      <w:pPr>
        <w:pStyle w:val="b0"/>
        <w:numPr>
          <w:ilvl w:val="0"/>
          <w:numId w:val="358"/>
        </w:numPr>
      </w:pPr>
      <w:r>
        <w:t>An SCTP association is successfully established between the two SCTP endpoints of the E2 interface</w:t>
      </w:r>
    </w:p>
    <w:p w14:paraId="72F0EE52" w14:textId="0B3D0DA8" w:rsidR="002E6490" w:rsidRDefault="002E6490" w:rsidP="0005422A">
      <w:pPr>
        <w:pStyle w:val="b0"/>
        <w:numPr>
          <w:ilvl w:val="0"/>
          <w:numId w:val="358"/>
        </w:numPr>
      </w:pPr>
      <w:r>
        <w:t>The DUT (Near-RT RIC) has successfully completed E2 Setup procedure and includes an E2 Node configuration that will be removed by the procedure described in next section.</w:t>
      </w:r>
    </w:p>
    <w:p w14:paraId="1FF3BBCC" w14:textId="49D9B35A" w:rsidR="002E6490" w:rsidRDefault="002E6490" w:rsidP="00C81F03">
      <w:pPr>
        <w:pStyle w:val="Heading7"/>
        <w:numPr>
          <w:ilvl w:val="6"/>
          <w:numId w:val="42"/>
        </w:numPr>
      </w:pPr>
      <w:r>
        <w:t>Procedure</w:t>
      </w:r>
    </w:p>
    <w:p w14:paraId="64784C43" w14:textId="77777777"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an E2 Node component removed as shown in example table below.</w:t>
      </w:r>
    </w:p>
    <w:p w14:paraId="3FDD4A19" w14:textId="12905EAE" w:rsidR="002E6490" w:rsidRDefault="00CA336D" w:rsidP="004A05F4">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5.2.1.5.3</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rsidR="002E6490">
        <w:t xml:space="preserve"> Information elements </w:t>
      </w:r>
      <w:proofErr w:type="gramStart"/>
      <w:r w:rsidR="002E6490">
        <w:t>in  E</w:t>
      </w:r>
      <w:proofErr w:type="gramEnd"/>
      <w:r w:rsidR="002E6490">
        <w:t>2 NODE CONFIGURATION UPDATEmessage</w:t>
      </w:r>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71218BE7"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77072AE" w14:textId="77777777" w:rsidR="002E6490" w:rsidRDefault="002E6490" w:rsidP="00AB610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1FEC4FA2"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47B7CC33"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3BA3331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F0112C8"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573A51D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7363182C" w14:textId="77777777" w:rsidR="002E6490" w:rsidRDefault="002E6490" w:rsidP="0050572C">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1B77BAA9"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EECC55C"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5C5C54DA"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5D3027E7"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INTEGER (</w:t>
            </w:r>
            <w:proofErr w:type="gramStart"/>
            <w:r>
              <w:rPr>
                <w:sz w:val="16"/>
                <w:szCs w:val="16"/>
              </w:rPr>
              <w:t>0..</w:t>
            </w:r>
            <w:proofErr w:type="gramEnd"/>
            <w:r>
              <w:rPr>
                <w:sz w:val="16"/>
                <w:szCs w:val="16"/>
              </w:rPr>
              <w:t>255, …) any valid value.</w:t>
            </w:r>
          </w:p>
        </w:tc>
      </w:tr>
      <w:tr w:rsidR="002E6490" w14:paraId="5B289BCA"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5B40B4E4"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 xml:space="preserve">E2 Node Component Configuration </w:t>
            </w:r>
            <w:proofErr w:type="gramStart"/>
            <w:r>
              <w:rPr>
                <w:rFonts w:eastAsia="Times New Roman"/>
                <w:bCs/>
                <w:sz w:val="16"/>
                <w:szCs w:val="16"/>
                <w:lang w:eastAsia="zh-CN"/>
              </w:rPr>
              <w:t>Removal  List</w:t>
            </w:r>
            <w:proofErr w:type="gramEnd"/>
          </w:p>
        </w:tc>
        <w:tc>
          <w:tcPr>
            <w:tcW w:w="1122" w:type="dxa"/>
            <w:vMerge w:val="restart"/>
            <w:tcBorders>
              <w:top w:val="single" w:sz="4" w:space="0" w:color="auto"/>
              <w:left w:val="single" w:sz="4" w:space="0" w:color="auto"/>
              <w:bottom w:val="single" w:sz="4" w:space="0" w:color="auto"/>
              <w:right w:val="single" w:sz="4" w:space="0" w:color="auto"/>
            </w:tcBorders>
            <w:hideMark/>
          </w:tcPr>
          <w:p w14:paraId="5C688450"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30A8EA13" w14:textId="77777777" w:rsidR="002E6490" w:rsidRDefault="002E6490" w:rsidP="0050572C">
            <w:pPr>
              <w:keepNext/>
              <w:keepLines/>
              <w:overflowPunct w:val="0"/>
              <w:autoSpaceDE w:val="0"/>
              <w:autoSpaceDN w:val="0"/>
              <w:adjustRightInd w:val="0"/>
              <w:spacing w:after="0"/>
              <w:textAlignment w:val="baseline"/>
              <w:rPr>
                <w:sz w:val="16"/>
                <w:szCs w:val="16"/>
              </w:rPr>
            </w:pPr>
          </w:p>
        </w:tc>
      </w:tr>
      <w:tr w:rsidR="002E6490" w14:paraId="14D029F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FED79C3"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Removal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1464FE77"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0182DFCB" w14:textId="77777777" w:rsidR="002E6490" w:rsidRDefault="002E6490">
            <w:pPr>
              <w:spacing w:after="0"/>
              <w:rPr>
                <w:sz w:val="16"/>
                <w:szCs w:val="16"/>
              </w:rPr>
            </w:pPr>
          </w:p>
        </w:tc>
      </w:tr>
      <w:tr w:rsidR="002E6490" w14:paraId="1253F233"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10E5C910"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5A5F26DE"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0F62EFC0" w14:textId="77777777" w:rsidR="002E6490" w:rsidRDefault="002E6490" w:rsidP="0050572C">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ENUMERATED (ng, xn, e1, f1, w1, s1, x</w:t>
            </w:r>
            <w:proofErr w:type="gramStart"/>
            <w:r>
              <w:rPr>
                <w:rFonts w:eastAsia="Times New Roman"/>
                <w:sz w:val="16"/>
                <w:szCs w:val="16"/>
                <w:lang w:eastAsia="ja-JP"/>
              </w:rPr>
              <w:t>2,  …</w:t>
            </w:r>
            <w:proofErr w:type="gramEnd"/>
            <w:r>
              <w:rPr>
                <w:rFonts w:eastAsia="Times New Roman"/>
                <w:sz w:val="16"/>
                <w:szCs w:val="16"/>
                <w:lang w:eastAsia="ja-JP"/>
              </w:rPr>
              <w:t>)</w:t>
            </w:r>
          </w:p>
          <w:p w14:paraId="6194537E" w14:textId="77777777" w:rsidR="002E6490" w:rsidRDefault="002E6490" w:rsidP="00AB610A">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13CC78A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97F57CF"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65586C66"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0C437AD8"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lang w:eastAsia="ja-JP"/>
              </w:rPr>
              <w:t xml:space="preserve">Use gNB-DU ID of the existing E2 Node intended to be updated </w:t>
            </w:r>
          </w:p>
        </w:tc>
      </w:tr>
      <w:tr w:rsidR="002E6490" w14:paraId="5310771C"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63C68E5" w14:textId="2F6E58F5"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p>
        </w:tc>
        <w:tc>
          <w:tcPr>
            <w:tcW w:w="1122" w:type="dxa"/>
            <w:tcBorders>
              <w:top w:val="single" w:sz="4" w:space="0" w:color="auto"/>
              <w:left w:val="single" w:sz="4" w:space="0" w:color="auto"/>
              <w:bottom w:val="single" w:sz="4" w:space="0" w:color="auto"/>
              <w:right w:val="single" w:sz="4" w:space="0" w:color="auto"/>
            </w:tcBorders>
            <w:hideMark/>
          </w:tcPr>
          <w:p w14:paraId="7690D9B4" w14:textId="375777D6" w:rsidR="002E6490" w:rsidRDefault="002E6490" w:rsidP="0050572C">
            <w:pPr>
              <w:keepNext/>
              <w:keepLines/>
              <w:overflowPunct w:val="0"/>
              <w:autoSpaceDE w:val="0"/>
              <w:autoSpaceDN w:val="0"/>
              <w:adjustRightInd w:val="0"/>
              <w:spacing w:after="0"/>
              <w:textAlignment w:val="baseline"/>
              <w:rPr>
                <w:sz w:val="16"/>
                <w:szCs w:val="16"/>
              </w:rPr>
            </w:pPr>
          </w:p>
        </w:tc>
        <w:tc>
          <w:tcPr>
            <w:tcW w:w="4972" w:type="dxa"/>
            <w:tcBorders>
              <w:top w:val="single" w:sz="4" w:space="0" w:color="auto"/>
              <w:left w:val="single" w:sz="4" w:space="0" w:color="auto"/>
              <w:bottom w:val="single" w:sz="4" w:space="0" w:color="auto"/>
              <w:right w:val="single" w:sz="4" w:space="0" w:color="auto"/>
            </w:tcBorders>
            <w:hideMark/>
          </w:tcPr>
          <w:p w14:paraId="2DFCB74B" w14:textId="319D1580" w:rsidR="002E6490" w:rsidRDefault="002E6490" w:rsidP="0050572C">
            <w:pPr>
              <w:keepNext/>
              <w:keepLines/>
              <w:overflowPunct w:val="0"/>
              <w:autoSpaceDE w:val="0"/>
              <w:autoSpaceDN w:val="0"/>
              <w:adjustRightInd w:val="0"/>
              <w:spacing w:after="0"/>
              <w:textAlignment w:val="baseline"/>
              <w:rPr>
                <w:sz w:val="16"/>
                <w:szCs w:val="16"/>
              </w:rPr>
            </w:pPr>
          </w:p>
        </w:tc>
      </w:tr>
    </w:tbl>
    <w:p w14:paraId="39B65639" w14:textId="77777777" w:rsidR="002E6490" w:rsidRDefault="002E6490" w:rsidP="00670686">
      <w:pPr>
        <w:pStyle w:val="b1"/>
        <w:numPr>
          <w:ilvl w:val="0"/>
          <w:numId w:val="0"/>
        </w:numPr>
        <w:ind w:left="644" w:hanging="360"/>
      </w:pPr>
    </w:p>
    <w:p w14:paraId="23169583" w14:textId="77777777" w:rsidR="002E6490" w:rsidRDefault="002E6490" w:rsidP="0050572C">
      <w:pPr>
        <w:pStyle w:val="b1"/>
        <w:numPr>
          <w:ilvl w:val="0"/>
          <w:numId w:val="0"/>
        </w:numPr>
        <w:ind w:left="284"/>
      </w:pPr>
      <w:r>
        <w:t>Step 2. At the Test Simulator the received and transmitted E2 message is recorded.</w:t>
      </w:r>
    </w:p>
    <w:p w14:paraId="34727D09" w14:textId="77777777" w:rsidR="002E6490" w:rsidRDefault="002E6490" w:rsidP="0050572C">
      <w:pPr>
        <w:ind w:left="284"/>
        <w:rPr>
          <w:lang w:val="en-GB"/>
        </w:rPr>
      </w:pPr>
      <w:r>
        <w:rPr>
          <w:lang w:val="en-GB"/>
        </w:rPr>
        <w:t>Step 3. The Test Simulator does the following validation:</w:t>
      </w:r>
    </w:p>
    <w:p w14:paraId="27338FD2" w14:textId="77777777" w:rsidR="002E6490" w:rsidRDefault="002E6490" w:rsidP="00AB610A">
      <w:pPr>
        <w:ind w:left="284" w:firstLine="1"/>
        <w:rPr>
          <w:lang w:val="en-GB"/>
        </w:rPr>
      </w:pPr>
      <w:r>
        <w:rPr>
          <w:lang w:val="en-GB"/>
        </w:rPr>
        <w:t xml:space="preserve">The received message is </w:t>
      </w:r>
      <w:r>
        <w:t>E2 NODE CONFIGURATION UPDATE ACKNOWLEDGE</w:t>
      </w:r>
      <w:r>
        <w:rPr>
          <w:lang w:val="en-GB"/>
        </w:rPr>
        <w:t xml:space="preserve"> as specified in [2] clause </w:t>
      </w:r>
      <w:r>
        <w:t xml:space="preserve">9.1.2.12 </w:t>
      </w:r>
      <w:r>
        <w:rPr>
          <w:lang w:val="en-GB"/>
        </w:rPr>
        <w:t>and validated with the information elements specified in table below.</w:t>
      </w:r>
    </w:p>
    <w:p w14:paraId="0021450F" w14:textId="09A28641" w:rsidR="002E6490" w:rsidRPr="00265808" w:rsidRDefault="00265808" w:rsidP="004A05F4">
      <w:pPr>
        <w:pStyle w:val="Caption"/>
        <w:jc w:val="center"/>
        <w:rPr>
          <w:lang w:val="en-GB"/>
        </w:rPr>
      </w:pPr>
      <w:r w:rsidRPr="000C1B2F">
        <w:t xml:space="preserve">Table </w:t>
      </w:r>
      <w:r w:rsidR="00000000">
        <w:fldChar w:fldCharType="begin"/>
      </w:r>
      <w:r w:rsidR="00000000">
        <w:instrText xml:space="preserve"> STYLEREF 5 \s </w:instrText>
      </w:r>
      <w:r w:rsidR="00000000">
        <w:fldChar w:fldCharType="separate"/>
      </w:r>
      <w:r w:rsidR="009D1238">
        <w:rPr>
          <w:noProof/>
        </w:rPr>
        <w:t>5.2.1.5.3</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Pr="000C1B2F">
        <w:t xml:space="preserve"> </w:t>
      </w:r>
      <w:r w:rsidR="002E6490" w:rsidRPr="00265808">
        <w:rPr>
          <w:lang w:val="en-GB"/>
        </w:rPr>
        <w:t xml:space="preserve">Validation of IEs in </w:t>
      </w:r>
      <w:r w:rsidR="002E6490" w:rsidRPr="00265808">
        <w:t xml:space="preserve">E2 NODE CONFIGURATION </w:t>
      </w:r>
      <w:proofErr w:type="gramStart"/>
      <w:r w:rsidR="002E6490" w:rsidRPr="00265808">
        <w:t>UPDATE  ACKNOWLEDGE</w:t>
      </w:r>
      <w:proofErr w:type="gramEnd"/>
      <w:r w:rsidR="002E6490" w:rsidRPr="00265808">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19337627"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62F4CB"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55C6E5"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57BC1B69"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745D7D" w14:textId="77777777" w:rsidR="002E6490" w:rsidRDefault="002E6490" w:rsidP="009C53E2">
            <w:pPr>
              <w:pStyle w:val="NoSpacing"/>
              <w:rPr>
                <w:b/>
                <w:bCs/>
                <w:sz w:val="16"/>
                <w:szCs w:val="16"/>
                <w:lang w:eastAsia="ja-JP"/>
              </w:rPr>
            </w:pPr>
            <w:r>
              <w:rPr>
                <w:rFonts w:ascii="Times New Roman" w:hAnsi="Times New Roman"/>
                <w:b/>
                <w:bCs/>
                <w:sz w:val="16"/>
                <w:szCs w:val="16"/>
                <w:lang w:eastAsia="ja-JP"/>
              </w:rPr>
              <w:t xml:space="preserve">Validation </w:t>
            </w:r>
          </w:p>
        </w:tc>
      </w:tr>
      <w:tr w:rsidR="002E6490" w14:paraId="720E9568"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4885AA"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3CC040" w14:textId="77777777" w:rsidR="002E6490" w:rsidRDefault="002E6490" w:rsidP="0050572C">
            <w:pPr>
              <w:pStyle w:val="NoSpacing"/>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40A80388" w14:textId="77777777" w:rsidR="002E6490" w:rsidRDefault="002E6490" w:rsidP="0050572C">
            <w:pPr>
              <w:pStyle w:val="NoSpacing"/>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9C5FA9"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04279C20"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86ADC5"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C52321"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7EE1642E"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D2595"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INTEGER (0…</w:t>
            </w:r>
            <w:proofErr w:type="gramStart"/>
            <w:r>
              <w:rPr>
                <w:rFonts w:ascii="Times New Roman" w:hAnsi="Times New Roman"/>
                <w:sz w:val="16"/>
                <w:szCs w:val="16"/>
                <w:lang w:eastAsia="ja-JP"/>
              </w:rPr>
              <w:t>255,…</w:t>
            </w:r>
            <w:proofErr w:type="gramEnd"/>
            <w:r>
              <w:rPr>
                <w:rFonts w:ascii="Times New Roman" w:hAnsi="Times New Roman"/>
                <w:sz w:val="16"/>
                <w:szCs w:val="16"/>
                <w:lang w:eastAsia="ja-JP"/>
              </w:rPr>
              <w:t xml:space="preserve">) same as received in </w:t>
            </w:r>
            <w:r>
              <w:rPr>
                <w:rFonts w:ascii="Times New Roman" w:hAnsi="Times New Roman"/>
                <w:sz w:val="16"/>
                <w:szCs w:val="16"/>
              </w:rPr>
              <w:t>E2 NODE CONFIGURATION UPDATE</w:t>
            </w:r>
          </w:p>
        </w:tc>
      </w:tr>
      <w:tr w:rsidR="002E6490" w14:paraId="02739BE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9D26AD" w14:textId="77777777" w:rsidR="002E6490" w:rsidRDefault="002E6490" w:rsidP="00670686">
            <w:pPr>
              <w:pStyle w:val="NoSpacing"/>
              <w:rPr>
                <w:rFonts w:ascii="Times New Roman" w:hAnsi="Times New Roman"/>
                <w:bCs/>
                <w:sz w:val="16"/>
                <w:szCs w:val="16"/>
                <w:lang w:eastAsia="ja-JP"/>
              </w:rPr>
            </w:pPr>
            <w:r>
              <w:rPr>
                <w:rFonts w:ascii="Times New Roman" w:eastAsia="Times New Roman" w:hAnsi="Times New Roman"/>
                <w:bCs/>
                <w:sz w:val="16"/>
                <w:szCs w:val="16"/>
                <w:lang w:eastAsia="zh-CN"/>
              </w:rPr>
              <w:lastRenderedPageBreak/>
              <w:t xml:space="preserve">E2 Node Component Configuration Removal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E1BDBF"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08392ED1"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C5C718" w14:textId="77777777" w:rsidR="002E6490" w:rsidRDefault="002E6490" w:rsidP="00AB610A">
            <w:pPr>
              <w:rPr>
                <w:sz w:val="16"/>
                <w:szCs w:val="16"/>
                <w:lang w:eastAsia="ja-JP"/>
              </w:rPr>
            </w:pPr>
          </w:p>
        </w:tc>
      </w:tr>
      <w:tr w:rsidR="002E6490" w14:paraId="0AFF19E9"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3142B1" w14:textId="77777777" w:rsidR="002E6490" w:rsidRDefault="002E6490" w:rsidP="00670686">
            <w:pPr>
              <w:pStyle w:val="NoSpacing"/>
              <w:rPr>
                <w:rFonts w:ascii="Times New Roman" w:eastAsia="Times New Roman" w:hAnsi="Times New Roman"/>
                <w:sz w:val="16"/>
                <w:szCs w:val="16"/>
                <w:lang w:eastAsia="ja-JP"/>
              </w:rPr>
            </w:pPr>
            <w:bookmarkStart w:id="110" w:name="_Hlk97020596"/>
            <w:r>
              <w:rPr>
                <w:rFonts w:ascii="Times New Roman" w:eastAsia="Times New Roman" w:hAnsi="Times New Roman"/>
                <w:bCs/>
                <w:sz w:val="16"/>
                <w:szCs w:val="16"/>
                <w:lang w:eastAsia="zh-CN"/>
              </w:rPr>
              <w:t xml:space="preserve">&gt;E2 Node Component Configuration Removal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bookmarkEnd w:id="11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D83C40"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8C135A"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CF550F" w14:textId="77777777" w:rsidR="002E6490" w:rsidRDefault="002E6490">
            <w:pPr>
              <w:spacing w:after="0"/>
              <w:rPr>
                <w:sz w:val="16"/>
                <w:szCs w:val="16"/>
                <w:lang w:eastAsia="ja-JP"/>
              </w:rPr>
            </w:pPr>
          </w:p>
        </w:tc>
      </w:tr>
      <w:tr w:rsidR="002E6490" w14:paraId="12B72567"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91C40D"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1B20B5"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61C28E80"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E1C107"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31DD8DA0"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229DA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06390E"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57C78276"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E4C16F"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 xml:space="preserve">gNB-DU ID same as in </w:t>
            </w:r>
            <w:r>
              <w:rPr>
                <w:rFonts w:ascii="Times New Roman" w:hAnsi="Times New Roman"/>
                <w:sz w:val="16"/>
                <w:szCs w:val="16"/>
              </w:rPr>
              <w:t>E2 NODE CONFIGURATION UPDATE</w:t>
            </w:r>
          </w:p>
        </w:tc>
      </w:tr>
      <w:tr w:rsidR="002E6490" w14:paraId="7B05594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8F05D9"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E01DB0"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28DFCA32"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5CB12A" w14:textId="77777777" w:rsidR="002E6490" w:rsidRDefault="002E6490" w:rsidP="00AB610A">
            <w:pPr>
              <w:pStyle w:val="NoSpacing"/>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173F8590" w14:textId="77777777" w:rsidR="002E6490" w:rsidRDefault="002E6490" w:rsidP="00670686">
      <w:pPr>
        <w:rPr>
          <w:lang w:val="en-GB"/>
        </w:rPr>
      </w:pPr>
    </w:p>
    <w:p w14:paraId="7AF3ADC4" w14:textId="77777777" w:rsidR="002E6490" w:rsidRDefault="002E6490" w:rsidP="0050572C">
      <w:pPr>
        <w:ind w:left="284" w:firstLine="1"/>
        <w:rPr>
          <w:lang w:val="en-GB"/>
        </w:rPr>
      </w:pPr>
    </w:p>
    <w:p w14:paraId="715E2AD7" w14:textId="442A5CC3" w:rsidR="002E6490" w:rsidRDefault="002E6490" w:rsidP="00C81F03">
      <w:pPr>
        <w:pStyle w:val="Heading7"/>
        <w:numPr>
          <w:ilvl w:val="6"/>
          <w:numId w:val="42"/>
        </w:numPr>
        <w:rPr>
          <w:lang w:val="en-GB"/>
        </w:rPr>
      </w:pPr>
      <w:r>
        <w:t xml:space="preserve">Expected results </w:t>
      </w:r>
    </w:p>
    <w:p w14:paraId="449E7703" w14:textId="77777777" w:rsidR="002E6490" w:rsidRDefault="002E6490" w:rsidP="002E6490">
      <w:r>
        <w:t xml:space="preserve">The test is considered passed if </w:t>
      </w:r>
    </w:p>
    <w:p w14:paraId="0E488024" w14:textId="0A4977C4" w:rsidR="002E6490" w:rsidRDefault="002E6490">
      <w:pPr>
        <w:pStyle w:val="b0"/>
        <w:numPr>
          <w:ilvl w:val="0"/>
          <w:numId w:val="154"/>
        </w:numPr>
      </w:pPr>
      <w:r>
        <w:t>Validations in test procedure Step 3.</w:t>
      </w:r>
    </w:p>
    <w:p w14:paraId="0E689496" w14:textId="77777777" w:rsidR="002E6490" w:rsidRDefault="002E6490">
      <w:pPr>
        <w:pStyle w:val="b0"/>
        <w:numPr>
          <w:ilvl w:val="0"/>
          <w:numId w:val="154"/>
        </w:numPr>
      </w:pPr>
      <w:r>
        <w:t>Step 2 E2 logs recorded in the Test Simulator (E2 Node) are aligned with the message flow specified in “O-RAN WG3: E2 Application Protocol” [2] 8.3.5.2</w:t>
      </w:r>
    </w:p>
    <w:p w14:paraId="5D18F81C" w14:textId="77777777" w:rsidR="002E6490" w:rsidRDefault="002E6490" w:rsidP="002E6490">
      <w:pPr>
        <w:ind w:firstLine="284"/>
        <w:rPr>
          <w:lang w:val="en-GB" w:eastAsia="zh-CN"/>
        </w:rPr>
      </w:pPr>
    </w:p>
    <w:p w14:paraId="48974A98" w14:textId="74E2E1E8" w:rsidR="002E6490" w:rsidRDefault="002E6490" w:rsidP="002E6490">
      <w:pPr>
        <w:ind w:left="284"/>
        <w:rPr>
          <w:lang w:val="en-GB" w:eastAsia="zh-CN"/>
        </w:rPr>
      </w:pPr>
    </w:p>
    <w:p w14:paraId="13680D47" w14:textId="19AA8A4C" w:rsidR="00F41D79" w:rsidRPr="00F41D79" w:rsidRDefault="00F41D79" w:rsidP="00C81F03">
      <w:pPr>
        <w:pStyle w:val="Heading4"/>
        <w:numPr>
          <w:ilvl w:val="3"/>
          <w:numId w:val="42"/>
        </w:numPr>
      </w:pPr>
      <w:bookmarkStart w:id="111" w:name="_Toc119683997"/>
      <w:r>
        <w:t>Test Cases for E2 Connection Update procedure</w:t>
      </w:r>
      <w:bookmarkEnd w:id="111"/>
    </w:p>
    <w:p w14:paraId="7225489B" w14:textId="5C5219CD" w:rsidR="00F41D79" w:rsidRPr="00FA4017" w:rsidRDefault="00F41D79" w:rsidP="00C81F03">
      <w:pPr>
        <w:pStyle w:val="Heading5"/>
        <w:numPr>
          <w:ilvl w:val="4"/>
          <w:numId w:val="42"/>
        </w:numPr>
      </w:pPr>
      <w:bookmarkStart w:id="112" w:name="_Toc119683998"/>
      <w:r>
        <w:t>E2 Connection Update procedure</w:t>
      </w:r>
      <w:r w:rsidRPr="00FA4017">
        <w:t xml:space="preserve"> </w:t>
      </w:r>
      <w:r>
        <w:t xml:space="preserve">with TNL Association added </w:t>
      </w:r>
      <w:r w:rsidRPr="00FA4017">
        <w:t>(positive case)</w:t>
      </w:r>
      <w:bookmarkEnd w:id="112"/>
    </w:p>
    <w:p w14:paraId="1B5F51CE" w14:textId="51D2F3ED" w:rsidR="00F41D79" w:rsidRDefault="00F41D79" w:rsidP="00C81F03">
      <w:pPr>
        <w:pStyle w:val="Heading6"/>
        <w:numPr>
          <w:ilvl w:val="5"/>
          <w:numId w:val="42"/>
        </w:numPr>
        <w:rPr>
          <w:lang w:eastAsia="zh-CN"/>
        </w:rPr>
      </w:pPr>
      <w:r>
        <w:rPr>
          <w:lang w:eastAsia="zh-CN"/>
        </w:rPr>
        <w:t>Test Purpose</w:t>
      </w:r>
    </w:p>
    <w:p w14:paraId="32D20A1A" w14:textId="77777777" w:rsidR="00F41D79" w:rsidRPr="00547BE1" w:rsidRDefault="00F41D79">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Connection Update </w:t>
      </w:r>
      <w:r>
        <w:t xml:space="preserve">procedure </w:t>
      </w:r>
      <w:r>
        <w:rPr>
          <w:lang w:val="en-GB"/>
        </w:rPr>
        <w:t xml:space="preserve">of the DUT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8.3.6</w:t>
      </w:r>
      <w:r w:rsidRPr="00547BE1">
        <w:rPr>
          <w:lang w:val="en-GB"/>
        </w:rPr>
        <w:t>. The expected outcome is successful</w:t>
      </w:r>
      <w:r>
        <w:rPr>
          <w:lang w:val="en-GB"/>
        </w:rPr>
        <w:t xml:space="preserve"> validation of the E2 CONNECTION UPDATE message from Near-RT RIC</w:t>
      </w:r>
      <w:r>
        <w:t xml:space="preserve"> and establishment of a new TNL Association.</w:t>
      </w:r>
    </w:p>
    <w:p w14:paraId="3EDA5F1D" w14:textId="77777777" w:rsidR="00F41D79" w:rsidRDefault="00F41D79">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E2 Connection Update procedure and multiple TNLAs over E2</w:t>
      </w:r>
      <w:r w:rsidRPr="00547BE1">
        <w:rPr>
          <w:color w:val="000000" w:themeColor="text1"/>
          <w:lang w:val="en-GB"/>
        </w:rPr>
        <w:t>.</w:t>
      </w:r>
    </w:p>
    <w:p w14:paraId="5A7FA2F1" w14:textId="2F6CA548" w:rsidR="00F41D79" w:rsidRDefault="00F41D79" w:rsidP="00C81F03">
      <w:pPr>
        <w:pStyle w:val="Heading6"/>
        <w:numPr>
          <w:ilvl w:val="5"/>
          <w:numId w:val="42"/>
        </w:numPr>
      </w:pPr>
      <w:r>
        <w:t>Test Entrance Criteria</w:t>
      </w:r>
    </w:p>
    <w:p w14:paraId="6D9AD55C" w14:textId="3B0523F6" w:rsidR="00F41D79" w:rsidRPr="0097609D" w:rsidRDefault="00F41D79" w:rsidP="0005422A">
      <w:pPr>
        <w:pStyle w:val="b0"/>
        <w:numPr>
          <w:ilvl w:val="0"/>
          <w:numId w:val="318"/>
        </w:numPr>
      </w:pPr>
      <w:r w:rsidRPr="00AB470B">
        <w:t>The DUT (Near-RT RIC) and Test Simulator (E2 Node) support E2 Connection Update procedure and multiple TNLAs over E2.</w:t>
      </w:r>
    </w:p>
    <w:p w14:paraId="67F81425" w14:textId="19D7D3D4" w:rsidR="00F41D79" w:rsidRPr="0005422A" w:rsidRDefault="00F41D79" w:rsidP="0005422A">
      <w:pPr>
        <w:pStyle w:val="b0"/>
        <w:numPr>
          <w:ilvl w:val="0"/>
          <w:numId w:val="318"/>
        </w:numPr>
      </w:pPr>
      <w:r w:rsidRPr="0005422A">
        <w:t>The DUT (Near-RT RIC) has the functionality to trigger E2 Connection Update procedure for addition of a new TNL Association.</w:t>
      </w:r>
    </w:p>
    <w:p w14:paraId="3329B4AC" w14:textId="67D26E4F" w:rsidR="00F41D79" w:rsidRPr="00941F9D" w:rsidRDefault="00F41D79" w:rsidP="00C81F03">
      <w:pPr>
        <w:pStyle w:val="Heading6"/>
        <w:numPr>
          <w:ilvl w:val="5"/>
          <w:numId w:val="42"/>
        </w:numPr>
      </w:pPr>
      <w:r>
        <w:t>Test Methodology</w:t>
      </w:r>
    </w:p>
    <w:p w14:paraId="6204ED2B" w14:textId="4C0A0293" w:rsidR="00F41D79" w:rsidRDefault="00F41D79" w:rsidP="00C81F03">
      <w:pPr>
        <w:pStyle w:val="Heading7"/>
        <w:numPr>
          <w:ilvl w:val="6"/>
          <w:numId w:val="42"/>
        </w:numPr>
        <w:rPr>
          <w:lang w:eastAsia="zh-CN"/>
        </w:rPr>
      </w:pPr>
      <w:r>
        <w:rPr>
          <w:lang w:eastAsia="zh-CN"/>
        </w:rPr>
        <w:t>Initial conditions</w:t>
      </w:r>
    </w:p>
    <w:p w14:paraId="09C1F995" w14:textId="2C16F9DC" w:rsidR="007B7FD1" w:rsidRDefault="00F41D79">
      <w:pPr>
        <w:pStyle w:val="b0"/>
        <w:numPr>
          <w:ilvl w:val="0"/>
          <w:numId w:val="155"/>
        </w:numPr>
      </w:pPr>
      <w:r w:rsidRPr="00B956A0">
        <w:t>An SCTP association is successfully established between the two SCTP endpoints of the E2 interface</w:t>
      </w:r>
      <w:r>
        <w:t>.</w:t>
      </w:r>
      <w:r w:rsidR="009E457C">
        <w:t xml:space="preserve"> </w:t>
      </w:r>
    </w:p>
    <w:p w14:paraId="3DE568D4" w14:textId="087C3CF3" w:rsidR="00F41D79" w:rsidRPr="002136B6" w:rsidRDefault="00F41D79">
      <w:pPr>
        <w:pStyle w:val="b0"/>
        <w:numPr>
          <w:ilvl w:val="0"/>
          <w:numId w:val="155"/>
        </w:numPr>
      </w:pPr>
      <w:r w:rsidRPr="00895FA3">
        <w:t xml:space="preserve">The </w:t>
      </w:r>
      <w:r>
        <w:t>DUT (Near-RT RIC) has already successfully completed</w:t>
      </w:r>
      <w:r w:rsidRPr="00895FA3">
        <w:t xml:space="preserve"> E2 Setup </w:t>
      </w:r>
      <w:r>
        <w:t>procedure</w:t>
      </w:r>
      <w:r w:rsidRPr="00895FA3">
        <w:t xml:space="preserve"> </w:t>
      </w:r>
      <w:r>
        <w:t xml:space="preserve">initiated </w:t>
      </w:r>
      <w:r w:rsidRPr="00895FA3">
        <w:t>from the Test Simulator</w:t>
      </w:r>
      <w:r>
        <w:t xml:space="preserve"> (E2 Node).</w:t>
      </w:r>
    </w:p>
    <w:p w14:paraId="24F35A92" w14:textId="120A5437" w:rsidR="00F41D79" w:rsidRDefault="00F41D79" w:rsidP="00C81F03">
      <w:pPr>
        <w:pStyle w:val="Heading7"/>
        <w:numPr>
          <w:ilvl w:val="6"/>
          <w:numId w:val="42"/>
        </w:numPr>
      </w:pPr>
      <w:r>
        <w:t>Procedure</w:t>
      </w:r>
    </w:p>
    <w:p w14:paraId="26E64671" w14:textId="77777777" w:rsidR="00F41D79" w:rsidRDefault="00F41D79">
      <w:pPr>
        <w:ind w:left="284" w:firstLine="1"/>
        <w:rPr>
          <w:lang w:val="en-GB"/>
        </w:rPr>
      </w:pPr>
      <w:r>
        <w:rPr>
          <w:lang w:val="en-GB"/>
        </w:rPr>
        <w:t>Step 1. Initiate appropriate action in DUT (Near-RT RIC) to trigger E2 Connection Update procedure for addition of a new TNL Association.</w:t>
      </w:r>
    </w:p>
    <w:p w14:paraId="6B2927C1" w14:textId="77777777" w:rsidR="00F41D79" w:rsidRDefault="00F41D79">
      <w:pPr>
        <w:ind w:left="284" w:firstLine="1"/>
        <w:rPr>
          <w:lang w:val="en-GB"/>
        </w:rPr>
      </w:pPr>
      <w:r>
        <w:rPr>
          <w:lang w:val="en-GB"/>
        </w:rPr>
        <w:t>Step 2. At the Test Simulator (</w:t>
      </w:r>
      <w:r>
        <w:rPr>
          <w:lang w:val="en-IN"/>
        </w:rPr>
        <w:t>E2 Node</w:t>
      </w:r>
      <w:r>
        <w:rPr>
          <w:lang w:val="en-GB"/>
        </w:rPr>
        <w:t>) the received, transmitted E2 messages and SCTP Transport level messages are recorded.</w:t>
      </w:r>
    </w:p>
    <w:p w14:paraId="24E6F4A0" w14:textId="77777777" w:rsidR="00F41D79" w:rsidRDefault="00F41D79">
      <w:pPr>
        <w:ind w:left="284" w:firstLine="1"/>
        <w:rPr>
          <w:lang w:val="en-GB"/>
        </w:rPr>
      </w:pPr>
      <w:r>
        <w:rPr>
          <w:lang w:val="en-GB"/>
        </w:rPr>
        <w:t>Step 3. The Test Simulator does the following validation:</w:t>
      </w:r>
    </w:p>
    <w:p w14:paraId="6D051CA9" w14:textId="0B994EAA" w:rsidR="009E457C" w:rsidRDefault="00F41D79" w:rsidP="004A05F4">
      <w:pPr>
        <w:ind w:left="568"/>
        <w:rPr>
          <w:b/>
          <w:bCs/>
          <w:lang w:val="en-GB"/>
        </w:rPr>
      </w:pPr>
      <w:r>
        <w:rPr>
          <w:lang w:val="en-GB"/>
        </w:rPr>
        <w:lastRenderedPageBreak/>
        <w:t xml:space="preserve">The received message is E2 CONNECTION UPDATE as specified in [2] clause </w:t>
      </w:r>
      <w:r>
        <w:t xml:space="preserve">9.1.2.14 </w:t>
      </w:r>
      <w:r>
        <w:rPr>
          <w:lang w:val="en-GB"/>
        </w:rPr>
        <w:t>and validated with information elements as specified in table below.</w:t>
      </w:r>
    </w:p>
    <w:p w14:paraId="062A0189" w14:textId="1E879E38" w:rsidR="00F41D79" w:rsidRPr="000C1B2F" w:rsidRDefault="00265808" w:rsidP="004A05F4">
      <w:pPr>
        <w:pStyle w:val="Caption"/>
        <w:jc w:val="center"/>
        <w:rPr>
          <w:lang w:val="en-GB"/>
        </w:rPr>
      </w:pPr>
      <w:r w:rsidRPr="000C1B2F">
        <w:t xml:space="preserve">Table </w:t>
      </w:r>
      <w:r w:rsidR="00000000">
        <w:fldChar w:fldCharType="begin"/>
      </w:r>
      <w:r w:rsidR="00000000">
        <w:instrText xml:space="preserve"> STYLEREF 5 \s </w:instrText>
      </w:r>
      <w:r w:rsidR="00000000">
        <w:fldChar w:fldCharType="separate"/>
      </w:r>
      <w:r w:rsidR="009D1238">
        <w:rPr>
          <w:noProof/>
        </w:rPr>
        <w:t>5.2.1.6.1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rsidR="00EB0669">
        <w:rPr>
          <w:noProof/>
        </w:rPr>
        <w:t xml:space="preserve"> </w:t>
      </w:r>
      <w:r w:rsidR="00F41D79" w:rsidRPr="00265808">
        <w:rPr>
          <w:lang w:val="en-GB"/>
        </w:rPr>
        <w:t>Validation of parameters in E2 Connection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3"/>
        <w:gridCol w:w="1381"/>
        <w:gridCol w:w="1125"/>
        <w:gridCol w:w="4392"/>
      </w:tblGrid>
      <w:tr w:rsidR="00F41D79" w:rsidRPr="00170E91" w14:paraId="5CCF0016"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1489A6DC" w14:textId="77777777" w:rsidR="00F41D79" w:rsidRPr="00170E91" w:rsidRDefault="00F41D79">
            <w:pPr>
              <w:keepNext/>
              <w:keepLines/>
              <w:overflowPunct w:val="0"/>
              <w:autoSpaceDE w:val="0"/>
              <w:autoSpaceDN w:val="0"/>
              <w:adjustRightInd w:val="0"/>
              <w:spacing w:after="0"/>
              <w:jc w:val="center"/>
              <w:textAlignment w:val="baseline"/>
              <w:rPr>
                <w:rFonts w:eastAsia="Times New Roman"/>
                <w:b/>
                <w:sz w:val="18"/>
                <w:szCs w:val="18"/>
                <w:lang w:eastAsia="ja-JP"/>
              </w:rPr>
            </w:pPr>
            <w:r w:rsidRPr="00170E91">
              <w:rPr>
                <w:rFonts w:eastAsia="Times New Roman"/>
                <w:b/>
                <w:sz w:val="18"/>
                <w:szCs w:val="18"/>
                <w:lang w:eastAsia="ja-JP"/>
              </w:rPr>
              <w:t>IE Name</w:t>
            </w:r>
          </w:p>
        </w:tc>
        <w:tc>
          <w:tcPr>
            <w:tcW w:w="717" w:type="pct"/>
            <w:tcBorders>
              <w:top w:val="single" w:sz="4" w:space="0" w:color="auto"/>
              <w:left w:val="single" w:sz="4" w:space="0" w:color="auto"/>
              <w:bottom w:val="single" w:sz="4" w:space="0" w:color="auto"/>
              <w:right w:val="single" w:sz="4" w:space="0" w:color="auto"/>
            </w:tcBorders>
            <w:hideMark/>
          </w:tcPr>
          <w:p w14:paraId="7FD30156"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Reference</w:t>
            </w:r>
          </w:p>
        </w:tc>
        <w:tc>
          <w:tcPr>
            <w:tcW w:w="584" w:type="pct"/>
            <w:tcBorders>
              <w:top w:val="single" w:sz="4" w:space="0" w:color="auto"/>
              <w:left w:val="single" w:sz="4" w:space="0" w:color="auto"/>
              <w:bottom w:val="single" w:sz="4" w:space="0" w:color="auto"/>
              <w:right w:val="single" w:sz="4" w:space="0" w:color="auto"/>
            </w:tcBorders>
          </w:tcPr>
          <w:p w14:paraId="5CE74204"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Presence</w:t>
            </w:r>
          </w:p>
        </w:tc>
        <w:tc>
          <w:tcPr>
            <w:tcW w:w="2280" w:type="pct"/>
            <w:tcBorders>
              <w:top w:val="single" w:sz="4" w:space="0" w:color="auto"/>
              <w:left w:val="single" w:sz="4" w:space="0" w:color="auto"/>
              <w:bottom w:val="single" w:sz="4" w:space="0" w:color="auto"/>
              <w:right w:val="single" w:sz="4" w:space="0" w:color="auto"/>
            </w:tcBorders>
            <w:hideMark/>
          </w:tcPr>
          <w:p w14:paraId="2EDC845F"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F41D79" w:rsidRPr="00170E91" w14:paraId="7914D424"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0C432217"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sidRPr="00170E91">
              <w:rPr>
                <w:sz w:val="18"/>
                <w:szCs w:val="18"/>
                <w:lang w:val="en-GB"/>
              </w:rPr>
              <w:t>Message Type</w:t>
            </w:r>
          </w:p>
        </w:tc>
        <w:tc>
          <w:tcPr>
            <w:tcW w:w="717" w:type="pct"/>
            <w:tcBorders>
              <w:top w:val="single" w:sz="4" w:space="0" w:color="auto"/>
              <w:left w:val="single" w:sz="4" w:space="0" w:color="auto"/>
              <w:bottom w:val="single" w:sz="4" w:space="0" w:color="auto"/>
              <w:right w:val="single" w:sz="4" w:space="0" w:color="auto"/>
            </w:tcBorders>
            <w:hideMark/>
          </w:tcPr>
          <w:p w14:paraId="067F7485"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w:t>
            </w:r>
          </w:p>
        </w:tc>
        <w:tc>
          <w:tcPr>
            <w:tcW w:w="584" w:type="pct"/>
            <w:tcBorders>
              <w:top w:val="single" w:sz="4" w:space="0" w:color="auto"/>
              <w:left w:val="single" w:sz="4" w:space="0" w:color="auto"/>
              <w:bottom w:val="single" w:sz="4" w:space="0" w:color="auto"/>
              <w:right w:val="single" w:sz="4" w:space="0" w:color="auto"/>
            </w:tcBorders>
          </w:tcPr>
          <w:p w14:paraId="62A5D394"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0EB2B6A0"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E2 CONNECTION UPDATE</w:t>
            </w:r>
          </w:p>
        </w:tc>
      </w:tr>
      <w:tr w:rsidR="00F41D79" w:rsidRPr="00170E91" w14:paraId="755755FB"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2F1B55E0" w14:textId="77777777" w:rsidR="00F41D79" w:rsidRPr="00170E91" w:rsidRDefault="00F41D79" w:rsidP="00F41D79">
            <w:pPr>
              <w:keepNext/>
              <w:keepLines/>
              <w:overflowPunct w:val="0"/>
              <w:autoSpaceDE w:val="0"/>
              <w:autoSpaceDN w:val="0"/>
              <w:adjustRightInd w:val="0"/>
              <w:spacing w:after="0"/>
              <w:textAlignment w:val="baseline"/>
              <w:rPr>
                <w:sz w:val="18"/>
                <w:szCs w:val="18"/>
                <w:lang w:val="en-GB"/>
              </w:rPr>
            </w:pPr>
            <w:r w:rsidRPr="00170E91">
              <w:rPr>
                <w:sz w:val="18"/>
                <w:szCs w:val="18"/>
                <w:lang w:eastAsia="ja-JP"/>
              </w:rPr>
              <w:t>Transaction ID</w:t>
            </w:r>
          </w:p>
        </w:tc>
        <w:tc>
          <w:tcPr>
            <w:tcW w:w="717" w:type="pct"/>
            <w:tcBorders>
              <w:top w:val="single" w:sz="4" w:space="0" w:color="auto"/>
              <w:left w:val="single" w:sz="4" w:space="0" w:color="auto"/>
              <w:bottom w:val="single" w:sz="4" w:space="0" w:color="auto"/>
              <w:right w:val="single" w:sz="4" w:space="0" w:color="auto"/>
            </w:tcBorders>
            <w:hideMark/>
          </w:tcPr>
          <w:p w14:paraId="46BA4253"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9.2.33</w:t>
            </w:r>
          </w:p>
        </w:tc>
        <w:tc>
          <w:tcPr>
            <w:tcW w:w="584" w:type="pct"/>
            <w:tcBorders>
              <w:top w:val="single" w:sz="4" w:space="0" w:color="auto"/>
              <w:left w:val="single" w:sz="4" w:space="0" w:color="auto"/>
              <w:bottom w:val="single" w:sz="4" w:space="0" w:color="auto"/>
              <w:right w:val="single" w:sz="4" w:space="0" w:color="auto"/>
            </w:tcBorders>
          </w:tcPr>
          <w:p w14:paraId="728F3CB8"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hideMark/>
          </w:tcPr>
          <w:p w14:paraId="7C19657D"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90EF7">
              <w:rPr>
                <w:rFonts w:eastAsia="Times New Roman"/>
                <w:i/>
                <w:iCs/>
                <w:sz w:val="18"/>
                <w:szCs w:val="18"/>
                <w:lang w:eastAsia="ja-JP"/>
              </w:rPr>
              <w:t>Transaction ID,</w:t>
            </w:r>
            <w:r>
              <w:rPr>
                <w:rFonts w:eastAsia="Times New Roman"/>
                <w:sz w:val="18"/>
                <w:szCs w:val="18"/>
                <w:lang w:eastAsia="ja-JP"/>
              </w:rPr>
              <w:t xml:space="preserve"> </w:t>
            </w:r>
            <w:r w:rsidRPr="00170E91">
              <w:rPr>
                <w:rFonts w:eastAsia="Times New Roman"/>
                <w:sz w:val="18"/>
                <w:szCs w:val="18"/>
                <w:lang w:eastAsia="ja-JP"/>
              </w:rPr>
              <w:t>INTEGER (0…</w:t>
            </w:r>
            <w:proofErr w:type="gramStart"/>
            <w:r w:rsidRPr="00170E91">
              <w:rPr>
                <w:rFonts w:eastAsia="Times New Roman"/>
                <w:sz w:val="18"/>
                <w:szCs w:val="18"/>
                <w:lang w:eastAsia="ja-JP"/>
              </w:rPr>
              <w:t>255,..</w:t>
            </w:r>
            <w:proofErr w:type="gramEnd"/>
            <w:r w:rsidRPr="00170E91">
              <w:rPr>
                <w:rFonts w:eastAsia="Times New Roman"/>
                <w:sz w:val="18"/>
                <w:szCs w:val="18"/>
                <w:lang w:eastAsia="ja-JP"/>
              </w:rPr>
              <w:t xml:space="preserve">) </w:t>
            </w:r>
          </w:p>
        </w:tc>
      </w:tr>
      <w:tr w:rsidR="00F41D79" w:rsidRPr="00170E91" w14:paraId="040F082F" w14:textId="77777777" w:rsidTr="009D4B52">
        <w:tc>
          <w:tcPr>
            <w:tcW w:w="1419" w:type="pct"/>
            <w:tcBorders>
              <w:top w:val="single" w:sz="4" w:space="0" w:color="auto"/>
              <w:left w:val="single" w:sz="4" w:space="0" w:color="auto"/>
              <w:bottom w:val="single" w:sz="4" w:space="0" w:color="auto"/>
              <w:right w:val="single" w:sz="4" w:space="0" w:color="auto"/>
            </w:tcBorders>
          </w:tcPr>
          <w:p w14:paraId="328A7BD7"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b/>
                <w:bCs/>
                <w:sz w:val="18"/>
                <w:szCs w:val="18"/>
                <w:lang w:eastAsia="ja-JP"/>
              </w:rPr>
              <w:t xml:space="preserve">E2 Connection </w:t>
            </w:r>
            <w:proofErr w:type="gramStart"/>
            <w:r w:rsidRPr="00170E91">
              <w:rPr>
                <w:rFonts w:eastAsia="Times New Roman"/>
                <w:b/>
                <w:bCs/>
                <w:sz w:val="18"/>
                <w:szCs w:val="18"/>
                <w:lang w:eastAsia="ja-JP"/>
              </w:rPr>
              <w:t>To</w:t>
            </w:r>
            <w:proofErr w:type="gramEnd"/>
            <w:r w:rsidRPr="00170E91">
              <w:rPr>
                <w:rFonts w:eastAsia="Times New Roman"/>
                <w:b/>
                <w:bCs/>
                <w:sz w:val="18"/>
                <w:szCs w:val="18"/>
                <w:lang w:eastAsia="ja-JP"/>
              </w:rPr>
              <w:t xml:space="preserve"> Add List</w:t>
            </w:r>
          </w:p>
        </w:tc>
        <w:tc>
          <w:tcPr>
            <w:tcW w:w="717" w:type="pct"/>
            <w:tcBorders>
              <w:top w:val="single" w:sz="4" w:space="0" w:color="auto"/>
              <w:left w:val="single" w:sz="4" w:space="0" w:color="auto"/>
              <w:bottom w:val="single" w:sz="4" w:space="0" w:color="auto"/>
              <w:right w:val="single" w:sz="4" w:space="0" w:color="auto"/>
            </w:tcBorders>
          </w:tcPr>
          <w:p w14:paraId="05BDB21D"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p>
        </w:tc>
        <w:tc>
          <w:tcPr>
            <w:tcW w:w="584" w:type="pct"/>
            <w:tcBorders>
              <w:top w:val="single" w:sz="4" w:space="0" w:color="auto"/>
              <w:left w:val="single" w:sz="4" w:space="0" w:color="auto"/>
              <w:bottom w:val="single" w:sz="4" w:space="0" w:color="auto"/>
              <w:right w:val="single" w:sz="4" w:space="0" w:color="auto"/>
            </w:tcBorders>
          </w:tcPr>
          <w:p w14:paraId="5966AF31"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c>
          <w:tcPr>
            <w:tcW w:w="2280" w:type="pct"/>
            <w:tcBorders>
              <w:top w:val="single" w:sz="4" w:space="0" w:color="auto"/>
              <w:left w:val="single" w:sz="4" w:space="0" w:color="auto"/>
              <w:bottom w:val="single" w:sz="4" w:space="0" w:color="auto"/>
              <w:right w:val="single" w:sz="4" w:space="0" w:color="auto"/>
            </w:tcBorders>
          </w:tcPr>
          <w:p w14:paraId="535BCE88"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r>
      <w:tr w:rsidR="00F41D79" w:rsidRPr="00170E91" w14:paraId="2F7590A7" w14:textId="77777777" w:rsidTr="009D4B52">
        <w:tc>
          <w:tcPr>
            <w:tcW w:w="1419" w:type="pct"/>
            <w:tcBorders>
              <w:top w:val="single" w:sz="4" w:space="0" w:color="auto"/>
              <w:left w:val="single" w:sz="4" w:space="0" w:color="auto"/>
              <w:bottom w:val="single" w:sz="4" w:space="0" w:color="auto"/>
              <w:right w:val="single" w:sz="4" w:space="0" w:color="auto"/>
            </w:tcBorders>
          </w:tcPr>
          <w:p w14:paraId="4FB99F35"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&gt;E2 Connection to Add Item IEs</w:t>
            </w:r>
          </w:p>
        </w:tc>
        <w:tc>
          <w:tcPr>
            <w:tcW w:w="717" w:type="pct"/>
            <w:tcBorders>
              <w:top w:val="single" w:sz="4" w:space="0" w:color="auto"/>
              <w:left w:val="single" w:sz="4" w:space="0" w:color="auto"/>
              <w:bottom w:val="single" w:sz="4" w:space="0" w:color="auto"/>
              <w:right w:val="single" w:sz="4" w:space="0" w:color="auto"/>
            </w:tcBorders>
          </w:tcPr>
          <w:p w14:paraId="1F1D8D92"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p>
        </w:tc>
        <w:tc>
          <w:tcPr>
            <w:tcW w:w="584" w:type="pct"/>
            <w:tcBorders>
              <w:top w:val="single" w:sz="4" w:space="0" w:color="auto"/>
              <w:left w:val="single" w:sz="4" w:space="0" w:color="auto"/>
              <w:bottom w:val="single" w:sz="4" w:space="0" w:color="auto"/>
              <w:right w:val="single" w:sz="4" w:space="0" w:color="auto"/>
            </w:tcBorders>
          </w:tcPr>
          <w:p w14:paraId="4BCCE14C"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c>
          <w:tcPr>
            <w:tcW w:w="2280" w:type="pct"/>
            <w:tcBorders>
              <w:top w:val="single" w:sz="4" w:space="0" w:color="auto"/>
              <w:left w:val="single" w:sz="4" w:space="0" w:color="auto"/>
              <w:bottom w:val="single" w:sz="4" w:space="0" w:color="auto"/>
              <w:right w:val="single" w:sz="4" w:space="0" w:color="auto"/>
            </w:tcBorders>
          </w:tcPr>
          <w:p w14:paraId="0DEBF07C"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One item</w:t>
            </w:r>
          </w:p>
        </w:tc>
      </w:tr>
      <w:tr w:rsidR="00F41D79" w:rsidRPr="00170E91" w14:paraId="135318F0" w14:textId="77777777" w:rsidTr="009D4B52">
        <w:tc>
          <w:tcPr>
            <w:tcW w:w="1419" w:type="pct"/>
            <w:tcBorders>
              <w:top w:val="single" w:sz="4" w:space="0" w:color="auto"/>
              <w:left w:val="single" w:sz="4" w:space="0" w:color="auto"/>
              <w:bottom w:val="single" w:sz="4" w:space="0" w:color="auto"/>
              <w:right w:val="single" w:sz="4" w:space="0" w:color="auto"/>
            </w:tcBorders>
          </w:tcPr>
          <w:p w14:paraId="4C3B14B5"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&gt;&gt;Transport Layer Information</w:t>
            </w:r>
          </w:p>
        </w:tc>
        <w:tc>
          <w:tcPr>
            <w:tcW w:w="717" w:type="pct"/>
            <w:tcBorders>
              <w:top w:val="single" w:sz="4" w:space="0" w:color="auto"/>
              <w:left w:val="single" w:sz="4" w:space="0" w:color="auto"/>
              <w:bottom w:val="single" w:sz="4" w:space="0" w:color="auto"/>
              <w:right w:val="single" w:sz="4" w:space="0" w:color="auto"/>
            </w:tcBorders>
          </w:tcPr>
          <w:p w14:paraId="11964CE2"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9.2.29</w:t>
            </w:r>
          </w:p>
        </w:tc>
        <w:tc>
          <w:tcPr>
            <w:tcW w:w="584" w:type="pct"/>
            <w:tcBorders>
              <w:top w:val="single" w:sz="4" w:space="0" w:color="auto"/>
              <w:left w:val="single" w:sz="4" w:space="0" w:color="auto"/>
              <w:bottom w:val="single" w:sz="4" w:space="0" w:color="auto"/>
              <w:right w:val="single" w:sz="4" w:space="0" w:color="auto"/>
            </w:tcBorders>
          </w:tcPr>
          <w:p w14:paraId="4E102782"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5CC882E9"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B741D">
              <w:rPr>
                <w:rFonts w:eastAsia="Times New Roman"/>
                <w:i/>
                <w:iCs/>
                <w:sz w:val="18"/>
                <w:szCs w:val="18"/>
                <w:lang w:eastAsia="ja-JP"/>
              </w:rPr>
              <w:t>Transport Layer Information</w:t>
            </w:r>
            <w:r>
              <w:rPr>
                <w:rFonts w:eastAsia="Times New Roman"/>
                <w:i/>
                <w:iCs/>
                <w:sz w:val="18"/>
                <w:szCs w:val="18"/>
                <w:lang w:eastAsia="ja-JP"/>
              </w:rPr>
              <w:t>,</w:t>
            </w:r>
            <w:r>
              <w:rPr>
                <w:rFonts w:eastAsia="Times New Roman"/>
                <w:sz w:val="18"/>
                <w:szCs w:val="18"/>
                <w:lang w:eastAsia="ja-JP"/>
              </w:rPr>
              <w:t xml:space="preserve"> </w:t>
            </w:r>
            <w:r w:rsidRPr="00170E91">
              <w:rPr>
                <w:rFonts w:eastAsia="Times New Roman"/>
                <w:sz w:val="18"/>
                <w:szCs w:val="18"/>
                <w:lang w:eastAsia="ja-JP"/>
              </w:rPr>
              <w:t xml:space="preserve">BIT STRING for Transport Layer Address (Mandatory, </w:t>
            </w:r>
            <w:proofErr w:type="gramStart"/>
            <w:r w:rsidRPr="00170E91">
              <w:rPr>
                <w:rFonts w:eastAsia="Times New Roman"/>
                <w:sz w:val="18"/>
                <w:szCs w:val="18"/>
                <w:lang w:eastAsia="ja-JP"/>
              </w:rPr>
              <w:t>SIZE(</w:t>
            </w:r>
            <w:proofErr w:type="gramEnd"/>
            <w:r w:rsidRPr="00170E91">
              <w:rPr>
                <w:rFonts w:eastAsia="Times New Roman"/>
                <w:sz w:val="18"/>
                <w:szCs w:val="18"/>
                <w:lang w:eastAsia="ja-JP"/>
              </w:rPr>
              <w:t xml:space="preserve">1…160,…)) and Transport Layer Port (Optional, SIZE(16) ) </w:t>
            </w:r>
            <w:r w:rsidRPr="00170E91">
              <w:rPr>
                <w:rFonts w:eastAsia="Times New Roman"/>
                <w:sz w:val="18"/>
                <w:szCs w:val="18"/>
                <w:lang w:eastAsia="ja-JP"/>
              </w:rPr>
              <w:br/>
              <w:t xml:space="preserve">Different from transport layer information used in initial SCTP association  </w:t>
            </w:r>
          </w:p>
        </w:tc>
      </w:tr>
      <w:tr w:rsidR="00F41D79" w:rsidRPr="00170E91" w14:paraId="59EBB38E" w14:textId="77777777" w:rsidTr="009D4B52">
        <w:tc>
          <w:tcPr>
            <w:tcW w:w="1419" w:type="pct"/>
            <w:tcBorders>
              <w:top w:val="single" w:sz="4" w:space="0" w:color="auto"/>
              <w:left w:val="single" w:sz="4" w:space="0" w:color="auto"/>
              <w:bottom w:val="single" w:sz="4" w:space="0" w:color="auto"/>
              <w:right w:val="single" w:sz="4" w:space="0" w:color="auto"/>
            </w:tcBorders>
          </w:tcPr>
          <w:p w14:paraId="75F05F10"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bCs/>
                <w:sz w:val="18"/>
                <w:szCs w:val="18"/>
                <w:lang w:eastAsia="zh-CN"/>
              </w:rPr>
              <w:t>&gt;&gt;TNL Association Usage</w:t>
            </w:r>
          </w:p>
        </w:tc>
        <w:tc>
          <w:tcPr>
            <w:tcW w:w="717" w:type="pct"/>
            <w:tcBorders>
              <w:top w:val="single" w:sz="4" w:space="0" w:color="auto"/>
              <w:left w:val="single" w:sz="4" w:space="0" w:color="auto"/>
              <w:bottom w:val="single" w:sz="4" w:space="0" w:color="auto"/>
              <w:right w:val="single" w:sz="4" w:space="0" w:color="auto"/>
            </w:tcBorders>
          </w:tcPr>
          <w:p w14:paraId="217BEBA4"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9.2.30</w:t>
            </w:r>
          </w:p>
        </w:tc>
        <w:tc>
          <w:tcPr>
            <w:tcW w:w="584" w:type="pct"/>
            <w:tcBorders>
              <w:top w:val="single" w:sz="4" w:space="0" w:color="auto"/>
              <w:left w:val="single" w:sz="4" w:space="0" w:color="auto"/>
              <w:bottom w:val="single" w:sz="4" w:space="0" w:color="auto"/>
              <w:right w:val="single" w:sz="4" w:space="0" w:color="auto"/>
            </w:tcBorders>
          </w:tcPr>
          <w:p w14:paraId="2A0BABC0"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1CC8AEEE"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B741D">
              <w:rPr>
                <w:rFonts w:eastAsia="Times New Roman"/>
                <w:i/>
                <w:iCs/>
                <w:sz w:val="18"/>
                <w:szCs w:val="18"/>
                <w:lang w:eastAsia="ja-JP"/>
              </w:rPr>
              <w:t>TNL Association Usage</w:t>
            </w:r>
            <w:r>
              <w:rPr>
                <w:rFonts w:eastAsia="Times New Roman"/>
                <w:sz w:val="18"/>
                <w:szCs w:val="18"/>
                <w:lang w:eastAsia="ja-JP"/>
              </w:rPr>
              <w:t xml:space="preserve">, </w:t>
            </w:r>
            <w:r w:rsidRPr="00170E91">
              <w:rPr>
                <w:rFonts w:eastAsia="Times New Roman"/>
                <w:sz w:val="18"/>
                <w:szCs w:val="18"/>
                <w:lang w:eastAsia="ja-JP"/>
              </w:rPr>
              <w:t xml:space="preserve">ENUMERATED (ric service, support functions, </w:t>
            </w:r>
            <w:proofErr w:type="gramStart"/>
            <w:r w:rsidRPr="00170E91">
              <w:rPr>
                <w:rFonts w:eastAsia="Times New Roman"/>
                <w:sz w:val="18"/>
                <w:szCs w:val="18"/>
                <w:lang w:eastAsia="ja-JP"/>
              </w:rPr>
              <w:t>both,..</w:t>
            </w:r>
            <w:proofErr w:type="gramEnd"/>
            <w:r w:rsidRPr="00170E91">
              <w:rPr>
                <w:rFonts w:eastAsia="Times New Roman"/>
                <w:sz w:val="18"/>
                <w:szCs w:val="18"/>
                <w:lang w:eastAsia="ja-JP"/>
              </w:rPr>
              <w:t>)</w:t>
            </w:r>
            <w:r>
              <w:rPr>
                <w:rFonts w:eastAsia="Times New Roman"/>
                <w:sz w:val="18"/>
                <w:szCs w:val="18"/>
                <w:lang w:eastAsia="ja-JP"/>
              </w:rPr>
              <w:t xml:space="preserve"> </w:t>
            </w:r>
          </w:p>
        </w:tc>
      </w:tr>
    </w:tbl>
    <w:p w14:paraId="42543949" w14:textId="77777777" w:rsidR="00F41D79" w:rsidRDefault="00F41D79" w:rsidP="00F41D79"/>
    <w:p w14:paraId="3426722C" w14:textId="77777777" w:rsidR="00F41D79" w:rsidRDefault="00F41D79" w:rsidP="00F41D79">
      <w:pPr>
        <w:ind w:left="284" w:firstLine="1"/>
      </w:pPr>
      <w:r>
        <w:t>Step 4. The Test Simulator (E2 Node) initiates and establishes a new SCTP connection towards the Transport Layer Information (address and port) provided in E2 CONNECTION UPDATE message.</w:t>
      </w:r>
    </w:p>
    <w:p w14:paraId="41F6D4DB" w14:textId="77777777" w:rsidR="00F41D79" w:rsidRDefault="00F41D79" w:rsidP="00F41D79">
      <w:pPr>
        <w:ind w:left="284" w:firstLine="1"/>
      </w:pPr>
      <w:r>
        <w:t>Step 5. Based on SCTP Transport Level messages recoded, the Test Simulator (E2 Node) validates the SCTP establishment in Step 4.</w:t>
      </w:r>
    </w:p>
    <w:p w14:paraId="3550AB5A" w14:textId="77777777" w:rsidR="00F41D79" w:rsidRDefault="00F41D79" w:rsidP="00F41D79">
      <w:pPr>
        <w:ind w:left="284" w:firstLine="1"/>
      </w:pPr>
      <w:r>
        <w:t>Step 6. If validation in steps 3 and 5 are successful, E2 CONNECTION UPDATE ACKNOWLEDGE message as specified in [2] clause 9.1.2.15 is sent to DUT (Near-RT RIC) with parameters shown in table below.</w:t>
      </w:r>
    </w:p>
    <w:p w14:paraId="72CA74B5" w14:textId="261412C0" w:rsidR="00F41D79" w:rsidRPr="0018223B" w:rsidRDefault="00E27DC3" w:rsidP="00C81F03">
      <w:pPr>
        <w:pStyle w:val="Caption"/>
        <w:jc w:val="center"/>
        <w:rPr>
          <w:lang w:val="en-GB"/>
        </w:rPr>
      </w:pPr>
      <w:r w:rsidRPr="0018223B">
        <w:t xml:space="preserve">Table </w:t>
      </w:r>
      <w:r w:rsidR="00000000">
        <w:fldChar w:fldCharType="begin"/>
      </w:r>
      <w:r w:rsidR="00000000">
        <w:instrText xml:space="preserve"> STYLEREF 5 \s </w:instrText>
      </w:r>
      <w:r w:rsidR="00000000">
        <w:fldChar w:fldCharType="separate"/>
      </w:r>
      <w:r w:rsidR="009D1238">
        <w:rPr>
          <w:noProof/>
        </w:rPr>
        <w:t>5.2.1.6.1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F41D79" w:rsidRPr="004A05F4">
        <w:rPr>
          <w:lang w:val="en-GB"/>
        </w:rPr>
        <w:t xml:space="preserve"> Validation for E2 CONNECTION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F41D79" w:rsidRPr="00170E91" w14:paraId="3FE58B61" w14:textId="77777777" w:rsidTr="009D4B52">
        <w:tc>
          <w:tcPr>
            <w:tcW w:w="1633" w:type="pct"/>
            <w:tcMar>
              <w:top w:w="0" w:type="dxa"/>
              <w:left w:w="108" w:type="dxa"/>
              <w:bottom w:w="0" w:type="dxa"/>
              <w:right w:w="108" w:type="dxa"/>
            </w:tcMar>
            <w:hideMark/>
          </w:tcPr>
          <w:p w14:paraId="5BEC3BDD" w14:textId="77777777" w:rsidR="00F41D79" w:rsidRPr="00170E91" w:rsidRDefault="00F41D79" w:rsidP="009C53E2">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10C16DB9" w14:textId="77777777" w:rsidR="00F41D79" w:rsidRPr="00170E91" w:rsidRDefault="00F41D79" w:rsidP="00714F44">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5" w:type="pct"/>
            <w:tcMar>
              <w:top w:w="0" w:type="dxa"/>
              <w:left w:w="108" w:type="dxa"/>
              <w:bottom w:w="0" w:type="dxa"/>
              <w:right w:w="108" w:type="dxa"/>
            </w:tcMar>
            <w:hideMark/>
          </w:tcPr>
          <w:p w14:paraId="679AFCEA" w14:textId="77777777" w:rsidR="00F41D79" w:rsidRPr="00170E91" w:rsidRDefault="00F41D79">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F41D79" w:rsidRPr="00170E91" w14:paraId="554227F6" w14:textId="77777777" w:rsidTr="009D4B52">
        <w:tc>
          <w:tcPr>
            <w:tcW w:w="1633" w:type="pct"/>
            <w:tcMar>
              <w:top w:w="0" w:type="dxa"/>
              <w:left w:w="108" w:type="dxa"/>
              <w:bottom w:w="0" w:type="dxa"/>
              <w:right w:w="108" w:type="dxa"/>
            </w:tcMar>
            <w:hideMark/>
          </w:tcPr>
          <w:p w14:paraId="6420D111"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93" w:type="pct"/>
            <w:tcMar>
              <w:top w:w="0" w:type="dxa"/>
              <w:left w:w="108" w:type="dxa"/>
              <w:bottom w:w="0" w:type="dxa"/>
              <w:right w:w="108" w:type="dxa"/>
            </w:tcMar>
            <w:hideMark/>
          </w:tcPr>
          <w:p w14:paraId="5A01684B" w14:textId="77777777" w:rsidR="00F41D79" w:rsidRPr="00170E91" w:rsidRDefault="00F41D79" w:rsidP="00F41D79">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2575" w:type="pct"/>
            <w:tcMar>
              <w:top w:w="0" w:type="dxa"/>
              <w:left w:w="108" w:type="dxa"/>
              <w:bottom w:w="0" w:type="dxa"/>
              <w:right w:w="108" w:type="dxa"/>
            </w:tcMar>
            <w:hideMark/>
          </w:tcPr>
          <w:p w14:paraId="030AED67"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rPr>
              <w:t>E2 CONNECTION UPDATE ACKNOWLEDGE</w:t>
            </w:r>
          </w:p>
        </w:tc>
      </w:tr>
      <w:tr w:rsidR="00F41D79" w:rsidRPr="00170E91" w14:paraId="23F18BF0" w14:textId="77777777" w:rsidTr="009D4B52">
        <w:tc>
          <w:tcPr>
            <w:tcW w:w="1633" w:type="pct"/>
            <w:tcMar>
              <w:top w:w="0" w:type="dxa"/>
              <w:left w:w="108" w:type="dxa"/>
              <w:bottom w:w="0" w:type="dxa"/>
              <w:right w:w="108" w:type="dxa"/>
            </w:tcMar>
            <w:hideMark/>
          </w:tcPr>
          <w:p w14:paraId="6603F444"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40BEB4C3"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2575" w:type="pct"/>
            <w:tcMar>
              <w:top w:w="0" w:type="dxa"/>
              <w:left w:w="108" w:type="dxa"/>
              <w:bottom w:w="0" w:type="dxa"/>
              <w:right w:w="108" w:type="dxa"/>
            </w:tcMar>
            <w:hideMark/>
          </w:tcPr>
          <w:p w14:paraId="6F29716E"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same as in E2 CONNECTION UPDATE message</w:t>
            </w:r>
          </w:p>
        </w:tc>
      </w:tr>
      <w:tr w:rsidR="00F41D79" w:rsidRPr="00170E91" w14:paraId="463450B7" w14:textId="77777777" w:rsidTr="009D4B52">
        <w:tc>
          <w:tcPr>
            <w:tcW w:w="1633" w:type="pct"/>
            <w:tcMar>
              <w:top w:w="0" w:type="dxa"/>
              <w:left w:w="108" w:type="dxa"/>
              <w:bottom w:w="0" w:type="dxa"/>
              <w:right w:w="108" w:type="dxa"/>
            </w:tcMar>
          </w:tcPr>
          <w:p w14:paraId="04923D26"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b/>
                <w:bCs/>
                <w:sz w:val="18"/>
                <w:szCs w:val="18"/>
                <w:lang w:eastAsia="ja-JP"/>
              </w:rPr>
              <w:t>E2 Connection Setup List</w:t>
            </w:r>
          </w:p>
        </w:tc>
        <w:tc>
          <w:tcPr>
            <w:tcW w:w="793" w:type="pct"/>
            <w:tcMar>
              <w:top w:w="0" w:type="dxa"/>
              <w:left w:w="108" w:type="dxa"/>
              <w:bottom w:w="0" w:type="dxa"/>
              <w:right w:w="108" w:type="dxa"/>
            </w:tcMar>
          </w:tcPr>
          <w:p w14:paraId="79408ECD" w14:textId="77777777" w:rsidR="00F41D79" w:rsidRPr="00170E91" w:rsidRDefault="00F41D79" w:rsidP="00F41D79">
            <w:pPr>
              <w:pStyle w:val="NoSpacing"/>
              <w:rPr>
                <w:rFonts w:ascii="Times New Roman" w:hAnsi="Times New Roman"/>
                <w:sz w:val="18"/>
                <w:szCs w:val="18"/>
                <w:lang w:eastAsia="ja-JP"/>
              </w:rPr>
            </w:pPr>
          </w:p>
        </w:tc>
        <w:tc>
          <w:tcPr>
            <w:tcW w:w="2575" w:type="pct"/>
            <w:tcMar>
              <w:top w:w="0" w:type="dxa"/>
              <w:left w:w="108" w:type="dxa"/>
              <w:bottom w:w="0" w:type="dxa"/>
              <w:right w:w="108" w:type="dxa"/>
            </w:tcMar>
          </w:tcPr>
          <w:p w14:paraId="3CB350EC" w14:textId="77777777" w:rsidR="00F41D79" w:rsidRPr="00170E91" w:rsidRDefault="00F41D79" w:rsidP="00F41D79">
            <w:pPr>
              <w:pStyle w:val="NoSpacing"/>
              <w:rPr>
                <w:rFonts w:ascii="Times New Roman" w:hAnsi="Times New Roman"/>
                <w:sz w:val="18"/>
                <w:szCs w:val="18"/>
                <w:lang w:eastAsia="ja-JP"/>
              </w:rPr>
            </w:pPr>
          </w:p>
        </w:tc>
      </w:tr>
      <w:tr w:rsidR="00F41D79" w:rsidRPr="00170E91" w14:paraId="265585BB" w14:textId="77777777" w:rsidTr="009D4B52">
        <w:tc>
          <w:tcPr>
            <w:tcW w:w="1633" w:type="pct"/>
            <w:tcMar>
              <w:top w:w="0" w:type="dxa"/>
              <w:left w:w="108" w:type="dxa"/>
              <w:bottom w:w="0" w:type="dxa"/>
              <w:right w:w="108" w:type="dxa"/>
            </w:tcMar>
          </w:tcPr>
          <w:p w14:paraId="6009544B"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&gt;E2 Connection Setup Item IEs</w:t>
            </w:r>
          </w:p>
        </w:tc>
        <w:tc>
          <w:tcPr>
            <w:tcW w:w="793" w:type="pct"/>
            <w:tcMar>
              <w:top w:w="0" w:type="dxa"/>
              <w:left w:w="108" w:type="dxa"/>
              <w:bottom w:w="0" w:type="dxa"/>
              <w:right w:w="108" w:type="dxa"/>
            </w:tcMar>
          </w:tcPr>
          <w:p w14:paraId="60F3BCF3" w14:textId="77777777" w:rsidR="00F41D79" w:rsidRPr="00170E91" w:rsidRDefault="00F41D79" w:rsidP="00F41D79">
            <w:pPr>
              <w:pStyle w:val="NoSpacing"/>
              <w:rPr>
                <w:rFonts w:ascii="Times New Roman" w:hAnsi="Times New Roman"/>
                <w:sz w:val="18"/>
                <w:szCs w:val="18"/>
                <w:lang w:eastAsia="ja-JP"/>
              </w:rPr>
            </w:pPr>
          </w:p>
        </w:tc>
        <w:tc>
          <w:tcPr>
            <w:tcW w:w="2575" w:type="pct"/>
            <w:tcMar>
              <w:top w:w="0" w:type="dxa"/>
              <w:left w:w="108" w:type="dxa"/>
              <w:bottom w:w="0" w:type="dxa"/>
              <w:right w:w="108" w:type="dxa"/>
            </w:tcMar>
          </w:tcPr>
          <w:p w14:paraId="01A4B236" w14:textId="77777777" w:rsidR="00F41D79" w:rsidRPr="00170E91" w:rsidRDefault="00F41D79" w:rsidP="00F41D79">
            <w:pPr>
              <w:pStyle w:val="NoSpacing"/>
              <w:rPr>
                <w:rFonts w:ascii="Times New Roman" w:hAnsi="Times New Roman"/>
                <w:sz w:val="18"/>
                <w:szCs w:val="18"/>
                <w:lang w:eastAsia="ja-JP"/>
              </w:rPr>
            </w:pPr>
          </w:p>
        </w:tc>
      </w:tr>
      <w:tr w:rsidR="00F41D79" w:rsidRPr="00170E91" w14:paraId="1BEA4183" w14:textId="77777777" w:rsidTr="009D4B52">
        <w:tc>
          <w:tcPr>
            <w:tcW w:w="1633" w:type="pct"/>
            <w:tcMar>
              <w:top w:w="0" w:type="dxa"/>
              <w:left w:w="108" w:type="dxa"/>
              <w:bottom w:w="0" w:type="dxa"/>
              <w:right w:w="108" w:type="dxa"/>
            </w:tcMar>
          </w:tcPr>
          <w:p w14:paraId="39F80EAF"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&gt;&gt;Transport Layer Information</w:t>
            </w:r>
          </w:p>
        </w:tc>
        <w:tc>
          <w:tcPr>
            <w:tcW w:w="793" w:type="pct"/>
            <w:tcMar>
              <w:top w:w="0" w:type="dxa"/>
              <w:left w:w="108" w:type="dxa"/>
              <w:bottom w:w="0" w:type="dxa"/>
              <w:right w:w="108" w:type="dxa"/>
            </w:tcMar>
          </w:tcPr>
          <w:p w14:paraId="7C5813F1"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[2] 9.2.29</w:t>
            </w:r>
          </w:p>
        </w:tc>
        <w:tc>
          <w:tcPr>
            <w:tcW w:w="2575" w:type="pct"/>
            <w:tcMar>
              <w:top w:w="0" w:type="dxa"/>
              <w:left w:w="108" w:type="dxa"/>
              <w:bottom w:w="0" w:type="dxa"/>
              <w:right w:w="108" w:type="dxa"/>
            </w:tcMar>
          </w:tcPr>
          <w:p w14:paraId="5A020E45"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 xml:space="preserve">Same BIT STRING as </w:t>
            </w:r>
            <w:proofErr w:type="gramStart"/>
            <w:r w:rsidRPr="00170E91">
              <w:rPr>
                <w:rFonts w:ascii="Times New Roman" w:hAnsi="Times New Roman"/>
                <w:sz w:val="18"/>
                <w:szCs w:val="18"/>
                <w:lang w:eastAsia="ja-JP"/>
              </w:rPr>
              <w:t>in  E</w:t>
            </w:r>
            <w:proofErr w:type="gramEnd"/>
            <w:r w:rsidRPr="00170E91">
              <w:rPr>
                <w:rFonts w:ascii="Times New Roman" w:hAnsi="Times New Roman"/>
                <w:sz w:val="18"/>
                <w:szCs w:val="18"/>
                <w:lang w:eastAsia="ja-JP"/>
              </w:rPr>
              <w:t>2 CONNECTION UPDATE message</w:t>
            </w:r>
          </w:p>
        </w:tc>
      </w:tr>
      <w:tr w:rsidR="00F41D79" w:rsidRPr="00170E91" w14:paraId="60E2F789" w14:textId="77777777" w:rsidTr="009D4B52">
        <w:tc>
          <w:tcPr>
            <w:tcW w:w="1633" w:type="pct"/>
            <w:tcMar>
              <w:top w:w="0" w:type="dxa"/>
              <w:left w:w="108" w:type="dxa"/>
              <w:bottom w:w="0" w:type="dxa"/>
              <w:right w:w="108" w:type="dxa"/>
            </w:tcMar>
          </w:tcPr>
          <w:p w14:paraId="04E00D45"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bCs/>
                <w:sz w:val="18"/>
                <w:szCs w:val="18"/>
                <w:lang w:eastAsia="zh-CN"/>
              </w:rPr>
              <w:t>&gt;&gt;TNL Association Usage</w:t>
            </w:r>
          </w:p>
        </w:tc>
        <w:tc>
          <w:tcPr>
            <w:tcW w:w="793" w:type="pct"/>
            <w:tcMar>
              <w:top w:w="0" w:type="dxa"/>
              <w:left w:w="108" w:type="dxa"/>
              <w:bottom w:w="0" w:type="dxa"/>
              <w:right w:w="108" w:type="dxa"/>
            </w:tcMar>
          </w:tcPr>
          <w:p w14:paraId="2269B8E8"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[2] 9.2.30</w:t>
            </w:r>
          </w:p>
        </w:tc>
        <w:tc>
          <w:tcPr>
            <w:tcW w:w="2575" w:type="pct"/>
            <w:tcMar>
              <w:top w:w="0" w:type="dxa"/>
              <w:left w:w="108" w:type="dxa"/>
              <w:bottom w:w="0" w:type="dxa"/>
              <w:right w:w="108" w:type="dxa"/>
            </w:tcMar>
          </w:tcPr>
          <w:p w14:paraId="4CE74F88" w14:textId="77777777" w:rsidR="00F41D79" w:rsidRPr="00170E91" w:rsidRDefault="00F41D79" w:rsidP="00F41D79">
            <w:pPr>
              <w:pStyle w:val="NoSpacing"/>
              <w:rPr>
                <w:rFonts w:ascii="Times New Roman" w:hAnsi="Times New Roman"/>
                <w:sz w:val="18"/>
                <w:szCs w:val="18"/>
                <w:lang w:eastAsia="ja-JP"/>
              </w:rPr>
            </w:pPr>
            <w:r>
              <w:rPr>
                <w:rFonts w:ascii="Times New Roman" w:eastAsia="Times New Roman" w:hAnsi="Times New Roman"/>
                <w:sz w:val="18"/>
                <w:szCs w:val="18"/>
                <w:lang w:eastAsia="ja-JP"/>
              </w:rPr>
              <w:t>Same TNL Association Usage</w:t>
            </w:r>
            <w:proofErr w:type="gramStart"/>
            <w:r>
              <w:rPr>
                <w:rFonts w:ascii="Times New Roman" w:eastAsia="Times New Roman" w:hAnsi="Times New Roman"/>
                <w:sz w:val="18"/>
                <w:szCs w:val="18"/>
                <w:lang w:eastAsia="ja-JP"/>
              </w:rPr>
              <w:t xml:space="preserve">, </w:t>
            </w:r>
            <w:r>
              <w:rPr>
                <w:rFonts w:eastAsia="Times New Roman"/>
                <w:sz w:val="18"/>
                <w:szCs w:val="18"/>
                <w:lang w:eastAsia="ja-JP"/>
              </w:rPr>
              <w:t>,</w:t>
            </w:r>
            <w:proofErr w:type="gramEnd"/>
            <w:r>
              <w:rPr>
                <w:rFonts w:eastAsia="Times New Roman"/>
                <w:sz w:val="18"/>
                <w:szCs w:val="18"/>
                <w:lang w:eastAsia="ja-JP"/>
              </w:rPr>
              <w:t xml:space="preserve"> </w:t>
            </w:r>
            <w:r w:rsidRPr="00170E91">
              <w:rPr>
                <w:rFonts w:eastAsia="Times New Roman"/>
                <w:sz w:val="18"/>
                <w:szCs w:val="18"/>
                <w:lang w:eastAsia="ja-JP"/>
              </w:rPr>
              <w:t>ENUMERATED (ric service, support functions, both,..)</w:t>
            </w:r>
            <w:r>
              <w:rPr>
                <w:rFonts w:eastAsia="Times New Roman"/>
                <w:sz w:val="18"/>
                <w:szCs w:val="18"/>
                <w:lang w:eastAsia="ja-JP"/>
              </w:rPr>
              <w:t>,</w:t>
            </w:r>
            <w:r w:rsidRPr="00170E91">
              <w:rPr>
                <w:rFonts w:ascii="Times New Roman" w:eastAsia="Times New Roman" w:hAnsi="Times New Roman"/>
                <w:sz w:val="18"/>
                <w:szCs w:val="18"/>
                <w:lang w:eastAsia="ja-JP"/>
              </w:rPr>
              <w:t xml:space="preserve"> as in E2 CONNECTION UPDATE message</w:t>
            </w:r>
          </w:p>
        </w:tc>
      </w:tr>
    </w:tbl>
    <w:p w14:paraId="7E3F2885" w14:textId="77777777" w:rsidR="00F41D79" w:rsidRPr="006D7B09" w:rsidRDefault="00F41D79" w:rsidP="00F41D79">
      <w:pPr>
        <w:ind w:left="284" w:firstLine="1"/>
      </w:pPr>
    </w:p>
    <w:p w14:paraId="580269C8" w14:textId="7C9D18F6" w:rsidR="00F41D79" w:rsidRPr="001F7257" w:rsidRDefault="00F41D79" w:rsidP="00F41D79">
      <w:pPr>
        <w:ind w:left="284" w:firstLine="1"/>
        <w:rPr>
          <w:b/>
          <w:bCs/>
          <w:lang w:val="en-GB"/>
        </w:rPr>
      </w:pPr>
      <w:r>
        <w:rPr>
          <w:lang w:val="en-GB"/>
        </w:rPr>
        <w:t xml:space="preserve">Step 7. The Test Simulator (E2 Node) triggers E2 Node Configuration Update procedure on the new TNL Association. Validation of the E2 Node Configuration Update procedure is out of the scope of this test and can be referred in clause </w:t>
      </w:r>
      <w:r w:rsidR="00EC04A1">
        <w:rPr>
          <w:lang w:val="en-GB"/>
        </w:rPr>
        <w:fldChar w:fldCharType="begin"/>
      </w:r>
      <w:r w:rsidR="00EC04A1">
        <w:rPr>
          <w:lang w:val="en-GB"/>
        </w:rPr>
        <w:instrText xml:space="preserve"> REF _Ref99044106 \r \h </w:instrText>
      </w:r>
      <w:r w:rsidR="00EC04A1">
        <w:rPr>
          <w:lang w:val="en-GB"/>
        </w:rPr>
      </w:r>
      <w:r w:rsidR="00EC04A1">
        <w:rPr>
          <w:lang w:val="en-GB"/>
        </w:rPr>
        <w:fldChar w:fldCharType="separate"/>
      </w:r>
      <w:r w:rsidR="0042697E">
        <w:rPr>
          <w:lang w:val="en-GB"/>
        </w:rPr>
        <w:t>5.2.1.5.3</w:t>
      </w:r>
      <w:r w:rsidR="00EC04A1">
        <w:rPr>
          <w:lang w:val="en-GB"/>
        </w:rPr>
        <w:fldChar w:fldCharType="end"/>
      </w:r>
      <w:r w:rsidR="00EC04A1">
        <w:rPr>
          <w:lang w:val="en-GB"/>
        </w:rPr>
        <w:t>.</w:t>
      </w:r>
      <w:r>
        <w:rPr>
          <w:lang w:val="en-GB"/>
        </w:rPr>
        <w:t xml:space="preserve"> </w:t>
      </w:r>
    </w:p>
    <w:p w14:paraId="6FA0F40C" w14:textId="4EA35A93" w:rsidR="00F41D79" w:rsidRDefault="00F41D79" w:rsidP="00C81F03">
      <w:pPr>
        <w:pStyle w:val="Heading7"/>
        <w:numPr>
          <w:ilvl w:val="6"/>
          <w:numId w:val="42"/>
        </w:numPr>
        <w:rPr>
          <w:lang w:eastAsia="zh-CN"/>
        </w:rPr>
      </w:pPr>
      <w:r>
        <w:rPr>
          <w:lang w:eastAsia="zh-CN"/>
        </w:rPr>
        <w:t>Expected results</w:t>
      </w:r>
    </w:p>
    <w:p w14:paraId="0CBF5AC3" w14:textId="77777777" w:rsidR="00F41D79" w:rsidRDefault="00F41D79" w:rsidP="00F41D79">
      <w:pPr>
        <w:rPr>
          <w:lang w:val="en-GB" w:eastAsia="zh-CN"/>
        </w:rPr>
      </w:pPr>
      <w:r>
        <w:rPr>
          <w:lang w:val="en-GB" w:eastAsia="zh-CN"/>
        </w:rPr>
        <w:t>The test is considered passed if</w:t>
      </w:r>
    </w:p>
    <w:p w14:paraId="24099B9F" w14:textId="6B2015CE" w:rsidR="00F41D79" w:rsidRPr="0005422A" w:rsidRDefault="00F41D79" w:rsidP="0005422A">
      <w:pPr>
        <w:pStyle w:val="b0"/>
        <w:numPr>
          <w:ilvl w:val="0"/>
          <w:numId w:val="319"/>
        </w:numPr>
      </w:pPr>
      <w:r w:rsidRPr="0005422A">
        <w:t>Validation in test procedure steps 3 and 5 are successful.</w:t>
      </w:r>
    </w:p>
    <w:p w14:paraId="4BBAEFCB" w14:textId="72D57C72" w:rsidR="009C53E2" w:rsidRPr="00EB0669" w:rsidRDefault="00F41D79" w:rsidP="0005422A">
      <w:pPr>
        <w:pStyle w:val="b0"/>
        <w:numPr>
          <w:ilvl w:val="0"/>
          <w:numId w:val="319"/>
        </w:numPr>
      </w:pPr>
      <w:r w:rsidRPr="00EB0669">
        <w:t>E2 logs recorded in the Test Simulator (</w:t>
      </w:r>
      <w:r w:rsidRPr="0005422A">
        <w:t>E2 Node</w:t>
      </w:r>
      <w:r w:rsidRPr="00EB0669">
        <w:t>) are aligned with the message flow specified in [2] figure 8.3.6.2-1.</w:t>
      </w:r>
    </w:p>
    <w:p w14:paraId="4D8F8BE3" w14:textId="2EADC925" w:rsidR="008D37DA" w:rsidRDefault="008D37DA" w:rsidP="00D658D6">
      <w:pPr>
        <w:pStyle w:val="Heading4"/>
        <w:numPr>
          <w:ilvl w:val="3"/>
          <w:numId w:val="42"/>
        </w:numPr>
      </w:pPr>
      <w:bookmarkStart w:id="113" w:name="_Toc119683999"/>
      <w:r>
        <w:t>Test Cases for E2 Removal procedure</w:t>
      </w:r>
      <w:bookmarkEnd w:id="113"/>
    </w:p>
    <w:p w14:paraId="122DF7EA" w14:textId="03140DC4" w:rsidR="009C53E2" w:rsidRDefault="009C53E2" w:rsidP="00D658D6">
      <w:pPr>
        <w:pStyle w:val="Heading5"/>
        <w:numPr>
          <w:ilvl w:val="4"/>
          <w:numId w:val="42"/>
        </w:numPr>
      </w:pPr>
      <w:bookmarkStart w:id="114" w:name="_Toc119684000"/>
      <w:r>
        <w:t xml:space="preserve">E2 Removal procedure initiated by E2 </w:t>
      </w:r>
      <w:r w:rsidR="00CC5D88">
        <w:t>Node (</w:t>
      </w:r>
      <w:r>
        <w:t>positive case)</w:t>
      </w:r>
      <w:bookmarkEnd w:id="114"/>
    </w:p>
    <w:p w14:paraId="088C875B" w14:textId="3AB542BD" w:rsidR="009C53E2" w:rsidRDefault="009C53E2" w:rsidP="00D658D6">
      <w:pPr>
        <w:pStyle w:val="Heading6"/>
        <w:numPr>
          <w:ilvl w:val="5"/>
          <w:numId w:val="42"/>
        </w:numPr>
        <w:rPr>
          <w:lang w:val="en-GB" w:eastAsia="zh-CN"/>
        </w:rPr>
      </w:pPr>
      <w:r>
        <w:rPr>
          <w:lang w:eastAsia="zh-CN"/>
        </w:rPr>
        <w:t>Test Purpose</w:t>
      </w:r>
    </w:p>
    <w:p w14:paraId="12315C25" w14:textId="77777777" w:rsidR="009C53E2" w:rsidRDefault="009C53E2" w:rsidP="0005422A">
      <w:pPr>
        <w:pStyle w:val="PlainText"/>
        <w:rPr>
          <w:rFonts w:ascii="Times New Roman" w:hAnsi="Times New Roman" w:cs="Times New Roman"/>
          <w:sz w:val="20"/>
          <w:szCs w:val="20"/>
        </w:rPr>
      </w:pPr>
      <w:r>
        <w:rPr>
          <w:rFonts w:ascii="Times New Roman" w:hAnsi="Times New Roman" w:cs="Times New Roman"/>
          <w:sz w:val="20"/>
          <w:szCs w:val="20"/>
          <w:lang w:val="en-GB"/>
        </w:rPr>
        <w:t xml:space="preserve">The purpose of this test case is to test the E2 Node initiated E2 Removal </w:t>
      </w:r>
      <w:r>
        <w:rPr>
          <w:rFonts w:ascii="Times New Roman" w:hAnsi="Times New Roman" w:cs="Times New Roman"/>
          <w:sz w:val="20"/>
          <w:szCs w:val="20"/>
        </w:rPr>
        <w:t xml:space="preserve">procedure of Near-RT RIC </w:t>
      </w:r>
      <w:r>
        <w:rPr>
          <w:rFonts w:ascii="Times New Roman" w:hAnsi="Times New Roman" w:cs="Times New Roman"/>
          <w:sz w:val="20"/>
          <w:szCs w:val="20"/>
          <w:lang w:val="en-GB"/>
        </w:rPr>
        <w:t xml:space="preserve">as specified in “O-RAN WG3: E2 Application Protocol” [2] clause 8.3.7. The expected outcome of this test is </w:t>
      </w:r>
      <w:r>
        <w:rPr>
          <w:rFonts w:ascii="Times New Roman" w:hAnsi="Times New Roman" w:cs="Times New Roman"/>
          <w:sz w:val="20"/>
          <w:szCs w:val="20"/>
        </w:rPr>
        <w:t xml:space="preserve">successful removal of E2 signaling connection between the Near-RT RIC and the E2 Node. </w:t>
      </w:r>
    </w:p>
    <w:p w14:paraId="0AA89FC2" w14:textId="77777777" w:rsidR="009C53E2" w:rsidRDefault="009C53E2" w:rsidP="0005422A">
      <w:pPr>
        <w:pStyle w:val="PlainText"/>
        <w:rPr>
          <w:rFonts w:ascii="Times New Roman" w:hAnsi="Times New Roman" w:cs="Times New Roman"/>
          <w:sz w:val="20"/>
          <w:szCs w:val="20"/>
        </w:rPr>
      </w:pPr>
    </w:p>
    <w:p w14:paraId="02057E51" w14:textId="77777777" w:rsidR="009C53E2" w:rsidRDefault="009C53E2">
      <w:pPr>
        <w:rPr>
          <w:color w:val="000000" w:themeColor="text1"/>
          <w:lang w:val="en-GB"/>
        </w:rPr>
      </w:pPr>
      <w:r>
        <w:rPr>
          <w:color w:val="000000" w:themeColor="text1"/>
          <w:lang w:val="en-GB"/>
        </w:rPr>
        <w:lastRenderedPageBreak/>
        <w:t>This testcase is mandatory if the DUT</w:t>
      </w:r>
      <w:r>
        <w:rPr>
          <w:lang w:val="en-GB"/>
        </w:rPr>
        <w:t xml:space="preserve"> (Near-RT RIC)</w:t>
      </w:r>
      <w:r>
        <w:rPr>
          <w:color w:val="000000" w:themeColor="text1"/>
          <w:lang w:val="en-GB"/>
        </w:rPr>
        <w:t xml:space="preserve"> claims to support E2 Removal procedure.</w:t>
      </w:r>
    </w:p>
    <w:p w14:paraId="27CB9CAE" w14:textId="7987354E" w:rsidR="009C53E2" w:rsidRDefault="009C53E2" w:rsidP="00D658D6">
      <w:pPr>
        <w:pStyle w:val="Heading6"/>
        <w:numPr>
          <w:ilvl w:val="5"/>
          <w:numId w:val="42"/>
        </w:numPr>
        <w:rPr>
          <w:lang w:val="en-GB"/>
        </w:rPr>
      </w:pPr>
      <w:r>
        <w:t>Test Entrance Criteria</w:t>
      </w:r>
    </w:p>
    <w:p w14:paraId="49467BFB" w14:textId="2178BAA6" w:rsidR="009C53E2" w:rsidRPr="0097609D" w:rsidRDefault="009C53E2" w:rsidP="0005422A">
      <w:pPr>
        <w:pStyle w:val="b0"/>
        <w:numPr>
          <w:ilvl w:val="0"/>
          <w:numId w:val="320"/>
        </w:numPr>
      </w:pPr>
      <w:r w:rsidRPr="00AB470B">
        <w:t xml:space="preserve">The DUT (Near-RT RIC) and Test Simulator (E2 Node) support E2 Removal procedure. </w:t>
      </w:r>
    </w:p>
    <w:p w14:paraId="300F2294" w14:textId="3D967A9C" w:rsidR="009C53E2" w:rsidRPr="0005422A" w:rsidRDefault="009C53E2" w:rsidP="0005422A">
      <w:pPr>
        <w:pStyle w:val="b0"/>
        <w:numPr>
          <w:ilvl w:val="0"/>
          <w:numId w:val="320"/>
        </w:numPr>
      </w:pPr>
      <w:r w:rsidRPr="0005422A">
        <w:t>The Test Simulator (E2 Node) has the functionality to trigger E2 Removal procedure.</w:t>
      </w:r>
    </w:p>
    <w:p w14:paraId="4FAE4BCD" w14:textId="23181B1D" w:rsidR="009C53E2" w:rsidRDefault="009C53E2" w:rsidP="00D658D6">
      <w:pPr>
        <w:pStyle w:val="Heading6"/>
        <w:numPr>
          <w:ilvl w:val="5"/>
          <w:numId w:val="42"/>
        </w:numPr>
        <w:rPr>
          <w:lang w:val="en-GB"/>
        </w:rPr>
      </w:pPr>
      <w:r>
        <w:t>Test Methodology</w:t>
      </w:r>
    </w:p>
    <w:p w14:paraId="6C9ECE9D" w14:textId="23BECBC8" w:rsidR="009C53E2" w:rsidRDefault="009C53E2" w:rsidP="00D658D6">
      <w:pPr>
        <w:pStyle w:val="Heading7"/>
        <w:numPr>
          <w:ilvl w:val="6"/>
          <w:numId w:val="42"/>
        </w:numPr>
        <w:rPr>
          <w:lang w:eastAsia="zh-CN"/>
        </w:rPr>
      </w:pPr>
      <w:r>
        <w:rPr>
          <w:lang w:eastAsia="zh-CN"/>
        </w:rPr>
        <w:t>Initial conditions</w:t>
      </w:r>
    </w:p>
    <w:p w14:paraId="23694064" w14:textId="77777777" w:rsidR="009C53E2" w:rsidRDefault="009C53E2">
      <w:pPr>
        <w:pStyle w:val="b0"/>
        <w:numPr>
          <w:ilvl w:val="0"/>
          <w:numId w:val="28"/>
        </w:numPr>
      </w:pPr>
      <w:r>
        <w:t>An SCTP association is successfully established between the two SCTP endpoints of the E2 interface</w:t>
      </w:r>
      <w:r>
        <w:br/>
        <w:t>(SCTP initiation procedure has taken place before the execution of this test case).</w:t>
      </w:r>
    </w:p>
    <w:p w14:paraId="17D810C6" w14:textId="77777777" w:rsidR="009C53E2" w:rsidRDefault="009C53E2">
      <w:pPr>
        <w:pStyle w:val="b0"/>
        <w:numPr>
          <w:ilvl w:val="0"/>
          <w:numId w:val="28"/>
        </w:numPr>
      </w:pPr>
      <w:r>
        <w:t xml:space="preserve">The DUT (Near-RT RIC) and Test Simulator (E2 Node) has successfully completed E2 Setup procedure. </w:t>
      </w:r>
    </w:p>
    <w:p w14:paraId="57084A9A" w14:textId="2D005159" w:rsidR="009C53E2" w:rsidRDefault="009C53E2" w:rsidP="00D658D6">
      <w:pPr>
        <w:pStyle w:val="Heading7"/>
        <w:numPr>
          <w:ilvl w:val="6"/>
          <w:numId w:val="42"/>
        </w:numPr>
      </w:pPr>
      <w:r>
        <w:t>Procedure</w:t>
      </w:r>
    </w:p>
    <w:p w14:paraId="7422EB81" w14:textId="09704408" w:rsidR="009C53E2" w:rsidRDefault="009C53E2" w:rsidP="00CC4D54">
      <w:pPr>
        <w:ind w:left="284"/>
        <w:rPr>
          <w:lang w:val="en-GB" w:eastAsia="x-none"/>
        </w:rPr>
      </w:pPr>
      <w:r>
        <w:rPr>
          <w:lang w:val="en-GB" w:eastAsia="x-none"/>
        </w:rPr>
        <w:t>Step 1. Initiate the E2 Removal procedure from Test Simulator (E2 Node) to the DUT (Near-RT RIC) by sending E2 REMOVAL REQUEST message as specified in [2] clause 9.1.1.17 with information elements as specified in table below.</w:t>
      </w:r>
    </w:p>
    <w:p w14:paraId="04AC175E" w14:textId="23C87756" w:rsidR="003F47E1" w:rsidRPr="0018223B" w:rsidRDefault="003F47E1" w:rsidP="003F47E1">
      <w:pPr>
        <w:pStyle w:val="Caption"/>
        <w:jc w:val="center"/>
        <w:rPr>
          <w:lang w:val="en-GB"/>
        </w:rPr>
      </w:pPr>
      <w:r w:rsidRPr="000C1B2F">
        <w:t xml:space="preserve">Table </w:t>
      </w:r>
      <w:r w:rsidR="00000000">
        <w:fldChar w:fldCharType="begin"/>
      </w:r>
      <w:r w:rsidR="00000000">
        <w:instrText xml:space="preserve"> STYLEREF 5 \s </w:instrText>
      </w:r>
      <w:r w:rsidR="00000000">
        <w:fldChar w:fldCharType="separate"/>
      </w:r>
      <w:r w:rsidR="009D1238">
        <w:rPr>
          <w:noProof/>
        </w:rPr>
        <w:t>5.2.1.7.1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rsidRPr="000C1B2F">
        <w:t xml:space="preserve"> </w:t>
      </w:r>
      <w:r w:rsidRPr="0018223B">
        <w:rPr>
          <w:lang w:val="en-GB"/>
        </w:rPr>
        <w:t>Parameters in in E2 REMOVAL REQUEST message</w:t>
      </w:r>
    </w:p>
    <w:tbl>
      <w:tblPr>
        <w:tblpPr w:leftFromText="180" w:rightFromText="180" w:vertAnchor="text" w:tblpX="355" w:tblpY="382"/>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5"/>
        <w:gridCol w:w="1980"/>
        <w:gridCol w:w="4855"/>
      </w:tblGrid>
      <w:tr w:rsidR="009C53E2" w14:paraId="3C73F732" w14:textId="77777777" w:rsidTr="009C53E2">
        <w:trPr>
          <w:trHeight w:val="436"/>
        </w:trPr>
        <w:tc>
          <w:tcPr>
            <w:tcW w:w="2075" w:type="dxa"/>
            <w:tcBorders>
              <w:top w:val="single" w:sz="4" w:space="0" w:color="auto"/>
              <w:left w:val="single" w:sz="4" w:space="0" w:color="auto"/>
              <w:bottom w:val="single" w:sz="4" w:space="0" w:color="auto"/>
              <w:right w:val="single" w:sz="4" w:space="0" w:color="auto"/>
            </w:tcBorders>
            <w:hideMark/>
          </w:tcPr>
          <w:p w14:paraId="7AB1B3D6" w14:textId="77777777" w:rsidR="009C53E2" w:rsidRDefault="009C53E2" w:rsidP="00CC4D54">
            <w:pPr>
              <w:pStyle w:val="TAH"/>
              <w:rPr>
                <w:lang w:eastAsia="ja-JP"/>
              </w:rPr>
            </w:pPr>
            <w:r>
              <w:rPr>
                <w:lang w:eastAsia="ja-JP"/>
              </w:rPr>
              <w:t>IE/Group Name</w:t>
            </w:r>
          </w:p>
        </w:tc>
        <w:tc>
          <w:tcPr>
            <w:tcW w:w="1980" w:type="dxa"/>
            <w:tcBorders>
              <w:top w:val="single" w:sz="4" w:space="0" w:color="auto"/>
              <w:left w:val="single" w:sz="4" w:space="0" w:color="auto"/>
              <w:bottom w:val="single" w:sz="4" w:space="0" w:color="auto"/>
              <w:right w:val="single" w:sz="4" w:space="0" w:color="auto"/>
            </w:tcBorders>
            <w:hideMark/>
          </w:tcPr>
          <w:p w14:paraId="0E4D223D" w14:textId="77777777" w:rsidR="009C53E2" w:rsidRDefault="009C53E2" w:rsidP="00CC4D54">
            <w:pPr>
              <w:pStyle w:val="TAH"/>
              <w:rPr>
                <w:lang w:eastAsia="ja-JP"/>
              </w:rPr>
            </w:pPr>
            <w:r>
              <w:rPr>
                <w:lang w:eastAsia="ja-JP"/>
              </w:rPr>
              <w:t>Reference</w:t>
            </w:r>
          </w:p>
        </w:tc>
        <w:tc>
          <w:tcPr>
            <w:tcW w:w="4855" w:type="dxa"/>
            <w:tcBorders>
              <w:top w:val="single" w:sz="4" w:space="0" w:color="auto"/>
              <w:left w:val="single" w:sz="4" w:space="0" w:color="auto"/>
              <w:bottom w:val="single" w:sz="4" w:space="0" w:color="auto"/>
              <w:right w:val="single" w:sz="4" w:space="0" w:color="auto"/>
            </w:tcBorders>
            <w:hideMark/>
          </w:tcPr>
          <w:p w14:paraId="40273DA0" w14:textId="77777777" w:rsidR="009C53E2" w:rsidRDefault="009C53E2" w:rsidP="00CC4D54">
            <w:pPr>
              <w:pStyle w:val="TAH"/>
              <w:rPr>
                <w:lang w:eastAsia="ja-JP"/>
              </w:rPr>
            </w:pPr>
            <w:r>
              <w:rPr>
                <w:lang w:eastAsia="ja-JP"/>
              </w:rPr>
              <w:t>Configuration / Value</w:t>
            </w:r>
          </w:p>
        </w:tc>
      </w:tr>
      <w:tr w:rsidR="009C53E2" w14:paraId="69CC6DEF" w14:textId="77777777" w:rsidTr="009C53E2">
        <w:trPr>
          <w:trHeight w:val="218"/>
        </w:trPr>
        <w:tc>
          <w:tcPr>
            <w:tcW w:w="2075" w:type="dxa"/>
            <w:tcBorders>
              <w:top w:val="single" w:sz="4" w:space="0" w:color="auto"/>
              <w:left w:val="single" w:sz="4" w:space="0" w:color="auto"/>
              <w:bottom w:val="single" w:sz="4" w:space="0" w:color="auto"/>
              <w:right w:val="single" w:sz="4" w:space="0" w:color="auto"/>
            </w:tcBorders>
            <w:hideMark/>
          </w:tcPr>
          <w:p w14:paraId="47DF0B5C" w14:textId="77777777" w:rsidR="009C53E2" w:rsidRDefault="009C53E2" w:rsidP="00CC4D54">
            <w:pPr>
              <w:pStyle w:val="TAL"/>
              <w:jc w:val="center"/>
              <w:rPr>
                <w:lang w:eastAsia="ja-JP"/>
              </w:rPr>
            </w:pPr>
            <w:r>
              <w:rPr>
                <w:lang w:eastAsia="ja-JP"/>
              </w:rPr>
              <w:t>Message Type</w:t>
            </w:r>
          </w:p>
        </w:tc>
        <w:tc>
          <w:tcPr>
            <w:tcW w:w="1980" w:type="dxa"/>
            <w:tcBorders>
              <w:top w:val="single" w:sz="4" w:space="0" w:color="auto"/>
              <w:left w:val="single" w:sz="4" w:space="0" w:color="auto"/>
              <w:bottom w:val="single" w:sz="4" w:space="0" w:color="auto"/>
              <w:right w:val="single" w:sz="4" w:space="0" w:color="auto"/>
            </w:tcBorders>
            <w:hideMark/>
          </w:tcPr>
          <w:p w14:paraId="52C3AC3A" w14:textId="77777777" w:rsidR="009C53E2" w:rsidRDefault="009C53E2" w:rsidP="00CC4D54">
            <w:pPr>
              <w:pStyle w:val="TAL"/>
              <w:jc w:val="center"/>
              <w:rPr>
                <w:lang w:eastAsia="ja-JP"/>
              </w:rPr>
            </w:pPr>
            <w:r>
              <w:rPr>
                <w:lang w:eastAsia="ja-JP"/>
              </w:rPr>
              <w:t>9.2.3</w:t>
            </w:r>
          </w:p>
        </w:tc>
        <w:tc>
          <w:tcPr>
            <w:tcW w:w="4855" w:type="dxa"/>
            <w:tcBorders>
              <w:top w:val="single" w:sz="4" w:space="0" w:color="auto"/>
              <w:left w:val="single" w:sz="4" w:space="0" w:color="auto"/>
              <w:bottom w:val="single" w:sz="4" w:space="0" w:color="auto"/>
              <w:right w:val="single" w:sz="4" w:space="0" w:color="auto"/>
            </w:tcBorders>
            <w:hideMark/>
          </w:tcPr>
          <w:p w14:paraId="37B304D0" w14:textId="77777777" w:rsidR="009C53E2" w:rsidRDefault="009C53E2" w:rsidP="00CC4D54">
            <w:pPr>
              <w:pStyle w:val="TAL"/>
              <w:jc w:val="center"/>
              <w:rPr>
                <w:lang w:eastAsia="ja-JP"/>
              </w:rPr>
            </w:pPr>
            <w:r>
              <w:rPr>
                <w:lang w:eastAsia="ja-JP"/>
              </w:rPr>
              <w:t>REMOVAL REQUEST</w:t>
            </w:r>
          </w:p>
        </w:tc>
      </w:tr>
      <w:tr w:rsidR="009C53E2" w14:paraId="575B2555" w14:textId="77777777" w:rsidTr="009C53E2">
        <w:trPr>
          <w:trHeight w:val="218"/>
        </w:trPr>
        <w:tc>
          <w:tcPr>
            <w:tcW w:w="2075" w:type="dxa"/>
            <w:tcBorders>
              <w:top w:val="single" w:sz="4" w:space="0" w:color="auto"/>
              <w:left w:val="single" w:sz="4" w:space="0" w:color="auto"/>
              <w:bottom w:val="single" w:sz="4" w:space="0" w:color="auto"/>
              <w:right w:val="single" w:sz="4" w:space="0" w:color="auto"/>
            </w:tcBorders>
            <w:hideMark/>
          </w:tcPr>
          <w:p w14:paraId="62A269E0"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hideMark/>
          </w:tcPr>
          <w:p w14:paraId="0BC4A07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9.2.33</w:t>
            </w:r>
          </w:p>
        </w:tc>
        <w:tc>
          <w:tcPr>
            <w:tcW w:w="4855" w:type="dxa"/>
            <w:tcBorders>
              <w:top w:val="single" w:sz="4" w:space="0" w:color="auto"/>
              <w:left w:val="single" w:sz="4" w:space="0" w:color="auto"/>
              <w:bottom w:val="single" w:sz="4" w:space="0" w:color="auto"/>
              <w:right w:val="single" w:sz="4" w:space="0" w:color="auto"/>
            </w:tcBorders>
            <w:hideMark/>
          </w:tcPr>
          <w:p w14:paraId="114D2397"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INTEGER (</w:t>
            </w:r>
            <w:proofErr w:type="gramStart"/>
            <w:r>
              <w:t>0..</w:t>
            </w:r>
            <w:proofErr w:type="gramEnd"/>
            <w:r>
              <w:t>255, …)</w:t>
            </w:r>
          </w:p>
        </w:tc>
      </w:tr>
    </w:tbl>
    <w:p w14:paraId="3A8ABBAC" w14:textId="77777777" w:rsidR="009C53E2" w:rsidRDefault="009C53E2" w:rsidP="00B61B02">
      <w:pPr>
        <w:rPr>
          <w:lang w:val="en-GB"/>
        </w:rPr>
      </w:pPr>
    </w:p>
    <w:p w14:paraId="774E929E" w14:textId="77777777" w:rsidR="009C53E2" w:rsidRDefault="009C53E2" w:rsidP="00CC4D54">
      <w:pPr>
        <w:ind w:left="284" w:firstLine="1"/>
        <w:rPr>
          <w:lang w:val="en-GB"/>
        </w:rPr>
      </w:pPr>
      <w:r>
        <w:rPr>
          <w:lang w:val="en-GB"/>
        </w:rPr>
        <w:t>Step 2. At the Test Simulator (E2 Node) the transmitted, received E2 messages and SCTP Transport level messages are recorded.</w:t>
      </w:r>
    </w:p>
    <w:p w14:paraId="1C5BAF23" w14:textId="77777777" w:rsidR="009C53E2" w:rsidRDefault="009C53E2" w:rsidP="00CC4D54">
      <w:pPr>
        <w:ind w:left="284"/>
        <w:rPr>
          <w:lang w:val="en-GB"/>
        </w:rPr>
      </w:pPr>
      <w:r>
        <w:rPr>
          <w:lang w:val="en-GB"/>
        </w:rPr>
        <w:t>Step 3. The Test Simulator does the following validation:</w:t>
      </w:r>
    </w:p>
    <w:p w14:paraId="045A8F63" w14:textId="77777777" w:rsidR="009C53E2" w:rsidRDefault="009C53E2" w:rsidP="00CC4D54">
      <w:pPr>
        <w:pStyle w:val="ListParagraph"/>
        <w:ind w:left="645"/>
        <w:rPr>
          <w:lang w:val="en-GB"/>
        </w:rPr>
      </w:pPr>
      <w:r>
        <w:rPr>
          <w:rFonts w:ascii="Times New Roman" w:hAnsi="Times New Roman" w:cs="Times New Roman"/>
          <w:sz w:val="20"/>
          <w:szCs w:val="20"/>
          <w:lang w:val="en-GB"/>
        </w:rPr>
        <w:t xml:space="preserve">The received message is E2 REMOVAL RESPONSE as specified in [2] clause </w:t>
      </w:r>
      <w:r>
        <w:rPr>
          <w:rFonts w:ascii="Times New Roman" w:hAnsi="Times New Roman" w:cs="Times New Roman"/>
          <w:sz w:val="20"/>
          <w:szCs w:val="20"/>
        </w:rPr>
        <w:t xml:space="preserve">9.2.1.18 </w:t>
      </w:r>
      <w:r>
        <w:rPr>
          <w:rFonts w:ascii="Times New Roman" w:hAnsi="Times New Roman" w:cs="Times New Roman"/>
          <w:sz w:val="20"/>
          <w:szCs w:val="20"/>
          <w:lang w:val="en-GB"/>
        </w:rPr>
        <w:t>and validated with information elements are as specified in table below</w:t>
      </w:r>
      <w:r>
        <w:rPr>
          <w:lang w:val="en-GB"/>
        </w:rPr>
        <w:t>:</w:t>
      </w:r>
    </w:p>
    <w:p w14:paraId="213B68E3" w14:textId="77777777" w:rsidR="009C53E2" w:rsidRDefault="009C53E2" w:rsidP="00CC4D54">
      <w:pPr>
        <w:pStyle w:val="ListParagraph"/>
        <w:ind w:left="645"/>
        <w:rPr>
          <w:lang w:val="en-GB"/>
        </w:rPr>
      </w:pPr>
    </w:p>
    <w:p w14:paraId="7F338E79" w14:textId="77777777" w:rsidR="009C53E2" w:rsidRDefault="009C53E2" w:rsidP="00CC4D54">
      <w:pPr>
        <w:pStyle w:val="ListParagraph"/>
        <w:ind w:left="645"/>
        <w:rPr>
          <w:lang w:val="en-GB"/>
        </w:rPr>
      </w:pPr>
    </w:p>
    <w:p w14:paraId="77EDB921" w14:textId="5AFAE45B" w:rsidR="009C53E2" w:rsidRPr="0018223B" w:rsidRDefault="0018223B" w:rsidP="004A05F4">
      <w:pPr>
        <w:pStyle w:val="Caption"/>
        <w:jc w:val="center"/>
        <w:rPr>
          <w:lang w:val="en-GB"/>
        </w:rPr>
      </w:pPr>
      <w:r>
        <w:rPr>
          <w:b w:val="0"/>
          <w:bCs w:val="0"/>
          <w:lang w:val="en-GB"/>
        </w:rPr>
        <w:t xml:space="preserve"> </w:t>
      </w:r>
      <w:r w:rsidRPr="000C1B2F">
        <w:t xml:space="preserve">Table </w:t>
      </w:r>
      <w:r w:rsidR="00000000">
        <w:fldChar w:fldCharType="begin"/>
      </w:r>
      <w:r w:rsidR="00000000">
        <w:instrText xml:space="preserve"> STYLEREF 5 \s </w:instrText>
      </w:r>
      <w:r w:rsidR="00000000">
        <w:fldChar w:fldCharType="separate"/>
      </w:r>
      <w:r w:rsidR="009D1238">
        <w:rPr>
          <w:noProof/>
        </w:rPr>
        <w:t>5.2.1.7.1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18279E">
        <w:rPr>
          <w:noProof/>
        </w:rPr>
        <w:t xml:space="preserve"> </w:t>
      </w:r>
      <w:r w:rsidR="009C53E2" w:rsidRPr="0018223B">
        <w:rPr>
          <w:lang w:val="en-GB"/>
        </w:rPr>
        <w:t>Validation for RESET RESPONSE message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6"/>
        <w:gridCol w:w="1621"/>
        <w:gridCol w:w="1981"/>
        <w:gridCol w:w="3422"/>
      </w:tblGrid>
      <w:tr w:rsidR="009C53E2" w14:paraId="2B4FAED7"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5E42CE2"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IE/Group Name</w:t>
            </w:r>
          </w:p>
        </w:tc>
        <w:tc>
          <w:tcPr>
            <w:tcW w:w="1620" w:type="dxa"/>
            <w:tcBorders>
              <w:top w:val="single" w:sz="4" w:space="0" w:color="auto"/>
              <w:left w:val="single" w:sz="4" w:space="0" w:color="auto"/>
              <w:bottom w:val="single" w:sz="4" w:space="0" w:color="auto"/>
              <w:right w:val="single" w:sz="4" w:space="0" w:color="auto"/>
            </w:tcBorders>
            <w:hideMark/>
          </w:tcPr>
          <w:p w14:paraId="4D9ACAB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Presence</w:t>
            </w:r>
          </w:p>
        </w:tc>
        <w:tc>
          <w:tcPr>
            <w:tcW w:w="1980" w:type="dxa"/>
            <w:tcBorders>
              <w:top w:val="single" w:sz="4" w:space="0" w:color="auto"/>
              <w:left w:val="single" w:sz="4" w:space="0" w:color="auto"/>
              <w:bottom w:val="single" w:sz="4" w:space="0" w:color="auto"/>
              <w:right w:val="single" w:sz="4" w:space="0" w:color="auto"/>
            </w:tcBorders>
            <w:hideMark/>
          </w:tcPr>
          <w:p w14:paraId="465FCEFC"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3420" w:type="dxa"/>
            <w:tcBorders>
              <w:top w:val="single" w:sz="4" w:space="0" w:color="auto"/>
              <w:left w:val="single" w:sz="4" w:space="0" w:color="auto"/>
              <w:bottom w:val="single" w:sz="4" w:space="0" w:color="auto"/>
              <w:right w:val="single" w:sz="4" w:space="0" w:color="auto"/>
            </w:tcBorders>
            <w:hideMark/>
          </w:tcPr>
          <w:p w14:paraId="649460B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9C53E2" w14:paraId="3B52D687"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2AF33DD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Message Type</w:t>
            </w:r>
          </w:p>
        </w:tc>
        <w:tc>
          <w:tcPr>
            <w:tcW w:w="1620" w:type="dxa"/>
            <w:tcBorders>
              <w:top w:val="single" w:sz="4" w:space="0" w:color="auto"/>
              <w:left w:val="single" w:sz="4" w:space="0" w:color="auto"/>
              <w:bottom w:val="single" w:sz="4" w:space="0" w:color="auto"/>
              <w:right w:val="single" w:sz="4" w:space="0" w:color="auto"/>
            </w:tcBorders>
            <w:hideMark/>
          </w:tcPr>
          <w:p w14:paraId="5097D20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6B61DCA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3420" w:type="dxa"/>
            <w:tcBorders>
              <w:top w:val="single" w:sz="4" w:space="0" w:color="auto"/>
              <w:left w:val="single" w:sz="4" w:space="0" w:color="auto"/>
              <w:bottom w:val="single" w:sz="4" w:space="0" w:color="auto"/>
              <w:right w:val="single" w:sz="4" w:space="0" w:color="auto"/>
            </w:tcBorders>
          </w:tcPr>
          <w:p w14:paraId="245A67F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9C53E2" w14:paraId="6FB3A39F"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3FCDF8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hideMark/>
          </w:tcPr>
          <w:p w14:paraId="4718C3E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1C20E1E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9.2.33</w:t>
            </w:r>
          </w:p>
        </w:tc>
        <w:tc>
          <w:tcPr>
            <w:tcW w:w="3420" w:type="dxa"/>
            <w:tcBorders>
              <w:top w:val="single" w:sz="4" w:space="0" w:color="auto"/>
              <w:left w:val="single" w:sz="4" w:space="0" w:color="auto"/>
              <w:bottom w:val="single" w:sz="4" w:space="0" w:color="auto"/>
              <w:right w:val="single" w:sz="4" w:space="0" w:color="auto"/>
            </w:tcBorders>
            <w:hideMark/>
          </w:tcPr>
          <w:p w14:paraId="3487BC27" w14:textId="77777777" w:rsidR="009C53E2" w:rsidRDefault="009C53E2" w:rsidP="00CC4D54">
            <w:pPr>
              <w:keepNext/>
              <w:keepLines/>
              <w:overflowPunct w:val="0"/>
              <w:autoSpaceDE w:val="0"/>
              <w:autoSpaceDN w:val="0"/>
              <w:adjustRightInd w:val="0"/>
              <w:spacing w:after="0"/>
              <w:jc w:val="center"/>
              <w:textAlignment w:val="baseline"/>
            </w:pPr>
            <w:r>
              <w:t>INTEGER (</w:t>
            </w:r>
            <w:proofErr w:type="gramStart"/>
            <w:r>
              <w:t>0..</w:t>
            </w:r>
            <w:proofErr w:type="gramEnd"/>
            <w:r>
              <w:t>255, …)</w:t>
            </w:r>
          </w:p>
          <w:p w14:paraId="5649FE7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Pr>
                <w:rFonts w:ascii="Arial" w:eastAsia="Times New Roman" w:hAnsi="Arial"/>
                <w:sz w:val="18"/>
                <w:lang w:val="en-GB" w:eastAsia="ja-JP"/>
              </w:rPr>
              <w:t>.</w:t>
            </w:r>
          </w:p>
        </w:tc>
      </w:tr>
      <w:tr w:rsidR="009C53E2" w14:paraId="2C4147A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5998F1C9"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Criticality Diagnostics</w:t>
            </w:r>
          </w:p>
        </w:tc>
        <w:tc>
          <w:tcPr>
            <w:tcW w:w="1620" w:type="dxa"/>
            <w:tcBorders>
              <w:top w:val="single" w:sz="4" w:space="0" w:color="auto"/>
              <w:left w:val="single" w:sz="4" w:space="0" w:color="auto"/>
              <w:bottom w:val="single" w:sz="4" w:space="0" w:color="auto"/>
              <w:right w:val="single" w:sz="4" w:space="0" w:color="auto"/>
            </w:tcBorders>
            <w:hideMark/>
          </w:tcPr>
          <w:p w14:paraId="5B80A2EE"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O</w:t>
            </w:r>
          </w:p>
        </w:tc>
        <w:tc>
          <w:tcPr>
            <w:tcW w:w="1980" w:type="dxa"/>
            <w:tcBorders>
              <w:top w:val="single" w:sz="4" w:space="0" w:color="auto"/>
              <w:left w:val="single" w:sz="4" w:space="0" w:color="auto"/>
              <w:bottom w:val="single" w:sz="4" w:space="0" w:color="auto"/>
              <w:right w:val="single" w:sz="4" w:space="0" w:color="auto"/>
            </w:tcBorders>
            <w:hideMark/>
          </w:tcPr>
          <w:p w14:paraId="70F7686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3420" w:type="dxa"/>
            <w:tcBorders>
              <w:top w:val="single" w:sz="4" w:space="0" w:color="auto"/>
              <w:left w:val="single" w:sz="4" w:space="0" w:color="auto"/>
              <w:bottom w:val="single" w:sz="4" w:space="0" w:color="auto"/>
              <w:right w:val="single" w:sz="4" w:space="0" w:color="auto"/>
            </w:tcBorders>
            <w:hideMark/>
          </w:tcPr>
          <w:p w14:paraId="5E6D902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5F666659" w14:textId="77777777" w:rsidR="009C53E2" w:rsidRDefault="009C53E2" w:rsidP="00CC4D54">
      <w:r>
        <w:tab/>
      </w:r>
    </w:p>
    <w:p w14:paraId="76714343" w14:textId="77777777" w:rsidR="009C53E2" w:rsidRDefault="009C53E2" w:rsidP="00CC4D54">
      <w:pPr>
        <w:ind w:left="284" w:firstLine="1"/>
      </w:pPr>
      <w:r>
        <w:rPr>
          <w:lang w:val="en-GB"/>
        </w:rPr>
        <w:t xml:space="preserve">Step 4. Based on SCTP Transport level messages recorded in Step 2 validate that the </w:t>
      </w:r>
      <w:r>
        <w:t>DUT (Near-RT RIC) successfully acknowledge the termination of the SCTP connection initiated by the Test Simulator (E2 Node) and sends SHUTDOWN_ACK message</w:t>
      </w:r>
    </w:p>
    <w:p w14:paraId="722E66DC" w14:textId="1E3A1811" w:rsidR="009C53E2" w:rsidRDefault="009C53E2" w:rsidP="00D658D6">
      <w:pPr>
        <w:pStyle w:val="Heading7"/>
        <w:numPr>
          <w:ilvl w:val="6"/>
          <w:numId w:val="42"/>
        </w:numPr>
        <w:rPr>
          <w:lang w:eastAsia="zh-CN"/>
        </w:rPr>
      </w:pPr>
      <w:r>
        <w:rPr>
          <w:lang w:eastAsia="zh-CN"/>
        </w:rPr>
        <w:t>Expected results</w:t>
      </w:r>
    </w:p>
    <w:p w14:paraId="792CFA22" w14:textId="77777777" w:rsidR="009C53E2" w:rsidRDefault="009C53E2" w:rsidP="009C53E2">
      <w:pPr>
        <w:rPr>
          <w:lang w:val="en-GB" w:eastAsia="zh-CN"/>
        </w:rPr>
      </w:pPr>
      <w:r>
        <w:rPr>
          <w:lang w:val="en-GB" w:eastAsia="zh-CN"/>
        </w:rPr>
        <w:t>The test is considered passed if</w:t>
      </w:r>
    </w:p>
    <w:p w14:paraId="4D84E010" w14:textId="2A199B9D" w:rsidR="009C53E2" w:rsidRPr="0018279E" w:rsidRDefault="009C53E2" w:rsidP="0005422A">
      <w:pPr>
        <w:pStyle w:val="b0"/>
        <w:numPr>
          <w:ilvl w:val="0"/>
          <w:numId w:val="322"/>
        </w:numPr>
      </w:pPr>
      <w:r w:rsidRPr="00AB470B">
        <w:t>Validations in test procedure Step 4 and Step 4 are successful</w:t>
      </w:r>
      <w:r w:rsidRPr="0018279E">
        <w:t>.</w:t>
      </w:r>
    </w:p>
    <w:p w14:paraId="7D94AD6F" w14:textId="74AB3E86" w:rsidR="009C53E2" w:rsidRPr="0097609D" w:rsidRDefault="009C53E2" w:rsidP="0005422A">
      <w:pPr>
        <w:pStyle w:val="b0"/>
        <w:numPr>
          <w:ilvl w:val="0"/>
          <w:numId w:val="322"/>
        </w:numPr>
      </w:pPr>
      <w:r w:rsidRPr="00AB470B">
        <w:t>E2 logs recorded in the Test Simulator (E2 Node) are aligned with the message flow specified in [2] figure 8.3.7.2-1.</w:t>
      </w:r>
    </w:p>
    <w:p w14:paraId="4BCE838B" w14:textId="597A81F4" w:rsidR="009C53E2" w:rsidRDefault="009C53E2" w:rsidP="00D658D6">
      <w:pPr>
        <w:pStyle w:val="Heading5"/>
        <w:numPr>
          <w:ilvl w:val="4"/>
          <w:numId w:val="42"/>
        </w:numPr>
      </w:pPr>
      <w:bookmarkStart w:id="115" w:name="_Toc119684001"/>
      <w:r>
        <w:lastRenderedPageBreak/>
        <w:t>E2 Removal procedure initiated by Near-RT RIC (positive case)</w:t>
      </w:r>
      <w:bookmarkEnd w:id="115"/>
    </w:p>
    <w:p w14:paraId="4C994E07" w14:textId="14C4DABF" w:rsidR="009C53E2" w:rsidRDefault="009C53E2" w:rsidP="00D658D6">
      <w:pPr>
        <w:pStyle w:val="Heading6"/>
        <w:numPr>
          <w:ilvl w:val="5"/>
          <w:numId w:val="42"/>
        </w:numPr>
        <w:rPr>
          <w:lang w:val="en-GB" w:eastAsia="zh-CN"/>
        </w:rPr>
      </w:pPr>
      <w:r>
        <w:rPr>
          <w:lang w:eastAsia="zh-CN"/>
        </w:rPr>
        <w:t>Test Purpose</w:t>
      </w:r>
    </w:p>
    <w:p w14:paraId="305336EA" w14:textId="77777777" w:rsidR="009C53E2" w:rsidRDefault="009C53E2" w:rsidP="0005422A">
      <w:pPr>
        <w:pStyle w:val="PlainText"/>
        <w:rPr>
          <w:rFonts w:ascii="Times New Roman" w:hAnsi="Times New Roman" w:cs="Times New Roman"/>
          <w:sz w:val="20"/>
          <w:szCs w:val="20"/>
        </w:rPr>
      </w:pPr>
      <w:r>
        <w:rPr>
          <w:rFonts w:ascii="Times New Roman" w:hAnsi="Times New Roman" w:cs="Times New Roman"/>
          <w:sz w:val="20"/>
          <w:szCs w:val="20"/>
          <w:lang w:val="en-GB"/>
        </w:rPr>
        <w:t xml:space="preserve">The purpose of this test case is to test the Near-RT RIC initiated E2 Removal </w:t>
      </w:r>
      <w:r>
        <w:rPr>
          <w:rFonts w:ascii="Times New Roman" w:hAnsi="Times New Roman" w:cs="Times New Roman"/>
          <w:sz w:val="20"/>
          <w:szCs w:val="20"/>
        </w:rPr>
        <w:t xml:space="preserve">procedure of Near-RT RIC </w:t>
      </w:r>
      <w:r>
        <w:rPr>
          <w:rFonts w:ascii="Times New Roman" w:hAnsi="Times New Roman" w:cs="Times New Roman"/>
          <w:sz w:val="20"/>
          <w:szCs w:val="20"/>
          <w:lang w:val="en-GB"/>
        </w:rPr>
        <w:t xml:space="preserve">as specified in “O-RAN WG3: E2 Application Protocol” [2] clause 8.3.7. The expected outcome of this test is </w:t>
      </w:r>
      <w:r>
        <w:rPr>
          <w:rFonts w:ascii="Times New Roman" w:hAnsi="Times New Roman" w:cs="Times New Roman"/>
          <w:sz w:val="20"/>
          <w:szCs w:val="20"/>
        </w:rPr>
        <w:t>successful removal of E2 signaling connection between the Near-RT RIC and the E2 Node</w:t>
      </w:r>
    </w:p>
    <w:p w14:paraId="036E76B8" w14:textId="77777777" w:rsidR="009C53E2" w:rsidRDefault="009C53E2" w:rsidP="0005422A">
      <w:pPr>
        <w:pStyle w:val="PlainText"/>
        <w:rPr>
          <w:rFonts w:ascii="Times New Roman" w:hAnsi="Times New Roman" w:cs="Times New Roman"/>
          <w:sz w:val="20"/>
          <w:szCs w:val="20"/>
        </w:rPr>
      </w:pPr>
    </w:p>
    <w:p w14:paraId="3FCD1DCD" w14:textId="77777777" w:rsidR="009C53E2" w:rsidRDefault="009C53E2">
      <w:pPr>
        <w:rPr>
          <w:color w:val="000000" w:themeColor="text1"/>
          <w:lang w:val="en-GB"/>
        </w:rPr>
      </w:pPr>
      <w:r>
        <w:rPr>
          <w:color w:val="000000" w:themeColor="text1"/>
          <w:lang w:val="en-GB"/>
        </w:rPr>
        <w:t>This testcase is mandatory if the DUT</w:t>
      </w:r>
      <w:r>
        <w:rPr>
          <w:lang w:val="en-GB"/>
        </w:rPr>
        <w:t xml:space="preserve"> (E2 Node)</w:t>
      </w:r>
      <w:r>
        <w:rPr>
          <w:color w:val="000000" w:themeColor="text1"/>
          <w:lang w:val="en-GB"/>
        </w:rPr>
        <w:t xml:space="preserve"> claims to support E2 Removal procedure.</w:t>
      </w:r>
    </w:p>
    <w:p w14:paraId="3AFD1AB6" w14:textId="0CB6E609" w:rsidR="009C53E2" w:rsidRDefault="009C53E2" w:rsidP="00D658D6">
      <w:pPr>
        <w:pStyle w:val="Heading6"/>
        <w:numPr>
          <w:ilvl w:val="5"/>
          <w:numId w:val="42"/>
        </w:numPr>
        <w:rPr>
          <w:lang w:val="en-GB"/>
        </w:rPr>
      </w:pPr>
      <w:r>
        <w:t>Test Entrance Criteria</w:t>
      </w:r>
    </w:p>
    <w:p w14:paraId="1AF69EC6" w14:textId="26289B83" w:rsidR="009C53E2" w:rsidRPr="0097609D" w:rsidRDefault="009C53E2" w:rsidP="0005422A">
      <w:pPr>
        <w:pStyle w:val="b0"/>
        <w:numPr>
          <w:ilvl w:val="0"/>
          <w:numId w:val="323"/>
        </w:numPr>
      </w:pPr>
      <w:r w:rsidRPr="00AB470B">
        <w:t xml:space="preserve">The DUT (Near-RT RIC) and Test Simulator (E2 Node) supports E2 Removal procedure. </w:t>
      </w:r>
    </w:p>
    <w:p w14:paraId="0235BF91" w14:textId="59D679AA" w:rsidR="009C53E2" w:rsidRPr="0005422A" w:rsidRDefault="009C53E2" w:rsidP="0005422A">
      <w:pPr>
        <w:pStyle w:val="b0"/>
        <w:numPr>
          <w:ilvl w:val="0"/>
          <w:numId w:val="323"/>
        </w:numPr>
      </w:pPr>
      <w:r w:rsidRPr="0005422A">
        <w:t>The DUT (Near-RT RIC) has the functionality to trigger E2 Removal procedure.</w:t>
      </w:r>
    </w:p>
    <w:p w14:paraId="6302C28A" w14:textId="6DDB52AE" w:rsidR="009C53E2" w:rsidRDefault="009C53E2" w:rsidP="00D658D6">
      <w:pPr>
        <w:pStyle w:val="Heading6"/>
        <w:numPr>
          <w:ilvl w:val="5"/>
          <w:numId w:val="42"/>
        </w:numPr>
        <w:rPr>
          <w:lang w:val="en-GB"/>
        </w:rPr>
      </w:pPr>
      <w:r>
        <w:t>Test Methodology</w:t>
      </w:r>
    </w:p>
    <w:p w14:paraId="212ECD87" w14:textId="3DCB7DD3" w:rsidR="009E457C" w:rsidRDefault="009C53E2" w:rsidP="004A05F4">
      <w:pPr>
        <w:pStyle w:val="Heading7"/>
        <w:numPr>
          <w:ilvl w:val="6"/>
          <w:numId w:val="42"/>
        </w:numPr>
      </w:pPr>
      <w:r>
        <w:rPr>
          <w:lang w:eastAsia="zh-CN"/>
        </w:rPr>
        <w:t>Initial conditions</w:t>
      </w:r>
    </w:p>
    <w:p w14:paraId="7EC85F94" w14:textId="4F8C2DB8" w:rsidR="009E457C" w:rsidRPr="0005422A" w:rsidRDefault="009C53E2" w:rsidP="0005422A">
      <w:pPr>
        <w:pStyle w:val="b0"/>
        <w:numPr>
          <w:ilvl w:val="0"/>
          <w:numId w:val="324"/>
        </w:numPr>
      </w:pPr>
      <w:r w:rsidRPr="00AB470B">
        <w:t>An SCTP association is successfully established between the two SCTP endpoints of the E2 interface</w:t>
      </w:r>
      <w:r w:rsidR="009E457C" w:rsidRPr="00AB470B">
        <w:t xml:space="preserve"> </w:t>
      </w:r>
      <w:r w:rsidR="0086317B" w:rsidRPr="0005422A">
        <w:t>(SCTP</w:t>
      </w:r>
      <w:r w:rsidRPr="0005422A">
        <w:t xml:space="preserve"> initiation procedure has taken place before the execution of this test case).</w:t>
      </w:r>
    </w:p>
    <w:p w14:paraId="30182A32" w14:textId="67346316" w:rsidR="009C53E2" w:rsidRPr="0005422A" w:rsidRDefault="009C53E2" w:rsidP="0005422A">
      <w:pPr>
        <w:pStyle w:val="b0"/>
        <w:numPr>
          <w:ilvl w:val="0"/>
          <w:numId w:val="324"/>
        </w:numPr>
      </w:pPr>
      <w:r w:rsidRPr="0005422A">
        <w:t xml:space="preserve">The Test Simulator (E2 Node) and DUT (Near-RT RIC) has successfully completed E2 Setup procedure. </w:t>
      </w:r>
    </w:p>
    <w:p w14:paraId="5FCA2393" w14:textId="77777777" w:rsidR="00EC7099" w:rsidRPr="0005422A" w:rsidRDefault="00EC7099" w:rsidP="0005422A">
      <w:pPr>
        <w:pStyle w:val="ListParagraph"/>
        <w:ind w:left="644"/>
        <w:rPr>
          <w:rFonts w:ascii="Times New Roman" w:eastAsia="Yu Mincho" w:hAnsi="Times New Roman" w:cs="Times New Roman"/>
          <w:color w:val="000000" w:themeColor="text1"/>
          <w:sz w:val="20"/>
          <w:szCs w:val="20"/>
          <w:lang w:val="en-GB" w:eastAsia="en-US"/>
        </w:rPr>
      </w:pPr>
    </w:p>
    <w:p w14:paraId="2A178FF7" w14:textId="0DE8FBC6" w:rsidR="009C53E2" w:rsidRDefault="009C53E2" w:rsidP="00D658D6">
      <w:pPr>
        <w:pStyle w:val="Heading7"/>
        <w:numPr>
          <w:ilvl w:val="6"/>
          <w:numId w:val="42"/>
        </w:numPr>
      </w:pPr>
      <w:r>
        <w:t>Procedure</w:t>
      </w:r>
    </w:p>
    <w:p w14:paraId="64FABB5D" w14:textId="77777777" w:rsidR="009C53E2" w:rsidRDefault="009C53E2" w:rsidP="00CC4D54">
      <w:pPr>
        <w:ind w:left="284"/>
        <w:rPr>
          <w:lang w:val="en-GB"/>
        </w:rPr>
      </w:pPr>
      <w:r>
        <w:rPr>
          <w:lang w:val="en-GB"/>
        </w:rPr>
        <w:t>Step 1. Initiate appropriate action in DUT (Near-RT RIC) to trigger E2 Removal procedure.</w:t>
      </w:r>
    </w:p>
    <w:p w14:paraId="01F2C750" w14:textId="77777777" w:rsidR="009C53E2" w:rsidRDefault="009C53E2" w:rsidP="00CC4D54">
      <w:pPr>
        <w:ind w:left="284" w:firstLine="1"/>
        <w:rPr>
          <w:lang w:val="en-GB"/>
        </w:rPr>
      </w:pPr>
      <w:r>
        <w:rPr>
          <w:lang w:val="en-GB"/>
        </w:rPr>
        <w:t>Step 2. At the Test Simulator (E2 Node) the transmitted, received E2 messages and SCTP Transport level messages are recorded.</w:t>
      </w:r>
    </w:p>
    <w:p w14:paraId="59D50A73" w14:textId="77777777" w:rsidR="009C53E2" w:rsidRDefault="009C53E2" w:rsidP="00CC4D54">
      <w:pPr>
        <w:ind w:left="284"/>
        <w:rPr>
          <w:lang w:val="en-GB"/>
        </w:rPr>
      </w:pPr>
      <w:r>
        <w:rPr>
          <w:lang w:val="en-GB"/>
        </w:rPr>
        <w:t>Step 3. The Test Simulator (E2 Node) does the following validation:</w:t>
      </w:r>
    </w:p>
    <w:p w14:paraId="5CFEB512" w14:textId="77777777" w:rsidR="009C53E2" w:rsidRDefault="009C53E2" w:rsidP="00CC4D54">
      <w:pPr>
        <w:pStyle w:val="ListParagraph"/>
        <w:ind w:left="645"/>
        <w:rPr>
          <w:rFonts w:ascii="Times New Roman" w:hAnsi="Times New Roman" w:cs="Times New Roman"/>
          <w:sz w:val="20"/>
          <w:szCs w:val="20"/>
          <w:lang w:val="en-GB"/>
        </w:rPr>
      </w:pPr>
      <w:r>
        <w:rPr>
          <w:rFonts w:ascii="Times New Roman" w:hAnsi="Times New Roman" w:cs="Times New Roman"/>
          <w:sz w:val="20"/>
          <w:szCs w:val="20"/>
          <w:lang w:val="en-GB"/>
        </w:rPr>
        <w:t xml:space="preserve">The received message is E2 REMOVAL REQUEST as specified in [2] clause </w:t>
      </w:r>
      <w:r>
        <w:rPr>
          <w:rFonts w:ascii="Times New Roman" w:hAnsi="Times New Roman" w:cs="Times New Roman"/>
          <w:sz w:val="20"/>
          <w:szCs w:val="20"/>
        </w:rPr>
        <w:t xml:space="preserve">9.1.1.17 </w:t>
      </w:r>
      <w:r>
        <w:rPr>
          <w:rFonts w:ascii="Times New Roman" w:hAnsi="Times New Roman" w:cs="Times New Roman"/>
          <w:sz w:val="20"/>
          <w:szCs w:val="20"/>
          <w:lang w:val="en-GB"/>
        </w:rPr>
        <w:t>and validated with information elements as specified in table below:</w:t>
      </w:r>
    </w:p>
    <w:p w14:paraId="32755579" w14:textId="77777777" w:rsidR="009C53E2" w:rsidRDefault="009C53E2" w:rsidP="00CC4D54">
      <w:pPr>
        <w:pStyle w:val="ListParagraph"/>
        <w:ind w:left="645"/>
        <w:rPr>
          <w:lang w:val="en-GB"/>
        </w:rPr>
      </w:pPr>
    </w:p>
    <w:p w14:paraId="5A5CC5F1" w14:textId="6CE11228" w:rsidR="009C53E2" w:rsidRPr="0018223B" w:rsidRDefault="0018223B" w:rsidP="004A05F4">
      <w:pPr>
        <w:pStyle w:val="Caption"/>
        <w:jc w:val="center"/>
        <w:rPr>
          <w:lang w:val="en-GB"/>
        </w:rPr>
      </w:pPr>
      <w:r w:rsidRPr="000C1B2F">
        <w:t xml:space="preserve">Table </w:t>
      </w:r>
      <w:r w:rsidR="00000000">
        <w:fldChar w:fldCharType="begin"/>
      </w:r>
      <w:r w:rsidR="00000000">
        <w:instrText xml:space="preserve"> STYLEREF 5 \s </w:instrText>
      </w:r>
      <w:r w:rsidR="00000000">
        <w:fldChar w:fldCharType="separate"/>
      </w:r>
      <w:r w:rsidR="009D1238">
        <w:rPr>
          <w:noProof/>
        </w:rPr>
        <w:t>5.2.1.7.2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9C53E2" w:rsidRPr="0018223B">
        <w:rPr>
          <w:lang w:val="en-GB"/>
        </w:rPr>
        <w:t>Validation of IEs in E2 REMOVAL REQUEST message</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621"/>
        <w:gridCol w:w="1981"/>
        <w:gridCol w:w="3327"/>
      </w:tblGrid>
      <w:tr w:rsidR="009C53E2" w14:paraId="544C7766" w14:textId="77777777" w:rsidTr="009C53E2">
        <w:trPr>
          <w:trHeight w:val="436"/>
          <w:jc w:val="center"/>
        </w:trPr>
        <w:tc>
          <w:tcPr>
            <w:tcW w:w="2430" w:type="dxa"/>
            <w:tcBorders>
              <w:top w:val="single" w:sz="4" w:space="0" w:color="auto"/>
              <w:left w:val="single" w:sz="4" w:space="0" w:color="auto"/>
              <w:bottom w:val="single" w:sz="4" w:space="0" w:color="auto"/>
              <w:right w:val="single" w:sz="4" w:space="0" w:color="auto"/>
            </w:tcBorders>
            <w:hideMark/>
          </w:tcPr>
          <w:p w14:paraId="3422973A" w14:textId="77777777" w:rsidR="009C53E2" w:rsidRDefault="009C53E2" w:rsidP="00CC4D54">
            <w:pPr>
              <w:pStyle w:val="TAH"/>
              <w:rPr>
                <w:lang w:eastAsia="ja-JP"/>
              </w:rPr>
            </w:pPr>
            <w:r>
              <w:rPr>
                <w:lang w:eastAsia="ja-JP"/>
              </w:rPr>
              <w:t>IE/Group Name</w:t>
            </w:r>
          </w:p>
        </w:tc>
        <w:tc>
          <w:tcPr>
            <w:tcW w:w="1620" w:type="dxa"/>
            <w:tcBorders>
              <w:top w:val="single" w:sz="4" w:space="0" w:color="auto"/>
              <w:left w:val="single" w:sz="4" w:space="0" w:color="auto"/>
              <w:bottom w:val="single" w:sz="4" w:space="0" w:color="auto"/>
              <w:right w:val="single" w:sz="4" w:space="0" w:color="auto"/>
            </w:tcBorders>
            <w:hideMark/>
          </w:tcPr>
          <w:p w14:paraId="2E105C65" w14:textId="77777777" w:rsidR="009C53E2" w:rsidRDefault="009C53E2" w:rsidP="00CC4D54">
            <w:pPr>
              <w:pStyle w:val="TAH"/>
              <w:rPr>
                <w:lang w:eastAsia="ja-JP"/>
              </w:rPr>
            </w:pPr>
            <w:r>
              <w:rPr>
                <w:lang w:eastAsia="ja-JP"/>
              </w:rPr>
              <w:t>Presence</w:t>
            </w:r>
          </w:p>
        </w:tc>
        <w:tc>
          <w:tcPr>
            <w:tcW w:w="1980" w:type="dxa"/>
            <w:tcBorders>
              <w:top w:val="single" w:sz="4" w:space="0" w:color="auto"/>
              <w:left w:val="single" w:sz="4" w:space="0" w:color="auto"/>
              <w:bottom w:val="single" w:sz="4" w:space="0" w:color="auto"/>
              <w:right w:val="single" w:sz="4" w:space="0" w:color="auto"/>
            </w:tcBorders>
            <w:hideMark/>
          </w:tcPr>
          <w:p w14:paraId="44B55DBE" w14:textId="77777777" w:rsidR="009C53E2" w:rsidRDefault="009C53E2" w:rsidP="00CC4D54">
            <w:pPr>
              <w:pStyle w:val="TAH"/>
              <w:rPr>
                <w:lang w:eastAsia="ja-JP"/>
              </w:rPr>
            </w:pPr>
            <w:r>
              <w:rPr>
                <w:lang w:eastAsia="ja-JP"/>
              </w:rPr>
              <w:t>Reference</w:t>
            </w:r>
          </w:p>
        </w:tc>
        <w:tc>
          <w:tcPr>
            <w:tcW w:w="3325" w:type="dxa"/>
            <w:tcBorders>
              <w:top w:val="single" w:sz="4" w:space="0" w:color="auto"/>
              <w:left w:val="single" w:sz="4" w:space="0" w:color="auto"/>
              <w:bottom w:val="single" w:sz="4" w:space="0" w:color="auto"/>
              <w:right w:val="single" w:sz="4" w:space="0" w:color="auto"/>
            </w:tcBorders>
            <w:hideMark/>
          </w:tcPr>
          <w:p w14:paraId="7CDA0DB3" w14:textId="77777777" w:rsidR="009C53E2" w:rsidRDefault="009C53E2" w:rsidP="00CC4D54">
            <w:pPr>
              <w:pStyle w:val="TAH"/>
              <w:rPr>
                <w:lang w:eastAsia="ja-JP"/>
              </w:rPr>
            </w:pPr>
            <w:r>
              <w:rPr>
                <w:lang w:eastAsia="ja-JP"/>
              </w:rPr>
              <w:t>Configuration / Value</w:t>
            </w:r>
          </w:p>
        </w:tc>
      </w:tr>
      <w:tr w:rsidR="009C53E2" w14:paraId="51E34B27" w14:textId="77777777" w:rsidTr="009C53E2">
        <w:trPr>
          <w:trHeight w:val="218"/>
          <w:jc w:val="center"/>
        </w:trPr>
        <w:tc>
          <w:tcPr>
            <w:tcW w:w="2430" w:type="dxa"/>
            <w:tcBorders>
              <w:top w:val="single" w:sz="4" w:space="0" w:color="auto"/>
              <w:left w:val="single" w:sz="4" w:space="0" w:color="auto"/>
              <w:bottom w:val="single" w:sz="4" w:space="0" w:color="auto"/>
              <w:right w:val="single" w:sz="4" w:space="0" w:color="auto"/>
            </w:tcBorders>
            <w:hideMark/>
          </w:tcPr>
          <w:p w14:paraId="148D6923" w14:textId="77777777" w:rsidR="009C53E2" w:rsidRDefault="009C53E2" w:rsidP="00CC4D54">
            <w:pPr>
              <w:pStyle w:val="TAL"/>
              <w:jc w:val="center"/>
              <w:rPr>
                <w:rFonts w:cs="Arial"/>
                <w:szCs w:val="18"/>
                <w:lang w:eastAsia="ja-JP"/>
              </w:rPr>
            </w:pPr>
            <w:r>
              <w:rPr>
                <w:rFonts w:cs="Arial"/>
                <w:szCs w:val="18"/>
                <w:lang w:eastAsia="ja-JP"/>
              </w:rPr>
              <w:t>Message Type</w:t>
            </w:r>
          </w:p>
        </w:tc>
        <w:tc>
          <w:tcPr>
            <w:tcW w:w="1620" w:type="dxa"/>
            <w:tcBorders>
              <w:top w:val="single" w:sz="4" w:space="0" w:color="auto"/>
              <w:left w:val="single" w:sz="4" w:space="0" w:color="auto"/>
              <w:bottom w:val="single" w:sz="4" w:space="0" w:color="auto"/>
              <w:right w:val="single" w:sz="4" w:space="0" w:color="auto"/>
            </w:tcBorders>
            <w:hideMark/>
          </w:tcPr>
          <w:p w14:paraId="10071878" w14:textId="77777777" w:rsidR="009C53E2" w:rsidRDefault="009C53E2" w:rsidP="00CC4D54">
            <w:pPr>
              <w:pStyle w:val="TAL"/>
              <w:jc w:val="center"/>
              <w:rPr>
                <w:rFonts w:cs="Arial"/>
                <w:szCs w:val="18"/>
                <w:lang w:eastAsia="ja-JP"/>
              </w:rPr>
            </w:pPr>
            <w:r>
              <w:rPr>
                <w:rFonts w:cs="Arial"/>
                <w:szCs w:val="18"/>
                <w:lang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7B426245" w14:textId="77777777" w:rsidR="009C53E2" w:rsidRDefault="009C53E2" w:rsidP="00CC4D54">
            <w:pPr>
              <w:pStyle w:val="TAL"/>
              <w:jc w:val="center"/>
              <w:rPr>
                <w:rFonts w:cs="Arial"/>
                <w:szCs w:val="18"/>
                <w:lang w:eastAsia="ja-JP"/>
              </w:rPr>
            </w:pPr>
            <w:r>
              <w:rPr>
                <w:rFonts w:cs="Arial"/>
                <w:szCs w:val="18"/>
                <w:lang w:eastAsia="ja-JP"/>
              </w:rPr>
              <w:t>9.2.3</w:t>
            </w:r>
          </w:p>
        </w:tc>
        <w:tc>
          <w:tcPr>
            <w:tcW w:w="3325" w:type="dxa"/>
            <w:tcBorders>
              <w:top w:val="single" w:sz="4" w:space="0" w:color="auto"/>
              <w:left w:val="single" w:sz="4" w:space="0" w:color="auto"/>
              <w:bottom w:val="single" w:sz="4" w:space="0" w:color="auto"/>
              <w:right w:val="single" w:sz="4" w:space="0" w:color="auto"/>
            </w:tcBorders>
            <w:hideMark/>
          </w:tcPr>
          <w:p w14:paraId="3CC0F77D" w14:textId="77777777" w:rsidR="009C53E2" w:rsidRDefault="009C53E2" w:rsidP="00CC4D54">
            <w:pPr>
              <w:pStyle w:val="TAL"/>
              <w:jc w:val="center"/>
              <w:rPr>
                <w:rFonts w:cs="Arial"/>
                <w:szCs w:val="18"/>
                <w:lang w:eastAsia="ja-JP"/>
              </w:rPr>
            </w:pPr>
            <w:r>
              <w:rPr>
                <w:rFonts w:cs="Arial"/>
                <w:szCs w:val="18"/>
                <w:lang w:eastAsia="ja-JP"/>
              </w:rPr>
              <w:t>REMOVAL REQUEST</w:t>
            </w:r>
          </w:p>
        </w:tc>
      </w:tr>
      <w:tr w:rsidR="009C53E2" w14:paraId="2C127A9E" w14:textId="77777777" w:rsidTr="009C53E2">
        <w:trPr>
          <w:trHeight w:val="218"/>
          <w:jc w:val="center"/>
        </w:trPr>
        <w:tc>
          <w:tcPr>
            <w:tcW w:w="2430" w:type="dxa"/>
            <w:tcBorders>
              <w:top w:val="single" w:sz="4" w:space="0" w:color="auto"/>
              <w:left w:val="single" w:sz="4" w:space="0" w:color="auto"/>
              <w:bottom w:val="single" w:sz="4" w:space="0" w:color="auto"/>
              <w:right w:val="single" w:sz="4" w:space="0" w:color="auto"/>
            </w:tcBorders>
            <w:hideMark/>
          </w:tcPr>
          <w:p w14:paraId="17C701B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hideMark/>
          </w:tcPr>
          <w:p w14:paraId="4899AE8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4ACA7F10"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9.2.33</w:t>
            </w:r>
          </w:p>
        </w:tc>
        <w:tc>
          <w:tcPr>
            <w:tcW w:w="3325" w:type="dxa"/>
            <w:tcBorders>
              <w:top w:val="single" w:sz="4" w:space="0" w:color="auto"/>
              <w:left w:val="single" w:sz="4" w:space="0" w:color="auto"/>
              <w:bottom w:val="single" w:sz="4" w:space="0" w:color="auto"/>
              <w:right w:val="single" w:sz="4" w:space="0" w:color="auto"/>
            </w:tcBorders>
            <w:hideMark/>
          </w:tcPr>
          <w:p w14:paraId="55795DD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hAnsi="Arial" w:cs="Arial"/>
                <w:sz w:val="18"/>
                <w:szCs w:val="18"/>
              </w:rPr>
              <w:t>INTEGER (</w:t>
            </w:r>
            <w:proofErr w:type="gramStart"/>
            <w:r>
              <w:rPr>
                <w:rFonts w:ascii="Arial" w:hAnsi="Arial" w:cs="Arial"/>
                <w:sz w:val="18"/>
                <w:szCs w:val="18"/>
              </w:rPr>
              <w:t>0..</w:t>
            </w:r>
            <w:proofErr w:type="gramEnd"/>
            <w:r>
              <w:rPr>
                <w:rFonts w:ascii="Arial" w:hAnsi="Arial" w:cs="Arial"/>
                <w:sz w:val="18"/>
                <w:szCs w:val="18"/>
              </w:rPr>
              <w:t>255, …)</w:t>
            </w:r>
          </w:p>
        </w:tc>
      </w:tr>
    </w:tbl>
    <w:p w14:paraId="5BF6D3FE" w14:textId="77777777" w:rsidR="009C53E2" w:rsidRDefault="009C53E2" w:rsidP="00CC4D54">
      <w:pPr>
        <w:ind w:left="284"/>
      </w:pPr>
    </w:p>
    <w:p w14:paraId="272F93E3" w14:textId="77777777" w:rsidR="009C53E2" w:rsidRDefault="009C53E2" w:rsidP="00CC4D54">
      <w:r>
        <w:tab/>
        <w:t xml:space="preserve">Step 4. If validation in step 3 is successful, E2 REMOVAL RESPONSE message as specified in [2] clause 9.1.1.18 is sent to the DUT (Near-RT RIC) with parameters shown in table below </w:t>
      </w:r>
    </w:p>
    <w:p w14:paraId="6749326B" w14:textId="157379F9" w:rsidR="009C53E2" w:rsidRPr="0018223B" w:rsidRDefault="0018223B" w:rsidP="004A05F4">
      <w:pPr>
        <w:pStyle w:val="Caption"/>
        <w:jc w:val="center"/>
        <w:rPr>
          <w:lang w:val="en-GB"/>
        </w:rPr>
      </w:pPr>
      <w:r w:rsidRPr="000C1B2F">
        <w:t xml:space="preserve">Table </w:t>
      </w:r>
      <w:r w:rsidR="00000000">
        <w:fldChar w:fldCharType="begin"/>
      </w:r>
      <w:r w:rsidR="00000000">
        <w:instrText xml:space="preserve"> STYLEREF 5 \s </w:instrText>
      </w:r>
      <w:r w:rsidR="00000000">
        <w:fldChar w:fldCharType="separate"/>
      </w:r>
      <w:r w:rsidR="009D1238">
        <w:rPr>
          <w:noProof/>
        </w:rPr>
        <w:t>5.2.1.7.2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9C53E2" w:rsidRPr="0018223B">
        <w:rPr>
          <w:lang w:val="en-GB"/>
        </w:rPr>
        <w:t xml:space="preserve"> Parameters in E2 RESET RESPONSE message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6"/>
        <w:gridCol w:w="1981"/>
        <w:gridCol w:w="5043"/>
      </w:tblGrid>
      <w:tr w:rsidR="009C53E2" w14:paraId="08772444"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E20339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IE/Group Name</w:t>
            </w:r>
          </w:p>
        </w:tc>
        <w:tc>
          <w:tcPr>
            <w:tcW w:w="1980" w:type="dxa"/>
            <w:tcBorders>
              <w:top w:val="single" w:sz="4" w:space="0" w:color="auto"/>
              <w:left w:val="single" w:sz="4" w:space="0" w:color="auto"/>
              <w:bottom w:val="single" w:sz="4" w:space="0" w:color="auto"/>
              <w:right w:val="single" w:sz="4" w:space="0" w:color="auto"/>
            </w:tcBorders>
            <w:hideMark/>
          </w:tcPr>
          <w:p w14:paraId="346850AC"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5040" w:type="dxa"/>
            <w:tcBorders>
              <w:top w:val="single" w:sz="4" w:space="0" w:color="auto"/>
              <w:left w:val="single" w:sz="4" w:space="0" w:color="auto"/>
              <w:bottom w:val="single" w:sz="4" w:space="0" w:color="auto"/>
              <w:right w:val="single" w:sz="4" w:space="0" w:color="auto"/>
            </w:tcBorders>
            <w:hideMark/>
          </w:tcPr>
          <w:p w14:paraId="20EB931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9C53E2" w14:paraId="0CAB385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5DB6F3A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Message Type</w:t>
            </w:r>
          </w:p>
        </w:tc>
        <w:tc>
          <w:tcPr>
            <w:tcW w:w="1980" w:type="dxa"/>
            <w:tcBorders>
              <w:top w:val="single" w:sz="4" w:space="0" w:color="auto"/>
              <w:left w:val="single" w:sz="4" w:space="0" w:color="auto"/>
              <w:bottom w:val="single" w:sz="4" w:space="0" w:color="auto"/>
              <w:right w:val="single" w:sz="4" w:space="0" w:color="auto"/>
            </w:tcBorders>
            <w:hideMark/>
          </w:tcPr>
          <w:p w14:paraId="4EAF562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w:t>
            </w:r>
          </w:p>
        </w:tc>
        <w:tc>
          <w:tcPr>
            <w:tcW w:w="5040" w:type="dxa"/>
            <w:tcBorders>
              <w:top w:val="single" w:sz="4" w:space="0" w:color="auto"/>
              <w:left w:val="single" w:sz="4" w:space="0" w:color="auto"/>
              <w:bottom w:val="single" w:sz="4" w:space="0" w:color="auto"/>
              <w:right w:val="single" w:sz="4" w:space="0" w:color="auto"/>
            </w:tcBorders>
          </w:tcPr>
          <w:p w14:paraId="37888D8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p>
        </w:tc>
      </w:tr>
      <w:tr w:rsidR="009C53E2" w14:paraId="63BBCD7B"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1F9CF41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hideMark/>
          </w:tcPr>
          <w:p w14:paraId="634DD13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9.2.33</w:t>
            </w:r>
          </w:p>
        </w:tc>
        <w:tc>
          <w:tcPr>
            <w:tcW w:w="5040" w:type="dxa"/>
            <w:tcBorders>
              <w:top w:val="single" w:sz="4" w:space="0" w:color="auto"/>
              <w:left w:val="single" w:sz="4" w:space="0" w:color="auto"/>
              <w:bottom w:val="single" w:sz="4" w:space="0" w:color="auto"/>
              <w:right w:val="single" w:sz="4" w:space="0" w:color="auto"/>
            </w:tcBorders>
            <w:hideMark/>
          </w:tcPr>
          <w:p w14:paraId="3B5F9B79" w14:textId="77777777" w:rsidR="009C53E2" w:rsidRDefault="009C53E2" w:rsidP="00CC4D54">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INTEGER (</w:t>
            </w:r>
            <w:proofErr w:type="gramStart"/>
            <w:r>
              <w:rPr>
                <w:rFonts w:ascii="Arial" w:hAnsi="Arial" w:cs="Arial"/>
                <w:sz w:val="18"/>
                <w:szCs w:val="18"/>
              </w:rPr>
              <w:t>0..</w:t>
            </w:r>
            <w:proofErr w:type="gramEnd"/>
            <w:r>
              <w:rPr>
                <w:rFonts w:ascii="Arial" w:hAnsi="Arial" w:cs="Arial"/>
                <w:sz w:val="18"/>
                <w:szCs w:val="18"/>
              </w:rPr>
              <w:t>255, …)</w:t>
            </w:r>
          </w:p>
          <w:p w14:paraId="5DDC33C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hAnsi="Arial" w:cs="Arial"/>
                <w:sz w:val="18"/>
                <w:szCs w:val="18"/>
              </w:rPr>
              <w:t>Same value as the one in REMOVAL REQUEST</w:t>
            </w:r>
            <w:r>
              <w:rPr>
                <w:rFonts w:ascii="Arial" w:eastAsia="Times New Roman" w:hAnsi="Arial" w:cs="Arial"/>
                <w:sz w:val="18"/>
                <w:szCs w:val="18"/>
                <w:lang w:val="en-GB" w:eastAsia="ja-JP"/>
              </w:rPr>
              <w:t>.</w:t>
            </w:r>
          </w:p>
        </w:tc>
      </w:tr>
      <w:tr w:rsidR="009C53E2" w14:paraId="5940C79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36C6E69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Criticality Diagnostics</w:t>
            </w:r>
          </w:p>
        </w:tc>
        <w:tc>
          <w:tcPr>
            <w:tcW w:w="1980" w:type="dxa"/>
            <w:tcBorders>
              <w:top w:val="single" w:sz="4" w:space="0" w:color="auto"/>
              <w:left w:val="single" w:sz="4" w:space="0" w:color="auto"/>
              <w:bottom w:val="single" w:sz="4" w:space="0" w:color="auto"/>
              <w:right w:val="single" w:sz="4" w:space="0" w:color="auto"/>
            </w:tcBorders>
            <w:hideMark/>
          </w:tcPr>
          <w:p w14:paraId="0789E357"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9.2.2</w:t>
            </w:r>
          </w:p>
        </w:tc>
        <w:tc>
          <w:tcPr>
            <w:tcW w:w="5040" w:type="dxa"/>
            <w:tcBorders>
              <w:top w:val="single" w:sz="4" w:space="0" w:color="auto"/>
              <w:left w:val="single" w:sz="4" w:space="0" w:color="auto"/>
              <w:bottom w:val="single" w:sz="4" w:space="0" w:color="auto"/>
              <w:right w:val="single" w:sz="4" w:space="0" w:color="auto"/>
            </w:tcBorders>
            <w:hideMark/>
          </w:tcPr>
          <w:p w14:paraId="4FE32CF6"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Will not be used in this test</w:t>
            </w:r>
          </w:p>
        </w:tc>
      </w:tr>
    </w:tbl>
    <w:p w14:paraId="2535A6C0" w14:textId="77777777" w:rsidR="009C53E2" w:rsidRDefault="009C53E2" w:rsidP="00CC4D54"/>
    <w:p w14:paraId="164AE4C0" w14:textId="77777777" w:rsidR="009C53E2" w:rsidRDefault="009C53E2" w:rsidP="00CC4D54">
      <w:pPr>
        <w:ind w:left="284" w:firstLine="1"/>
      </w:pPr>
      <w:r>
        <w:rPr>
          <w:lang w:val="en-GB"/>
        </w:rPr>
        <w:t xml:space="preserve">Step 5. Based on SCTP Transport level messages recorded in Step 2 validate that the </w:t>
      </w:r>
      <w:r>
        <w:t>DUT (Near-RT RIC) initiates and complete the termination of the SCTP connection by sending the SHUTDOWN_COMPLETE message</w:t>
      </w:r>
    </w:p>
    <w:p w14:paraId="52365AC9" w14:textId="2D8C9499" w:rsidR="009C53E2" w:rsidRDefault="009C53E2" w:rsidP="00D658D6">
      <w:pPr>
        <w:pStyle w:val="Heading7"/>
        <w:numPr>
          <w:ilvl w:val="6"/>
          <w:numId w:val="42"/>
        </w:numPr>
        <w:rPr>
          <w:lang w:eastAsia="zh-CN"/>
        </w:rPr>
      </w:pPr>
      <w:r>
        <w:rPr>
          <w:lang w:eastAsia="zh-CN"/>
        </w:rPr>
        <w:t>Expected results</w:t>
      </w:r>
    </w:p>
    <w:p w14:paraId="0A45C456" w14:textId="77777777" w:rsidR="009C53E2" w:rsidRDefault="009C53E2" w:rsidP="009C53E2">
      <w:pPr>
        <w:rPr>
          <w:lang w:val="en-GB" w:eastAsia="zh-CN"/>
        </w:rPr>
      </w:pPr>
      <w:r>
        <w:rPr>
          <w:lang w:val="en-GB" w:eastAsia="zh-CN"/>
        </w:rPr>
        <w:t>The test is considered passed if</w:t>
      </w:r>
    </w:p>
    <w:p w14:paraId="3189DFA0" w14:textId="4AEBD68B" w:rsidR="009C53E2" w:rsidRPr="00D83600" w:rsidRDefault="009C53E2" w:rsidP="0005422A">
      <w:pPr>
        <w:pStyle w:val="b0"/>
        <w:numPr>
          <w:ilvl w:val="0"/>
          <w:numId w:val="325"/>
        </w:numPr>
      </w:pPr>
      <w:r w:rsidRPr="00AB470B">
        <w:lastRenderedPageBreak/>
        <w:t>Validations in test procedure Step 4 and Step 5 are successful</w:t>
      </w:r>
      <w:r w:rsidRPr="00D83600">
        <w:t>.</w:t>
      </w:r>
    </w:p>
    <w:p w14:paraId="1154C270" w14:textId="110AE8A4" w:rsidR="009C53E2" w:rsidRPr="0097609D" w:rsidRDefault="009C53E2" w:rsidP="0005422A">
      <w:pPr>
        <w:pStyle w:val="b0"/>
        <w:numPr>
          <w:ilvl w:val="0"/>
          <w:numId w:val="325"/>
        </w:numPr>
      </w:pPr>
      <w:r w:rsidRPr="00AB470B">
        <w:t>E2 logs recorded in the Test Simulator (Near-RT RIC) are aligned with the message flow specified in [2] figure 8.3.7.2-2</w:t>
      </w:r>
    </w:p>
    <w:p w14:paraId="347DE212" w14:textId="77777777" w:rsidR="002E6490" w:rsidRPr="000B6B14" w:rsidRDefault="002E6490" w:rsidP="0099162E">
      <w:pPr>
        <w:rPr>
          <w:lang w:val="en-GB" w:eastAsia="zh-CN"/>
        </w:rPr>
      </w:pPr>
    </w:p>
    <w:p w14:paraId="3F87B89B" w14:textId="694DF148" w:rsidR="001B282C" w:rsidRDefault="001B282C" w:rsidP="00E67E7A">
      <w:pPr>
        <w:pStyle w:val="Heading3"/>
        <w:numPr>
          <w:ilvl w:val="2"/>
          <w:numId w:val="42"/>
        </w:numPr>
      </w:pPr>
      <w:bookmarkStart w:id="116" w:name="_Toc119684002"/>
      <w:r>
        <w:t>E2AP Functional Procedures</w:t>
      </w:r>
      <w:bookmarkEnd w:id="116"/>
    </w:p>
    <w:p w14:paraId="4AB479AF" w14:textId="3875956A" w:rsidR="008B321D" w:rsidRDefault="008B321D" w:rsidP="00D658D6">
      <w:pPr>
        <w:pStyle w:val="Heading4"/>
        <w:numPr>
          <w:ilvl w:val="3"/>
          <w:numId w:val="42"/>
        </w:numPr>
      </w:pPr>
      <w:bookmarkStart w:id="117" w:name="_Ref99274289"/>
      <w:bookmarkStart w:id="118" w:name="_Toc119684003"/>
      <w:r>
        <w:t>Test Cases for RIC Subscription procedure</w:t>
      </w:r>
      <w:bookmarkEnd w:id="117"/>
      <w:bookmarkEnd w:id="118"/>
    </w:p>
    <w:p w14:paraId="54C1E3E8" w14:textId="7D2EE6D5" w:rsidR="001B282C" w:rsidRDefault="001B282C" w:rsidP="00C81F03">
      <w:pPr>
        <w:pStyle w:val="Heading5"/>
        <w:numPr>
          <w:ilvl w:val="4"/>
          <w:numId w:val="42"/>
        </w:numPr>
      </w:pPr>
      <w:bookmarkStart w:id="119" w:name="_Ref99274642"/>
      <w:bookmarkStart w:id="120" w:name="_Ref99274644"/>
      <w:bookmarkStart w:id="121" w:name="_Toc119684004"/>
      <w:r>
        <w:t>RIC Subscription procedure for single RIC action (positive)</w:t>
      </w:r>
      <w:bookmarkEnd w:id="119"/>
      <w:bookmarkEnd w:id="120"/>
      <w:bookmarkEnd w:id="121"/>
    </w:p>
    <w:p w14:paraId="2D510DB4" w14:textId="01CF8CE1" w:rsidR="001B282C" w:rsidRDefault="001B282C" w:rsidP="00C81F03">
      <w:pPr>
        <w:pStyle w:val="Heading6"/>
        <w:numPr>
          <w:ilvl w:val="5"/>
          <w:numId w:val="42"/>
        </w:numPr>
      </w:pPr>
      <w:r>
        <w:t xml:space="preserve"> Test Purpose</w:t>
      </w:r>
      <w:bookmarkStart w:id="122" w:name="_Hlk93001022"/>
    </w:p>
    <w:p w14:paraId="198784BD" w14:textId="77777777" w:rsidR="001B282C" w:rsidRDefault="001B282C"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The purpose of this test case is to test the RIC Subscription procedure of Near-RT RIC </w:t>
      </w:r>
      <w:r>
        <w:t xml:space="preserve">for single </w:t>
      </w:r>
      <w:r>
        <w:rPr>
          <w:rFonts w:ascii="Times New Roman" w:hAnsi="Times New Roman" w:cs="Times New Roman"/>
        </w:rPr>
        <w:t>RIC action</w:t>
      </w:r>
      <w:r>
        <w:rPr>
          <w:rFonts w:ascii="Times New Roman" w:hAnsi="Times New Roman" w:cs="Times New Roman"/>
          <w:sz w:val="20"/>
          <w:szCs w:val="20"/>
        </w:rPr>
        <w:t xml:space="preserve"> as specified in [2] clause 8.2.1. This test is designed to be agnostic to the E2 Service Model and RAN functions. The RAN Function and RAN Function definition to which RIC Subscribes are predefined between the DUT (Near-RT RIC) and the Test Simulator (E2 Node). The expected outcome of this test is successful RIC Subscription by Near-RT RIC.</w:t>
      </w:r>
    </w:p>
    <w:p w14:paraId="7EFC1209" w14:textId="77777777" w:rsidR="001B282C" w:rsidRDefault="001B282C" w:rsidP="0005422A">
      <w:pPr>
        <w:pStyle w:val="PlainText"/>
        <w:rPr>
          <w:rFonts w:ascii="Times New Roman" w:hAnsi="Times New Roman" w:cs="Times New Roman"/>
          <w:sz w:val="20"/>
          <w:szCs w:val="20"/>
        </w:rPr>
      </w:pPr>
    </w:p>
    <w:p w14:paraId="274CD922" w14:textId="77777777" w:rsidR="001B282C" w:rsidRDefault="001B282C"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Subscription procedures for specific E2 Service Models and functionalities are defined in sections dedicated for Service Models which will reuse initial conditions, test procedures, and validation steps specified in this section for base E2AP functionality. </w:t>
      </w:r>
    </w:p>
    <w:p w14:paraId="4A32BC8D" w14:textId="77777777" w:rsidR="001B282C" w:rsidRDefault="001B282C">
      <w:pPr>
        <w:pStyle w:val="PlainText"/>
      </w:pPr>
    </w:p>
    <w:p w14:paraId="177846D7" w14:textId="77777777" w:rsidR="001B282C" w:rsidRDefault="001B282C">
      <w:pPr>
        <w:rPr>
          <w:color w:val="000000" w:themeColor="text1"/>
          <w:lang w:val="en-GB"/>
        </w:rPr>
      </w:pPr>
      <w:r>
        <w:t>This testcase is mandatory if the DUT claims to support E2AP RIC Subscription procedure.</w:t>
      </w:r>
    </w:p>
    <w:p w14:paraId="7C4262DE" w14:textId="2F096D24" w:rsidR="001B282C" w:rsidRDefault="001B282C" w:rsidP="00C81F03">
      <w:pPr>
        <w:pStyle w:val="Heading6"/>
        <w:numPr>
          <w:ilvl w:val="5"/>
          <w:numId w:val="42"/>
        </w:numPr>
        <w:rPr>
          <w:lang w:val="en-GB"/>
        </w:rPr>
      </w:pPr>
      <w:bookmarkStart w:id="123" w:name="_Ref99023107"/>
      <w:bookmarkStart w:id="124" w:name="_Ref99031016"/>
      <w:bookmarkEnd w:id="122"/>
      <w:r>
        <w:t>Test Entrance Criteria</w:t>
      </w:r>
      <w:bookmarkEnd w:id="123"/>
      <w:bookmarkEnd w:id="124"/>
    </w:p>
    <w:p w14:paraId="19D7EAC4" w14:textId="07A29643" w:rsidR="001B282C" w:rsidRPr="0005422A" w:rsidRDefault="001B282C" w:rsidP="0005422A">
      <w:pPr>
        <w:pStyle w:val="b0"/>
        <w:numPr>
          <w:ilvl w:val="0"/>
          <w:numId w:val="352"/>
        </w:numPr>
      </w:pPr>
      <w:r w:rsidRPr="00AB470B">
        <w:t>The Test Simulator (E2 Node) has the functionality</w:t>
      </w:r>
      <w:r w:rsidRPr="0097609D">
        <w:t xml:space="preserve"> to initiate E2 Setup procedure.</w:t>
      </w:r>
    </w:p>
    <w:p w14:paraId="0B562E75" w14:textId="427E22A2" w:rsidR="001B282C" w:rsidRPr="0005422A" w:rsidRDefault="001B282C" w:rsidP="0005422A">
      <w:pPr>
        <w:pStyle w:val="b0"/>
        <w:numPr>
          <w:ilvl w:val="0"/>
          <w:numId w:val="352"/>
        </w:numPr>
      </w:pPr>
      <w:r w:rsidRPr="0005422A">
        <w:t>The DUT (Near-RT RIC) and Test Simulator (E2 Node) support RIC Subscription procedure.</w:t>
      </w:r>
    </w:p>
    <w:p w14:paraId="0440FC66" w14:textId="7C038687" w:rsidR="001B282C" w:rsidRPr="0005422A" w:rsidRDefault="001B282C" w:rsidP="0005422A">
      <w:pPr>
        <w:pStyle w:val="b0"/>
        <w:numPr>
          <w:ilvl w:val="0"/>
          <w:numId w:val="352"/>
        </w:numPr>
        <w:rPr>
          <w:rFonts w:ascii="Calibri" w:hAnsi="Calibri" w:cs="MS PGothic"/>
          <w:sz w:val="22"/>
          <w:szCs w:val="22"/>
          <w:lang w:eastAsia="ja-JP"/>
        </w:rPr>
      </w:pPr>
      <w:r w:rsidRPr="0005422A">
        <w:t>The RAN Function to which RIC subscribes and the RAN Function definition are predefined between the DUT (Near-RT RIC) and the Test Simulator (E2 Node). An example of the agreed RAN Function Definition IE as per configuration is shown in table below.</w:t>
      </w:r>
    </w:p>
    <w:p w14:paraId="078FE223" w14:textId="6F156917" w:rsidR="00C66C03" w:rsidRPr="0094424B" w:rsidRDefault="00C66C03" w:rsidP="00C66C03">
      <w:pPr>
        <w:pStyle w:val="Caption"/>
        <w:jc w:val="center"/>
      </w:pPr>
      <w:r w:rsidRPr="003F559F">
        <w:t xml:space="preserve">Table </w:t>
      </w:r>
      <w:r w:rsidR="00000000">
        <w:fldChar w:fldCharType="begin"/>
      </w:r>
      <w:r w:rsidR="00000000">
        <w:instrText xml:space="preserve"> STYLEREF 5 \s </w:instrText>
      </w:r>
      <w:r w:rsidR="00000000">
        <w:fldChar w:fldCharType="separate"/>
      </w:r>
      <w:r w:rsidR="009D1238">
        <w:rPr>
          <w:noProof/>
        </w:rPr>
        <w:t>5.2.2.1.1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rsidRPr="000C1B2F">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C66C03" w14:paraId="4AE6B2D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35E318DB" w14:textId="77777777" w:rsidR="00C66C03" w:rsidRDefault="00C66C03"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Name</w:t>
            </w:r>
          </w:p>
        </w:tc>
        <w:tc>
          <w:tcPr>
            <w:tcW w:w="1440" w:type="dxa"/>
            <w:tcBorders>
              <w:top w:val="single" w:sz="4" w:space="0" w:color="auto"/>
              <w:left w:val="single" w:sz="4" w:space="0" w:color="auto"/>
              <w:bottom w:val="single" w:sz="4" w:space="0" w:color="auto"/>
              <w:right w:val="single" w:sz="4" w:space="0" w:color="auto"/>
            </w:tcBorders>
            <w:hideMark/>
          </w:tcPr>
          <w:p w14:paraId="643D4F9D" w14:textId="77777777" w:rsidR="00C66C03" w:rsidRDefault="00C66C03"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hideMark/>
          </w:tcPr>
          <w:p w14:paraId="1F2433DF" w14:textId="77777777" w:rsidR="00C66C03" w:rsidRDefault="00C66C03"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C66C03" w14:paraId="552C746E" w14:textId="77777777" w:rsidTr="009D1238">
        <w:trPr>
          <w:trHeight w:val="253"/>
        </w:trPr>
        <w:tc>
          <w:tcPr>
            <w:tcW w:w="3655" w:type="dxa"/>
            <w:tcBorders>
              <w:top w:val="single" w:sz="4" w:space="0" w:color="auto"/>
              <w:left w:val="single" w:sz="4" w:space="0" w:color="auto"/>
              <w:bottom w:val="single" w:sz="4" w:space="0" w:color="auto"/>
              <w:right w:val="single" w:sz="4" w:space="0" w:color="auto"/>
            </w:tcBorders>
            <w:hideMark/>
          </w:tcPr>
          <w:p w14:paraId="0F672711"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0352658F"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0B0EE32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3B875491"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57B9212"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109F793C"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50FAAB3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ORAN-E2SM-KPM</w:t>
            </w:r>
          </w:p>
        </w:tc>
      </w:tr>
      <w:tr w:rsidR="00C66C03" w14:paraId="5B748BA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1C4149E"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6A57D859"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4713BE3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1.3.6.1.4.1.53148.1.2.2</w:t>
            </w:r>
          </w:p>
        </w:tc>
      </w:tr>
      <w:tr w:rsidR="00C66C03" w14:paraId="3967CC3C"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11DAF47"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0ADA0014"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6841A51A"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KPM </w:t>
            </w:r>
            <w:r>
              <w:rPr>
                <w:noProof/>
                <w:sz w:val="18"/>
                <w:szCs w:val="18"/>
              </w:rPr>
              <w:t>Monitor</w:t>
            </w:r>
          </w:p>
        </w:tc>
      </w:tr>
      <w:tr w:rsidR="00C66C03" w14:paraId="63E265EE"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E12E1F4"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1573246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7D4890A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24BFCCAB"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F6D40A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hideMark/>
          </w:tcPr>
          <w:p w14:paraId="1D5788F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8.3.3</w:t>
            </w:r>
          </w:p>
        </w:tc>
        <w:tc>
          <w:tcPr>
            <w:tcW w:w="4410" w:type="dxa"/>
            <w:tcBorders>
              <w:top w:val="single" w:sz="4" w:space="0" w:color="auto"/>
              <w:left w:val="single" w:sz="4" w:space="0" w:color="auto"/>
              <w:bottom w:val="single" w:sz="4" w:space="0" w:color="auto"/>
              <w:right w:val="single" w:sz="4" w:space="0" w:color="auto"/>
            </w:tcBorders>
            <w:hideMark/>
          </w:tcPr>
          <w:p w14:paraId="422F1ED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1EF381D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6D1B816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hideMark/>
          </w:tcPr>
          <w:p w14:paraId="5341337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8.3.4</w:t>
            </w:r>
          </w:p>
        </w:tc>
        <w:tc>
          <w:tcPr>
            <w:tcW w:w="4410" w:type="dxa"/>
            <w:tcBorders>
              <w:top w:val="single" w:sz="4" w:space="0" w:color="auto"/>
              <w:left w:val="single" w:sz="4" w:space="0" w:color="auto"/>
              <w:bottom w:val="single" w:sz="4" w:space="0" w:color="auto"/>
              <w:right w:val="single" w:sz="4" w:space="0" w:color="auto"/>
            </w:tcBorders>
            <w:hideMark/>
          </w:tcPr>
          <w:p w14:paraId="076092FC"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Periodic Report</w:t>
            </w:r>
          </w:p>
        </w:tc>
      </w:tr>
      <w:tr w:rsidR="00C66C03" w14:paraId="5AB34FA7"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EC9336D"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hideMark/>
          </w:tcPr>
          <w:p w14:paraId="07C6D56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71F4E2F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01B8796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C03AFAE"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2477834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17F3DED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6638D874"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D155C93"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hideMark/>
          </w:tcPr>
          <w:p w14:paraId="578D412E"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8.3.3</w:t>
            </w:r>
          </w:p>
        </w:tc>
        <w:tc>
          <w:tcPr>
            <w:tcW w:w="4410" w:type="dxa"/>
            <w:tcBorders>
              <w:top w:val="single" w:sz="4" w:space="0" w:color="auto"/>
              <w:left w:val="single" w:sz="4" w:space="0" w:color="auto"/>
              <w:bottom w:val="single" w:sz="4" w:space="0" w:color="auto"/>
              <w:right w:val="single" w:sz="4" w:space="0" w:color="auto"/>
            </w:tcBorders>
            <w:hideMark/>
          </w:tcPr>
          <w:p w14:paraId="610A6105"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7B2D56B5"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DD4B99A"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hideMark/>
          </w:tcPr>
          <w:p w14:paraId="54E10C2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8.3.4</w:t>
            </w:r>
          </w:p>
        </w:tc>
        <w:tc>
          <w:tcPr>
            <w:tcW w:w="4410" w:type="dxa"/>
            <w:tcBorders>
              <w:top w:val="single" w:sz="4" w:space="0" w:color="auto"/>
              <w:left w:val="single" w:sz="4" w:space="0" w:color="auto"/>
              <w:bottom w:val="single" w:sz="4" w:space="0" w:color="auto"/>
              <w:right w:val="single" w:sz="4" w:space="0" w:color="auto"/>
            </w:tcBorders>
            <w:hideMark/>
          </w:tcPr>
          <w:p w14:paraId="589C31B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E2 Node Measurement</w:t>
            </w:r>
          </w:p>
        </w:tc>
      </w:tr>
      <w:tr w:rsidR="00C66C03" w14:paraId="4A91E30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564544B"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hideMark/>
          </w:tcPr>
          <w:p w14:paraId="4502828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0C55971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6EEDDABB"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9BEB085"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0386D4A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6697F70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3930BED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35ED216F"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hideMark/>
          </w:tcPr>
          <w:p w14:paraId="65286F9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[5]8.3.9</w:t>
            </w:r>
          </w:p>
        </w:tc>
        <w:tc>
          <w:tcPr>
            <w:tcW w:w="4410" w:type="dxa"/>
            <w:tcBorders>
              <w:top w:val="single" w:sz="4" w:space="0" w:color="auto"/>
              <w:left w:val="single" w:sz="4" w:space="0" w:color="auto"/>
              <w:bottom w:val="single" w:sz="4" w:space="0" w:color="auto"/>
              <w:right w:val="single" w:sz="4" w:space="0" w:color="auto"/>
            </w:tcBorders>
            <w:hideMark/>
          </w:tcPr>
          <w:p w14:paraId="5B4D227B"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Name of one Measurement agreed for this test</w:t>
            </w:r>
          </w:p>
        </w:tc>
      </w:tr>
      <w:tr w:rsidR="00C66C03" w14:paraId="4FAAE99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E164F7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hideMark/>
          </w:tcPr>
          <w:p w14:paraId="58F370C1"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8.3.5</w:t>
            </w:r>
          </w:p>
        </w:tc>
        <w:tc>
          <w:tcPr>
            <w:tcW w:w="4410" w:type="dxa"/>
            <w:tcBorders>
              <w:top w:val="single" w:sz="4" w:space="0" w:color="auto"/>
              <w:left w:val="single" w:sz="4" w:space="0" w:color="auto"/>
              <w:bottom w:val="single" w:sz="4" w:space="0" w:color="auto"/>
              <w:right w:val="single" w:sz="4" w:space="0" w:color="auto"/>
            </w:tcBorders>
            <w:hideMark/>
          </w:tcPr>
          <w:p w14:paraId="0E3984DE"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22863A26"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6ACF9DB1"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hideMark/>
          </w:tcPr>
          <w:p w14:paraId="39E181B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1B3A316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bl>
    <w:p w14:paraId="67D3929E" w14:textId="77777777" w:rsidR="00C66C03" w:rsidRPr="0005422A" w:rsidRDefault="00C66C03" w:rsidP="0005422A">
      <w:pPr>
        <w:pStyle w:val="b0"/>
        <w:numPr>
          <w:ilvl w:val="0"/>
          <w:numId w:val="0"/>
        </w:numPr>
        <w:ind w:left="644"/>
        <w:rPr>
          <w:rFonts w:ascii="Calibri" w:hAnsi="Calibri" w:cs="MS PGothic"/>
          <w:sz w:val="22"/>
          <w:szCs w:val="22"/>
          <w:lang w:eastAsia="ja-JP"/>
        </w:rPr>
      </w:pPr>
    </w:p>
    <w:p w14:paraId="719F2CD7" w14:textId="284E5F96" w:rsidR="00924835" w:rsidRPr="0005422A" w:rsidRDefault="00C66C03" w:rsidP="0005422A">
      <w:pPr>
        <w:pStyle w:val="b0"/>
        <w:numPr>
          <w:ilvl w:val="0"/>
          <w:numId w:val="352"/>
        </w:numPr>
        <w:rPr>
          <w:rFonts w:eastAsiaTheme="minorHAnsi"/>
          <w:lang w:val="en-US"/>
        </w:rPr>
      </w:pPr>
      <w:r w:rsidRPr="00BA06EB">
        <w:t>DUT (Near-RT RIC) has functionality to trigger subscription to the RAN Function agreed</w:t>
      </w:r>
      <w:r>
        <w:rPr>
          <w:rFonts w:eastAsiaTheme="minorHAnsi"/>
          <w:lang w:val="en-US"/>
        </w:rPr>
        <w:t>.</w:t>
      </w:r>
    </w:p>
    <w:p w14:paraId="1A6F7017" w14:textId="6C572AE0" w:rsidR="001B282C" w:rsidRDefault="001B282C" w:rsidP="0005422A">
      <w:pPr>
        <w:rPr>
          <w:color w:val="000000" w:themeColor="text1"/>
          <w:lang w:val="en-GB"/>
        </w:rPr>
      </w:pPr>
    </w:p>
    <w:p w14:paraId="402BF095" w14:textId="3F59FDE5" w:rsidR="001B282C" w:rsidRDefault="001B282C" w:rsidP="00C81F03">
      <w:pPr>
        <w:pStyle w:val="Heading6"/>
        <w:numPr>
          <w:ilvl w:val="5"/>
          <w:numId w:val="42"/>
        </w:numPr>
        <w:rPr>
          <w:lang w:val="en-GB"/>
        </w:rPr>
      </w:pPr>
      <w:r>
        <w:rPr>
          <w:szCs w:val="22"/>
        </w:rPr>
        <w:lastRenderedPageBreak/>
        <w:t xml:space="preserve"> </w:t>
      </w:r>
      <w:r>
        <w:t>Test Methodology</w:t>
      </w:r>
    </w:p>
    <w:p w14:paraId="70B966E2" w14:textId="71A492B8" w:rsidR="001B282C" w:rsidRDefault="001B282C" w:rsidP="00C81F03">
      <w:pPr>
        <w:pStyle w:val="Heading7"/>
        <w:numPr>
          <w:ilvl w:val="6"/>
          <w:numId w:val="42"/>
        </w:numPr>
      </w:pPr>
      <w:bookmarkStart w:id="125" w:name="_Ref99023177"/>
      <w:r>
        <w:t>Initial conditions</w:t>
      </w:r>
      <w:bookmarkEnd w:id="125"/>
    </w:p>
    <w:p w14:paraId="13ACD561" w14:textId="77777777" w:rsidR="001B282C" w:rsidRDefault="001B282C">
      <w:pPr>
        <w:pStyle w:val="b0"/>
        <w:numPr>
          <w:ilvl w:val="0"/>
          <w:numId w:val="86"/>
        </w:numPr>
      </w:pPr>
      <w:r>
        <w:t>An SCTP association is successfully established between the two SCTP endpoints of the E2 interface</w:t>
      </w:r>
      <w:r>
        <w:br/>
        <w:t>(SCTP initiation procedure has taken place before or is taking place with execution of this test case).</w:t>
      </w:r>
    </w:p>
    <w:p w14:paraId="6882A5A7" w14:textId="79CD1399" w:rsidR="001B282C" w:rsidRDefault="001B282C">
      <w:pPr>
        <w:pStyle w:val="b0"/>
        <w:numPr>
          <w:ilvl w:val="0"/>
          <w:numId w:val="86"/>
        </w:numPr>
      </w:pPr>
      <w:r>
        <w:t>The DUT (Near-RT RIC) has already successfully completed E2 Setup Request initiated from the Test Simulator (E2 Node) with the agreed RAN Function</w:t>
      </w:r>
      <w:r w:rsidR="000E53FD">
        <w:t>.</w:t>
      </w:r>
      <w:r>
        <w:t xml:space="preserve"> </w:t>
      </w:r>
    </w:p>
    <w:p w14:paraId="7719F971" w14:textId="5E526E88" w:rsidR="001B282C" w:rsidRDefault="001B282C" w:rsidP="00C81F03">
      <w:pPr>
        <w:pStyle w:val="Heading7"/>
        <w:numPr>
          <w:ilvl w:val="6"/>
          <w:numId w:val="42"/>
        </w:numPr>
      </w:pPr>
      <w:bookmarkStart w:id="126" w:name="_Ref99022941"/>
      <w:bookmarkStart w:id="127" w:name="_Ref99022947"/>
      <w:bookmarkStart w:id="128" w:name="_Ref99023235"/>
      <w:bookmarkStart w:id="129" w:name="_Ref99031479"/>
      <w:bookmarkStart w:id="130" w:name="_Ref99031486"/>
      <w:r>
        <w:t>Procedure</w:t>
      </w:r>
      <w:bookmarkEnd w:id="126"/>
      <w:bookmarkEnd w:id="127"/>
      <w:bookmarkEnd w:id="128"/>
      <w:bookmarkEnd w:id="129"/>
      <w:bookmarkEnd w:id="130"/>
    </w:p>
    <w:p w14:paraId="3A8354F8" w14:textId="77777777" w:rsidR="001B282C" w:rsidRDefault="001B282C" w:rsidP="00C81F03">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5B5F7DBE" w14:textId="77777777" w:rsidR="001B282C" w:rsidRDefault="001B282C">
      <w:pPr>
        <w:pStyle w:val="b1"/>
        <w:numPr>
          <w:ilvl w:val="0"/>
          <w:numId w:val="0"/>
        </w:numPr>
        <w:ind w:left="284"/>
      </w:pPr>
      <w:r>
        <w:t>Step 2. At the Test Simulator the received and transmitted E2 messages are recorded.</w:t>
      </w:r>
    </w:p>
    <w:p w14:paraId="7967BF15" w14:textId="77777777" w:rsidR="001B282C" w:rsidRDefault="001B282C">
      <w:pPr>
        <w:pStyle w:val="b1"/>
        <w:numPr>
          <w:ilvl w:val="0"/>
          <w:numId w:val="0"/>
        </w:numPr>
        <w:ind w:left="284"/>
      </w:pPr>
      <w:r>
        <w:t xml:space="preserve">Step 3. Received RIC SUBSCRIPTION REQUEST message defined in [2] clause 9.1.1.1 </w:t>
      </w:r>
      <w:r>
        <w:rPr>
          <w:lang w:val="en-GB"/>
        </w:rPr>
        <w:t>is validated for the following E2AP information elements defined.</w:t>
      </w:r>
    </w:p>
    <w:p w14:paraId="1C1A7966" w14:textId="555C7539" w:rsidR="001B282C" w:rsidRDefault="0018223B" w:rsidP="004A05F4">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5.2.2.1.1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sidR="001B282C">
        <w:t>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1B282C" w14:paraId="6A0AB9C8"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3EAFFFC4"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1260" w:type="dxa"/>
            <w:tcBorders>
              <w:top w:val="single" w:sz="4" w:space="0" w:color="auto"/>
              <w:left w:val="single" w:sz="4" w:space="0" w:color="auto"/>
              <w:bottom w:val="single" w:sz="4" w:space="0" w:color="auto"/>
              <w:right w:val="single" w:sz="4" w:space="0" w:color="auto"/>
            </w:tcBorders>
            <w:hideMark/>
          </w:tcPr>
          <w:p w14:paraId="00F3E783" w14:textId="77777777" w:rsidR="001B282C" w:rsidRDefault="001B282C">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28052FE2" w14:textId="77777777" w:rsidR="001B282C" w:rsidRDefault="001B282C">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1B282C" w14:paraId="7CEF9905"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38861A57"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0BAD5453" w14:textId="77777777" w:rsidR="001B282C" w:rsidRDefault="001B282C">
            <w:pPr>
              <w:keepNext/>
              <w:keepLines/>
              <w:overflowPunct w:val="0"/>
              <w:autoSpaceDE w:val="0"/>
              <w:autoSpaceDN w:val="0"/>
              <w:adjustRightInd w:val="0"/>
              <w:spacing w:after="0"/>
              <w:textAlignment w:val="baseline"/>
              <w:rPr>
                <w:sz w:val="18"/>
                <w:szCs w:val="18"/>
              </w:rPr>
            </w:pPr>
            <w:r>
              <w:rPr>
                <w:sz w:val="18"/>
                <w:szCs w:val="18"/>
              </w:rPr>
              <w:t>[2] 9.1.1.1</w:t>
            </w:r>
          </w:p>
        </w:tc>
        <w:tc>
          <w:tcPr>
            <w:tcW w:w="5580" w:type="dxa"/>
            <w:tcBorders>
              <w:top w:val="single" w:sz="4" w:space="0" w:color="auto"/>
              <w:left w:val="single" w:sz="4" w:space="0" w:color="auto"/>
              <w:bottom w:val="single" w:sz="4" w:space="0" w:color="auto"/>
              <w:right w:val="single" w:sz="4" w:space="0" w:color="auto"/>
            </w:tcBorders>
            <w:hideMark/>
          </w:tcPr>
          <w:p w14:paraId="1388AA07"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REQUEST</w:t>
            </w:r>
          </w:p>
        </w:tc>
      </w:tr>
      <w:tr w:rsidR="001B282C" w14:paraId="197627F4"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0ECE43CA"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bookmarkStart w:id="131" w:name="_Hlk9267514"/>
            <w:bookmarkStart w:id="132" w:name="_Hlk26447171"/>
            <w:r>
              <w:rPr>
                <w:rFonts w:eastAsia="Times New Roman"/>
                <w:sz w:val="18"/>
                <w:szCs w:val="18"/>
                <w:lang w:eastAsia="ja-JP"/>
              </w:rPr>
              <w:t>RIC Request ID</w:t>
            </w:r>
            <w:bookmarkEnd w:id="131"/>
          </w:p>
        </w:tc>
        <w:tc>
          <w:tcPr>
            <w:tcW w:w="1260" w:type="dxa"/>
            <w:tcBorders>
              <w:top w:val="single" w:sz="4" w:space="0" w:color="auto"/>
              <w:left w:val="single" w:sz="4" w:space="0" w:color="auto"/>
              <w:bottom w:val="single" w:sz="4" w:space="0" w:color="auto"/>
              <w:right w:val="single" w:sz="4" w:space="0" w:color="auto"/>
            </w:tcBorders>
            <w:hideMark/>
          </w:tcPr>
          <w:p w14:paraId="1A0B5050"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9.1.1.1</w:t>
            </w:r>
          </w:p>
        </w:tc>
        <w:tc>
          <w:tcPr>
            <w:tcW w:w="5580" w:type="dxa"/>
            <w:tcBorders>
              <w:top w:val="single" w:sz="4" w:space="0" w:color="auto"/>
              <w:left w:val="single" w:sz="4" w:space="0" w:color="auto"/>
              <w:bottom w:val="single" w:sz="4" w:space="0" w:color="auto"/>
              <w:right w:val="single" w:sz="4" w:space="0" w:color="auto"/>
            </w:tcBorders>
            <w:hideMark/>
          </w:tcPr>
          <w:p w14:paraId="3F14BBD1"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Request ID</w:t>
            </w:r>
          </w:p>
        </w:tc>
      </w:tr>
      <w:tr w:rsidR="001B282C" w14:paraId="179915A9"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64E78C1D"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21F7118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5580" w:type="dxa"/>
            <w:tcBorders>
              <w:top w:val="single" w:sz="4" w:space="0" w:color="auto"/>
              <w:left w:val="single" w:sz="4" w:space="0" w:color="auto"/>
              <w:bottom w:val="single" w:sz="4" w:space="0" w:color="auto"/>
              <w:right w:val="single" w:sz="4" w:space="0" w:color="auto"/>
            </w:tcBorders>
            <w:hideMark/>
          </w:tcPr>
          <w:p w14:paraId="1E68051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RAN Function ID indicated for the agreed RAN Function during E2 Setup procedure </w:t>
            </w:r>
          </w:p>
        </w:tc>
        <w:bookmarkEnd w:id="132"/>
      </w:tr>
      <w:tr w:rsidR="001B282C" w14:paraId="61E8F61B"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66E0ABFD"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54330092"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5580" w:type="dxa"/>
            <w:tcBorders>
              <w:top w:val="single" w:sz="4" w:space="0" w:color="auto"/>
              <w:left w:val="single" w:sz="4" w:space="0" w:color="auto"/>
              <w:bottom w:val="single" w:sz="4" w:space="0" w:color="auto"/>
              <w:right w:val="single" w:sz="4" w:space="0" w:color="auto"/>
            </w:tcBorders>
          </w:tcPr>
          <w:p w14:paraId="43A9BDF3"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6509EA78"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1365A0D"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hideMark/>
          </w:tcPr>
          <w:p w14:paraId="5D29824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9.2.9</w:t>
            </w:r>
          </w:p>
        </w:tc>
        <w:tc>
          <w:tcPr>
            <w:tcW w:w="5580" w:type="dxa"/>
            <w:tcBorders>
              <w:top w:val="single" w:sz="4" w:space="0" w:color="auto"/>
              <w:left w:val="single" w:sz="4" w:space="0" w:color="auto"/>
              <w:bottom w:val="single" w:sz="4" w:space="0" w:color="auto"/>
              <w:right w:val="single" w:sz="4" w:space="0" w:color="auto"/>
            </w:tcBorders>
            <w:hideMark/>
          </w:tcPr>
          <w:p w14:paraId="1C78E58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Validation for IEs defined in RAN Function specific E2 Service Model [4] [5] [6] is outside the scope of this test. </w:t>
            </w:r>
          </w:p>
        </w:tc>
      </w:tr>
      <w:tr w:rsidR="001B282C" w14:paraId="0692EC09"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874DE8D"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468AA2B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5580" w:type="dxa"/>
            <w:tcBorders>
              <w:top w:val="single" w:sz="4" w:space="0" w:color="auto"/>
              <w:left w:val="single" w:sz="4" w:space="0" w:color="auto"/>
              <w:bottom w:val="single" w:sz="4" w:space="0" w:color="auto"/>
              <w:right w:val="single" w:sz="4" w:space="0" w:color="auto"/>
            </w:tcBorders>
          </w:tcPr>
          <w:p w14:paraId="4F90F1A3"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33524635"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D75C55F"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ID</w:t>
            </w:r>
          </w:p>
        </w:tc>
        <w:tc>
          <w:tcPr>
            <w:tcW w:w="1260" w:type="dxa"/>
            <w:tcBorders>
              <w:top w:val="single" w:sz="4" w:space="0" w:color="auto"/>
              <w:left w:val="single" w:sz="4" w:space="0" w:color="auto"/>
              <w:bottom w:val="single" w:sz="4" w:space="0" w:color="auto"/>
              <w:right w:val="single" w:sz="4" w:space="0" w:color="auto"/>
            </w:tcBorders>
            <w:hideMark/>
          </w:tcPr>
          <w:p w14:paraId="3A21BEE1"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9.2.10</w:t>
            </w:r>
          </w:p>
        </w:tc>
        <w:tc>
          <w:tcPr>
            <w:tcW w:w="5580" w:type="dxa"/>
            <w:tcBorders>
              <w:top w:val="single" w:sz="4" w:space="0" w:color="auto"/>
              <w:left w:val="single" w:sz="4" w:space="0" w:color="auto"/>
              <w:bottom w:val="single" w:sz="4" w:space="0" w:color="auto"/>
              <w:right w:val="single" w:sz="4" w:space="0" w:color="auto"/>
            </w:tcBorders>
            <w:hideMark/>
          </w:tcPr>
          <w:p w14:paraId="3BA490C2" w14:textId="77777777" w:rsidR="001B282C" w:rsidRDefault="001B282C">
            <w:pPr>
              <w:rPr>
                <w:sz w:val="18"/>
                <w:szCs w:val="18"/>
              </w:rPr>
            </w:pPr>
            <w:r>
              <w:rPr>
                <w:sz w:val="18"/>
                <w:szCs w:val="18"/>
              </w:rPr>
              <w:t xml:space="preserve">Valid RIC Action ID, </w:t>
            </w:r>
            <w:r>
              <w:rPr>
                <w:rFonts w:eastAsia="Times New Roman"/>
                <w:sz w:val="18"/>
                <w:szCs w:val="18"/>
                <w:lang w:eastAsia="ja-JP"/>
              </w:rPr>
              <w:t>INTEGER (</w:t>
            </w:r>
            <w:proofErr w:type="gramStart"/>
            <w:r>
              <w:rPr>
                <w:rFonts w:eastAsia="Times New Roman"/>
                <w:sz w:val="18"/>
                <w:szCs w:val="18"/>
                <w:lang w:eastAsia="ja-JP"/>
              </w:rPr>
              <w:t>0..</w:t>
            </w:r>
            <w:proofErr w:type="gramEnd"/>
            <w:r>
              <w:rPr>
                <w:rFonts w:eastAsia="Times New Roman"/>
                <w:sz w:val="18"/>
                <w:szCs w:val="18"/>
                <w:lang w:eastAsia="ja-JP"/>
              </w:rPr>
              <w:t>255)</w:t>
            </w:r>
          </w:p>
        </w:tc>
      </w:tr>
      <w:tr w:rsidR="001B282C" w14:paraId="524E1067"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765C3006"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hideMark/>
          </w:tcPr>
          <w:p w14:paraId="49AB4F0A"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9.2.11</w:t>
            </w:r>
          </w:p>
        </w:tc>
        <w:tc>
          <w:tcPr>
            <w:tcW w:w="5580" w:type="dxa"/>
            <w:tcBorders>
              <w:top w:val="single" w:sz="4" w:space="0" w:color="auto"/>
              <w:left w:val="single" w:sz="4" w:space="0" w:color="auto"/>
              <w:bottom w:val="single" w:sz="4" w:space="0" w:color="auto"/>
              <w:right w:val="single" w:sz="4" w:space="0" w:color="auto"/>
            </w:tcBorders>
            <w:hideMark/>
          </w:tcPr>
          <w:p w14:paraId="4C040C0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Action Type, ENUMERATED (Insert, Report, Policy, …)</w:t>
            </w:r>
          </w:p>
        </w:tc>
      </w:tr>
      <w:tr w:rsidR="001B282C" w14:paraId="371CCB96"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17D83189"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hideMark/>
          </w:tcPr>
          <w:p w14:paraId="5BF120BF"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9.2.12</w:t>
            </w:r>
          </w:p>
        </w:tc>
        <w:tc>
          <w:tcPr>
            <w:tcW w:w="5580" w:type="dxa"/>
            <w:tcBorders>
              <w:top w:val="single" w:sz="4" w:space="0" w:color="auto"/>
              <w:left w:val="single" w:sz="4" w:space="0" w:color="auto"/>
              <w:bottom w:val="single" w:sz="4" w:space="0" w:color="auto"/>
              <w:right w:val="single" w:sz="4" w:space="0" w:color="auto"/>
            </w:tcBorders>
            <w:hideMark/>
          </w:tcPr>
          <w:p w14:paraId="4C82204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Validation for IEs defined in RAN Function specific E2 Service Model [4] [5] [6] is outside the scope of this test. </w:t>
            </w:r>
          </w:p>
        </w:tc>
      </w:tr>
    </w:tbl>
    <w:p w14:paraId="66BB0F22" w14:textId="77777777" w:rsidR="001B282C" w:rsidRDefault="001B282C" w:rsidP="00714F44"/>
    <w:p w14:paraId="31407CCB" w14:textId="77777777" w:rsidR="001B282C" w:rsidRDefault="001B282C">
      <w:pPr>
        <w:pStyle w:val="b1"/>
        <w:numPr>
          <w:ilvl w:val="0"/>
          <w:numId w:val="0"/>
        </w:numPr>
        <w:ind w:left="284"/>
      </w:pPr>
      <w:r>
        <w:rPr>
          <w:lang w:val="en-GB"/>
        </w:rPr>
        <w:t xml:space="preserve">Step 4. If </w:t>
      </w:r>
      <w:r>
        <w:t>validation in step 3 is successful RIC SUBSCRIPTION RESPONSE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24A4EA3B" w14:textId="5120112C" w:rsidR="0018223B" w:rsidRDefault="0018223B">
      <w:pPr>
        <w:ind w:firstLine="284"/>
        <w:jc w:val="center"/>
        <w:rPr>
          <w:rFonts w:cs="Arial"/>
          <w:b/>
          <w:bCs/>
        </w:rPr>
      </w:pPr>
      <w:r w:rsidRPr="004A05F4">
        <w:rPr>
          <w:b/>
          <w:bCs/>
        </w:rPr>
        <w:t xml:space="preserve">Table </w:t>
      </w:r>
      <w:r w:rsidR="009D1238">
        <w:rPr>
          <w:b/>
          <w:bCs/>
        </w:rPr>
        <w:fldChar w:fldCharType="begin"/>
      </w:r>
      <w:r w:rsidR="009D1238">
        <w:rPr>
          <w:b/>
          <w:bCs/>
        </w:rPr>
        <w:instrText xml:space="preserve"> STYLEREF 5 \s </w:instrText>
      </w:r>
      <w:r w:rsidR="009D1238">
        <w:rPr>
          <w:b/>
          <w:bCs/>
        </w:rPr>
        <w:fldChar w:fldCharType="separate"/>
      </w:r>
      <w:r w:rsidR="009D1238">
        <w:rPr>
          <w:b/>
          <w:bCs/>
          <w:noProof/>
        </w:rPr>
        <w:t>5.2.2.1.1</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D1238">
        <w:rPr>
          <w:b/>
          <w:bCs/>
          <w:noProof/>
        </w:rPr>
        <w:t>3</w:t>
      </w:r>
      <w:r w:rsidR="009D1238">
        <w:rPr>
          <w:b/>
          <w:bCs/>
        </w:rPr>
        <w:fldChar w:fldCharType="end"/>
      </w:r>
      <w:r w:rsidRPr="004A05F4">
        <w:rPr>
          <w:b/>
          <w:bCs/>
        </w:rPr>
        <w:t xml:space="preserve"> </w:t>
      </w:r>
      <w:r w:rsidRPr="0018223B">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1B282C" w14:paraId="0E6BF2E6"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314C78E8"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2741" w:type="dxa"/>
            <w:tcBorders>
              <w:top w:val="single" w:sz="4" w:space="0" w:color="auto"/>
              <w:left w:val="single" w:sz="4" w:space="0" w:color="auto"/>
              <w:bottom w:val="single" w:sz="4" w:space="0" w:color="auto"/>
              <w:right w:val="single" w:sz="4" w:space="0" w:color="auto"/>
            </w:tcBorders>
            <w:hideMark/>
          </w:tcPr>
          <w:p w14:paraId="5DC72D6D"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hideMark/>
          </w:tcPr>
          <w:p w14:paraId="3D26A3F0"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Semantics description</w:t>
            </w:r>
          </w:p>
        </w:tc>
      </w:tr>
      <w:tr w:rsidR="001B282C" w14:paraId="3CF46F5B"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5E522AAF"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2741" w:type="dxa"/>
            <w:tcBorders>
              <w:top w:val="single" w:sz="4" w:space="0" w:color="auto"/>
              <w:left w:val="single" w:sz="4" w:space="0" w:color="auto"/>
              <w:bottom w:val="single" w:sz="4" w:space="0" w:color="auto"/>
              <w:right w:val="single" w:sz="4" w:space="0" w:color="auto"/>
            </w:tcBorders>
            <w:hideMark/>
          </w:tcPr>
          <w:p w14:paraId="113C603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680" w:type="dxa"/>
            <w:tcBorders>
              <w:top w:val="single" w:sz="4" w:space="0" w:color="auto"/>
              <w:left w:val="single" w:sz="4" w:space="0" w:color="auto"/>
              <w:bottom w:val="single" w:sz="4" w:space="0" w:color="auto"/>
              <w:right w:val="single" w:sz="4" w:space="0" w:color="auto"/>
            </w:tcBorders>
            <w:hideMark/>
          </w:tcPr>
          <w:p w14:paraId="5443828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RESPONSE</w:t>
            </w:r>
          </w:p>
        </w:tc>
      </w:tr>
      <w:tr w:rsidR="001B282C" w14:paraId="73DB95D6"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0860D3DF"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2741" w:type="dxa"/>
            <w:tcBorders>
              <w:top w:val="single" w:sz="4" w:space="0" w:color="auto"/>
              <w:left w:val="single" w:sz="4" w:space="0" w:color="auto"/>
              <w:bottom w:val="single" w:sz="4" w:space="0" w:color="auto"/>
              <w:right w:val="single" w:sz="4" w:space="0" w:color="auto"/>
            </w:tcBorders>
            <w:hideMark/>
          </w:tcPr>
          <w:p w14:paraId="05ACD560"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680" w:type="dxa"/>
            <w:tcBorders>
              <w:top w:val="single" w:sz="4" w:space="0" w:color="auto"/>
              <w:left w:val="single" w:sz="4" w:space="0" w:color="auto"/>
              <w:bottom w:val="single" w:sz="4" w:space="0" w:color="auto"/>
              <w:right w:val="single" w:sz="4" w:space="0" w:color="auto"/>
            </w:tcBorders>
            <w:hideMark/>
          </w:tcPr>
          <w:p w14:paraId="528282AA" w14:textId="77777777" w:rsidR="001B282C" w:rsidRDefault="001B282C">
            <w:pPr>
              <w:pStyle w:val="b1"/>
              <w:numPr>
                <w:ilvl w:val="0"/>
                <w:numId w:val="0"/>
              </w:numPr>
              <w:rPr>
                <w:sz w:val="18"/>
                <w:szCs w:val="18"/>
              </w:rPr>
            </w:pPr>
            <w:r>
              <w:rPr>
                <w:sz w:val="18"/>
                <w:szCs w:val="18"/>
              </w:rPr>
              <w:t>Received RIC Request ID</w:t>
            </w:r>
          </w:p>
        </w:tc>
      </w:tr>
      <w:tr w:rsidR="001B282C" w14:paraId="3D480233"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4A102A07"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2741" w:type="dxa"/>
            <w:tcBorders>
              <w:top w:val="single" w:sz="4" w:space="0" w:color="auto"/>
              <w:left w:val="single" w:sz="4" w:space="0" w:color="auto"/>
              <w:bottom w:val="single" w:sz="4" w:space="0" w:color="auto"/>
              <w:right w:val="single" w:sz="4" w:space="0" w:color="auto"/>
            </w:tcBorders>
            <w:hideMark/>
          </w:tcPr>
          <w:p w14:paraId="69292EF9"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680" w:type="dxa"/>
            <w:tcBorders>
              <w:top w:val="single" w:sz="4" w:space="0" w:color="auto"/>
              <w:left w:val="single" w:sz="4" w:space="0" w:color="auto"/>
              <w:bottom w:val="single" w:sz="4" w:space="0" w:color="auto"/>
              <w:right w:val="single" w:sz="4" w:space="0" w:color="auto"/>
            </w:tcBorders>
            <w:hideMark/>
          </w:tcPr>
          <w:p w14:paraId="6BFBFDE4" w14:textId="77777777" w:rsidR="001B282C" w:rsidRDefault="001B282C">
            <w:pPr>
              <w:pStyle w:val="b1"/>
              <w:numPr>
                <w:ilvl w:val="0"/>
                <w:numId w:val="0"/>
              </w:numPr>
              <w:rPr>
                <w:sz w:val="18"/>
                <w:szCs w:val="18"/>
              </w:rPr>
            </w:pPr>
            <w:r>
              <w:rPr>
                <w:sz w:val="18"/>
                <w:szCs w:val="18"/>
              </w:rPr>
              <w:t>Received RAN Function ID</w:t>
            </w:r>
          </w:p>
        </w:tc>
      </w:tr>
      <w:tr w:rsidR="001B282C" w14:paraId="46FFF79C"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0E892770"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3EBA9D0C"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4680" w:type="dxa"/>
            <w:tcBorders>
              <w:top w:val="single" w:sz="4" w:space="0" w:color="auto"/>
              <w:left w:val="single" w:sz="4" w:space="0" w:color="auto"/>
              <w:bottom w:val="single" w:sz="4" w:space="0" w:color="auto"/>
              <w:right w:val="single" w:sz="4" w:space="0" w:color="auto"/>
            </w:tcBorders>
          </w:tcPr>
          <w:p w14:paraId="1827B964"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5CC0267E"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64CB040C"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Action ID</w:t>
            </w:r>
          </w:p>
        </w:tc>
        <w:tc>
          <w:tcPr>
            <w:tcW w:w="2741" w:type="dxa"/>
            <w:tcBorders>
              <w:top w:val="single" w:sz="4" w:space="0" w:color="auto"/>
              <w:left w:val="single" w:sz="4" w:space="0" w:color="auto"/>
              <w:bottom w:val="single" w:sz="4" w:space="0" w:color="auto"/>
              <w:right w:val="single" w:sz="4" w:space="0" w:color="auto"/>
            </w:tcBorders>
            <w:hideMark/>
          </w:tcPr>
          <w:p w14:paraId="5B671B2C"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9.2.10</w:t>
            </w:r>
          </w:p>
        </w:tc>
        <w:tc>
          <w:tcPr>
            <w:tcW w:w="4680" w:type="dxa"/>
            <w:tcBorders>
              <w:top w:val="single" w:sz="4" w:space="0" w:color="auto"/>
              <w:left w:val="single" w:sz="4" w:space="0" w:color="auto"/>
              <w:bottom w:val="single" w:sz="4" w:space="0" w:color="auto"/>
              <w:right w:val="single" w:sz="4" w:space="0" w:color="auto"/>
            </w:tcBorders>
            <w:hideMark/>
          </w:tcPr>
          <w:p w14:paraId="1D8A468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Received Action ID requested included in </w:t>
            </w:r>
            <w:r>
              <w:rPr>
                <w:i/>
                <w:sz w:val="18"/>
                <w:szCs w:val="18"/>
              </w:rPr>
              <w:t xml:space="preserve">RIC </w:t>
            </w:r>
            <w:r>
              <w:rPr>
                <w:i/>
                <w:iCs/>
                <w:sz w:val="18"/>
                <w:szCs w:val="18"/>
              </w:rPr>
              <w:t>Actions Admitted List</w:t>
            </w:r>
            <w:r>
              <w:rPr>
                <w:sz w:val="18"/>
                <w:szCs w:val="18"/>
              </w:rPr>
              <w:t xml:space="preserve"> IE.  </w:t>
            </w:r>
          </w:p>
        </w:tc>
      </w:tr>
    </w:tbl>
    <w:p w14:paraId="5291A93B" w14:textId="77777777" w:rsidR="001B282C" w:rsidRDefault="001B282C" w:rsidP="00714F44">
      <w:pPr>
        <w:pStyle w:val="b1"/>
        <w:numPr>
          <w:ilvl w:val="0"/>
          <w:numId w:val="0"/>
        </w:numPr>
        <w:jc w:val="both"/>
      </w:pPr>
    </w:p>
    <w:p w14:paraId="39162722" w14:textId="2540E7F7" w:rsidR="001B282C" w:rsidRDefault="001B282C" w:rsidP="00C81F03">
      <w:pPr>
        <w:pStyle w:val="Heading7"/>
        <w:numPr>
          <w:ilvl w:val="6"/>
          <w:numId w:val="42"/>
        </w:numPr>
      </w:pPr>
      <w:bookmarkStart w:id="133" w:name="_Ref99023354"/>
      <w:bookmarkStart w:id="134" w:name="_Ref99031541"/>
      <w:r>
        <w:t>Expected results</w:t>
      </w:r>
      <w:bookmarkEnd w:id="133"/>
      <w:bookmarkEnd w:id="134"/>
      <w:r>
        <w:t xml:space="preserve"> </w:t>
      </w:r>
    </w:p>
    <w:p w14:paraId="21E81001" w14:textId="77777777" w:rsidR="001B282C" w:rsidRDefault="001B282C" w:rsidP="002C7C15">
      <w:r>
        <w:t xml:space="preserve">The test is considered passed if </w:t>
      </w:r>
    </w:p>
    <w:p w14:paraId="5EBAC93C" w14:textId="38295E3A" w:rsidR="001B282C" w:rsidRDefault="001B282C">
      <w:pPr>
        <w:pStyle w:val="b0"/>
        <w:numPr>
          <w:ilvl w:val="0"/>
          <w:numId w:val="156"/>
        </w:numPr>
      </w:pPr>
      <w:r>
        <w:t>Validation in test procedure step 3 is successful.</w:t>
      </w:r>
    </w:p>
    <w:p w14:paraId="3EC6D897" w14:textId="77777777" w:rsidR="001B282C" w:rsidRDefault="001B282C">
      <w:pPr>
        <w:pStyle w:val="b0"/>
        <w:numPr>
          <w:ilvl w:val="0"/>
          <w:numId w:val="156"/>
        </w:numPr>
      </w:pPr>
      <w:r>
        <w:t>E2 logs recorded in the Test Simulator (E2 Node) are aligned with the message flow specified in [2] clause 8.2.1.2.</w:t>
      </w:r>
    </w:p>
    <w:p w14:paraId="43F987B0" w14:textId="13228C87" w:rsidR="00BD37CC" w:rsidRDefault="00BD37CC" w:rsidP="002C7C15">
      <w:pPr>
        <w:pStyle w:val="b1"/>
        <w:numPr>
          <w:ilvl w:val="0"/>
          <w:numId w:val="0"/>
        </w:numPr>
        <w:ind w:left="644" w:hanging="360"/>
        <w:jc w:val="both"/>
      </w:pPr>
    </w:p>
    <w:p w14:paraId="2F75C3A0" w14:textId="09C38E1E" w:rsidR="00C64C07" w:rsidRDefault="00C64C07" w:rsidP="00C81F03">
      <w:pPr>
        <w:pStyle w:val="Heading4"/>
        <w:numPr>
          <w:ilvl w:val="3"/>
          <w:numId w:val="42"/>
        </w:numPr>
      </w:pPr>
      <w:bookmarkStart w:id="135" w:name="_Toc119684005"/>
      <w:r>
        <w:lastRenderedPageBreak/>
        <w:t>Test Cases for RIC Subscription Delete</w:t>
      </w:r>
      <w:bookmarkEnd w:id="135"/>
    </w:p>
    <w:p w14:paraId="09BEC038" w14:textId="300B727C" w:rsidR="00C64C07" w:rsidRPr="00714F44" w:rsidRDefault="00BD37CC" w:rsidP="00C81F03">
      <w:pPr>
        <w:pStyle w:val="Heading5"/>
        <w:numPr>
          <w:ilvl w:val="4"/>
          <w:numId w:val="42"/>
        </w:numPr>
      </w:pPr>
      <w:bookmarkStart w:id="136" w:name="_Toc119684006"/>
      <w:r>
        <w:t>RIC Subscription Delete procedure (positive)</w:t>
      </w:r>
      <w:bookmarkEnd w:id="136"/>
    </w:p>
    <w:p w14:paraId="1DBAFDD8" w14:textId="422294CF" w:rsidR="00BD37CC" w:rsidRDefault="00BD37CC" w:rsidP="00C81F03">
      <w:pPr>
        <w:pStyle w:val="Heading6"/>
        <w:numPr>
          <w:ilvl w:val="5"/>
          <w:numId w:val="42"/>
        </w:numPr>
      </w:pPr>
      <w:r>
        <w:t xml:space="preserve"> Test Purpose</w:t>
      </w:r>
    </w:p>
    <w:p w14:paraId="29A90609" w14:textId="77777777" w:rsidR="00BD37CC" w:rsidRPr="00E35129" w:rsidRDefault="00BD37CC" w:rsidP="0005422A">
      <w:pPr>
        <w:pStyle w:val="PlainText"/>
        <w:ind w:left="284"/>
        <w:rPr>
          <w:rFonts w:ascii="Times New Roman" w:hAnsi="Times New Roman" w:cs="Times New Roman"/>
          <w:sz w:val="20"/>
          <w:szCs w:val="20"/>
        </w:rPr>
      </w:pPr>
      <w:r w:rsidRPr="00E35129">
        <w:rPr>
          <w:rFonts w:ascii="Times New Roman" w:hAnsi="Times New Roman" w:cs="Times New Roman"/>
          <w:sz w:val="20"/>
          <w:szCs w:val="20"/>
        </w:rPr>
        <w:t xml:space="preserve">The purpose of this test case is to test the RIC Subscription </w:t>
      </w:r>
      <w:r>
        <w:rPr>
          <w:rFonts w:ascii="Times New Roman" w:hAnsi="Times New Roman" w:cs="Times New Roman"/>
          <w:sz w:val="20"/>
          <w:szCs w:val="20"/>
        </w:rPr>
        <w:t xml:space="preserve">delete </w:t>
      </w:r>
      <w:r w:rsidRPr="00E35129">
        <w:rPr>
          <w:rFonts w:ascii="Times New Roman" w:hAnsi="Times New Roman" w:cs="Times New Roman"/>
          <w:sz w:val="20"/>
          <w:szCs w:val="20"/>
        </w:rPr>
        <w:t>procedure of the Near-RT RIC as specified in “O-RAN WG3: E2 Application Protocol” [2] clause 8.2.</w:t>
      </w:r>
      <w:r>
        <w:rPr>
          <w:rFonts w:ascii="Times New Roman" w:hAnsi="Times New Roman" w:cs="Times New Roman"/>
          <w:sz w:val="20"/>
          <w:szCs w:val="20"/>
        </w:rPr>
        <w:t>2</w:t>
      </w:r>
      <w:r w:rsidRPr="00E35129">
        <w:rPr>
          <w:rFonts w:ascii="Times New Roman" w:hAnsi="Times New Roman" w:cs="Times New Roman"/>
          <w:sz w:val="20"/>
          <w:szCs w:val="20"/>
        </w:rPr>
        <w:t>. This test is designed to be agnostic to the E2 Service Model and RAN functions</w:t>
      </w:r>
      <w:r>
        <w:rPr>
          <w:rFonts w:ascii="Times New Roman" w:hAnsi="Times New Roman" w:cs="Times New Roman"/>
          <w:sz w:val="20"/>
          <w:szCs w:val="20"/>
        </w:rPr>
        <w:t>.</w:t>
      </w:r>
      <w:r w:rsidRPr="00E35129">
        <w:rPr>
          <w:rFonts w:ascii="Times New Roman" w:hAnsi="Times New Roman" w:cs="Times New Roman"/>
          <w:sz w:val="20"/>
          <w:szCs w:val="20"/>
        </w:rPr>
        <w:t xml:space="preserve"> </w:t>
      </w:r>
      <w:r>
        <w:rPr>
          <w:rFonts w:ascii="Times New Roman" w:hAnsi="Times New Roman" w:cs="Times New Roman"/>
          <w:sz w:val="20"/>
          <w:szCs w:val="20"/>
        </w:rPr>
        <w:t>This testcase v</w:t>
      </w:r>
      <w:r w:rsidRPr="00E35129">
        <w:rPr>
          <w:rFonts w:ascii="Times New Roman" w:hAnsi="Times New Roman" w:cs="Times New Roman"/>
          <w:sz w:val="20"/>
          <w:szCs w:val="20"/>
        </w:rPr>
        <w:t>alidates RIC Subscription</w:t>
      </w:r>
      <w:r>
        <w:rPr>
          <w:rFonts w:ascii="Times New Roman" w:hAnsi="Times New Roman" w:cs="Times New Roman"/>
          <w:sz w:val="20"/>
          <w:szCs w:val="20"/>
        </w:rPr>
        <w:t xml:space="preserve"> Delete</w:t>
      </w:r>
      <w:r w:rsidRPr="00E35129">
        <w:rPr>
          <w:rFonts w:ascii="Times New Roman" w:hAnsi="Times New Roman" w:cs="Times New Roman"/>
          <w:sz w:val="20"/>
          <w:szCs w:val="20"/>
        </w:rPr>
        <w:t xml:space="preserve"> procedure </w:t>
      </w:r>
      <w:r>
        <w:rPr>
          <w:rFonts w:ascii="Times New Roman" w:hAnsi="Times New Roman" w:cs="Times New Roman"/>
          <w:sz w:val="20"/>
          <w:szCs w:val="20"/>
        </w:rPr>
        <w:t>of</w:t>
      </w:r>
      <w:r w:rsidRPr="00E35129">
        <w:rPr>
          <w:rFonts w:ascii="Times New Roman" w:hAnsi="Times New Roman" w:cs="Times New Roman"/>
          <w:sz w:val="20"/>
          <w:szCs w:val="20"/>
        </w:rPr>
        <w:t xml:space="preserve"> E2AP. The RAN Function and RAN Function definition to which RIC Subscribes are predefined between the DUT (Near-RT RIC) and the Test Simulator (E2 Node). </w:t>
      </w:r>
    </w:p>
    <w:p w14:paraId="54595472" w14:textId="77777777" w:rsidR="00BD37CC" w:rsidRPr="00E35129" w:rsidRDefault="00BD37CC" w:rsidP="0005422A">
      <w:pPr>
        <w:pStyle w:val="PlainText"/>
        <w:ind w:left="284"/>
        <w:rPr>
          <w:rFonts w:ascii="Times New Roman" w:hAnsi="Times New Roman" w:cs="Times New Roman"/>
          <w:sz w:val="20"/>
          <w:szCs w:val="20"/>
        </w:rPr>
      </w:pPr>
      <w:r w:rsidRPr="00E35129">
        <w:rPr>
          <w:rFonts w:ascii="Times New Roman" w:hAnsi="Times New Roman" w:cs="Times New Roman"/>
          <w:sz w:val="20"/>
          <w:szCs w:val="20"/>
        </w:rPr>
        <w:t xml:space="preserve">The expected outcome of this test is successful </w:t>
      </w:r>
      <w:r>
        <w:rPr>
          <w:rFonts w:ascii="Times New Roman" w:hAnsi="Times New Roman" w:cs="Times New Roman"/>
          <w:sz w:val="20"/>
          <w:szCs w:val="20"/>
        </w:rPr>
        <w:t xml:space="preserve">deletion of </w:t>
      </w:r>
      <w:r w:rsidRPr="00E35129">
        <w:rPr>
          <w:rFonts w:ascii="Times New Roman" w:hAnsi="Times New Roman" w:cs="Times New Roman"/>
          <w:sz w:val="20"/>
          <w:szCs w:val="20"/>
        </w:rPr>
        <w:t>RIC Subscription by Near-RT RIC.</w:t>
      </w:r>
    </w:p>
    <w:p w14:paraId="020976B4" w14:textId="77777777" w:rsidR="00BD37CC" w:rsidRDefault="00BD37CC">
      <w:pPr>
        <w:pStyle w:val="PlainText"/>
        <w:ind w:left="284"/>
      </w:pPr>
    </w:p>
    <w:p w14:paraId="401B9056" w14:textId="77777777" w:rsidR="00BD37CC" w:rsidRPr="00CE6B8C" w:rsidRDefault="00BD37CC">
      <w:pPr>
        <w:pStyle w:val="PlainText"/>
        <w:ind w:left="284"/>
        <w:rPr>
          <w:rFonts w:ascii="Times New Roman" w:hAnsi="Times New Roman" w:cs="Times New Roman"/>
          <w:sz w:val="20"/>
          <w:szCs w:val="20"/>
        </w:rPr>
      </w:pPr>
      <w:r w:rsidRPr="00CE6B8C">
        <w:rPr>
          <w:rFonts w:ascii="Times New Roman" w:hAnsi="Times New Roman" w:cs="Times New Roman"/>
          <w:sz w:val="20"/>
          <w:szCs w:val="20"/>
        </w:rPr>
        <w:t>This testcase is mandatory if the DUT claims to support RIC Subscription</w:t>
      </w:r>
      <w:r>
        <w:rPr>
          <w:rFonts w:ascii="Times New Roman" w:hAnsi="Times New Roman" w:cs="Times New Roman"/>
          <w:sz w:val="20"/>
          <w:szCs w:val="20"/>
        </w:rPr>
        <w:t xml:space="preserve"> Delete</w:t>
      </w:r>
      <w:r w:rsidRPr="00CE6B8C">
        <w:rPr>
          <w:rFonts w:ascii="Times New Roman" w:hAnsi="Times New Roman" w:cs="Times New Roman"/>
          <w:sz w:val="20"/>
          <w:szCs w:val="20"/>
        </w:rPr>
        <w:t xml:space="preserve"> procedure.</w:t>
      </w:r>
    </w:p>
    <w:p w14:paraId="7C7D0EE1" w14:textId="77777777" w:rsidR="00BD37CC" w:rsidRDefault="00BD37CC">
      <w:pPr>
        <w:ind w:left="568"/>
        <w:rPr>
          <w:color w:val="000000" w:themeColor="text1"/>
          <w:lang w:val="en-GB"/>
        </w:rPr>
      </w:pPr>
    </w:p>
    <w:p w14:paraId="64B0C433" w14:textId="4657279E" w:rsidR="00BD37CC" w:rsidRPr="0006668F" w:rsidRDefault="00C902F9" w:rsidP="00C81F03">
      <w:pPr>
        <w:pStyle w:val="Heading6"/>
        <w:numPr>
          <w:ilvl w:val="5"/>
          <w:numId w:val="42"/>
        </w:numPr>
      </w:pPr>
      <w:r>
        <w:t xml:space="preserve"> </w:t>
      </w:r>
      <w:r w:rsidR="00BD37CC" w:rsidRPr="0006668F">
        <w:t xml:space="preserve">Test </w:t>
      </w:r>
      <w:r w:rsidR="00BD37CC">
        <w:t>E</w:t>
      </w:r>
      <w:r w:rsidR="00BD37CC" w:rsidRPr="0006668F">
        <w:t xml:space="preserve">ntrance </w:t>
      </w:r>
      <w:r w:rsidR="00BD37CC">
        <w:t>C</w:t>
      </w:r>
      <w:r w:rsidR="00BD37CC" w:rsidRPr="0006668F">
        <w:t>riteria</w:t>
      </w:r>
    </w:p>
    <w:p w14:paraId="6C63B91C" w14:textId="563F9C33" w:rsidR="00BD37CC" w:rsidRPr="00AB470B" w:rsidRDefault="00BD37CC" w:rsidP="0005422A">
      <w:pPr>
        <w:pStyle w:val="b0"/>
        <w:numPr>
          <w:ilvl w:val="0"/>
          <w:numId w:val="351"/>
        </w:numPr>
      </w:pPr>
      <w:r w:rsidRPr="00AB470B">
        <w:t>The Test Simulator (E2 Node) has the functionality to initiate E2 Setup procedure.</w:t>
      </w:r>
    </w:p>
    <w:p w14:paraId="48C1462E" w14:textId="61583AD9" w:rsidR="00BD37CC" w:rsidRPr="0005422A" w:rsidRDefault="00BD37CC" w:rsidP="0005422A">
      <w:pPr>
        <w:pStyle w:val="b0"/>
        <w:numPr>
          <w:ilvl w:val="0"/>
          <w:numId w:val="351"/>
        </w:numPr>
      </w:pPr>
      <w:r w:rsidRPr="0005422A">
        <w:t>The DUT (Near-RT RIC) and Test Simulator (E2 Node) support RIC Subscription Delete procedure.</w:t>
      </w:r>
    </w:p>
    <w:p w14:paraId="39AE38D7" w14:textId="10D68D5F" w:rsidR="00BD37CC" w:rsidRPr="0005422A" w:rsidRDefault="00BD37CC" w:rsidP="0005422A">
      <w:pPr>
        <w:pStyle w:val="b0"/>
        <w:numPr>
          <w:ilvl w:val="0"/>
          <w:numId w:val="351"/>
        </w:numPr>
        <w:rPr>
          <w:rFonts w:ascii="Calibri" w:hAnsi="Calibri" w:cs="MS PGothic"/>
          <w:sz w:val="22"/>
          <w:szCs w:val="22"/>
          <w:lang w:eastAsia="ja-JP"/>
        </w:rPr>
      </w:pPr>
      <w:r w:rsidRPr="0005422A">
        <w:t xml:space="preserve">The RAN Function the RIC subscribes </w:t>
      </w:r>
      <w:proofErr w:type="gramStart"/>
      <w:r w:rsidRPr="0005422A">
        <w:t>to</w:t>
      </w:r>
      <w:proofErr w:type="gramEnd"/>
      <w:r w:rsidRPr="0005422A">
        <w:t xml:space="preserve"> and the RAN Function definition are predefined between the DUT (Near-RT RIC) and the Test Simulator (E2 Node). An example of the agreed RAN Function Definition IE as per </w:t>
      </w:r>
      <w:r w:rsidRPr="00FF4639">
        <w:t>configuration is shown in table below.</w:t>
      </w:r>
    </w:p>
    <w:p w14:paraId="0E3504BF" w14:textId="0F53CC9F" w:rsidR="00FF4639" w:rsidRDefault="00FF4639" w:rsidP="00FF4639">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5.2.2.2.1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Pr="00F83062">
        <w:t>E</w:t>
      </w:r>
      <w:r>
        <w:t>2SM KPM RAN Function Definition Profile IE profile for this test</w:t>
      </w:r>
    </w:p>
    <w:tbl>
      <w:tblPr>
        <w:tblW w:w="950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5"/>
        <w:gridCol w:w="1440"/>
        <w:gridCol w:w="4410"/>
      </w:tblGrid>
      <w:tr w:rsidR="00FF4639" w:rsidRPr="00383353" w14:paraId="11437B60" w14:textId="77777777" w:rsidTr="009D1238">
        <w:tc>
          <w:tcPr>
            <w:tcW w:w="3655" w:type="dxa"/>
            <w:tcBorders>
              <w:top w:val="single" w:sz="4" w:space="0" w:color="auto"/>
              <w:left w:val="single" w:sz="4" w:space="0" w:color="auto"/>
              <w:bottom w:val="single" w:sz="4" w:space="0" w:color="auto"/>
              <w:right w:val="single" w:sz="4" w:space="0" w:color="auto"/>
            </w:tcBorders>
          </w:tcPr>
          <w:p w14:paraId="2303C2F8" w14:textId="77777777" w:rsidR="00FF4639" w:rsidRPr="00794DA9" w:rsidRDefault="00FF4639"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Name</w:t>
            </w:r>
          </w:p>
        </w:tc>
        <w:tc>
          <w:tcPr>
            <w:tcW w:w="1440" w:type="dxa"/>
            <w:tcBorders>
              <w:top w:val="single" w:sz="4" w:space="0" w:color="auto"/>
              <w:left w:val="single" w:sz="4" w:space="0" w:color="auto"/>
              <w:bottom w:val="single" w:sz="4" w:space="0" w:color="auto"/>
              <w:right w:val="single" w:sz="4" w:space="0" w:color="auto"/>
            </w:tcBorders>
          </w:tcPr>
          <w:p w14:paraId="625B64AE" w14:textId="77777777" w:rsidR="00FF4639" w:rsidRPr="00794DA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sidRPr="00794DA9">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67325714" w14:textId="77777777" w:rsidR="00FF4639" w:rsidRPr="00794DA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sidRPr="00794DA9">
              <w:rPr>
                <w:rFonts w:eastAsia="Times New Roman"/>
                <w:b/>
                <w:sz w:val="18"/>
                <w:szCs w:val="18"/>
                <w:lang w:eastAsia="ja-JP"/>
              </w:rPr>
              <w:t>Configuration / Value</w:t>
            </w:r>
          </w:p>
        </w:tc>
      </w:tr>
      <w:tr w:rsidR="00FF4639" w:rsidRPr="00794DA9" w14:paraId="77EE9088" w14:textId="77777777" w:rsidTr="009D1238">
        <w:trPr>
          <w:trHeight w:val="351"/>
        </w:trPr>
        <w:tc>
          <w:tcPr>
            <w:tcW w:w="3655" w:type="dxa"/>
            <w:tcBorders>
              <w:top w:val="single" w:sz="4" w:space="0" w:color="auto"/>
              <w:left w:val="single" w:sz="4" w:space="0" w:color="auto"/>
              <w:bottom w:val="single" w:sz="4" w:space="0" w:color="auto"/>
              <w:right w:val="single" w:sz="4" w:space="0" w:color="auto"/>
            </w:tcBorders>
          </w:tcPr>
          <w:p w14:paraId="64E0D4EF"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2055C478"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155EFBCC"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FF4639" w:rsidRPr="00794DA9" w14:paraId="7F4A0DAE" w14:textId="77777777" w:rsidTr="009D1238">
        <w:tc>
          <w:tcPr>
            <w:tcW w:w="3655" w:type="dxa"/>
            <w:tcBorders>
              <w:top w:val="single" w:sz="4" w:space="0" w:color="auto"/>
              <w:left w:val="single" w:sz="4" w:space="0" w:color="auto"/>
              <w:bottom w:val="single" w:sz="4" w:space="0" w:color="auto"/>
              <w:right w:val="single" w:sz="4" w:space="0" w:color="auto"/>
            </w:tcBorders>
          </w:tcPr>
          <w:p w14:paraId="162B9FEE"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22A31DF1"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66C06E08"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rFonts w:eastAsia="Times New Roman"/>
                <w:sz w:val="18"/>
                <w:szCs w:val="18"/>
                <w:lang w:eastAsia="ja-JP"/>
              </w:rPr>
              <w:t>ORAN-E2SM-KPM</w:t>
            </w:r>
          </w:p>
        </w:tc>
      </w:tr>
      <w:tr w:rsidR="00FF4639" w:rsidRPr="00794DA9" w14:paraId="39F63981" w14:textId="77777777" w:rsidTr="009D1238">
        <w:tc>
          <w:tcPr>
            <w:tcW w:w="3655" w:type="dxa"/>
            <w:tcBorders>
              <w:top w:val="single" w:sz="4" w:space="0" w:color="auto"/>
              <w:left w:val="single" w:sz="4" w:space="0" w:color="auto"/>
              <w:bottom w:val="single" w:sz="4" w:space="0" w:color="auto"/>
              <w:right w:val="single" w:sz="4" w:space="0" w:color="auto"/>
            </w:tcBorders>
          </w:tcPr>
          <w:p w14:paraId="56FBD82D"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16A11BE1"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3DB73EEF"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lang w:eastAsia="ja-JP"/>
              </w:rPr>
              <w:t>1.3.6.1.4.1.53148.1.2.2</w:t>
            </w:r>
          </w:p>
        </w:tc>
      </w:tr>
      <w:tr w:rsidR="00FF4639" w:rsidRPr="00794DA9" w14:paraId="6849B507" w14:textId="77777777" w:rsidTr="009D1238">
        <w:tc>
          <w:tcPr>
            <w:tcW w:w="3655" w:type="dxa"/>
            <w:tcBorders>
              <w:top w:val="single" w:sz="4" w:space="0" w:color="auto"/>
              <w:left w:val="single" w:sz="4" w:space="0" w:color="auto"/>
              <w:bottom w:val="single" w:sz="4" w:space="0" w:color="auto"/>
              <w:right w:val="single" w:sz="4" w:space="0" w:color="auto"/>
            </w:tcBorders>
          </w:tcPr>
          <w:p w14:paraId="3608EC2C"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0F591374"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674BF6D8"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rPr>
              <w:t xml:space="preserve">KPM </w:t>
            </w:r>
            <w:r w:rsidRPr="00794DA9">
              <w:rPr>
                <w:noProof/>
                <w:sz w:val="18"/>
                <w:szCs w:val="18"/>
              </w:rPr>
              <w:t>Monitor</w:t>
            </w:r>
          </w:p>
        </w:tc>
      </w:tr>
    </w:tbl>
    <w:p w14:paraId="6EB2B158" w14:textId="77777777" w:rsidR="00FF4639" w:rsidRPr="00BA06EB" w:rsidRDefault="00FF4639" w:rsidP="00FF4639">
      <w:pPr>
        <w:rPr>
          <w:rFonts w:eastAsiaTheme="minorHAnsi"/>
        </w:rPr>
      </w:pPr>
    </w:p>
    <w:p w14:paraId="76CD745A" w14:textId="53493BA0" w:rsidR="00FF4639" w:rsidRDefault="00FF4639" w:rsidP="0005422A">
      <w:pPr>
        <w:pStyle w:val="b0"/>
        <w:numPr>
          <w:ilvl w:val="0"/>
          <w:numId w:val="351"/>
        </w:numPr>
      </w:pPr>
      <w:r w:rsidRPr="00BA06EB">
        <w:t>DUT (Near-RT RIC) has functionality to trigger RIC subscription delete to the RAN Function agreed.</w:t>
      </w:r>
    </w:p>
    <w:p w14:paraId="0851148D" w14:textId="77777777" w:rsidR="00E54A44" w:rsidRDefault="00E54A44" w:rsidP="0005422A">
      <w:pPr>
        <w:pStyle w:val="ListParagraph"/>
        <w:ind w:left="644"/>
        <w:rPr>
          <w:rFonts w:eastAsiaTheme="minorHAnsi"/>
        </w:rPr>
      </w:pPr>
    </w:p>
    <w:p w14:paraId="5688D1AE" w14:textId="77777777" w:rsidR="00A71F7C" w:rsidRDefault="00A71F7C" w:rsidP="002C7C15">
      <w:pPr>
        <w:ind w:left="284"/>
        <w:rPr>
          <w:lang w:val="en-GB"/>
        </w:rPr>
      </w:pPr>
    </w:p>
    <w:p w14:paraId="6FA13EE9" w14:textId="77777777" w:rsidR="00BD37CC" w:rsidRPr="00794DA9" w:rsidRDefault="00BD37CC" w:rsidP="002C7C15">
      <w:pPr>
        <w:ind w:left="284"/>
        <w:rPr>
          <w:sz w:val="18"/>
          <w:szCs w:val="18"/>
          <w:lang w:val="en-GB"/>
        </w:rPr>
      </w:pPr>
    </w:p>
    <w:p w14:paraId="0821A412" w14:textId="5CE5112E" w:rsidR="00BD37CC" w:rsidRPr="00147773" w:rsidRDefault="00BD37CC" w:rsidP="00C81F03">
      <w:pPr>
        <w:pStyle w:val="Heading6"/>
        <w:numPr>
          <w:ilvl w:val="5"/>
          <w:numId w:val="42"/>
        </w:numPr>
      </w:pPr>
      <w:r>
        <w:t>Test Methodology</w:t>
      </w:r>
    </w:p>
    <w:p w14:paraId="0D9FED0E" w14:textId="4CE76A8E" w:rsidR="00BD37CC" w:rsidRPr="00547BE1" w:rsidRDefault="00BD37CC" w:rsidP="00C81F03">
      <w:pPr>
        <w:pStyle w:val="Heading7"/>
        <w:numPr>
          <w:ilvl w:val="6"/>
          <w:numId w:val="42"/>
        </w:numPr>
      </w:pPr>
      <w:bookmarkStart w:id="137" w:name="_Ref99141249"/>
      <w:r w:rsidRPr="00547BE1">
        <w:t>Initial conditions</w:t>
      </w:r>
      <w:bookmarkEnd w:id="137"/>
    </w:p>
    <w:p w14:paraId="4B55F37F" w14:textId="77777777" w:rsidR="00BD37CC" w:rsidRDefault="00BD37CC">
      <w:pPr>
        <w:pStyle w:val="b0"/>
        <w:numPr>
          <w:ilvl w:val="0"/>
          <w:numId w:val="20"/>
        </w:numPr>
      </w:pPr>
      <w:r w:rsidRPr="00895FA3">
        <w:t xml:space="preserve">The </w:t>
      </w:r>
      <w:r>
        <w:t>DUT (Near-RT RIC) has successfully completed</w:t>
      </w:r>
      <w:r w:rsidRPr="00895FA3">
        <w:t xml:space="preserve"> E2 Setup </w:t>
      </w:r>
      <w:r>
        <w:t xml:space="preserve">procedure with the agreed RAN Function ID </w:t>
      </w:r>
    </w:p>
    <w:p w14:paraId="3B6B3EEE" w14:textId="77777777" w:rsidR="00BD37CC" w:rsidRDefault="00BD37CC">
      <w:pPr>
        <w:pStyle w:val="b0"/>
        <w:numPr>
          <w:ilvl w:val="0"/>
          <w:numId w:val="20"/>
        </w:numPr>
      </w:pPr>
      <w:r w:rsidRPr="00895FA3">
        <w:t xml:space="preserve">The </w:t>
      </w:r>
      <w:r>
        <w:t>DUT (Near-RT RIC) has successfully completed</w:t>
      </w:r>
      <w:r w:rsidRPr="00895FA3">
        <w:t xml:space="preserve"> </w:t>
      </w:r>
      <w:r>
        <w:t xml:space="preserve">RIC subscription procedure with the agreed RIC request ID. </w:t>
      </w:r>
    </w:p>
    <w:p w14:paraId="1C5A0A9A" w14:textId="4D6359F7" w:rsidR="00BD37CC" w:rsidRPr="00547BE1" w:rsidRDefault="00BD37CC" w:rsidP="00C81F03">
      <w:pPr>
        <w:pStyle w:val="Heading7"/>
        <w:numPr>
          <w:ilvl w:val="6"/>
          <w:numId w:val="42"/>
        </w:numPr>
      </w:pPr>
      <w:r w:rsidRPr="00547BE1">
        <w:t>Procedure</w:t>
      </w:r>
    </w:p>
    <w:p w14:paraId="45557D21" w14:textId="77777777" w:rsidR="00BD37CC" w:rsidRPr="00762D78" w:rsidRDefault="00BD37CC" w:rsidP="00C81F03">
      <w:pPr>
        <w:pStyle w:val="b1"/>
        <w:numPr>
          <w:ilvl w:val="0"/>
          <w:numId w:val="0"/>
        </w:numPr>
        <w:ind w:left="644" w:hanging="360"/>
      </w:pPr>
      <w:r w:rsidRPr="00C92A3F">
        <w:t xml:space="preserve">Step 1. </w:t>
      </w:r>
      <w:r w:rsidRPr="00762D78">
        <w:t>Initiate appropriate actions in DUT (</w:t>
      </w:r>
      <w:r w:rsidRPr="00762D78">
        <w:rPr>
          <w:lang w:val="en-GB"/>
        </w:rPr>
        <w:t>Near-R</w:t>
      </w:r>
      <w:r>
        <w:rPr>
          <w:lang w:val="en-GB"/>
        </w:rPr>
        <w:t>T</w:t>
      </w:r>
      <w:r w:rsidRPr="00762D78">
        <w:rPr>
          <w:lang w:val="en-GB"/>
        </w:rPr>
        <w:t xml:space="preserve"> RIC)</w:t>
      </w:r>
      <w:r w:rsidRPr="00762D78">
        <w:t xml:space="preserve"> to trigger </w:t>
      </w:r>
      <w:r w:rsidRPr="00762D78">
        <w:rPr>
          <w:color w:val="000000" w:themeColor="text1"/>
          <w:lang w:val="en-GB"/>
        </w:rPr>
        <w:t xml:space="preserve">RIC Subscription </w:t>
      </w:r>
      <w:r>
        <w:rPr>
          <w:color w:val="000000" w:themeColor="text1"/>
          <w:lang w:val="en-GB"/>
        </w:rPr>
        <w:t xml:space="preserve">Delete </w:t>
      </w:r>
      <w:r w:rsidRPr="00762D78">
        <w:rPr>
          <w:color w:val="000000" w:themeColor="text1"/>
          <w:lang w:val="en-GB"/>
        </w:rPr>
        <w:t xml:space="preserve">procedure </w:t>
      </w:r>
      <w:r>
        <w:rPr>
          <w:color w:val="000000" w:themeColor="text1"/>
          <w:lang w:val="en-GB"/>
        </w:rPr>
        <w:t xml:space="preserve">for </w:t>
      </w:r>
      <w:r w:rsidRPr="00762D78">
        <w:rPr>
          <w:color w:val="000000" w:themeColor="text1"/>
          <w:lang w:val="en-GB"/>
        </w:rPr>
        <w:t>the</w:t>
      </w:r>
      <w:r>
        <w:rPr>
          <w:color w:val="000000" w:themeColor="text1"/>
          <w:lang w:val="en-GB"/>
        </w:rPr>
        <w:t xml:space="preserve"> agreed </w:t>
      </w:r>
      <w:r w:rsidRPr="00762D78">
        <w:rPr>
          <w:color w:val="000000" w:themeColor="text1"/>
          <w:lang w:val="en-GB"/>
        </w:rPr>
        <w:t>RAN Function</w:t>
      </w:r>
      <w:r>
        <w:rPr>
          <w:color w:val="000000" w:themeColor="text1"/>
          <w:lang w:val="en-GB"/>
        </w:rPr>
        <w:t>.</w:t>
      </w:r>
    </w:p>
    <w:p w14:paraId="7BAE23E4" w14:textId="77777777" w:rsidR="00BD37CC" w:rsidRDefault="00BD37CC">
      <w:pPr>
        <w:pStyle w:val="b1"/>
        <w:numPr>
          <w:ilvl w:val="0"/>
          <w:numId w:val="0"/>
        </w:numPr>
        <w:ind w:left="284"/>
      </w:pPr>
      <w:r w:rsidRPr="00762D78">
        <w:t xml:space="preserve">Step 2. At the Test Simulator the received </w:t>
      </w:r>
      <w:r>
        <w:t xml:space="preserve">and transmitted </w:t>
      </w:r>
      <w:r w:rsidRPr="00762D78">
        <w:t>E2 message is recorded.</w:t>
      </w:r>
    </w:p>
    <w:p w14:paraId="62A3D7EA" w14:textId="77777777" w:rsidR="00BD37CC" w:rsidRDefault="00BD37CC">
      <w:pPr>
        <w:pStyle w:val="b1"/>
        <w:numPr>
          <w:ilvl w:val="0"/>
          <w:numId w:val="0"/>
        </w:numPr>
        <w:shd w:val="clear" w:color="auto" w:fill="FFFFFF" w:themeFill="background1"/>
        <w:ind w:left="284"/>
      </w:pPr>
      <w:r w:rsidRPr="00762D78">
        <w:t xml:space="preserve">Step 3. Received RIC SUBSCRIPTION </w:t>
      </w:r>
      <w:r>
        <w:t xml:space="preserve">DELETE </w:t>
      </w:r>
      <w:r w:rsidRPr="00762D78">
        <w:t>REQUEST message defined in [2] clause 9.1.1.</w:t>
      </w:r>
      <w:r>
        <w:t>4</w:t>
      </w:r>
      <w:r w:rsidRPr="00762D78">
        <w:t xml:space="preserve"> </w:t>
      </w:r>
      <w:r>
        <w:rPr>
          <w:lang w:val="en-GB"/>
        </w:rPr>
        <w:t>is</w:t>
      </w:r>
      <w:r w:rsidRPr="00762D78">
        <w:rPr>
          <w:lang w:val="en-GB"/>
        </w:rPr>
        <w:t xml:space="preserve"> validated for the following </w:t>
      </w:r>
      <w:r w:rsidRPr="009C3AE9">
        <w:rPr>
          <w:shd w:val="clear" w:color="auto" w:fill="FFFFFF" w:themeFill="background1"/>
          <w:lang w:val="en-GB"/>
        </w:rPr>
        <w:t>E2AP</w:t>
      </w:r>
      <w:r>
        <w:rPr>
          <w:lang w:val="en-GB"/>
        </w:rPr>
        <w:t xml:space="preserve"> </w:t>
      </w:r>
      <w:r w:rsidRPr="00762D78">
        <w:rPr>
          <w:lang w:val="en-GB"/>
        </w:rPr>
        <w:t xml:space="preserve">information elements </w:t>
      </w:r>
      <w:r>
        <w:rPr>
          <w:lang w:val="en-GB"/>
        </w:rPr>
        <w:t>defined.</w:t>
      </w:r>
    </w:p>
    <w:p w14:paraId="429F100A" w14:textId="11DA1D5B" w:rsidR="00BD37CC" w:rsidRDefault="005D346A" w:rsidP="004A05F4">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5.2.2.2.1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sidR="00BD37CC">
        <w:t>Validation for RIC SUBSCRIPTION DELETE REQUEST message</w:t>
      </w:r>
    </w:p>
    <w:tbl>
      <w:tblPr>
        <w:tblW w:w="97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1260"/>
        <w:gridCol w:w="5580"/>
      </w:tblGrid>
      <w:tr w:rsidR="00BD37CC" w:rsidRPr="00383353" w14:paraId="0497ADEA" w14:textId="77777777" w:rsidTr="00376A6E">
        <w:tc>
          <w:tcPr>
            <w:tcW w:w="2935" w:type="dxa"/>
            <w:tcBorders>
              <w:top w:val="single" w:sz="4" w:space="0" w:color="auto"/>
              <w:left w:val="single" w:sz="4" w:space="0" w:color="auto"/>
              <w:bottom w:val="single" w:sz="4" w:space="0" w:color="auto"/>
              <w:right w:val="single" w:sz="4" w:space="0" w:color="auto"/>
            </w:tcBorders>
          </w:tcPr>
          <w:p w14:paraId="6B3715EA" w14:textId="77777777" w:rsidR="00BD37CC" w:rsidRPr="0027264E"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27264E">
              <w:rPr>
                <w:rFonts w:eastAsia="Times New Roman"/>
                <w:b/>
                <w:sz w:val="18"/>
                <w:szCs w:val="18"/>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tcPr>
          <w:p w14:paraId="3B509A62" w14:textId="77777777" w:rsidR="00BD37CC" w:rsidRPr="0027264E" w:rsidRDefault="00BD37CC">
            <w:pPr>
              <w:keepNext/>
              <w:keepLines/>
              <w:overflowPunct w:val="0"/>
              <w:autoSpaceDE w:val="0"/>
              <w:autoSpaceDN w:val="0"/>
              <w:adjustRightInd w:val="0"/>
              <w:spacing w:after="0"/>
              <w:textAlignment w:val="baseline"/>
              <w:rPr>
                <w:rFonts w:eastAsia="Times New Roman"/>
                <w:b/>
                <w:sz w:val="18"/>
                <w:szCs w:val="18"/>
                <w:lang w:eastAsia="ja-JP"/>
              </w:rPr>
            </w:pPr>
            <w:r w:rsidRPr="0027264E">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1E3F7C7E" w14:textId="77777777" w:rsidR="00BD37CC" w:rsidRPr="0027264E" w:rsidRDefault="00BD37CC">
            <w:pPr>
              <w:keepNext/>
              <w:keepLines/>
              <w:overflowPunct w:val="0"/>
              <w:autoSpaceDE w:val="0"/>
              <w:autoSpaceDN w:val="0"/>
              <w:adjustRightInd w:val="0"/>
              <w:spacing w:after="0"/>
              <w:textAlignment w:val="baseline"/>
              <w:rPr>
                <w:rFonts w:eastAsia="Times New Roman"/>
                <w:b/>
                <w:sz w:val="18"/>
                <w:szCs w:val="18"/>
                <w:lang w:eastAsia="ja-JP"/>
              </w:rPr>
            </w:pPr>
            <w:r w:rsidRPr="0027264E">
              <w:rPr>
                <w:rFonts w:eastAsia="Times New Roman"/>
                <w:b/>
                <w:sz w:val="18"/>
                <w:szCs w:val="18"/>
                <w:lang w:eastAsia="ja-JP"/>
              </w:rPr>
              <w:t xml:space="preserve">Validation </w:t>
            </w:r>
          </w:p>
        </w:tc>
      </w:tr>
      <w:tr w:rsidR="00BD37CC" w:rsidRPr="00383353" w14:paraId="0A2DE150" w14:textId="77777777" w:rsidTr="00376A6E">
        <w:tc>
          <w:tcPr>
            <w:tcW w:w="2935" w:type="dxa"/>
            <w:tcBorders>
              <w:top w:val="single" w:sz="4" w:space="0" w:color="auto"/>
              <w:left w:val="single" w:sz="4" w:space="0" w:color="auto"/>
              <w:bottom w:val="single" w:sz="4" w:space="0" w:color="auto"/>
              <w:right w:val="single" w:sz="4" w:space="0" w:color="auto"/>
            </w:tcBorders>
          </w:tcPr>
          <w:p w14:paraId="49F7B011"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3E2A4FA5" w14:textId="77777777" w:rsidR="00BD37CC" w:rsidRPr="00641050" w:rsidRDefault="00BD37CC">
            <w:pPr>
              <w:keepNext/>
              <w:keepLines/>
              <w:overflowPunct w:val="0"/>
              <w:autoSpaceDE w:val="0"/>
              <w:autoSpaceDN w:val="0"/>
              <w:adjustRightInd w:val="0"/>
              <w:spacing w:after="0"/>
              <w:textAlignment w:val="baseline"/>
              <w:rPr>
                <w:sz w:val="18"/>
                <w:szCs w:val="18"/>
              </w:rPr>
            </w:pPr>
            <w:r>
              <w:rPr>
                <w:sz w:val="18"/>
                <w:szCs w:val="18"/>
              </w:rPr>
              <w:t>[2] 9.2.3</w:t>
            </w:r>
          </w:p>
        </w:tc>
        <w:tc>
          <w:tcPr>
            <w:tcW w:w="5580" w:type="dxa"/>
            <w:tcBorders>
              <w:top w:val="single" w:sz="4" w:space="0" w:color="auto"/>
              <w:left w:val="single" w:sz="4" w:space="0" w:color="auto"/>
              <w:bottom w:val="single" w:sz="4" w:space="0" w:color="auto"/>
              <w:right w:val="single" w:sz="4" w:space="0" w:color="auto"/>
            </w:tcBorders>
          </w:tcPr>
          <w:p w14:paraId="783E541D"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REQUEST</w:t>
            </w:r>
          </w:p>
        </w:tc>
      </w:tr>
      <w:tr w:rsidR="00BD37CC" w:rsidRPr="00383353" w14:paraId="2608E182" w14:textId="77777777" w:rsidTr="00376A6E">
        <w:tc>
          <w:tcPr>
            <w:tcW w:w="2935" w:type="dxa"/>
            <w:tcBorders>
              <w:top w:val="single" w:sz="4" w:space="0" w:color="auto"/>
              <w:left w:val="single" w:sz="4" w:space="0" w:color="auto"/>
              <w:bottom w:val="single" w:sz="4" w:space="0" w:color="auto"/>
              <w:right w:val="single" w:sz="4" w:space="0" w:color="auto"/>
            </w:tcBorders>
          </w:tcPr>
          <w:p w14:paraId="1D296872"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5898A199"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9.2.7</w:t>
            </w:r>
          </w:p>
        </w:tc>
        <w:tc>
          <w:tcPr>
            <w:tcW w:w="5580" w:type="dxa"/>
            <w:tcBorders>
              <w:top w:val="single" w:sz="4" w:space="0" w:color="auto"/>
              <w:left w:val="single" w:sz="4" w:space="0" w:color="auto"/>
              <w:bottom w:val="single" w:sz="4" w:space="0" w:color="auto"/>
              <w:right w:val="single" w:sz="4" w:space="0" w:color="auto"/>
            </w:tcBorders>
          </w:tcPr>
          <w:p w14:paraId="727C4FA8"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Request ID</w:t>
            </w:r>
          </w:p>
        </w:tc>
      </w:tr>
      <w:tr w:rsidR="00BD37CC" w:rsidRPr="00383353" w14:paraId="75F9D0F4" w14:textId="77777777" w:rsidTr="00376A6E">
        <w:tc>
          <w:tcPr>
            <w:tcW w:w="2935" w:type="dxa"/>
            <w:tcBorders>
              <w:top w:val="single" w:sz="4" w:space="0" w:color="auto"/>
              <w:left w:val="single" w:sz="4" w:space="0" w:color="auto"/>
              <w:bottom w:val="single" w:sz="4" w:space="0" w:color="auto"/>
              <w:right w:val="single" w:sz="4" w:space="0" w:color="auto"/>
            </w:tcBorders>
          </w:tcPr>
          <w:p w14:paraId="3DC00D45"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0BC9F021"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5580" w:type="dxa"/>
            <w:tcBorders>
              <w:top w:val="single" w:sz="4" w:space="0" w:color="auto"/>
              <w:left w:val="single" w:sz="4" w:space="0" w:color="auto"/>
              <w:bottom w:val="single" w:sz="4" w:space="0" w:color="auto"/>
              <w:right w:val="single" w:sz="4" w:space="0" w:color="auto"/>
            </w:tcBorders>
          </w:tcPr>
          <w:p w14:paraId="5D0DD038"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Should be same as RAN Function ID indicated for the agreed RAN Function during E2 Setup procedure</w:t>
            </w:r>
          </w:p>
        </w:tc>
      </w:tr>
    </w:tbl>
    <w:p w14:paraId="0BD20DF7" w14:textId="77777777" w:rsidR="00BD37CC" w:rsidRPr="005B340C" w:rsidRDefault="00BD37CC" w:rsidP="00714F44"/>
    <w:p w14:paraId="146E70CF" w14:textId="77777777" w:rsidR="00BD37CC" w:rsidRDefault="00BD37CC">
      <w:pPr>
        <w:pStyle w:val="b1"/>
        <w:numPr>
          <w:ilvl w:val="0"/>
          <w:numId w:val="0"/>
        </w:numPr>
        <w:ind w:left="284"/>
      </w:pPr>
      <w:r w:rsidRPr="00762D78">
        <w:t xml:space="preserve">Step 4. If validation in step 3 is successful RIC SUBSCRIPTION </w:t>
      </w:r>
      <w:r>
        <w:t xml:space="preserve">DELETE </w:t>
      </w:r>
      <w:r w:rsidRPr="00762D78">
        <w:t>RESPONSE message spec</w:t>
      </w:r>
      <w:r>
        <w:t>ified</w:t>
      </w:r>
      <w:r w:rsidRPr="00762D78">
        <w:t xml:space="preserve"> in [2]</w:t>
      </w:r>
      <w:r w:rsidRPr="00762D78">
        <w:rPr>
          <w:rFonts w:ascii="Arial" w:eastAsia="Times New Roman" w:hAnsi="Arial"/>
          <w:sz w:val="18"/>
          <w:lang w:eastAsia="ja-JP"/>
        </w:rPr>
        <w:t xml:space="preserve"> 9.</w:t>
      </w:r>
      <w:r>
        <w:rPr>
          <w:rFonts w:ascii="Arial" w:eastAsia="Times New Roman" w:hAnsi="Arial"/>
          <w:sz w:val="18"/>
          <w:lang w:eastAsia="ja-JP"/>
        </w:rPr>
        <w:t>1</w:t>
      </w:r>
      <w:r w:rsidRPr="00762D78">
        <w:rPr>
          <w:rFonts w:ascii="Arial" w:eastAsia="Times New Roman" w:hAnsi="Arial"/>
          <w:sz w:val="18"/>
          <w:lang w:eastAsia="ja-JP"/>
        </w:rPr>
        <w:t>.1.</w:t>
      </w:r>
      <w:r>
        <w:rPr>
          <w:rFonts w:ascii="Arial" w:eastAsia="Times New Roman" w:hAnsi="Arial"/>
          <w:sz w:val="18"/>
          <w:lang w:eastAsia="ja-JP"/>
        </w:rPr>
        <w:t xml:space="preserve">5 </w:t>
      </w:r>
      <w:r w:rsidRPr="00762D78">
        <w:t>is sent to the DUT (</w:t>
      </w:r>
      <w:r w:rsidRPr="00762D78">
        <w:rPr>
          <w:lang w:val="en-GB"/>
        </w:rPr>
        <w:t>Near-R</w:t>
      </w:r>
      <w:r>
        <w:rPr>
          <w:lang w:val="en-GB"/>
        </w:rPr>
        <w:t>T</w:t>
      </w:r>
      <w:r w:rsidRPr="00762D78">
        <w:rPr>
          <w:lang w:val="en-GB"/>
        </w:rPr>
        <w:t xml:space="preserve"> RIC)</w:t>
      </w:r>
      <w:r w:rsidRPr="00762D78">
        <w:t xml:space="preserve"> </w:t>
      </w:r>
      <w:r>
        <w:t xml:space="preserve">with parameters </w:t>
      </w:r>
      <w:r>
        <w:rPr>
          <w:lang w:val="en-GB"/>
        </w:rPr>
        <w:t xml:space="preserve">shown in table below.      </w:t>
      </w:r>
    </w:p>
    <w:p w14:paraId="6BEA71E4" w14:textId="167DEC3C" w:rsidR="00BD37CC" w:rsidRPr="00794DA9" w:rsidRDefault="005D346A" w:rsidP="004A05F4">
      <w:pPr>
        <w:pStyle w:val="Caption"/>
        <w:jc w:val="center"/>
        <w:rPr>
          <w:rFonts w:cs="Arial"/>
        </w:rPr>
      </w:pPr>
      <w:r>
        <w:t xml:space="preserve">Table </w:t>
      </w:r>
      <w:r w:rsidR="00000000">
        <w:fldChar w:fldCharType="begin"/>
      </w:r>
      <w:r w:rsidR="00000000">
        <w:instrText xml:space="preserve"> STYLEREF 5 \s </w:instrText>
      </w:r>
      <w:r w:rsidR="00000000">
        <w:fldChar w:fldCharType="separate"/>
      </w:r>
      <w:r w:rsidR="009D1238">
        <w:rPr>
          <w:noProof/>
        </w:rPr>
        <w:t>5.2.2.2.1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3</w:t>
      </w:r>
      <w:r w:rsidR="00000000">
        <w:rPr>
          <w:noProof/>
        </w:rPr>
        <w:fldChar w:fldCharType="end"/>
      </w:r>
      <w:r>
        <w:t xml:space="preserve"> </w:t>
      </w:r>
      <w:r w:rsidR="00BD37CC" w:rsidRPr="00794DA9">
        <w:rPr>
          <w:rFonts w:cs="Arial"/>
        </w:rPr>
        <w:t xml:space="preserve">Parameters in RIC SUBSCRIPTION </w:t>
      </w:r>
      <w:r w:rsidR="00BD37CC">
        <w:rPr>
          <w:rFonts w:cs="Arial"/>
        </w:rPr>
        <w:t xml:space="preserve">DELETE </w:t>
      </w:r>
      <w:r w:rsidR="00BD37CC" w:rsidRPr="00794DA9">
        <w:rPr>
          <w:rFonts w:cs="Arial"/>
        </w:rPr>
        <w:t>RESPONSE message</w:t>
      </w:r>
    </w:p>
    <w:tbl>
      <w:tblPr>
        <w:tblW w:w="986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2741"/>
        <w:gridCol w:w="4680"/>
      </w:tblGrid>
      <w:tr w:rsidR="00BD37CC" w:rsidRPr="00794DA9" w14:paraId="4C7F4336" w14:textId="77777777" w:rsidTr="00376A6E">
        <w:tc>
          <w:tcPr>
            <w:tcW w:w="2444" w:type="dxa"/>
            <w:tcBorders>
              <w:top w:val="single" w:sz="4" w:space="0" w:color="auto"/>
              <w:left w:val="single" w:sz="4" w:space="0" w:color="auto"/>
              <w:bottom w:val="single" w:sz="4" w:space="0" w:color="auto"/>
              <w:right w:val="single" w:sz="4" w:space="0" w:color="auto"/>
            </w:tcBorders>
          </w:tcPr>
          <w:p w14:paraId="1C20169D"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16105656"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0BCCD7CB"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Semantics description</w:t>
            </w:r>
          </w:p>
        </w:tc>
      </w:tr>
      <w:tr w:rsidR="00BD37CC" w:rsidRPr="00794DA9" w14:paraId="1BA4BA84" w14:textId="77777777" w:rsidTr="00376A6E">
        <w:tc>
          <w:tcPr>
            <w:tcW w:w="2444" w:type="dxa"/>
            <w:tcBorders>
              <w:top w:val="single" w:sz="4" w:space="0" w:color="auto"/>
              <w:left w:val="single" w:sz="4" w:space="0" w:color="auto"/>
              <w:bottom w:val="single" w:sz="4" w:space="0" w:color="auto"/>
              <w:right w:val="single" w:sz="4" w:space="0" w:color="auto"/>
            </w:tcBorders>
          </w:tcPr>
          <w:p w14:paraId="49425EDC"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123DFB83"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6EE67F0B"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RESPONSE</w:t>
            </w:r>
          </w:p>
        </w:tc>
      </w:tr>
      <w:tr w:rsidR="00BD37CC" w:rsidRPr="00794DA9" w14:paraId="76D78236" w14:textId="77777777" w:rsidTr="00376A6E">
        <w:tc>
          <w:tcPr>
            <w:tcW w:w="2444" w:type="dxa"/>
            <w:tcBorders>
              <w:top w:val="single" w:sz="4" w:space="0" w:color="auto"/>
              <w:left w:val="single" w:sz="4" w:space="0" w:color="auto"/>
              <w:bottom w:val="single" w:sz="4" w:space="0" w:color="auto"/>
              <w:right w:val="single" w:sz="4" w:space="0" w:color="auto"/>
            </w:tcBorders>
          </w:tcPr>
          <w:p w14:paraId="199414A0"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60E7FA37"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3E7703BF" w14:textId="77777777" w:rsidR="00BD37CC" w:rsidRPr="00794DA9" w:rsidRDefault="00BD37CC">
            <w:pPr>
              <w:pStyle w:val="b1"/>
              <w:numPr>
                <w:ilvl w:val="0"/>
                <w:numId w:val="0"/>
              </w:numPr>
              <w:rPr>
                <w:sz w:val="18"/>
                <w:szCs w:val="18"/>
              </w:rPr>
            </w:pPr>
            <w:r>
              <w:rPr>
                <w:sz w:val="18"/>
                <w:szCs w:val="18"/>
              </w:rPr>
              <w:t>Received RIC Request ID</w:t>
            </w:r>
          </w:p>
        </w:tc>
      </w:tr>
      <w:tr w:rsidR="00BD37CC" w:rsidRPr="00794DA9" w14:paraId="0C617C17" w14:textId="77777777" w:rsidTr="00376A6E">
        <w:tc>
          <w:tcPr>
            <w:tcW w:w="2444" w:type="dxa"/>
            <w:tcBorders>
              <w:top w:val="single" w:sz="4" w:space="0" w:color="auto"/>
              <w:left w:val="single" w:sz="4" w:space="0" w:color="auto"/>
              <w:bottom w:val="single" w:sz="4" w:space="0" w:color="auto"/>
              <w:right w:val="single" w:sz="4" w:space="0" w:color="auto"/>
            </w:tcBorders>
          </w:tcPr>
          <w:p w14:paraId="44AB4AED"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A6642EE"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4022A6B0" w14:textId="77777777" w:rsidR="00BD37CC" w:rsidRPr="00794DA9" w:rsidRDefault="00BD37CC">
            <w:pPr>
              <w:pStyle w:val="b1"/>
              <w:numPr>
                <w:ilvl w:val="0"/>
                <w:numId w:val="0"/>
              </w:numPr>
              <w:rPr>
                <w:sz w:val="18"/>
                <w:szCs w:val="18"/>
              </w:rPr>
            </w:pPr>
            <w:r>
              <w:rPr>
                <w:sz w:val="18"/>
                <w:szCs w:val="18"/>
              </w:rPr>
              <w:t>Received RAN Function ID</w:t>
            </w:r>
          </w:p>
        </w:tc>
      </w:tr>
    </w:tbl>
    <w:p w14:paraId="12E24325" w14:textId="77777777" w:rsidR="00BD37CC" w:rsidRPr="00762D78" w:rsidRDefault="00BD37CC" w:rsidP="00714F44">
      <w:pPr>
        <w:pStyle w:val="b1"/>
        <w:numPr>
          <w:ilvl w:val="0"/>
          <w:numId w:val="0"/>
        </w:numPr>
        <w:ind w:left="644" w:hanging="360"/>
        <w:jc w:val="both"/>
      </w:pPr>
    </w:p>
    <w:p w14:paraId="0D368C2E" w14:textId="6AF86ACA" w:rsidR="00BD37CC" w:rsidRPr="00762D78" w:rsidRDefault="00BD37CC" w:rsidP="00C81F03">
      <w:pPr>
        <w:pStyle w:val="Heading7"/>
        <w:numPr>
          <w:ilvl w:val="6"/>
          <w:numId w:val="42"/>
        </w:numPr>
      </w:pPr>
      <w:r w:rsidRPr="00762D78">
        <w:t xml:space="preserve">Expected results </w:t>
      </w:r>
    </w:p>
    <w:p w14:paraId="00AC7ADC" w14:textId="77777777" w:rsidR="00BD37CC" w:rsidRPr="00EF13C8" w:rsidRDefault="00BD37CC" w:rsidP="002C7C15">
      <w:r w:rsidRPr="00EF13C8">
        <w:t xml:space="preserve">The test is considered passed if </w:t>
      </w:r>
    </w:p>
    <w:p w14:paraId="73F1FB99" w14:textId="77DC7596" w:rsidR="00BD37CC" w:rsidRPr="00C035AA" w:rsidRDefault="00BD37CC" w:rsidP="0005422A">
      <w:pPr>
        <w:pStyle w:val="ListParagraph"/>
        <w:numPr>
          <w:ilvl w:val="0"/>
          <w:numId w:val="279"/>
        </w:numPr>
      </w:pPr>
      <w:r w:rsidRPr="00C035AA">
        <w:rPr>
          <w:rFonts w:ascii="Times New Roman" w:eastAsia="Yu Mincho" w:hAnsi="Times New Roman" w:cs="Times New Roman"/>
          <w:sz w:val="20"/>
          <w:szCs w:val="20"/>
          <w:lang w:eastAsia="en-US"/>
        </w:rPr>
        <w:t>Validation in test procedure step 3 is successful.</w:t>
      </w:r>
    </w:p>
    <w:p w14:paraId="57E46CC1" w14:textId="6454F0C5" w:rsidR="00EF13C8" w:rsidRPr="00C035AA" w:rsidRDefault="00BD37CC" w:rsidP="0005422A">
      <w:pPr>
        <w:pStyle w:val="ListParagraph"/>
        <w:numPr>
          <w:ilvl w:val="0"/>
          <w:numId w:val="279"/>
        </w:numPr>
      </w:pPr>
      <w:r w:rsidRPr="00C035AA">
        <w:rPr>
          <w:rFonts w:ascii="Times New Roman" w:eastAsia="Yu Mincho" w:hAnsi="Times New Roman" w:cs="Times New Roman"/>
          <w:sz w:val="20"/>
          <w:szCs w:val="20"/>
          <w:lang w:eastAsia="en-US"/>
        </w:rPr>
        <w:t xml:space="preserve">Step 2 E2 logs recorded in the Test Simulator (E2 Node) are aligned with the message flow specified in </w:t>
      </w:r>
      <w:r w:rsidRPr="0005422A">
        <w:rPr>
          <w:rFonts w:ascii="Times New Roman" w:eastAsia="Yu Mincho" w:hAnsi="Times New Roman" w:cs="Times New Roman"/>
          <w:sz w:val="20"/>
          <w:szCs w:val="20"/>
          <w:lang w:eastAsia="en-US"/>
        </w:rPr>
        <w:t xml:space="preserve">“O-RAN WG3: E2 Application Protocol” [2] clause </w:t>
      </w:r>
      <w:r w:rsidRPr="00C035AA">
        <w:rPr>
          <w:rFonts w:ascii="Times New Roman" w:eastAsia="Yu Mincho" w:hAnsi="Times New Roman" w:cs="Times New Roman"/>
          <w:sz w:val="20"/>
          <w:szCs w:val="20"/>
          <w:lang w:eastAsia="en-US"/>
        </w:rPr>
        <w:t>8.2.2.2</w:t>
      </w:r>
    </w:p>
    <w:p w14:paraId="08B6D08E" w14:textId="77777777" w:rsidR="00315A39" w:rsidRPr="005122D1" w:rsidRDefault="00315A39"/>
    <w:p w14:paraId="3DC274A4" w14:textId="4DF02F2A" w:rsidR="00EF13C8" w:rsidRPr="0064739B" w:rsidRDefault="00315A39" w:rsidP="00C81F03">
      <w:pPr>
        <w:pStyle w:val="Heading4"/>
        <w:numPr>
          <w:ilvl w:val="3"/>
          <w:numId w:val="42"/>
        </w:numPr>
      </w:pPr>
      <w:bookmarkStart w:id="138" w:name="_Toc119684007"/>
      <w:r>
        <w:t>Test Case</w:t>
      </w:r>
      <w:r w:rsidR="000A0080">
        <w:t>s</w:t>
      </w:r>
      <w:r>
        <w:t xml:space="preserve"> for RIC Subscription Delete Required procedure</w:t>
      </w:r>
      <w:bookmarkEnd w:id="138"/>
      <w:r>
        <w:t xml:space="preserve"> </w:t>
      </w:r>
    </w:p>
    <w:p w14:paraId="4A0C8486" w14:textId="232642EE" w:rsidR="008D5908" w:rsidRDefault="008D5908" w:rsidP="00C81F03">
      <w:pPr>
        <w:pStyle w:val="Heading5"/>
        <w:numPr>
          <w:ilvl w:val="4"/>
          <w:numId w:val="42"/>
        </w:numPr>
      </w:pPr>
      <w:bookmarkStart w:id="139" w:name="_Toc119684008"/>
      <w:r>
        <w:t>RIC Subscription Delete Required procedure (positive)</w:t>
      </w:r>
      <w:bookmarkEnd w:id="139"/>
    </w:p>
    <w:p w14:paraId="5D44E25E" w14:textId="6FE75C7F" w:rsidR="008D5908" w:rsidRDefault="008D5908" w:rsidP="00C81F03">
      <w:pPr>
        <w:pStyle w:val="Heading6"/>
        <w:numPr>
          <w:ilvl w:val="5"/>
          <w:numId w:val="42"/>
        </w:numPr>
      </w:pPr>
      <w:r>
        <w:t>Test Purpose</w:t>
      </w:r>
    </w:p>
    <w:p w14:paraId="36AD1A3F" w14:textId="77777777" w:rsidR="008D5908" w:rsidRDefault="008D5908" w:rsidP="0005422A">
      <w:pPr>
        <w:pStyle w:val="PlainText"/>
        <w:ind w:left="284"/>
        <w:rPr>
          <w:rFonts w:ascii="Times New Roman" w:hAnsi="Times New Roman" w:cs="Times New Roman"/>
          <w:sz w:val="20"/>
          <w:szCs w:val="20"/>
        </w:rPr>
      </w:pPr>
      <w:r>
        <w:rPr>
          <w:rFonts w:ascii="Times New Roman" w:hAnsi="Times New Roman" w:cs="Times New Roman"/>
          <w:sz w:val="20"/>
          <w:szCs w:val="20"/>
        </w:rPr>
        <w:t xml:space="preserve">The purpose of this test case is to test the RIC Subscription Delete Required procedure of the DUT (Near-RT RIC) as specified in “O-RAN WG3: E2 Application Protocol” [2] clause 8.2.2A. This test is designed to be agnostic to the E2 Service Model and RAN functions decided to be used. The RAN Function and RAN Function definition to which RIC Subscribes are predefined between the DUT (Near-RT RIC) and the Test Simulator (E2 Node). </w:t>
      </w:r>
    </w:p>
    <w:p w14:paraId="29D4C485" w14:textId="77777777" w:rsidR="008D5908" w:rsidRDefault="008D5908" w:rsidP="0005422A">
      <w:pPr>
        <w:pStyle w:val="PlainText"/>
        <w:ind w:left="284"/>
        <w:rPr>
          <w:rFonts w:ascii="Times New Roman" w:hAnsi="Times New Roman" w:cs="Times New Roman"/>
          <w:sz w:val="20"/>
          <w:szCs w:val="20"/>
        </w:rPr>
      </w:pPr>
    </w:p>
    <w:p w14:paraId="6283EFCA" w14:textId="29A5B459" w:rsidR="008D5908" w:rsidRDefault="008D5908" w:rsidP="0005422A">
      <w:pPr>
        <w:pStyle w:val="PlainText"/>
        <w:ind w:left="284"/>
        <w:rPr>
          <w:rFonts w:ascii="Times New Roman" w:hAnsi="Times New Roman" w:cs="Times New Roman"/>
          <w:sz w:val="20"/>
          <w:szCs w:val="20"/>
        </w:rPr>
      </w:pPr>
      <w:r>
        <w:rPr>
          <w:rFonts w:ascii="Times New Roman" w:hAnsi="Times New Roman" w:cs="Times New Roman"/>
          <w:sz w:val="20"/>
          <w:szCs w:val="20"/>
        </w:rPr>
        <w:t xml:space="preserve">The expected outcome of this test is DUT (Near-RT RIC) processing </w:t>
      </w:r>
      <w:r>
        <w:t>RIC SUBSCRIPTION DELETE REQUIRED</w:t>
      </w:r>
      <w:r>
        <w:rPr>
          <w:rFonts w:ascii="Times New Roman" w:hAnsi="Times New Roman" w:cs="Times New Roman"/>
          <w:sz w:val="20"/>
          <w:szCs w:val="20"/>
        </w:rPr>
        <w:t xml:space="preserve"> message successfully and subsequently </w:t>
      </w:r>
      <w:r w:rsidR="0027648A">
        <w:rPr>
          <w:rFonts w:ascii="Times New Roman" w:hAnsi="Times New Roman" w:cs="Times New Roman"/>
          <w:sz w:val="20"/>
          <w:szCs w:val="20"/>
        </w:rPr>
        <w:t>initiating RIC</w:t>
      </w:r>
      <w:r>
        <w:rPr>
          <w:rFonts w:ascii="Times New Roman" w:hAnsi="Times New Roman" w:cs="Times New Roman"/>
          <w:sz w:val="20"/>
          <w:szCs w:val="20"/>
        </w:rPr>
        <w:t xml:space="preserve"> Subscription Delete procedure to Test Simulator (E2 Node).</w:t>
      </w:r>
    </w:p>
    <w:p w14:paraId="7A93118A" w14:textId="77777777" w:rsidR="008D5908" w:rsidRDefault="008D5908">
      <w:pPr>
        <w:pStyle w:val="PlainText"/>
        <w:ind w:left="284"/>
      </w:pPr>
    </w:p>
    <w:p w14:paraId="7714D051" w14:textId="77777777" w:rsidR="008D5908" w:rsidRDefault="008D5908">
      <w:pPr>
        <w:pStyle w:val="PlainText"/>
        <w:ind w:left="284"/>
        <w:rPr>
          <w:rFonts w:ascii="Times New Roman" w:hAnsi="Times New Roman" w:cs="Times New Roman"/>
          <w:sz w:val="20"/>
          <w:szCs w:val="20"/>
        </w:rPr>
      </w:pPr>
      <w:r>
        <w:rPr>
          <w:rFonts w:ascii="Times New Roman" w:hAnsi="Times New Roman" w:cs="Times New Roman"/>
          <w:sz w:val="20"/>
          <w:szCs w:val="20"/>
        </w:rPr>
        <w:t xml:space="preserve">This testcase is conditionally mandatory if </w:t>
      </w:r>
      <w:proofErr w:type="gramStart"/>
      <w:r>
        <w:rPr>
          <w:rFonts w:ascii="Times New Roman" w:hAnsi="Times New Roman" w:cs="Times New Roman"/>
          <w:sz w:val="20"/>
          <w:szCs w:val="20"/>
        </w:rPr>
        <w:t>the  DUT</w:t>
      </w:r>
      <w:proofErr w:type="gramEnd"/>
      <w:r>
        <w:rPr>
          <w:rFonts w:ascii="Times New Roman" w:hAnsi="Times New Roman" w:cs="Times New Roman"/>
          <w:sz w:val="20"/>
          <w:szCs w:val="20"/>
        </w:rPr>
        <w:t xml:space="preserve"> (Near-RT RIC) claims to support RIC Subscription Delete Required procedure.</w:t>
      </w:r>
    </w:p>
    <w:p w14:paraId="7488B6EC" w14:textId="77777777" w:rsidR="008D5908" w:rsidRDefault="008D5908">
      <w:pPr>
        <w:rPr>
          <w:color w:val="000000" w:themeColor="text1"/>
          <w:lang w:val="en-GB"/>
        </w:rPr>
      </w:pPr>
    </w:p>
    <w:p w14:paraId="3BDE738C" w14:textId="2C1EDE67" w:rsidR="008D5908" w:rsidRDefault="00C902F9" w:rsidP="00C81F03">
      <w:pPr>
        <w:pStyle w:val="Heading6"/>
        <w:numPr>
          <w:ilvl w:val="5"/>
          <w:numId w:val="42"/>
        </w:numPr>
        <w:rPr>
          <w:sz w:val="24"/>
          <w:szCs w:val="22"/>
          <w:lang w:val="en-GB"/>
        </w:rPr>
      </w:pPr>
      <w:r>
        <w:rPr>
          <w:sz w:val="24"/>
          <w:szCs w:val="22"/>
        </w:rPr>
        <w:t xml:space="preserve"> </w:t>
      </w:r>
      <w:r w:rsidR="008D5908">
        <w:rPr>
          <w:sz w:val="24"/>
          <w:szCs w:val="22"/>
        </w:rPr>
        <w:t>Test Entrance Criteria</w:t>
      </w:r>
    </w:p>
    <w:p w14:paraId="6003866B" w14:textId="55047AB2" w:rsidR="008D5908" w:rsidRPr="00AB470B" w:rsidRDefault="008D5908" w:rsidP="0005422A">
      <w:pPr>
        <w:pStyle w:val="b0"/>
        <w:numPr>
          <w:ilvl w:val="0"/>
          <w:numId w:val="350"/>
        </w:numPr>
      </w:pPr>
      <w:r w:rsidRPr="00AB470B">
        <w:t>The Test Simulator (E2 Node) has the functionality to initiate E2 Setup procedure.</w:t>
      </w:r>
    </w:p>
    <w:p w14:paraId="0248986F" w14:textId="27E3D9A1" w:rsidR="008D5908" w:rsidRPr="0005422A" w:rsidRDefault="008D5908" w:rsidP="0005422A">
      <w:pPr>
        <w:pStyle w:val="b0"/>
        <w:numPr>
          <w:ilvl w:val="0"/>
          <w:numId w:val="350"/>
        </w:numPr>
      </w:pPr>
      <w:r w:rsidRPr="0005422A">
        <w:t>The DUT (Near-RT RIC) and Test Simulator (E2 Node) supports RIC Subscription Delete Required procedure.</w:t>
      </w:r>
    </w:p>
    <w:p w14:paraId="22CAFAC7" w14:textId="6B20BC98" w:rsidR="00FF4639" w:rsidRPr="0005422A" w:rsidRDefault="008D5908" w:rsidP="0005422A">
      <w:pPr>
        <w:pStyle w:val="b0"/>
        <w:numPr>
          <w:ilvl w:val="0"/>
          <w:numId w:val="350"/>
        </w:numPr>
        <w:rPr>
          <w:rFonts w:eastAsiaTheme="minorHAnsi"/>
        </w:rPr>
      </w:pPr>
      <w:r w:rsidRPr="0005422A">
        <w:t xml:space="preserve">The RAN Function the RIC subscribes </w:t>
      </w:r>
      <w:proofErr w:type="gramStart"/>
      <w:r w:rsidRPr="0005422A">
        <w:t>to</w:t>
      </w:r>
      <w:proofErr w:type="gramEnd"/>
      <w:r w:rsidRPr="0005422A">
        <w:t xml:space="preserve"> and the RAN Function definition are predefined between the DUT (Near-RT RIC) and the Test Simulator (E2 Node). An example of the agreed RAN Function Definition IE as per configuration is shown in table below.</w:t>
      </w:r>
    </w:p>
    <w:p w14:paraId="600358AB" w14:textId="2980958D" w:rsidR="00FF4639" w:rsidRDefault="00FF4639" w:rsidP="00FF4639">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5.2.2.3.1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FF4639" w14:paraId="7E0C31D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B6D70AF" w14:textId="77777777" w:rsidR="00FF4639" w:rsidRDefault="00FF4639"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IE Name</w:t>
            </w:r>
          </w:p>
        </w:tc>
        <w:tc>
          <w:tcPr>
            <w:tcW w:w="1440" w:type="dxa"/>
            <w:tcBorders>
              <w:top w:val="single" w:sz="4" w:space="0" w:color="auto"/>
              <w:left w:val="single" w:sz="4" w:space="0" w:color="auto"/>
              <w:bottom w:val="single" w:sz="4" w:space="0" w:color="auto"/>
              <w:right w:val="single" w:sz="4" w:space="0" w:color="auto"/>
            </w:tcBorders>
            <w:hideMark/>
          </w:tcPr>
          <w:p w14:paraId="3088DE3D" w14:textId="77777777" w:rsidR="00FF463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hideMark/>
          </w:tcPr>
          <w:p w14:paraId="0DC29CF6" w14:textId="77777777" w:rsidR="00FF463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FF4639" w14:paraId="5BB7A1B0" w14:textId="77777777" w:rsidTr="009D1238">
        <w:trPr>
          <w:trHeight w:val="351"/>
        </w:trPr>
        <w:tc>
          <w:tcPr>
            <w:tcW w:w="3655" w:type="dxa"/>
            <w:tcBorders>
              <w:top w:val="single" w:sz="4" w:space="0" w:color="auto"/>
              <w:left w:val="single" w:sz="4" w:space="0" w:color="auto"/>
              <w:bottom w:val="single" w:sz="4" w:space="0" w:color="auto"/>
              <w:right w:val="single" w:sz="4" w:space="0" w:color="auto"/>
            </w:tcBorders>
            <w:hideMark/>
          </w:tcPr>
          <w:p w14:paraId="34E06F2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2114FC9E"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3D2BFDE2"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FF4639" w14:paraId="53E81425"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EC2CDEE"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0262FA02"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2A1DCA56"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ORAN-E2SM-KPM</w:t>
            </w:r>
          </w:p>
        </w:tc>
      </w:tr>
      <w:tr w:rsidR="00FF4639" w14:paraId="17407C3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0959A430"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4EFC899F"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49387DD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1.3.6.1.4.1.53148.1.2.2</w:t>
            </w:r>
          </w:p>
        </w:tc>
      </w:tr>
      <w:tr w:rsidR="00FF4639" w14:paraId="055E599F"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FEA4564"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7974C705"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100405C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KPM </w:t>
            </w:r>
            <w:r>
              <w:rPr>
                <w:noProof/>
                <w:sz w:val="18"/>
                <w:szCs w:val="18"/>
              </w:rPr>
              <w:t>Monitor</w:t>
            </w:r>
          </w:p>
        </w:tc>
      </w:tr>
    </w:tbl>
    <w:p w14:paraId="49ADDECA" w14:textId="77777777" w:rsidR="00FF4639" w:rsidRPr="0005422A" w:rsidRDefault="00FF4639" w:rsidP="0005422A">
      <w:pPr>
        <w:pStyle w:val="b0"/>
        <w:numPr>
          <w:ilvl w:val="0"/>
          <w:numId w:val="0"/>
        </w:numPr>
        <w:ind w:left="1004" w:hanging="360"/>
        <w:rPr>
          <w:rFonts w:ascii="Calibri" w:hAnsi="Calibri" w:cs="MS PGothic"/>
          <w:sz w:val="22"/>
          <w:szCs w:val="22"/>
          <w:lang w:eastAsia="ja-JP"/>
        </w:rPr>
      </w:pPr>
    </w:p>
    <w:p w14:paraId="05793CF4" w14:textId="44F60C07" w:rsidR="00FF4639" w:rsidRPr="00AB470B" w:rsidRDefault="00FF4639" w:rsidP="0005422A">
      <w:pPr>
        <w:pStyle w:val="b0"/>
        <w:numPr>
          <w:ilvl w:val="0"/>
          <w:numId w:val="350"/>
        </w:numPr>
      </w:pPr>
      <w:r w:rsidRPr="00AB470B">
        <w:t>Test Simulator (E2 Node) has functionality to trigger RIC Subscription Delete Required procedure.</w:t>
      </w:r>
    </w:p>
    <w:p w14:paraId="335610DE" w14:textId="77777777" w:rsidR="00FF4639" w:rsidRDefault="00FF4639" w:rsidP="0005422A">
      <w:pPr>
        <w:pStyle w:val="ListParagraph"/>
        <w:ind w:left="644"/>
        <w:rPr>
          <w:rFonts w:eastAsiaTheme="minorHAnsi"/>
        </w:rPr>
      </w:pPr>
    </w:p>
    <w:p w14:paraId="4350E929" w14:textId="77777777" w:rsidR="001F64F3" w:rsidRPr="0005422A" w:rsidRDefault="001F64F3" w:rsidP="0005422A">
      <w:pPr>
        <w:rPr>
          <w:rFonts w:eastAsiaTheme="minorHAnsi"/>
        </w:rPr>
      </w:pPr>
    </w:p>
    <w:p w14:paraId="46BCA1FD" w14:textId="77777777" w:rsidR="001F64F3" w:rsidRDefault="001F64F3" w:rsidP="008D5908">
      <w:pPr>
        <w:ind w:left="284"/>
        <w:rPr>
          <w:lang w:val="en-GB"/>
        </w:rPr>
      </w:pPr>
    </w:p>
    <w:p w14:paraId="54A9C412" w14:textId="77777777" w:rsidR="008D5908" w:rsidRDefault="008D5908" w:rsidP="008D5908">
      <w:pPr>
        <w:ind w:left="284"/>
        <w:rPr>
          <w:sz w:val="18"/>
          <w:szCs w:val="18"/>
          <w:lang w:val="en-GB"/>
        </w:rPr>
      </w:pPr>
    </w:p>
    <w:p w14:paraId="4D14720B" w14:textId="6D7BB418" w:rsidR="008D5908" w:rsidRDefault="008D5908" w:rsidP="00C81F03">
      <w:pPr>
        <w:pStyle w:val="Heading6"/>
        <w:numPr>
          <w:ilvl w:val="5"/>
          <w:numId w:val="42"/>
        </w:numPr>
        <w:rPr>
          <w:lang w:val="en-GB"/>
        </w:rPr>
      </w:pPr>
      <w:r>
        <w:t>Test Methodology</w:t>
      </w:r>
    </w:p>
    <w:p w14:paraId="2467EB7C" w14:textId="116B87EA" w:rsidR="008D5908" w:rsidRDefault="008D5908" w:rsidP="00C81F03">
      <w:pPr>
        <w:pStyle w:val="Heading7"/>
        <w:numPr>
          <w:ilvl w:val="6"/>
          <w:numId w:val="42"/>
        </w:numPr>
      </w:pPr>
      <w:r>
        <w:t>Initial conditions</w:t>
      </w:r>
    </w:p>
    <w:p w14:paraId="41C1C592" w14:textId="77777777" w:rsidR="008D5908" w:rsidRDefault="008D5908">
      <w:pPr>
        <w:pStyle w:val="b0"/>
        <w:numPr>
          <w:ilvl w:val="0"/>
          <w:numId w:val="87"/>
        </w:numPr>
      </w:pPr>
      <w:r>
        <w:t>An SCTP association is successfully established between the two SCTP endpoints of the E2 interface.</w:t>
      </w:r>
      <w:r>
        <w:br/>
        <w:t>(SCTP initiation procedure has taken place before or is taking place with execution of this test case).</w:t>
      </w:r>
    </w:p>
    <w:p w14:paraId="41C53D7E" w14:textId="77777777" w:rsidR="008D5908" w:rsidRDefault="008D5908">
      <w:pPr>
        <w:pStyle w:val="b0"/>
        <w:numPr>
          <w:ilvl w:val="0"/>
          <w:numId w:val="87"/>
        </w:numPr>
      </w:pPr>
      <w:r>
        <w:t xml:space="preserve">The DUT (Near-RT RIC) has successfully completed E2 Setup procedure and RIC subscription procedure with the agreed RAN Function ID and RIC request ID. </w:t>
      </w:r>
    </w:p>
    <w:p w14:paraId="46D4E13E" w14:textId="0AD100BC" w:rsidR="008D5908" w:rsidRDefault="008D5908" w:rsidP="00C81F03">
      <w:pPr>
        <w:pStyle w:val="Heading7"/>
        <w:numPr>
          <w:ilvl w:val="6"/>
          <w:numId w:val="42"/>
        </w:numPr>
      </w:pPr>
      <w:r>
        <w:t>Procedure</w:t>
      </w:r>
    </w:p>
    <w:p w14:paraId="6FD1D286" w14:textId="77777777" w:rsidR="008D5908" w:rsidRDefault="008D5908" w:rsidP="0005422A">
      <w:pPr>
        <w:ind w:left="284"/>
        <w:rPr>
          <w:lang w:val="en-GB"/>
        </w:rPr>
      </w:pPr>
      <w:r>
        <w:rPr>
          <w:lang w:val="en-GB"/>
        </w:rPr>
        <w:t xml:space="preserve">Step 1. Initiate the </w:t>
      </w:r>
      <w:r>
        <w:rPr>
          <w:color w:val="000000" w:themeColor="text1"/>
          <w:lang w:val="en-GB"/>
        </w:rPr>
        <w:t>RIC Subscription Delete Required procedure</w:t>
      </w:r>
      <w:r>
        <w:rPr>
          <w:lang w:val="en-GB"/>
        </w:rPr>
        <w:t xml:space="preserve"> from Test Simulator to the DUT (Near-RT RIC) by sending </w:t>
      </w:r>
      <w:r>
        <w:t xml:space="preserve">RIC SUBSCRIPTION DELETE </w:t>
      </w:r>
      <w:proofErr w:type="gramStart"/>
      <w:r>
        <w:t xml:space="preserve">REQUIRED </w:t>
      </w:r>
      <w:r>
        <w:rPr>
          <w:lang w:val="en-GB"/>
        </w:rPr>
        <w:t xml:space="preserve"> message</w:t>
      </w:r>
      <w:proofErr w:type="gramEnd"/>
      <w:r>
        <w:rPr>
          <w:lang w:val="en-GB"/>
        </w:rPr>
        <w:t xml:space="preserve"> as specified in [2] clause </w:t>
      </w:r>
      <w:r>
        <w:t>9.1.1.6A</w:t>
      </w:r>
      <w:r>
        <w:rPr>
          <w:lang w:val="en-GB"/>
        </w:rPr>
        <w:t xml:space="preserve"> with information elements as specified in table below.</w:t>
      </w:r>
    </w:p>
    <w:p w14:paraId="5F865810" w14:textId="144D3C86" w:rsidR="008D5908" w:rsidRDefault="000C5151" w:rsidP="004A05F4">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5.2.2.3.1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8D5908">
        <w:t xml:space="preserve"> Information element </w:t>
      </w:r>
      <w:proofErr w:type="gramStart"/>
      <w:r w:rsidR="008D5908">
        <w:t>in  RIC</w:t>
      </w:r>
      <w:proofErr w:type="gramEnd"/>
      <w:r w:rsidR="008D5908">
        <w:t xml:space="preserve"> SUBSCRIPTION DELETE REQUIRED message</w:t>
      </w:r>
    </w:p>
    <w:tbl>
      <w:tblPr>
        <w:tblW w:w="871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8D5908" w14:paraId="4F4824A0"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3FED418B" w14:textId="77777777" w:rsidR="008D5908" w:rsidRDefault="008D590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3" w:type="dxa"/>
            <w:tcBorders>
              <w:top w:val="single" w:sz="4" w:space="0" w:color="auto"/>
              <w:left w:val="single" w:sz="4" w:space="0" w:color="auto"/>
              <w:bottom w:val="single" w:sz="4" w:space="0" w:color="auto"/>
              <w:right w:val="single" w:sz="4" w:space="0" w:color="auto"/>
            </w:tcBorders>
            <w:hideMark/>
          </w:tcPr>
          <w:p w14:paraId="0BF84246" w14:textId="77777777" w:rsidR="008D5908" w:rsidRDefault="008D59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5" w:type="dxa"/>
            <w:tcBorders>
              <w:top w:val="single" w:sz="4" w:space="0" w:color="auto"/>
              <w:left w:val="single" w:sz="4" w:space="0" w:color="auto"/>
              <w:bottom w:val="single" w:sz="4" w:space="0" w:color="auto"/>
              <w:right w:val="single" w:sz="4" w:space="0" w:color="auto"/>
            </w:tcBorders>
            <w:hideMark/>
          </w:tcPr>
          <w:p w14:paraId="4E132390" w14:textId="77777777" w:rsidR="008D5908" w:rsidRDefault="008D59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8D5908" w14:paraId="132770F5"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1DB1FBBF"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123" w:type="dxa"/>
            <w:tcBorders>
              <w:top w:val="single" w:sz="4" w:space="0" w:color="auto"/>
              <w:left w:val="single" w:sz="4" w:space="0" w:color="auto"/>
              <w:bottom w:val="single" w:sz="4" w:space="0" w:color="auto"/>
              <w:right w:val="single" w:sz="4" w:space="0" w:color="auto"/>
            </w:tcBorders>
            <w:hideMark/>
          </w:tcPr>
          <w:p w14:paraId="50139E42" w14:textId="77777777" w:rsidR="008D5908" w:rsidRDefault="008D5908">
            <w:pPr>
              <w:keepNext/>
              <w:keepLines/>
              <w:overflowPunct w:val="0"/>
              <w:autoSpaceDE w:val="0"/>
              <w:autoSpaceDN w:val="0"/>
              <w:adjustRightInd w:val="0"/>
              <w:spacing w:after="0"/>
              <w:textAlignment w:val="baseline"/>
              <w:rPr>
                <w:sz w:val="18"/>
                <w:szCs w:val="18"/>
              </w:rPr>
            </w:pPr>
            <w:r>
              <w:rPr>
                <w:sz w:val="18"/>
                <w:szCs w:val="18"/>
              </w:rPr>
              <w:t>[2] 9.2.3</w:t>
            </w:r>
          </w:p>
        </w:tc>
        <w:tc>
          <w:tcPr>
            <w:tcW w:w="4975" w:type="dxa"/>
            <w:tcBorders>
              <w:top w:val="single" w:sz="4" w:space="0" w:color="auto"/>
              <w:left w:val="single" w:sz="4" w:space="0" w:color="auto"/>
              <w:bottom w:val="single" w:sz="4" w:space="0" w:color="auto"/>
              <w:right w:val="single" w:sz="4" w:space="0" w:color="auto"/>
            </w:tcBorders>
            <w:hideMark/>
          </w:tcPr>
          <w:p w14:paraId="1BAB3BF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REQUIRED</w:t>
            </w:r>
          </w:p>
        </w:tc>
      </w:tr>
      <w:tr w:rsidR="008D5908" w14:paraId="22CD811C" w14:textId="77777777" w:rsidTr="004A05F4">
        <w:trPr>
          <w:trHeight w:val="331"/>
        </w:trPr>
        <w:tc>
          <w:tcPr>
            <w:tcW w:w="2617" w:type="dxa"/>
            <w:tcBorders>
              <w:top w:val="single" w:sz="4" w:space="0" w:color="auto"/>
              <w:left w:val="single" w:sz="4" w:space="0" w:color="auto"/>
              <w:bottom w:val="single" w:sz="4" w:space="0" w:color="auto"/>
              <w:right w:val="single" w:sz="4" w:space="0" w:color="auto"/>
            </w:tcBorders>
            <w:hideMark/>
          </w:tcPr>
          <w:p w14:paraId="6B2529C3"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List of RIC Subscriptions </w:t>
            </w:r>
            <w:proofErr w:type="gramStart"/>
            <w:r>
              <w:rPr>
                <w:rFonts w:eastAsia="Times New Roman"/>
                <w:sz w:val="18"/>
                <w:szCs w:val="18"/>
                <w:lang w:eastAsia="ja-JP"/>
              </w:rPr>
              <w:t>To</w:t>
            </w:r>
            <w:proofErr w:type="gramEnd"/>
            <w:r>
              <w:rPr>
                <w:rFonts w:eastAsia="Times New Roman"/>
                <w:sz w:val="18"/>
                <w:szCs w:val="18"/>
                <w:lang w:eastAsia="ja-JP"/>
              </w:rPr>
              <w:t xml:space="preserve"> Be Removed</w:t>
            </w:r>
          </w:p>
        </w:tc>
        <w:tc>
          <w:tcPr>
            <w:tcW w:w="1123" w:type="dxa"/>
            <w:tcBorders>
              <w:top w:val="single" w:sz="4" w:space="0" w:color="auto"/>
              <w:left w:val="single" w:sz="4" w:space="0" w:color="auto"/>
              <w:bottom w:val="single" w:sz="4" w:space="0" w:color="auto"/>
              <w:right w:val="single" w:sz="4" w:space="0" w:color="auto"/>
            </w:tcBorders>
          </w:tcPr>
          <w:p w14:paraId="0BC017FA" w14:textId="77777777" w:rsidR="008D5908" w:rsidRDefault="008D5908">
            <w:pPr>
              <w:keepNext/>
              <w:keepLines/>
              <w:overflowPunct w:val="0"/>
              <w:autoSpaceDE w:val="0"/>
              <w:autoSpaceDN w:val="0"/>
              <w:adjustRightInd w:val="0"/>
              <w:spacing w:after="0"/>
              <w:textAlignment w:val="baseline"/>
              <w:rPr>
                <w:sz w:val="18"/>
                <w:szCs w:val="18"/>
              </w:rPr>
            </w:pPr>
          </w:p>
        </w:tc>
        <w:tc>
          <w:tcPr>
            <w:tcW w:w="4975" w:type="dxa"/>
            <w:tcBorders>
              <w:top w:val="single" w:sz="4" w:space="0" w:color="auto"/>
              <w:left w:val="single" w:sz="4" w:space="0" w:color="auto"/>
              <w:bottom w:val="single" w:sz="4" w:space="0" w:color="auto"/>
              <w:right w:val="single" w:sz="4" w:space="0" w:color="auto"/>
            </w:tcBorders>
            <w:hideMark/>
          </w:tcPr>
          <w:p w14:paraId="6364884B" w14:textId="77777777" w:rsidR="008D5908" w:rsidRDefault="008D5908">
            <w:pPr>
              <w:keepNext/>
              <w:keepLines/>
              <w:overflowPunct w:val="0"/>
              <w:autoSpaceDE w:val="0"/>
              <w:autoSpaceDN w:val="0"/>
              <w:adjustRightInd w:val="0"/>
              <w:spacing w:after="0"/>
              <w:textAlignment w:val="baseline"/>
              <w:rPr>
                <w:sz w:val="18"/>
                <w:szCs w:val="18"/>
              </w:rPr>
            </w:pPr>
            <w:r>
              <w:rPr>
                <w:sz w:val="18"/>
                <w:szCs w:val="18"/>
              </w:rPr>
              <w:t>One item</w:t>
            </w:r>
          </w:p>
        </w:tc>
      </w:tr>
      <w:tr w:rsidR="008D5908" w14:paraId="68F1A09F" w14:textId="77777777" w:rsidTr="004A05F4">
        <w:trPr>
          <w:trHeight w:val="331"/>
        </w:trPr>
        <w:tc>
          <w:tcPr>
            <w:tcW w:w="2617" w:type="dxa"/>
            <w:tcBorders>
              <w:top w:val="single" w:sz="4" w:space="0" w:color="auto"/>
              <w:left w:val="single" w:sz="4" w:space="0" w:color="auto"/>
              <w:bottom w:val="single" w:sz="4" w:space="0" w:color="auto"/>
              <w:right w:val="single" w:sz="4" w:space="0" w:color="auto"/>
            </w:tcBorders>
            <w:hideMark/>
          </w:tcPr>
          <w:p w14:paraId="40DEDD2C"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1123" w:type="dxa"/>
            <w:tcBorders>
              <w:top w:val="single" w:sz="4" w:space="0" w:color="auto"/>
              <w:left w:val="single" w:sz="4" w:space="0" w:color="auto"/>
              <w:bottom w:val="single" w:sz="4" w:space="0" w:color="auto"/>
              <w:right w:val="single" w:sz="4" w:space="0" w:color="auto"/>
            </w:tcBorders>
            <w:hideMark/>
          </w:tcPr>
          <w:p w14:paraId="40D7BE3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9.2.7</w:t>
            </w:r>
          </w:p>
        </w:tc>
        <w:tc>
          <w:tcPr>
            <w:tcW w:w="4975" w:type="dxa"/>
            <w:tcBorders>
              <w:top w:val="single" w:sz="4" w:space="0" w:color="auto"/>
              <w:left w:val="single" w:sz="4" w:space="0" w:color="auto"/>
              <w:bottom w:val="single" w:sz="4" w:space="0" w:color="auto"/>
              <w:right w:val="single" w:sz="4" w:space="0" w:color="auto"/>
            </w:tcBorders>
            <w:hideMark/>
          </w:tcPr>
          <w:p w14:paraId="2FA85C81"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the RIC Request ID used during subscription procedure  </w:t>
            </w:r>
          </w:p>
        </w:tc>
      </w:tr>
      <w:tr w:rsidR="008D5908" w14:paraId="1EF47DCE"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18ABD2D9"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123" w:type="dxa"/>
            <w:tcBorders>
              <w:top w:val="single" w:sz="4" w:space="0" w:color="auto"/>
              <w:left w:val="single" w:sz="4" w:space="0" w:color="auto"/>
              <w:bottom w:val="single" w:sz="4" w:space="0" w:color="auto"/>
              <w:right w:val="single" w:sz="4" w:space="0" w:color="auto"/>
            </w:tcBorders>
            <w:hideMark/>
          </w:tcPr>
          <w:p w14:paraId="12C49591"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4975" w:type="dxa"/>
            <w:tcBorders>
              <w:top w:val="single" w:sz="4" w:space="0" w:color="auto"/>
              <w:left w:val="single" w:sz="4" w:space="0" w:color="auto"/>
              <w:bottom w:val="single" w:sz="4" w:space="0" w:color="auto"/>
              <w:right w:val="single" w:sz="4" w:space="0" w:color="auto"/>
            </w:tcBorders>
            <w:hideMark/>
          </w:tcPr>
          <w:p w14:paraId="1AAAA123"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RAN Function ID used during subscription </w:t>
            </w:r>
          </w:p>
        </w:tc>
      </w:tr>
      <w:tr w:rsidR="008D5908" w14:paraId="61C3D9A7" w14:textId="77777777" w:rsidTr="004A05F4">
        <w:trPr>
          <w:trHeight w:val="171"/>
        </w:trPr>
        <w:tc>
          <w:tcPr>
            <w:tcW w:w="2617" w:type="dxa"/>
            <w:tcBorders>
              <w:top w:val="single" w:sz="4" w:space="0" w:color="auto"/>
              <w:left w:val="single" w:sz="4" w:space="0" w:color="auto"/>
              <w:bottom w:val="single" w:sz="4" w:space="0" w:color="auto"/>
              <w:right w:val="single" w:sz="4" w:space="0" w:color="auto"/>
            </w:tcBorders>
            <w:hideMark/>
          </w:tcPr>
          <w:p w14:paraId="248B034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Cause</w:t>
            </w:r>
          </w:p>
        </w:tc>
        <w:tc>
          <w:tcPr>
            <w:tcW w:w="1123" w:type="dxa"/>
            <w:tcBorders>
              <w:top w:val="single" w:sz="4" w:space="0" w:color="auto"/>
              <w:left w:val="single" w:sz="4" w:space="0" w:color="auto"/>
              <w:bottom w:val="single" w:sz="4" w:space="0" w:color="auto"/>
              <w:right w:val="single" w:sz="4" w:space="0" w:color="auto"/>
            </w:tcBorders>
            <w:hideMark/>
          </w:tcPr>
          <w:p w14:paraId="0408B008"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9.2.1</w:t>
            </w:r>
          </w:p>
        </w:tc>
        <w:tc>
          <w:tcPr>
            <w:tcW w:w="4975" w:type="dxa"/>
            <w:tcBorders>
              <w:top w:val="single" w:sz="4" w:space="0" w:color="auto"/>
              <w:left w:val="single" w:sz="4" w:space="0" w:color="auto"/>
              <w:bottom w:val="single" w:sz="4" w:space="0" w:color="auto"/>
              <w:right w:val="single" w:sz="4" w:space="0" w:color="auto"/>
            </w:tcBorders>
            <w:hideMark/>
          </w:tcPr>
          <w:p w14:paraId="5C55C718"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Any valid cause</w:t>
            </w:r>
          </w:p>
        </w:tc>
      </w:tr>
    </w:tbl>
    <w:p w14:paraId="3181D820" w14:textId="77777777" w:rsidR="008D5908" w:rsidRDefault="008D5908" w:rsidP="00C81F03">
      <w:pPr>
        <w:pStyle w:val="b1"/>
        <w:numPr>
          <w:ilvl w:val="0"/>
          <w:numId w:val="0"/>
        </w:numPr>
        <w:ind w:left="644" w:hanging="360"/>
      </w:pPr>
    </w:p>
    <w:p w14:paraId="5D4D1226" w14:textId="77777777" w:rsidR="008D5908" w:rsidRDefault="008D5908">
      <w:pPr>
        <w:pStyle w:val="b1"/>
        <w:numPr>
          <w:ilvl w:val="0"/>
          <w:numId w:val="0"/>
        </w:numPr>
        <w:ind w:left="284"/>
      </w:pPr>
      <w:r>
        <w:t>Step 2. At the Test Simulator the received and transmitted E2 message is recorded.</w:t>
      </w:r>
    </w:p>
    <w:p w14:paraId="70BE236E" w14:textId="70819E63" w:rsidR="008D5908" w:rsidRDefault="008D5908">
      <w:pPr>
        <w:pStyle w:val="b1"/>
        <w:numPr>
          <w:ilvl w:val="0"/>
          <w:numId w:val="0"/>
        </w:numPr>
        <w:ind w:left="284"/>
      </w:pPr>
      <w:r>
        <w:t xml:space="preserve">Step 3. RIC Subscription Delete procedure initiated by DUT (Near-RT RIC) is validated as per clause </w:t>
      </w:r>
      <w:r w:rsidR="003F559F">
        <w:t xml:space="preserve"> </w:t>
      </w:r>
      <w:r w:rsidR="003F559F">
        <w:fldChar w:fldCharType="begin"/>
      </w:r>
      <w:r w:rsidR="003F559F">
        <w:instrText xml:space="preserve"> REF _Ref99022947 \r \h </w:instrText>
      </w:r>
      <w:r w:rsidR="003F559F">
        <w:fldChar w:fldCharType="separate"/>
      </w:r>
      <w:r w:rsidR="0042697E">
        <w:t>5.2.2.1.1.3.2</w:t>
      </w:r>
      <w:r w:rsidR="003F559F">
        <w:fldChar w:fldCharType="end"/>
      </w:r>
      <w:r>
        <w:t xml:space="preserve"> Steps 3 and 4.</w:t>
      </w:r>
    </w:p>
    <w:p w14:paraId="496214D1" w14:textId="77777777" w:rsidR="008D5908" w:rsidRDefault="008D5908" w:rsidP="00C81F03">
      <w:pPr>
        <w:pStyle w:val="b1"/>
        <w:numPr>
          <w:ilvl w:val="0"/>
          <w:numId w:val="0"/>
        </w:numPr>
        <w:ind w:left="644" w:hanging="360"/>
        <w:jc w:val="both"/>
      </w:pPr>
      <w:r>
        <w:t xml:space="preserve">Step 4:  Validation is done to confirm that RIC SUBSCRIPTION DELETE message has </w:t>
      </w:r>
      <w:r>
        <w:rPr>
          <w:color w:val="000000" w:themeColor="text1"/>
          <w:lang w:val="en-GB"/>
        </w:rPr>
        <w:t xml:space="preserve">the same </w:t>
      </w:r>
      <w:r>
        <w:rPr>
          <w:rFonts w:eastAsia="Times New Roman"/>
          <w:sz w:val="18"/>
          <w:szCs w:val="18"/>
          <w:lang w:eastAsia="ja-JP"/>
        </w:rPr>
        <w:t xml:space="preserve">RIC Request ID and RAN Function ID as received in </w:t>
      </w:r>
      <w:r>
        <w:t>RIC SUBSCRIPTION DELETE REQUIRED message.</w:t>
      </w:r>
    </w:p>
    <w:p w14:paraId="52C57875" w14:textId="7014EEA5" w:rsidR="008D5908" w:rsidRDefault="008D5908" w:rsidP="00C81F03">
      <w:pPr>
        <w:pStyle w:val="Heading7"/>
        <w:numPr>
          <w:ilvl w:val="6"/>
          <w:numId w:val="42"/>
        </w:numPr>
      </w:pPr>
      <w:r>
        <w:t xml:space="preserve">Expected results </w:t>
      </w:r>
    </w:p>
    <w:p w14:paraId="7CAAF4DF" w14:textId="77777777" w:rsidR="008D5908" w:rsidRDefault="008D5908">
      <w:pPr>
        <w:pStyle w:val="b0"/>
        <w:numPr>
          <w:ilvl w:val="0"/>
          <w:numId w:val="260"/>
        </w:numPr>
      </w:pPr>
      <w:r>
        <w:t xml:space="preserve">The test is considered passed if </w:t>
      </w:r>
    </w:p>
    <w:p w14:paraId="4580FD15" w14:textId="77777777" w:rsidR="008D5908" w:rsidRDefault="008D5908">
      <w:pPr>
        <w:pStyle w:val="b0"/>
        <w:numPr>
          <w:ilvl w:val="0"/>
          <w:numId w:val="260"/>
        </w:numPr>
      </w:pPr>
      <w:r>
        <w:t>Validations in test procedure Step 3 and Step 4 are successful.</w:t>
      </w:r>
    </w:p>
    <w:p w14:paraId="0079E207" w14:textId="77777777" w:rsidR="008D5908" w:rsidRDefault="008D5908">
      <w:pPr>
        <w:pStyle w:val="b0"/>
        <w:numPr>
          <w:ilvl w:val="0"/>
          <w:numId w:val="260"/>
        </w:numPr>
      </w:pPr>
      <w:r>
        <w:t>Step 2 E2 logs recorded in the Test Simulator (E2 Node) are aligned with the message flow specified in “O-RAN WG3: E2 Application Protocol” [2] clause 8.2.2A.2</w:t>
      </w:r>
    </w:p>
    <w:p w14:paraId="46D8F283" w14:textId="34E9EC66" w:rsidR="001B282C" w:rsidRDefault="001B282C" w:rsidP="002C7C15">
      <w:pPr>
        <w:pStyle w:val="b1"/>
        <w:numPr>
          <w:ilvl w:val="0"/>
          <w:numId w:val="0"/>
        </w:numPr>
        <w:ind w:left="644" w:hanging="360"/>
        <w:jc w:val="both"/>
      </w:pPr>
    </w:p>
    <w:p w14:paraId="50A233C9" w14:textId="2690F10C" w:rsidR="007223C2" w:rsidRDefault="007223C2" w:rsidP="00C81F03">
      <w:pPr>
        <w:pStyle w:val="Heading4"/>
        <w:numPr>
          <w:ilvl w:val="3"/>
          <w:numId w:val="42"/>
        </w:numPr>
      </w:pPr>
      <w:bookmarkStart w:id="140" w:name="_Toc119684009"/>
      <w:r>
        <w:lastRenderedPageBreak/>
        <w:t>Test Cases for RIC Indication procedure</w:t>
      </w:r>
      <w:bookmarkEnd w:id="140"/>
    </w:p>
    <w:p w14:paraId="4FB0416E" w14:textId="69C5A5F5" w:rsidR="00F200E0" w:rsidRDefault="00F200E0" w:rsidP="00C81F03">
      <w:pPr>
        <w:pStyle w:val="Heading5"/>
        <w:numPr>
          <w:ilvl w:val="4"/>
          <w:numId w:val="42"/>
        </w:numPr>
      </w:pPr>
      <w:bookmarkStart w:id="141" w:name="_Toc119684010"/>
      <w:r>
        <w:t>RIC Indication procedure for REPORT Service (positive)</w:t>
      </w:r>
      <w:bookmarkEnd w:id="141"/>
    </w:p>
    <w:p w14:paraId="37CB017D" w14:textId="5131125B" w:rsidR="00F200E0" w:rsidRDefault="00F200E0" w:rsidP="00C81F03">
      <w:pPr>
        <w:pStyle w:val="Heading6"/>
        <w:numPr>
          <w:ilvl w:val="5"/>
          <w:numId w:val="42"/>
        </w:numPr>
      </w:pPr>
      <w:r>
        <w:t>Test Purpose</w:t>
      </w:r>
    </w:p>
    <w:p w14:paraId="0204DACD" w14:textId="37A62FE1" w:rsidR="00F200E0" w:rsidRDefault="00F200E0">
      <w:pPr>
        <w:rPr>
          <w:i/>
          <w:iCs/>
        </w:rPr>
      </w:pPr>
      <w:r>
        <w:t>The purpose of this test case is to test the RIC Indication procedure of Near-RT RIC</w:t>
      </w:r>
      <w:r>
        <w:rPr>
          <w:sz w:val="18"/>
          <w:szCs w:val="18"/>
        </w:rPr>
        <w:t xml:space="preserve"> </w:t>
      </w:r>
      <w:r>
        <w:t xml:space="preserve">as specified in [2] clause 8.2.3. This test is designed to be agnostic to the E2 Service Model and RAN functions. The RAN Function and RAN Function definition to which RIC Subscribes are predefined between the DUT (Near-RT RIC) and the Test Simulator (E2 Node). The expected outcome of this test is successful reception of the RIC INDICATION message associated with a REPORT Service from the E2 </w:t>
      </w:r>
      <w:r w:rsidR="00B877F2">
        <w:t>Node</w:t>
      </w:r>
      <w:r>
        <w:t>.</w:t>
      </w:r>
    </w:p>
    <w:p w14:paraId="0F4A9B67" w14:textId="77777777" w:rsidR="00F200E0" w:rsidRDefault="00F200E0"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Indication procedures for specific E2 Service Models and functionalities are defined in sections dedicated for Service Models. These will reuse initial conditions, test procedures, and validation steps specified in this section for base E2AP functionality. </w:t>
      </w:r>
    </w:p>
    <w:p w14:paraId="3C388959" w14:textId="77777777" w:rsidR="00F200E0" w:rsidRDefault="00F200E0">
      <w:pPr>
        <w:pStyle w:val="PlainText"/>
      </w:pPr>
    </w:p>
    <w:p w14:paraId="5FF9FE63" w14:textId="77777777" w:rsidR="00F200E0" w:rsidRDefault="00F200E0">
      <w:pPr>
        <w:rPr>
          <w:color w:val="000000" w:themeColor="text1"/>
          <w:lang w:val="en-GB"/>
        </w:rPr>
      </w:pPr>
      <w:r>
        <w:t xml:space="preserve">This testcase is mandatory if the DUT </w:t>
      </w:r>
      <w:r>
        <w:rPr>
          <w:lang w:val="en-GB"/>
        </w:rPr>
        <w:t xml:space="preserve">(Near-RT RIC) </w:t>
      </w:r>
      <w:r>
        <w:t>claims to support E2AP RIC Indication procedure.</w:t>
      </w:r>
    </w:p>
    <w:p w14:paraId="14A0FAC1" w14:textId="1B4C093E" w:rsidR="00F200E0" w:rsidRDefault="00C902F9" w:rsidP="00C81F03">
      <w:pPr>
        <w:pStyle w:val="Heading6"/>
        <w:numPr>
          <w:ilvl w:val="5"/>
          <w:numId w:val="42"/>
        </w:numPr>
        <w:rPr>
          <w:sz w:val="24"/>
          <w:szCs w:val="22"/>
          <w:lang w:val="en-GB"/>
        </w:rPr>
      </w:pPr>
      <w:r>
        <w:rPr>
          <w:sz w:val="24"/>
          <w:szCs w:val="22"/>
        </w:rPr>
        <w:t xml:space="preserve"> </w:t>
      </w:r>
      <w:r w:rsidR="00F200E0">
        <w:rPr>
          <w:sz w:val="24"/>
          <w:szCs w:val="22"/>
        </w:rPr>
        <w:t>Test Entrance Criteria</w:t>
      </w:r>
    </w:p>
    <w:p w14:paraId="7EC068F8" w14:textId="0F33C1D8" w:rsidR="00F200E0" w:rsidRPr="0097609D" w:rsidRDefault="00F200E0" w:rsidP="0005422A">
      <w:pPr>
        <w:pStyle w:val="b0"/>
        <w:numPr>
          <w:ilvl w:val="0"/>
          <w:numId w:val="326"/>
        </w:numPr>
      </w:pPr>
      <w:r w:rsidRPr="00AB470B">
        <w:t>The Test Simulator (E2 Node) has the functionality to initiate E2 Setup procedure and accept RIC Subscription procedure for REPORT Service.</w:t>
      </w:r>
    </w:p>
    <w:p w14:paraId="3687EE67" w14:textId="4DAEDD2C" w:rsidR="00F200E0" w:rsidRPr="0005422A" w:rsidRDefault="00F200E0" w:rsidP="0005422A">
      <w:pPr>
        <w:pStyle w:val="b0"/>
        <w:numPr>
          <w:ilvl w:val="0"/>
          <w:numId w:val="326"/>
        </w:numPr>
      </w:pPr>
      <w:r w:rsidRPr="0005422A">
        <w:t>The DUT (Near-RT RIC) and Test Simulator (E2 Node) support RIC Indication procedure.</w:t>
      </w:r>
    </w:p>
    <w:p w14:paraId="17D1A615" w14:textId="4867D1C0" w:rsidR="00F200E0" w:rsidRPr="0005422A" w:rsidRDefault="00F200E0" w:rsidP="0005422A">
      <w:pPr>
        <w:pStyle w:val="b0"/>
        <w:numPr>
          <w:ilvl w:val="0"/>
          <w:numId w:val="326"/>
        </w:numPr>
      </w:pPr>
      <w:r w:rsidRPr="0005422A">
        <w:t xml:space="preserve">The RAN Function to which RIC subscribes and the RAN Function definition are predefined between the DUT (Near-RT RIC) and the Test Simulator (E2 Node), see clause </w:t>
      </w:r>
      <w:r w:rsidR="00980461" w:rsidRPr="0005422A">
        <w:t xml:space="preserve"> </w:t>
      </w:r>
      <w:r w:rsidR="00980461" w:rsidRPr="0005422A">
        <w:fldChar w:fldCharType="begin"/>
      </w:r>
      <w:r w:rsidR="00980461" w:rsidRPr="0005422A">
        <w:instrText xml:space="preserve"> REF _Ref99274289 \r \h </w:instrText>
      </w:r>
      <w:r w:rsidR="0062588F">
        <w:instrText xml:space="preserve"> \* MERGEFORMAT </w:instrText>
      </w:r>
      <w:r w:rsidR="00980461" w:rsidRPr="0005422A">
        <w:fldChar w:fldCharType="separate"/>
      </w:r>
      <w:r w:rsidR="00980461" w:rsidRPr="0005422A">
        <w:t>5.2.2.1</w:t>
      </w:r>
      <w:r w:rsidR="00980461" w:rsidRPr="0005422A">
        <w:fldChar w:fldCharType="end"/>
      </w:r>
      <w:r w:rsidR="00980461" w:rsidRPr="0005422A">
        <w:t>.</w:t>
      </w:r>
    </w:p>
    <w:p w14:paraId="60DD441A" w14:textId="51E69AC0" w:rsidR="00F200E0" w:rsidRPr="0005422A" w:rsidRDefault="00F200E0" w:rsidP="0005422A">
      <w:pPr>
        <w:pStyle w:val="b0"/>
        <w:numPr>
          <w:ilvl w:val="0"/>
          <w:numId w:val="326"/>
        </w:numPr>
      </w:pPr>
      <w:r w:rsidRPr="00AB470B">
        <w:t>Test Simulator has functionality to trigger RIC Indication procedure</w:t>
      </w:r>
      <w:r w:rsidRPr="0005422A">
        <w:t>.</w:t>
      </w:r>
    </w:p>
    <w:p w14:paraId="238A766F" w14:textId="485EA4AE" w:rsidR="00F200E0" w:rsidRDefault="00F200E0" w:rsidP="00C81F03">
      <w:pPr>
        <w:pStyle w:val="Heading6"/>
        <w:numPr>
          <w:ilvl w:val="5"/>
          <w:numId w:val="42"/>
        </w:numPr>
        <w:rPr>
          <w:lang w:val="en-GB"/>
        </w:rPr>
      </w:pPr>
      <w:r>
        <w:t>Test Methodology</w:t>
      </w:r>
    </w:p>
    <w:p w14:paraId="11EE43C3" w14:textId="070AB992" w:rsidR="00F200E0" w:rsidRDefault="00F200E0" w:rsidP="00C81F03">
      <w:pPr>
        <w:pStyle w:val="Heading7"/>
        <w:numPr>
          <w:ilvl w:val="6"/>
          <w:numId w:val="42"/>
        </w:numPr>
      </w:pPr>
      <w:r>
        <w:t>Initial conditions</w:t>
      </w:r>
    </w:p>
    <w:p w14:paraId="7CAA5598" w14:textId="77777777" w:rsidR="00F200E0" w:rsidRDefault="00F200E0">
      <w:pPr>
        <w:pStyle w:val="b0"/>
        <w:numPr>
          <w:ilvl w:val="0"/>
          <w:numId w:val="89"/>
        </w:numPr>
      </w:pPr>
      <w:r>
        <w:t>An SCTP association is successfully established between the two SCTP endpoints of the E2 interface</w:t>
      </w:r>
      <w:r>
        <w:br/>
        <w:t>(SCTP initiation procedure has taken place before or is taking place with execution of this test case).</w:t>
      </w:r>
    </w:p>
    <w:p w14:paraId="2DA2AC8B" w14:textId="77777777" w:rsidR="00F200E0" w:rsidRDefault="00F200E0">
      <w:pPr>
        <w:pStyle w:val="b0"/>
        <w:numPr>
          <w:ilvl w:val="0"/>
          <w:numId w:val="89"/>
        </w:numPr>
      </w:pPr>
      <w:r>
        <w:t xml:space="preserve">The DUT (Near-RT RIC) has already successfully completed E2 Setup procedure initiated from the Test Simulator (E2 Node) with the agreed RAN Function been added. </w:t>
      </w:r>
    </w:p>
    <w:p w14:paraId="369D0566" w14:textId="5823C083" w:rsidR="00F200E0" w:rsidRDefault="00F200E0">
      <w:pPr>
        <w:pStyle w:val="b0"/>
        <w:numPr>
          <w:ilvl w:val="0"/>
          <w:numId w:val="89"/>
        </w:numPr>
      </w:pPr>
      <w:r>
        <w:t>DUT (Near-RT RIC) has already initiated a RIC Subscription procedure to the Test Simulator (E2 Node) and received a successful response, at least one successful action associated with REPORT Service exists.</w:t>
      </w:r>
      <w:r>
        <w:rPr>
          <w:color w:val="000000" w:themeColor="text1"/>
        </w:rPr>
        <w:t xml:space="preserve"> </w:t>
      </w:r>
      <w:r>
        <w:t xml:space="preserve">The RIC Event Trigger Definition and RIC Action Definition IEs specific to E2 Service Models are not defined in the scope of this test. </w:t>
      </w:r>
    </w:p>
    <w:p w14:paraId="40E4F4A5" w14:textId="6B80539E" w:rsidR="00F200E0" w:rsidRDefault="00F200E0" w:rsidP="00C81F03">
      <w:pPr>
        <w:pStyle w:val="Heading7"/>
        <w:numPr>
          <w:ilvl w:val="6"/>
          <w:numId w:val="42"/>
        </w:numPr>
      </w:pPr>
      <w:r>
        <w:t>Procedure</w:t>
      </w:r>
    </w:p>
    <w:p w14:paraId="2A8A2892" w14:textId="77777777" w:rsidR="00F200E0" w:rsidRDefault="00F200E0">
      <w:pPr>
        <w:pStyle w:val="b1"/>
        <w:numPr>
          <w:ilvl w:val="0"/>
          <w:numId w:val="0"/>
        </w:numPr>
        <w:ind w:left="284"/>
      </w:pPr>
      <w:r>
        <w:t>Step 1. Test Simulator sends RIC INIDACTION message to the DUT (Near-RT RIC) as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9.1.1.7</w:t>
      </w:r>
      <w:r>
        <w:t xml:space="preserve"> with parameters </w:t>
      </w:r>
      <w:r>
        <w:rPr>
          <w:lang w:val="en-GB"/>
        </w:rPr>
        <w:t>shown in table below.</w:t>
      </w:r>
      <w:r>
        <w:t xml:space="preserve"> The sent and received E2 messages are recorded.</w:t>
      </w:r>
    </w:p>
    <w:p w14:paraId="11433F96" w14:textId="715028DF" w:rsidR="00F200E0" w:rsidRDefault="000C5151" w:rsidP="004A05F4">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5.2.2.4.1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F200E0">
        <w:t>RIC INDICATION IE Profile for this test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F200E0" w14:paraId="09216B2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5BEB0919" w14:textId="77777777" w:rsidR="00F200E0" w:rsidRDefault="00F200E0">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hideMark/>
          </w:tcPr>
          <w:p w14:paraId="62C8F958" w14:textId="77777777" w:rsidR="00F200E0" w:rsidRDefault="00F200E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53128912" w14:textId="77777777" w:rsidR="00F200E0" w:rsidRDefault="00F200E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Value </w:t>
            </w:r>
          </w:p>
        </w:tc>
      </w:tr>
      <w:tr w:rsidR="00F200E0" w14:paraId="59072CD3"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2189B6C"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650F596C" w14:textId="77777777" w:rsidR="00F200E0" w:rsidRDefault="00F200E0">
            <w:pPr>
              <w:keepNext/>
              <w:keepLines/>
              <w:overflowPunct w:val="0"/>
              <w:autoSpaceDE w:val="0"/>
              <w:autoSpaceDN w:val="0"/>
              <w:adjustRightInd w:val="0"/>
              <w:spacing w:after="0"/>
              <w:textAlignment w:val="baseline"/>
              <w:rPr>
                <w:sz w:val="16"/>
                <w:szCs w:val="16"/>
              </w:rPr>
            </w:pPr>
            <w:r>
              <w:rPr>
                <w:sz w:val="16"/>
                <w:szCs w:val="16"/>
              </w:rPr>
              <w:t>[2] 9.2.3</w:t>
            </w:r>
          </w:p>
        </w:tc>
        <w:tc>
          <w:tcPr>
            <w:tcW w:w="5580" w:type="dxa"/>
            <w:tcBorders>
              <w:top w:val="single" w:sz="4" w:space="0" w:color="auto"/>
              <w:left w:val="single" w:sz="4" w:space="0" w:color="auto"/>
              <w:bottom w:val="single" w:sz="4" w:space="0" w:color="auto"/>
              <w:right w:val="single" w:sz="4" w:space="0" w:color="auto"/>
            </w:tcBorders>
            <w:hideMark/>
          </w:tcPr>
          <w:p w14:paraId="18E66040"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INDICATION</w:t>
            </w:r>
          </w:p>
        </w:tc>
      </w:tr>
      <w:tr w:rsidR="00F200E0" w14:paraId="0F36ABE3"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034F6FA0"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hideMark/>
          </w:tcPr>
          <w:p w14:paraId="1979FFD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9.2.7</w:t>
            </w:r>
          </w:p>
        </w:tc>
        <w:tc>
          <w:tcPr>
            <w:tcW w:w="5580" w:type="dxa"/>
            <w:tcBorders>
              <w:top w:val="single" w:sz="4" w:space="0" w:color="auto"/>
              <w:left w:val="single" w:sz="4" w:space="0" w:color="auto"/>
              <w:bottom w:val="single" w:sz="4" w:space="0" w:color="auto"/>
              <w:right w:val="single" w:sz="4" w:space="0" w:color="auto"/>
            </w:tcBorders>
            <w:hideMark/>
          </w:tcPr>
          <w:p w14:paraId="785926E9" w14:textId="77777777" w:rsidR="00F200E0" w:rsidRDefault="00F200E0">
            <w:pPr>
              <w:keepNext/>
              <w:keepLines/>
              <w:overflowPunct w:val="0"/>
              <w:autoSpaceDE w:val="0"/>
              <w:autoSpaceDN w:val="0"/>
              <w:adjustRightInd w:val="0"/>
              <w:spacing w:after="0"/>
              <w:textAlignment w:val="baseline"/>
              <w:rPr>
                <w:rFonts w:eastAsia="Times New Roman"/>
                <w:sz w:val="16"/>
                <w:szCs w:val="16"/>
                <w:highlight w:val="yellow"/>
                <w:lang w:eastAsia="ja-JP"/>
              </w:rPr>
            </w:pPr>
            <w:r>
              <w:rPr>
                <w:rFonts w:eastAsia="Times New Roman"/>
                <w:sz w:val="16"/>
                <w:szCs w:val="16"/>
                <w:lang w:eastAsia="ja-JP"/>
              </w:rPr>
              <w:t xml:space="preserve">Same as the </w:t>
            </w:r>
            <w:r>
              <w:rPr>
                <w:sz w:val="16"/>
                <w:szCs w:val="16"/>
              </w:rPr>
              <w:t>RIC Request ID received in the corresponding RIC subscription procedure</w:t>
            </w:r>
          </w:p>
        </w:tc>
      </w:tr>
      <w:tr w:rsidR="00F200E0" w14:paraId="7BE79C6D"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F6CE507"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4F9B14E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hideMark/>
          </w:tcPr>
          <w:p w14:paraId="0B7E008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Same as the RAN Function ID indicated for the agreed RAN Function during E2 Setup procedure </w:t>
            </w:r>
          </w:p>
        </w:tc>
      </w:tr>
      <w:tr w:rsidR="00F200E0" w14:paraId="437E758E"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7F68E9D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 ID</w:t>
            </w:r>
          </w:p>
        </w:tc>
        <w:tc>
          <w:tcPr>
            <w:tcW w:w="1260" w:type="dxa"/>
            <w:tcBorders>
              <w:top w:val="single" w:sz="4" w:space="0" w:color="auto"/>
              <w:left w:val="single" w:sz="4" w:space="0" w:color="auto"/>
              <w:bottom w:val="single" w:sz="4" w:space="0" w:color="auto"/>
              <w:right w:val="single" w:sz="4" w:space="0" w:color="auto"/>
            </w:tcBorders>
            <w:hideMark/>
          </w:tcPr>
          <w:p w14:paraId="76DF109A"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9.2.10</w:t>
            </w:r>
          </w:p>
        </w:tc>
        <w:tc>
          <w:tcPr>
            <w:tcW w:w="5580" w:type="dxa"/>
            <w:tcBorders>
              <w:top w:val="single" w:sz="4" w:space="0" w:color="auto"/>
              <w:left w:val="single" w:sz="4" w:space="0" w:color="auto"/>
              <w:bottom w:val="single" w:sz="4" w:space="0" w:color="auto"/>
              <w:right w:val="single" w:sz="4" w:space="0" w:color="auto"/>
            </w:tcBorders>
            <w:hideMark/>
          </w:tcPr>
          <w:p w14:paraId="668CD2C3"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Same as the RIC Action ID received in the corresponding </w:t>
            </w:r>
            <w:r>
              <w:rPr>
                <w:sz w:val="16"/>
                <w:szCs w:val="16"/>
              </w:rPr>
              <w:t>RIC subscription procedure</w:t>
            </w:r>
          </w:p>
        </w:tc>
      </w:tr>
      <w:tr w:rsidR="00F200E0" w14:paraId="364A4F0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570A5F2"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 xml:space="preserve">RIC Indication SN </w:t>
            </w:r>
          </w:p>
        </w:tc>
        <w:tc>
          <w:tcPr>
            <w:tcW w:w="1260" w:type="dxa"/>
            <w:tcBorders>
              <w:top w:val="single" w:sz="4" w:space="0" w:color="auto"/>
              <w:left w:val="single" w:sz="4" w:space="0" w:color="auto"/>
              <w:bottom w:val="single" w:sz="4" w:space="0" w:color="auto"/>
              <w:right w:val="single" w:sz="4" w:space="0" w:color="auto"/>
            </w:tcBorders>
            <w:hideMark/>
          </w:tcPr>
          <w:p w14:paraId="2D9B1B31"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9.2.14</w:t>
            </w:r>
          </w:p>
        </w:tc>
        <w:tc>
          <w:tcPr>
            <w:tcW w:w="5580" w:type="dxa"/>
            <w:tcBorders>
              <w:top w:val="single" w:sz="4" w:space="0" w:color="auto"/>
              <w:left w:val="single" w:sz="4" w:space="0" w:color="auto"/>
              <w:bottom w:val="single" w:sz="4" w:space="0" w:color="auto"/>
              <w:right w:val="single" w:sz="4" w:space="0" w:color="auto"/>
            </w:tcBorders>
            <w:hideMark/>
          </w:tcPr>
          <w:p w14:paraId="326EFE51"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Not used. </w:t>
            </w:r>
          </w:p>
          <w:p w14:paraId="671F494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Sequence Number</w:t>
            </w:r>
            <w:r>
              <w:rPr>
                <w:sz w:val="16"/>
                <w:szCs w:val="16"/>
              </w:rPr>
              <w:t xml:space="preserve"> </w:t>
            </w:r>
            <w:r>
              <w:rPr>
                <w:rFonts w:eastAsia="Times New Roman"/>
                <w:sz w:val="16"/>
                <w:szCs w:val="16"/>
                <w:lang w:eastAsia="ja-JP"/>
              </w:rPr>
              <w:t>is optional and not used in this test case</w:t>
            </w:r>
          </w:p>
        </w:tc>
      </w:tr>
      <w:tr w:rsidR="00F200E0" w14:paraId="66E0138C"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5BC6A884"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Type</w:t>
            </w:r>
          </w:p>
        </w:tc>
        <w:tc>
          <w:tcPr>
            <w:tcW w:w="1260" w:type="dxa"/>
            <w:tcBorders>
              <w:top w:val="single" w:sz="4" w:space="0" w:color="auto"/>
              <w:left w:val="single" w:sz="4" w:space="0" w:color="auto"/>
              <w:bottom w:val="single" w:sz="4" w:space="0" w:color="auto"/>
              <w:right w:val="single" w:sz="4" w:space="0" w:color="auto"/>
            </w:tcBorders>
            <w:hideMark/>
          </w:tcPr>
          <w:p w14:paraId="6F3BBC26"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9.2.15</w:t>
            </w:r>
          </w:p>
        </w:tc>
        <w:tc>
          <w:tcPr>
            <w:tcW w:w="5580" w:type="dxa"/>
            <w:tcBorders>
              <w:top w:val="single" w:sz="4" w:space="0" w:color="auto"/>
              <w:left w:val="single" w:sz="4" w:space="0" w:color="auto"/>
              <w:bottom w:val="single" w:sz="4" w:space="0" w:color="auto"/>
              <w:right w:val="single" w:sz="4" w:space="0" w:color="auto"/>
            </w:tcBorders>
            <w:hideMark/>
          </w:tcPr>
          <w:p w14:paraId="61ADE2B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Report</w:t>
            </w:r>
          </w:p>
        </w:tc>
      </w:tr>
      <w:tr w:rsidR="00F200E0" w14:paraId="4E8F4A4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D5AC61D"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Header</w:t>
            </w:r>
          </w:p>
        </w:tc>
        <w:tc>
          <w:tcPr>
            <w:tcW w:w="1260" w:type="dxa"/>
            <w:tcBorders>
              <w:top w:val="single" w:sz="4" w:space="0" w:color="auto"/>
              <w:left w:val="single" w:sz="4" w:space="0" w:color="auto"/>
              <w:bottom w:val="single" w:sz="4" w:space="0" w:color="auto"/>
              <w:right w:val="single" w:sz="4" w:space="0" w:color="auto"/>
            </w:tcBorders>
            <w:hideMark/>
          </w:tcPr>
          <w:p w14:paraId="5E6F21B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9.2.17</w:t>
            </w:r>
          </w:p>
        </w:tc>
        <w:tc>
          <w:tcPr>
            <w:tcW w:w="5580" w:type="dxa"/>
            <w:tcBorders>
              <w:top w:val="single" w:sz="4" w:space="0" w:color="auto"/>
              <w:left w:val="single" w:sz="4" w:space="0" w:color="auto"/>
              <w:bottom w:val="single" w:sz="4" w:space="0" w:color="auto"/>
              <w:right w:val="single" w:sz="4" w:space="0" w:color="auto"/>
            </w:tcBorders>
            <w:hideMark/>
          </w:tcPr>
          <w:p w14:paraId="686D9238" w14:textId="77777777" w:rsidR="00F200E0" w:rsidRDefault="00F200E0">
            <w:pPr>
              <w:rPr>
                <w:sz w:val="16"/>
                <w:szCs w:val="16"/>
              </w:rPr>
            </w:pPr>
            <w:r>
              <w:rPr>
                <w:rFonts w:eastAsia="Times New Roman"/>
                <w:sz w:val="16"/>
                <w:szCs w:val="16"/>
                <w:lang w:eastAsia="ja-JP"/>
              </w:rPr>
              <w:t>IEs defined in RAN Function specific E2 Service Model [4] [5] [6] is outside the scope of this test.</w:t>
            </w:r>
          </w:p>
        </w:tc>
      </w:tr>
      <w:tr w:rsidR="00F200E0" w14:paraId="2850B467"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A21811F"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Message</w:t>
            </w:r>
          </w:p>
        </w:tc>
        <w:tc>
          <w:tcPr>
            <w:tcW w:w="1260" w:type="dxa"/>
            <w:tcBorders>
              <w:top w:val="single" w:sz="4" w:space="0" w:color="auto"/>
              <w:left w:val="single" w:sz="4" w:space="0" w:color="auto"/>
              <w:bottom w:val="single" w:sz="4" w:space="0" w:color="auto"/>
              <w:right w:val="single" w:sz="4" w:space="0" w:color="auto"/>
            </w:tcBorders>
            <w:hideMark/>
          </w:tcPr>
          <w:p w14:paraId="226381B8"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9.2.16</w:t>
            </w:r>
          </w:p>
        </w:tc>
        <w:tc>
          <w:tcPr>
            <w:tcW w:w="5580" w:type="dxa"/>
            <w:tcBorders>
              <w:top w:val="single" w:sz="4" w:space="0" w:color="auto"/>
              <w:left w:val="single" w:sz="4" w:space="0" w:color="auto"/>
              <w:bottom w:val="single" w:sz="4" w:space="0" w:color="auto"/>
              <w:right w:val="single" w:sz="4" w:space="0" w:color="auto"/>
            </w:tcBorders>
            <w:hideMark/>
          </w:tcPr>
          <w:p w14:paraId="5E74223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IEs defined in RAN Function specific E2 Service Model [4] [5] [6] is outside the scope of this test.</w:t>
            </w:r>
          </w:p>
        </w:tc>
      </w:tr>
      <w:tr w:rsidR="00F200E0" w14:paraId="3D3FD8F0"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B259DE6"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Call process ID</w:t>
            </w:r>
          </w:p>
        </w:tc>
        <w:tc>
          <w:tcPr>
            <w:tcW w:w="1260" w:type="dxa"/>
            <w:tcBorders>
              <w:top w:val="single" w:sz="4" w:space="0" w:color="auto"/>
              <w:left w:val="single" w:sz="4" w:space="0" w:color="auto"/>
              <w:bottom w:val="single" w:sz="4" w:space="0" w:color="auto"/>
              <w:right w:val="single" w:sz="4" w:space="0" w:color="auto"/>
            </w:tcBorders>
            <w:hideMark/>
          </w:tcPr>
          <w:p w14:paraId="2D27492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9.2.18</w:t>
            </w:r>
          </w:p>
        </w:tc>
        <w:tc>
          <w:tcPr>
            <w:tcW w:w="5580" w:type="dxa"/>
            <w:tcBorders>
              <w:top w:val="single" w:sz="4" w:space="0" w:color="auto"/>
              <w:left w:val="single" w:sz="4" w:space="0" w:color="auto"/>
              <w:bottom w:val="single" w:sz="4" w:space="0" w:color="auto"/>
              <w:right w:val="single" w:sz="4" w:space="0" w:color="auto"/>
            </w:tcBorders>
            <w:hideMark/>
          </w:tcPr>
          <w:p w14:paraId="572E841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Not applicable. </w:t>
            </w:r>
          </w:p>
          <w:p w14:paraId="2E8EF453"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This IE shall only be used when RIC INDICATION message is in response to RIC Subscription with RIC Action Type IE as "Insert"</w:t>
            </w:r>
          </w:p>
        </w:tc>
      </w:tr>
    </w:tbl>
    <w:p w14:paraId="55723F49" w14:textId="77777777" w:rsidR="00F200E0" w:rsidRDefault="00F200E0">
      <w:pPr>
        <w:pStyle w:val="b1"/>
        <w:numPr>
          <w:ilvl w:val="0"/>
          <w:numId w:val="0"/>
        </w:numPr>
        <w:jc w:val="both"/>
      </w:pPr>
    </w:p>
    <w:p w14:paraId="1AF2B408" w14:textId="63324BAA" w:rsidR="00F200E0" w:rsidRDefault="00F200E0" w:rsidP="00C81F03">
      <w:pPr>
        <w:pStyle w:val="Heading7"/>
        <w:numPr>
          <w:ilvl w:val="6"/>
          <w:numId w:val="42"/>
        </w:numPr>
      </w:pPr>
      <w:bookmarkStart w:id="142" w:name="_Ref99286839"/>
      <w:r>
        <w:t>Expected results</w:t>
      </w:r>
      <w:bookmarkEnd w:id="142"/>
      <w:r>
        <w:t xml:space="preserve"> </w:t>
      </w:r>
    </w:p>
    <w:p w14:paraId="6BF14895" w14:textId="77777777" w:rsidR="00F200E0" w:rsidRDefault="00F200E0" w:rsidP="00F200E0">
      <w:r>
        <w:t xml:space="preserve">The test is considered passed if </w:t>
      </w:r>
    </w:p>
    <w:p w14:paraId="227A6661" w14:textId="77777777" w:rsidR="00F200E0" w:rsidRDefault="00F200E0">
      <w:pPr>
        <w:pStyle w:val="b0"/>
        <w:numPr>
          <w:ilvl w:val="0"/>
          <w:numId w:val="261"/>
        </w:numPr>
      </w:pPr>
      <w:r>
        <w:t>The DUT (Near-RT RIC) correctly receives the RIC INDICATION message from the Test Simulator.</w:t>
      </w:r>
    </w:p>
    <w:p w14:paraId="4CB66098" w14:textId="77777777" w:rsidR="00F200E0" w:rsidRDefault="00F200E0">
      <w:pPr>
        <w:pStyle w:val="b0"/>
        <w:numPr>
          <w:ilvl w:val="0"/>
          <w:numId w:val="261"/>
        </w:numPr>
      </w:pPr>
      <w:r>
        <w:t>E2 logs recorded in the Test Simulator (E2 Node) are aligned with the message flow specified in [2] clause 8.2.3.2.</w:t>
      </w:r>
    </w:p>
    <w:p w14:paraId="03857D86" w14:textId="77777777" w:rsidR="00A817C0" w:rsidRDefault="00A817C0" w:rsidP="00A817C0">
      <w:pPr>
        <w:pStyle w:val="PlainText"/>
        <w:ind w:left="720"/>
      </w:pPr>
    </w:p>
    <w:p w14:paraId="473CD72A" w14:textId="706ED3DC" w:rsidR="00A817C0" w:rsidRDefault="00A817C0" w:rsidP="00C81F03">
      <w:pPr>
        <w:pStyle w:val="Heading4"/>
        <w:numPr>
          <w:ilvl w:val="3"/>
          <w:numId w:val="42"/>
        </w:numPr>
      </w:pPr>
      <w:bookmarkStart w:id="143" w:name="_Toc119684011"/>
      <w:r>
        <w:t>Test Cases for RIC Control procedure</w:t>
      </w:r>
      <w:bookmarkEnd w:id="143"/>
    </w:p>
    <w:p w14:paraId="3E2FB320" w14:textId="315123C5" w:rsidR="00A817C0" w:rsidRDefault="00A817C0" w:rsidP="00C81F03">
      <w:pPr>
        <w:pStyle w:val="Heading5"/>
        <w:numPr>
          <w:ilvl w:val="4"/>
          <w:numId w:val="42"/>
        </w:numPr>
      </w:pPr>
      <w:bookmarkStart w:id="144" w:name="_Toc119684012"/>
      <w:r>
        <w:t>RIC Control procedure for CONTROL Service (positive)</w:t>
      </w:r>
      <w:bookmarkEnd w:id="144"/>
    </w:p>
    <w:p w14:paraId="46F7A62C" w14:textId="6B82C20E" w:rsidR="00A817C0" w:rsidRDefault="00A817C0" w:rsidP="00C81F03">
      <w:pPr>
        <w:pStyle w:val="Heading6"/>
        <w:numPr>
          <w:ilvl w:val="5"/>
          <w:numId w:val="42"/>
        </w:numPr>
      </w:pPr>
      <w:r>
        <w:t>Test Purpose</w:t>
      </w:r>
    </w:p>
    <w:p w14:paraId="25AEADC5" w14:textId="4B8C79C6" w:rsidR="00A817C0" w:rsidRDefault="00A817C0">
      <w:r>
        <w:t>The purpose of this test case is to test the RIC Control procedure of Near-RT RIC</w:t>
      </w:r>
      <w:r>
        <w:rPr>
          <w:sz w:val="18"/>
          <w:szCs w:val="18"/>
        </w:rPr>
        <w:t xml:space="preserve"> </w:t>
      </w:r>
      <w:r>
        <w:t xml:space="preserve">as specified in [2] clause 8.2.4. This test is designed to be agnostic to the E2 Service Model and RAN functions. The RAN Function and RAN Function definition to which RIC Subscribes are predefined between the DUT (Near-RT RIC) and the Test Simulator (E2 Node). The expected outcome of this test is successful RIC Control procedure from Near-RT RIC to the E2 </w:t>
      </w:r>
      <w:r w:rsidR="00B877F2">
        <w:t>Node</w:t>
      </w:r>
      <w:r>
        <w:t>.</w:t>
      </w:r>
    </w:p>
    <w:p w14:paraId="394D127E" w14:textId="77777777" w:rsidR="00A817C0" w:rsidRDefault="00A817C0"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Control procedures for specific E2 Service Models and functionalities are defined in sections dedicated for Service Models. These will reuse initial conditions, test procedures, and validation steps specified in this section for base E2AP functionality. </w:t>
      </w:r>
    </w:p>
    <w:p w14:paraId="5CCB40E4" w14:textId="77777777" w:rsidR="00A817C0" w:rsidRDefault="00A817C0">
      <w:pPr>
        <w:pStyle w:val="PlainText"/>
      </w:pPr>
    </w:p>
    <w:p w14:paraId="7C8551DA" w14:textId="77777777" w:rsidR="00A817C0" w:rsidRDefault="00A817C0">
      <w:r>
        <w:t xml:space="preserve">This testcase is mandatory if the DUT </w:t>
      </w:r>
      <w:r>
        <w:rPr>
          <w:lang w:val="en-GB"/>
        </w:rPr>
        <w:t xml:space="preserve">(Near-RT RIC) </w:t>
      </w:r>
      <w:r>
        <w:t>claims to support E2AP RIC Control procedure.</w:t>
      </w:r>
    </w:p>
    <w:p w14:paraId="21A20F09" w14:textId="27B5DBF0" w:rsidR="00A817C0" w:rsidRDefault="00C902F9" w:rsidP="00C81F03">
      <w:pPr>
        <w:pStyle w:val="Heading6"/>
        <w:numPr>
          <w:ilvl w:val="5"/>
          <w:numId w:val="42"/>
        </w:numPr>
        <w:rPr>
          <w:sz w:val="24"/>
          <w:szCs w:val="22"/>
        </w:rPr>
      </w:pPr>
      <w:r>
        <w:rPr>
          <w:sz w:val="24"/>
          <w:szCs w:val="22"/>
        </w:rPr>
        <w:t xml:space="preserve"> </w:t>
      </w:r>
      <w:r w:rsidR="00A817C0">
        <w:rPr>
          <w:sz w:val="24"/>
          <w:szCs w:val="22"/>
        </w:rPr>
        <w:t>Test Entrance Criteria</w:t>
      </w:r>
    </w:p>
    <w:p w14:paraId="6127830A" w14:textId="582C661D" w:rsidR="00A817C0" w:rsidRPr="0097609D" w:rsidRDefault="00A817C0" w:rsidP="0005422A">
      <w:pPr>
        <w:pStyle w:val="b0"/>
        <w:numPr>
          <w:ilvl w:val="0"/>
          <w:numId w:val="327"/>
        </w:numPr>
      </w:pPr>
      <w:r w:rsidRPr="00AB470B">
        <w:t>The Test Simulator (E2 Node) has the functionality to initiate E2 Setup procedure</w:t>
      </w:r>
    </w:p>
    <w:p w14:paraId="43DB0E5E" w14:textId="1C4EF943" w:rsidR="00A817C0" w:rsidRPr="0005422A" w:rsidRDefault="00A817C0" w:rsidP="0005422A">
      <w:pPr>
        <w:pStyle w:val="b0"/>
        <w:numPr>
          <w:ilvl w:val="0"/>
          <w:numId w:val="327"/>
        </w:numPr>
      </w:pPr>
      <w:r w:rsidRPr="0005422A">
        <w:t>The DUT (Near-RT RIC) and Test Simulator (E2 Node) support RIC Control procedure.</w:t>
      </w:r>
    </w:p>
    <w:p w14:paraId="45C31007" w14:textId="1CBD3F2E" w:rsidR="00A817C0" w:rsidRPr="0005422A" w:rsidRDefault="00A817C0" w:rsidP="0005422A">
      <w:pPr>
        <w:pStyle w:val="b0"/>
        <w:numPr>
          <w:ilvl w:val="0"/>
          <w:numId w:val="327"/>
        </w:numPr>
      </w:pPr>
      <w:r w:rsidRPr="0005422A">
        <w:t xml:space="preserve">The RAN Function are predefined between the DUT (Near-RT RIC) and the Test Simulator (E2 Node), see clause </w:t>
      </w:r>
      <w:r w:rsidR="00D21864" w:rsidRPr="0005422A">
        <w:t xml:space="preserve"> </w:t>
      </w:r>
      <w:r w:rsidR="007855E6" w:rsidRPr="0005422A">
        <w:fldChar w:fldCharType="begin"/>
      </w:r>
      <w:r w:rsidR="007855E6" w:rsidRPr="0005422A">
        <w:instrText xml:space="preserve"> REF _Ref99274642 \r \h </w:instrText>
      </w:r>
      <w:r w:rsidR="0062588F">
        <w:instrText xml:space="preserve"> \* MERGEFORMAT </w:instrText>
      </w:r>
      <w:r w:rsidR="007855E6" w:rsidRPr="0005422A">
        <w:fldChar w:fldCharType="separate"/>
      </w:r>
      <w:r w:rsidR="007855E6" w:rsidRPr="0005422A">
        <w:t>5.2.2.1.1</w:t>
      </w:r>
      <w:r w:rsidR="007855E6" w:rsidRPr="0005422A">
        <w:fldChar w:fldCharType="end"/>
      </w:r>
      <w:r w:rsidR="007855E6" w:rsidRPr="0005422A">
        <w:t>.</w:t>
      </w:r>
    </w:p>
    <w:p w14:paraId="674ABB40" w14:textId="647203D9" w:rsidR="00A817C0" w:rsidRDefault="00A817C0" w:rsidP="00C81F03">
      <w:pPr>
        <w:pStyle w:val="Heading6"/>
        <w:numPr>
          <w:ilvl w:val="5"/>
          <w:numId w:val="42"/>
        </w:numPr>
        <w:rPr>
          <w:lang w:val="en-GB"/>
        </w:rPr>
      </w:pPr>
      <w:r>
        <w:t>Test Methodology</w:t>
      </w:r>
    </w:p>
    <w:p w14:paraId="38FE76DE" w14:textId="2D75AA7F" w:rsidR="00A817C0" w:rsidRDefault="00A817C0" w:rsidP="00C81F03">
      <w:pPr>
        <w:pStyle w:val="Heading7"/>
        <w:numPr>
          <w:ilvl w:val="6"/>
          <w:numId w:val="42"/>
        </w:numPr>
      </w:pPr>
      <w:r>
        <w:t>Initial conditions</w:t>
      </w:r>
    </w:p>
    <w:p w14:paraId="1522FCB7" w14:textId="77777777" w:rsidR="00A817C0" w:rsidRDefault="00A817C0">
      <w:pPr>
        <w:pStyle w:val="b0"/>
        <w:numPr>
          <w:ilvl w:val="0"/>
          <w:numId w:val="91"/>
        </w:numPr>
      </w:pPr>
      <w:r>
        <w:t>An SCTP association is successfully established between the two SCTP endpoints of the E2 interface</w:t>
      </w:r>
      <w:r>
        <w:br/>
        <w:t>(SCTP initiation procedure has taken place before or is taking place with execution of this test case).</w:t>
      </w:r>
    </w:p>
    <w:p w14:paraId="7A45B8B1" w14:textId="77777777" w:rsidR="00A817C0" w:rsidRDefault="00A817C0">
      <w:pPr>
        <w:pStyle w:val="b0"/>
        <w:numPr>
          <w:ilvl w:val="0"/>
          <w:numId w:val="91"/>
        </w:numPr>
      </w:pPr>
      <w:r>
        <w:t xml:space="preserve">The DUT (Near-RT RIC) has already successfully completed E2 Setup procedure initiated from the Test Simulator (E2 Node) with the agreed RAN Function been added. </w:t>
      </w:r>
    </w:p>
    <w:p w14:paraId="5FCB51B0" w14:textId="0A09E6F2" w:rsidR="00A817C0" w:rsidRDefault="00A817C0" w:rsidP="00C81F03">
      <w:pPr>
        <w:pStyle w:val="Heading7"/>
        <w:numPr>
          <w:ilvl w:val="6"/>
          <w:numId w:val="42"/>
        </w:numPr>
      </w:pPr>
      <w:r>
        <w:lastRenderedPageBreak/>
        <w:t>Procedure</w:t>
      </w:r>
    </w:p>
    <w:p w14:paraId="71A0B86E" w14:textId="063BAB88" w:rsidR="00A817C0" w:rsidRPr="00C81F03" w:rsidRDefault="00A817C0" w:rsidP="00C81F03">
      <w:pPr>
        <w:pStyle w:val="b1"/>
        <w:numPr>
          <w:ilvl w:val="0"/>
          <w:numId w:val="0"/>
        </w:numPr>
        <w:ind w:left="644" w:hanging="360"/>
        <w:rPr>
          <w:color w:val="000000" w:themeColor="text1"/>
          <w:lang w:val="en-GB"/>
        </w:rPr>
      </w:pPr>
      <w:r>
        <w:t>Step 1. Initiate appropriate actions in DUT (</w:t>
      </w:r>
      <w:r>
        <w:rPr>
          <w:lang w:val="en-GB"/>
        </w:rPr>
        <w:t>Near-RT RIC)</w:t>
      </w:r>
      <w:r>
        <w:t xml:space="preserve"> to trigger </w:t>
      </w:r>
      <w:r>
        <w:rPr>
          <w:color w:val="000000" w:themeColor="text1"/>
          <w:lang w:val="en-GB"/>
        </w:rPr>
        <w:t>RIC Control procedure to the agreed RAN Function.</w:t>
      </w:r>
    </w:p>
    <w:p w14:paraId="3DD03B23" w14:textId="77777777" w:rsidR="00A817C0" w:rsidRDefault="00A817C0">
      <w:pPr>
        <w:pStyle w:val="b1"/>
        <w:numPr>
          <w:ilvl w:val="0"/>
          <w:numId w:val="0"/>
        </w:numPr>
        <w:ind w:left="284"/>
      </w:pPr>
      <w:r>
        <w:t>Step 2. At the Test Simulator the received and transmitted E2 messages are recorded.</w:t>
      </w:r>
    </w:p>
    <w:p w14:paraId="78798C32" w14:textId="77777777" w:rsidR="00A817C0" w:rsidRDefault="00A817C0">
      <w:pPr>
        <w:pStyle w:val="b1"/>
        <w:numPr>
          <w:ilvl w:val="0"/>
          <w:numId w:val="0"/>
        </w:numPr>
        <w:ind w:left="284"/>
        <w:rPr>
          <w:lang w:val="en-GB"/>
        </w:rPr>
      </w:pPr>
      <w:r>
        <w:t xml:space="preserve">Step 3. Received RIC CONTROL REQUEST message defined in [2] clause 9.1.1.8 </w:t>
      </w:r>
      <w:r>
        <w:rPr>
          <w:lang w:val="en-GB"/>
        </w:rPr>
        <w:t>is validated for the following E2AP information elements defined.</w:t>
      </w:r>
    </w:p>
    <w:p w14:paraId="6A045C3D" w14:textId="04053325" w:rsidR="00A817C0" w:rsidRDefault="000C5151" w:rsidP="004A05F4">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5.2.2.5.1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A817C0">
        <w:t>Validation for RIC CONTROL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986"/>
        <w:gridCol w:w="955"/>
        <w:gridCol w:w="5950"/>
      </w:tblGrid>
      <w:tr w:rsidR="00A817C0" w14:paraId="11A12EB1"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4537696"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IE/Group Name</w:t>
            </w:r>
          </w:p>
        </w:tc>
        <w:tc>
          <w:tcPr>
            <w:tcW w:w="512" w:type="pct"/>
            <w:tcBorders>
              <w:top w:val="single" w:sz="4" w:space="0" w:color="auto"/>
              <w:left w:val="single" w:sz="4" w:space="0" w:color="auto"/>
              <w:bottom w:val="single" w:sz="4" w:space="0" w:color="auto"/>
              <w:right w:val="single" w:sz="4" w:space="0" w:color="auto"/>
            </w:tcBorders>
            <w:hideMark/>
          </w:tcPr>
          <w:p w14:paraId="50F93DF2"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6" w:type="pct"/>
            <w:tcBorders>
              <w:top w:val="single" w:sz="4" w:space="0" w:color="auto"/>
              <w:left w:val="single" w:sz="4" w:space="0" w:color="auto"/>
              <w:bottom w:val="single" w:sz="4" w:space="0" w:color="auto"/>
              <w:right w:val="single" w:sz="4" w:space="0" w:color="auto"/>
            </w:tcBorders>
            <w:hideMark/>
          </w:tcPr>
          <w:p w14:paraId="04CA4482" w14:textId="77777777" w:rsidR="00A817C0" w:rsidRDefault="00A817C0">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Presence</w:t>
            </w:r>
          </w:p>
        </w:tc>
        <w:tc>
          <w:tcPr>
            <w:tcW w:w="3089" w:type="pct"/>
            <w:tcBorders>
              <w:top w:val="single" w:sz="4" w:space="0" w:color="auto"/>
              <w:left w:val="single" w:sz="4" w:space="0" w:color="auto"/>
              <w:bottom w:val="single" w:sz="4" w:space="0" w:color="auto"/>
              <w:right w:val="single" w:sz="4" w:space="0" w:color="auto"/>
            </w:tcBorders>
            <w:hideMark/>
          </w:tcPr>
          <w:p w14:paraId="5EB2EFAA"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A817C0" w14:paraId="16509062"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6F88FF4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512" w:type="pct"/>
            <w:tcBorders>
              <w:top w:val="single" w:sz="4" w:space="0" w:color="auto"/>
              <w:left w:val="single" w:sz="4" w:space="0" w:color="auto"/>
              <w:bottom w:val="single" w:sz="4" w:space="0" w:color="auto"/>
              <w:right w:val="single" w:sz="4" w:space="0" w:color="auto"/>
            </w:tcBorders>
            <w:hideMark/>
          </w:tcPr>
          <w:p w14:paraId="75B67C3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96" w:type="pct"/>
            <w:tcBorders>
              <w:top w:val="single" w:sz="4" w:space="0" w:color="auto"/>
              <w:left w:val="single" w:sz="4" w:space="0" w:color="auto"/>
              <w:bottom w:val="single" w:sz="4" w:space="0" w:color="auto"/>
              <w:right w:val="single" w:sz="4" w:space="0" w:color="auto"/>
            </w:tcBorders>
            <w:hideMark/>
          </w:tcPr>
          <w:p w14:paraId="74C75A8F" w14:textId="77777777" w:rsidR="00A817C0" w:rsidRDefault="00A817C0">
            <w:pPr>
              <w:keepNext/>
              <w:keepLines/>
              <w:overflowPunct w:val="0"/>
              <w:autoSpaceDE w:val="0"/>
              <w:autoSpaceDN w:val="0"/>
              <w:adjustRightInd w:val="0"/>
              <w:spacing w:after="0"/>
              <w:textAlignment w:val="baseline"/>
              <w:rPr>
                <w:sz w:val="18"/>
                <w:szCs w:val="18"/>
              </w:rPr>
            </w:pPr>
            <w:r>
              <w:rPr>
                <w:sz w:val="18"/>
                <w:szCs w:val="18"/>
              </w:rPr>
              <w:t>M</w:t>
            </w:r>
          </w:p>
        </w:tc>
        <w:tc>
          <w:tcPr>
            <w:tcW w:w="3089" w:type="pct"/>
            <w:tcBorders>
              <w:top w:val="single" w:sz="4" w:space="0" w:color="auto"/>
              <w:left w:val="single" w:sz="4" w:space="0" w:color="auto"/>
              <w:bottom w:val="single" w:sz="4" w:space="0" w:color="auto"/>
              <w:right w:val="single" w:sz="4" w:space="0" w:color="auto"/>
            </w:tcBorders>
            <w:hideMark/>
          </w:tcPr>
          <w:p w14:paraId="1EEA1C6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REQUEST</w:t>
            </w:r>
          </w:p>
        </w:tc>
      </w:tr>
      <w:tr w:rsidR="00A817C0" w14:paraId="717156FA"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2BBFC7D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512" w:type="pct"/>
            <w:tcBorders>
              <w:top w:val="single" w:sz="4" w:space="0" w:color="auto"/>
              <w:left w:val="single" w:sz="4" w:space="0" w:color="auto"/>
              <w:bottom w:val="single" w:sz="4" w:space="0" w:color="auto"/>
              <w:right w:val="single" w:sz="4" w:space="0" w:color="auto"/>
            </w:tcBorders>
            <w:hideMark/>
          </w:tcPr>
          <w:p w14:paraId="7762141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96" w:type="pct"/>
            <w:tcBorders>
              <w:top w:val="single" w:sz="4" w:space="0" w:color="auto"/>
              <w:left w:val="single" w:sz="4" w:space="0" w:color="auto"/>
              <w:bottom w:val="single" w:sz="4" w:space="0" w:color="auto"/>
              <w:right w:val="single" w:sz="4" w:space="0" w:color="auto"/>
            </w:tcBorders>
            <w:hideMark/>
          </w:tcPr>
          <w:p w14:paraId="08AA7F4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0FE2234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rFonts w:eastAsia="Times New Roman"/>
                <w:sz w:val="18"/>
                <w:szCs w:val="18"/>
                <w:lang w:eastAsia="ja-JP"/>
              </w:rPr>
              <w:t>Valid RIC Request ID</w:t>
            </w:r>
          </w:p>
        </w:tc>
      </w:tr>
      <w:tr w:rsidR="00A817C0" w14:paraId="1832B5A5"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2422A76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512" w:type="pct"/>
            <w:tcBorders>
              <w:top w:val="single" w:sz="4" w:space="0" w:color="auto"/>
              <w:left w:val="single" w:sz="4" w:space="0" w:color="auto"/>
              <w:bottom w:val="single" w:sz="4" w:space="0" w:color="auto"/>
              <w:right w:val="single" w:sz="4" w:space="0" w:color="auto"/>
            </w:tcBorders>
            <w:hideMark/>
          </w:tcPr>
          <w:p w14:paraId="607C507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96" w:type="pct"/>
            <w:tcBorders>
              <w:top w:val="single" w:sz="4" w:space="0" w:color="auto"/>
              <w:left w:val="single" w:sz="4" w:space="0" w:color="auto"/>
              <w:bottom w:val="single" w:sz="4" w:space="0" w:color="auto"/>
              <w:right w:val="single" w:sz="4" w:space="0" w:color="auto"/>
            </w:tcBorders>
            <w:hideMark/>
          </w:tcPr>
          <w:p w14:paraId="1C27B45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3A3ED9B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Same as the RAN Function ID indicated for the agreed RAN Function during E2 Setup procedure </w:t>
            </w:r>
          </w:p>
        </w:tc>
      </w:tr>
      <w:tr w:rsidR="00A817C0" w14:paraId="2F1139F4"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6C6F39F4"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512" w:type="pct"/>
            <w:tcBorders>
              <w:top w:val="single" w:sz="4" w:space="0" w:color="auto"/>
              <w:left w:val="single" w:sz="4" w:space="0" w:color="auto"/>
              <w:bottom w:val="single" w:sz="4" w:space="0" w:color="auto"/>
              <w:right w:val="single" w:sz="4" w:space="0" w:color="auto"/>
            </w:tcBorders>
            <w:hideMark/>
          </w:tcPr>
          <w:p w14:paraId="020F3CA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496" w:type="pct"/>
            <w:tcBorders>
              <w:top w:val="single" w:sz="4" w:space="0" w:color="auto"/>
              <w:left w:val="single" w:sz="4" w:space="0" w:color="auto"/>
              <w:bottom w:val="single" w:sz="4" w:space="0" w:color="auto"/>
              <w:right w:val="single" w:sz="4" w:space="0" w:color="auto"/>
            </w:tcBorders>
            <w:hideMark/>
          </w:tcPr>
          <w:p w14:paraId="1D95B10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w:t>
            </w:r>
          </w:p>
        </w:tc>
        <w:tc>
          <w:tcPr>
            <w:tcW w:w="3089" w:type="pct"/>
            <w:tcBorders>
              <w:top w:val="single" w:sz="4" w:space="0" w:color="auto"/>
              <w:left w:val="single" w:sz="4" w:space="0" w:color="auto"/>
              <w:bottom w:val="single" w:sz="4" w:space="0" w:color="auto"/>
              <w:right w:val="single" w:sz="4" w:space="0" w:color="auto"/>
            </w:tcBorders>
            <w:hideMark/>
          </w:tcPr>
          <w:p w14:paraId="12B5FAE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6A67E6E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This IE shall only be used when RIC CONTROL message is in response to RIC Subscription with RIC Action Type IE as "Insert"</w:t>
            </w:r>
          </w:p>
        </w:tc>
      </w:tr>
      <w:tr w:rsidR="00A817C0" w14:paraId="1A9AF718"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2E914EA"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Header </w:t>
            </w:r>
          </w:p>
        </w:tc>
        <w:tc>
          <w:tcPr>
            <w:tcW w:w="512" w:type="pct"/>
            <w:tcBorders>
              <w:top w:val="single" w:sz="4" w:space="0" w:color="auto"/>
              <w:left w:val="single" w:sz="4" w:space="0" w:color="auto"/>
              <w:bottom w:val="single" w:sz="4" w:space="0" w:color="auto"/>
              <w:right w:val="single" w:sz="4" w:space="0" w:color="auto"/>
            </w:tcBorders>
            <w:hideMark/>
          </w:tcPr>
          <w:p w14:paraId="02D4359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9.2.20</w:t>
            </w:r>
          </w:p>
        </w:tc>
        <w:tc>
          <w:tcPr>
            <w:tcW w:w="496" w:type="pct"/>
            <w:tcBorders>
              <w:top w:val="single" w:sz="4" w:space="0" w:color="auto"/>
              <w:left w:val="single" w:sz="4" w:space="0" w:color="auto"/>
              <w:bottom w:val="single" w:sz="4" w:space="0" w:color="auto"/>
              <w:right w:val="single" w:sz="4" w:space="0" w:color="auto"/>
            </w:tcBorders>
            <w:hideMark/>
          </w:tcPr>
          <w:p w14:paraId="2218C0D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2AABC46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A817C0" w14:paraId="30C518B9"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6060C5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Message </w:t>
            </w:r>
          </w:p>
        </w:tc>
        <w:tc>
          <w:tcPr>
            <w:tcW w:w="512" w:type="pct"/>
            <w:tcBorders>
              <w:top w:val="single" w:sz="4" w:space="0" w:color="auto"/>
              <w:left w:val="single" w:sz="4" w:space="0" w:color="auto"/>
              <w:bottom w:val="single" w:sz="4" w:space="0" w:color="auto"/>
              <w:right w:val="single" w:sz="4" w:space="0" w:color="auto"/>
            </w:tcBorders>
            <w:hideMark/>
          </w:tcPr>
          <w:p w14:paraId="711531E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9.2.19</w:t>
            </w:r>
          </w:p>
        </w:tc>
        <w:tc>
          <w:tcPr>
            <w:tcW w:w="496" w:type="pct"/>
            <w:tcBorders>
              <w:top w:val="single" w:sz="4" w:space="0" w:color="auto"/>
              <w:left w:val="single" w:sz="4" w:space="0" w:color="auto"/>
              <w:bottom w:val="single" w:sz="4" w:space="0" w:color="auto"/>
              <w:right w:val="single" w:sz="4" w:space="0" w:color="auto"/>
            </w:tcBorders>
            <w:hideMark/>
          </w:tcPr>
          <w:p w14:paraId="5528A79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13B20DB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A817C0" w14:paraId="6A632533"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1452329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Ack Request</w:t>
            </w:r>
          </w:p>
        </w:tc>
        <w:tc>
          <w:tcPr>
            <w:tcW w:w="512" w:type="pct"/>
            <w:tcBorders>
              <w:top w:val="single" w:sz="4" w:space="0" w:color="auto"/>
              <w:left w:val="single" w:sz="4" w:space="0" w:color="auto"/>
              <w:bottom w:val="single" w:sz="4" w:space="0" w:color="auto"/>
              <w:right w:val="single" w:sz="4" w:space="0" w:color="auto"/>
            </w:tcBorders>
            <w:hideMark/>
          </w:tcPr>
          <w:p w14:paraId="306CC73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9.2.21</w:t>
            </w:r>
          </w:p>
        </w:tc>
        <w:tc>
          <w:tcPr>
            <w:tcW w:w="496" w:type="pct"/>
            <w:tcBorders>
              <w:top w:val="single" w:sz="4" w:space="0" w:color="auto"/>
              <w:left w:val="single" w:sz="4" w:space="0" w:color="auto"/>
              <w:bottom w:val="single" w:sz="4" w:space="0" w:color="auto"/>
              <w:right w:val="single" w:sz="4" w:space="0" w:color="auto"/>
            </w:tcBorders>
            <w:hideMark/>
          </w:tcPr>
          <w:p w14:paraId="58227CF0"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w:t>
            </w:r>
          </w:p>
        </w:tc>
        <w:tc>
          <w:tcPr>
            <w:tcW w:w="3089" w:type="pct"/>
            <w:tcBorders>
              <w:top w:val="single" w:sz="4" w:space="0" w:color="auto"/>
              <w:left w:val="single" w:sz="4" w:space="0" w:color="auto"/>
              <w:bottom w:val="single" w:sz="4" w:space="0" w:color="auto"/>
              <w:right w:val="single" w:sz="4" w:space="0" w:color="auto"/>
            </w:tcBorders>
            <w:hideMark/>
          </w:tcPr>
          <w:p w14:paraId="3E1FF0B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Ack</w:t>
            </w:r>
          </w:p>
        </w:tc>
      </w:tr>
    </w:tbl>
    <w:p w14:paraId="78970B9C" w14:textId="77777777" w:rsidR="00A817C0" w:rsidRDefault="00A817C0"/>
    <w:p w14:paraId="55A56A10" w14:textId="77777777" w:rsidR="00A817C0" w:rsidRDefault="00A817C0">
      <w:pPr>
        <w:pStyle w:val="b1"/>
        <w:numPr>
          <w:ilvl w:val="0"/>
          <w:numId w:val="0"/>
        </w:numPr>
        <w:ind w:left="284"/>
      </w:pPr>
      <w:r>
        <w:rPr>
          <w:lang w:val="en-GB"/>
        </w:rPr>
        <w:t xml:space="preserve">Step 4. If </w:t>
      </w:r>
      <w:r>
        <w:t>validation in step 3 is successful RIC CONTROL ACKNOWLEDGE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9.1.1.9</w:t>
      </w:r>
      <w:r>
        <w:t xml:space="preserve"> is sent to the DUT (</w:t>
      </w:r>
      <w:r>
        <w:rPr>
          <w:lang w:val="en-GB"/>
        </w:rPr>
        <w:t xml:space="preserve">Near-RT RIC) </w:t>
      </w:r>
      <w:r>
        <w:t xml:space="preserve">with parameters </w:t>
      </w:r>
      <w:r>
        <w:rPr>
          <w:lang w:val="en-GB"/>
        </w:rPr>
        <w:t xml:space="preserve">shown in table below.      </w:t>
      </w:r>
    </w:p>
    <w:p w14:paraId="11B7BF07" w14:textId="77777777" w:rsidR="000C5151" w:rsidRDefault="000C5151" w:rsidP="000C5151">
      <w:pPr>
        <w:pStyle w:val="Caption"/>
        <w:rPr>
          <w:rFonts w:cs="Arial"/>
          <w:b w:val="0"/>
          <w:bCs w:val="0"/>
        </w:rPr>
      </w:pPr>
    </w:p>
    <w:p w14:paraId="45E2D489" w14:textId="7A8BA823" w:rsidR="00A817C0" w:rsidRPr="00B61B02" w:rsidRDefault="000C5151" w:rsidP="004A05F4">
      <w:pPr>
        <w:pStyle w:val="Caption"/>
        <w:jc w:val="center"/>
        <w:rPr>
          <w:rFonts w:cs="Arial"/>
        </w:rPr>
      </w:pPr>
      <w:r w:rsidRPr="00B61B02">
        <w:t xml:space="preserve">Table </w:t>
      </w:r>
      <w:r w:rsidR="00000000">
        <w:fldChar w:fldCharType="begin"/>
      </w:r>
      <w:r w:rsidR="00000000">
        <w:instrText xml:space="preserve"> STYLEREF 5 \s </w:instrText>
      </w:r>
      <w:r w:rsidR="00000000">
        <w:fldChar w:fldCharType="separate"/>
      </w:r>
      <w:r w:rsidR="009D1238">
        <w:rPr>
          <w:noProof/>
        </w:rPr>
        <w:t>5.2.2.5.1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Pr="00B61B02">
        <w:t xml:space="preserve"> </w:t>
      </w:r>
      <w:r w:rsidR="00A817C0" w:rsidRPr="00B61B02">
        <w:rPr>
          <w:rFonts w:cs="Arial"/>
        </w:rPr>
        <w:t xml:space="preserve">Parameters in RIC CONTROL </w:t>
      </w:r>
      <w:r w:rsidR="00A817C0" w:rsidRPr="00B61B02">
        <w:t xml:space="preserve">ACKNOWLEDGE </w:t>
      </w:r>
      <w:r w:rsidR="00A817C0" w:rsidRPr="00B61B02">
        <w:rPr>
          <w:rFonts w:cs="Arial"/>
        </w:rPr>
        <w:t>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A817C0" w14:paraId="21129A07"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2A0054C0"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IE/Group Name</w:t>
            </w:r>
          </w:p>
        </w:tc>
        <w:tc>
          <w:tcPr>
            <w:tcW w:w="662" w:type="pct"/>
            <w:tcBorders>
              <w:top w:val="single" w:sz="4" w:space="0" w:color="auto"/>
              <w:left w:val="single" w:sz="4" w:space="0" w:color="auto"/>
              <w:bottom w:val="single" w:sz="4" w:space="0" w:color="auto"/>
              <w:right w:val="single" w:sz="4" w:space="0" w:color="auto"/>
            </w:tcBorders>
            <w:hideMark/>
          </w:tcPr>
          <w:p w14:paraId="69C02071"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2869" w:type="pct"/>
            <w:tcBorders>
              <w:top w:val="single" w:sz="4" w:space="0" w:color="auto"/>
              <w:left w:val="single" w:sz="4" w:space="0" w:color="auto"/>
              <w:bottom w:val="single" w:sz="4" w:space="0" w:color="auto"/>
              <w:right w:val="single" w:sz="4" w:space="0" w:color="auto"/>
            </w:tcBorders>
            <w:hideMark/>
          </w:tcPr>
          <w:p w14:paraId="0AA96EF6"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Semantics description</w:t>
            </w:r>
          </w:p>
        </w:tc>
      </w:tr>
      <w:tr w:rsidR="00A817C0" w14:paraId="3C8CAB81" w14:textId="77777777" w:rsidTr="00A817C0">
        <w:trPr>
          <w:trHeight w:val="271"/>
        </w:trPr>
        <w:tc>
          <w:tcPr>
            <w:tcW w:w="1469" w:type="pct"/>
            <w:tcBorders>
              <w:top w:val="single" w:sz="4" w:space="0" w:color="auto"/>
              <w:left w:val="single" w:sz="4" w:space="0" w:color="auto"/>
              <w:bottom w:val="single" w:sz="4" w:space="0" w:color="auto"/>
              <w:right w:val="single" w:sz="4" w:space="0" w:color="auto"/>
            </w:tcBorders>
            <w:hideMark/>
          </w:tcPr>
          <w:p w14:paraId="61ABBD0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662" w:type="pct"/>
            <w:tcBorders>
              <w:top w:val="single" w:sz="4" w:space="0" w:color="auto"/>
              <w:left w:val="single" w:sz="4" w:space="0" w:color="auto"/>
              <w:bottom w:val="single" w:sz="4" w:space="0" w:color="auto"/>
              <w:right w:val="single" w:sz="4" w:space="0" w:color="auto"/>
            </w:tcBorders>
            <w:hideMark/>
          </w:tcPr>
          <w:p w14:paraId="147FC87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2869" w:type="pct"/>
            <w:tcBorders>
              <w:top w:val="single" w:sz="4" w:space="0" w:color="auto"/>
              <w:left w:val="single" w:sz="4" w:space="0" w:color="auto"/>
              <w:bottom w:val="single" w:sz="4" w:space="0" w:color="auto"/>
              <w:right w:val="single" w:sz="4" w:space="0" w:color="auto"/>
            </w:tcBorders>
            <w:hideMark/>
          </w:tcPr>
          <w:p w14:paraId="053AD1B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ACKNOWLEDGE</w:t>
            </w:r>
          </w:p>
        </w:tc>
      </w:tr>
      <w:tr w:rsidR="00A817C0" w14:paraId="42787E62"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7B9C530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3729DAE2"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2869" w:type="pct"/>
            <w:tcBorders>
              <w:top w:val="single" w:sz="4" w:space="0" w:color="auto"/>
              <w:left w:val="single" w:sz="4" w:space="0" w:color="auto"/>
              <w:bottom w:val="single" w:sz="4" w:space="0" w:color="auto"/>
              <w:right w:val="single" w:sz="4" w:space="0" w:color="auto"/>
            </w:tcBorders>
            <w:hideMark/>
          </w:tcPr>
          <w:p w14:paraId="5BBED18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Received RIC Request ID in RIC CONTROL REQUEST</w:t>
            </w:r>
          </w:p>
        </w:tc>
      </w:tr>
      <w:tr w:rsidR="00A817C0" w14:paraId="017C519F"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23954FB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3220F33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2869" w:type="pct"/>
            <w:tcBorders>
              <w:top w:val="single" w:sz="4" w:space="0" w:color="auto"/>
              <w:left w:val="single" w:sz="4" w:space="0" w:color="auto"/>
              <w:bottom w:val="single" w:sz="4" w:space="0" w:color="auto"/>
              <w:right w:val="single" w:sz="4" w:space="0" w:color="auto"/>
            </w:tcBorders>
            <w:hideMark/>
          </w:tcPr>
          <w:p w14:paraId="351F012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Same as the RAN Function ID indicated for the agreed RAN Function during E2 Setup procedure</w:t>
            </w:r>
          </w:p>
        </w:tc>
      </w:tr>
      <w:tr w:rsidR="00A817C0" w14:paraId="17EF97D6"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1953FE6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4654883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2869" w:type="pct"/>
            <w:tcBorders>
              <w:top w:val="single" w:sz="4" w:space="0" w:color="auto"/>
              <w:left w:val="single" w:sz="4" w:space="0" w:color="auto"/>
              <w:bottom w:val="single" w:sz="4" w:space="0" w:color="auto"/>
              <w:right w:val="single" w:sz="4" w:space="0" w:color="auto"/>
            </w:tcBorders>
            <w:hideMark/>
          </w:tcPr>
          <w:p w14:paraId="33FBA667"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582B808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This IE shall only be used when RIC CONTROL </w:t>
            </w:r>
            <w:r>
              <w:rPr>
                <w:sz w:val="18"/>
                <w:szCs w:val="18"/>
              </w:rPr>
              <w:t>REQUEST</w:t>
            </w:r>
            <w:r>
              <w:rPr>
                <w:rFonts w:eastAsia="Times New Roman"/>
                <w:sz w:val="18"/>
                <w:szCs w:val="18"/>
                <w:lang w:eastAsia="ja-JP"/>
              </w:rPr>
              <w:t xml:space="preserve"> message is in response to RIC Subscription with RIC Action Type IE as "Insert"</w:t>
            </w:r>
          </w:p>
        </w:tc>
      </w:tr>
      <w:tr w:rsidR="00A817C0" w14:paraId="609E4474"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5DA0B4D2"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Outcome</w:t>
            </w:r>
          </w:p>
        </w:tc>
        <w:tc>
          <w:tcPr>
            <w:tcW w:w="662" w:type="pct"/>
            <w:tcBorders>
              <w:top w:val="single" w:sz="4" w:space="0" w:color="auto"/>
              <w:left w:val="single" w:sz="4" w:space="0" w:color="auto"/>
              <w:bottom w:val="single" w:sz="4" w:space="0" w:color="auto"/>
              <w:right w:val="single" w:sz="4" w:space="0" w:color="auto"/>
            </w:tcBorders>
            <w:hideMark/>
          </w:tcPr>
          <w:p w14:paraId="7945D27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9.2.25</w:t>
            </w:r>
          </w:p>
        </w:tc>
        <w:tc>
          <w:tcPr>
            <w:tcW w:w="2869" w:type="pct"/>
            <w:tcBorders>
              <w:top w:val="single" w:sz="4" w:space="0" w:color="auto"/>
              <w:left w:val="single" w:sz="4" w:space="0" w:color="auto"/>
              <w:bottom w:val="single" w:sz="4" w:space="0" w:color="auto"/>
              <w:right w:val="single" w:sz="4" w:space="0" w:color="auto"/>
            </w:tcBorders>
            <w:hideMark/>
          </w:tcPr>
          <w:p w14:paraId="06A770C7"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Not used</w:t>
            </w:r>
          </w:p>
        </w:tc>
      </w:tr>
    </w:tbl>
    <w:p w14:paraId="32B4FEE4" w14:textId="77777777" w:rsidR="00A817C0" w:rsidRDefault="00A817C0">
      <w:pPr>
        <w:pStyle w:val="b1"/>
        <w:numPr>
          <w:ilvl w:val="0"/>
          <w:numId w:val="0"/>
        </w:numPr>
        <w:jc w:val="both"/>
      </w:pPr>
    </w:p>
    <w:p w14:paraId="64A3481E" w14:textId="0975BE32" w:rsidR="00A817C0" w:rsidRDefault="00A817C0" w:rsidP="00C81F03">
      <w:pPr>
        <w:pStyle w:val="Heading7"/>
        <w:numPr>
          <w:ilvl w:val="6"/>
          <w:numId w:val="42"/>
        </w:numPr>
      </w:pPr>
      <w:r>
        <w:t xml:space="preserve">Expected results </w:t>
      </w:r>
    </w:p>
    <w:p w14:paraId="67129830" w14:textId="77777777" w:rsidR="00A817C0" w:rsidRDefault="00A817C0" w:rsidP="00A817C0">
      <w:r>
        <w:t xml:space="preserve">The test is considered passed if </w:t>
      </w:r>
    </w:p>
    <w:p w14:paraId="4F655BDA" w14:textId="541B89B8" w:rsidR="00A817C0" w:rsidRPr="004A05F4" w:rsidRDefault="00A817C0">
      <w:pPr>
        <w:pStyle w:val="b0"/>
        <w:numPr>
          <w:ilvl w:val="0"/>
          <w:numId w:val="157"/>
        </w:numPr>
      </w:pPr>
      <w:r w:rsidRPr="004A05F4">
        <w:t>Validation in test procedure step 3 is successful.</w:t>
      </w:r>
    </w:p>
    <w:p w14:paraId="7E81A20B" w14:textId="481BBFF8" w:rsidR="00A817C0" w:rsidRPr="00001D8E" w:rsidRDefault="00A817C0">
      <w:pPr>
        <w:pStyle w:val="b0"/>
        <w:numPr>
          <w:ilvl w:val="0"/>
          <w:numId w:val="157"/>
        </w:numPr>
      </w:pPr>
      <w:r w:rsidRPr="00B0486A">
        <w:t>E</w:t>
      </w:r>
      <w:r w:rsidRPr="00001D8E">
        <w:t>2 logs recorded in the Test Simulator (E2 Node) are aligned with the message flow specified in [2] clause 8.2.4.2.</w:t>
      </w:r>
    </w:p>
    <w:p w14:paraId="0D1EE2CB" w14:textId="6725F4B2" w:rsidR="007223C2" w:rsidRDefault="007223C2" w:rsidP="002C7C15">
      <w:pPr>
        <w:pStyle w:val="b1"/>
        <w:numPr>
          <w:ilvl w:val="0"/>
          <w:numId w:val="0"/>
        </w:numPr>
        <w:ind w:left="644" w:hanging="360"/>
        <w:jc w:val="both"/>
      </w:pPr>
    </w:p>
    <w:p w14:paraId="36293452" w14:textId="77777777" w:rsidR="007223C2" w:rsidRDefault="007223C2" w:rsidP="002C7C15">
      <w:pPr>
        <w:pStyle w:val="b1"/>
        <w:numPr>
          <w:ilvl w:val="0"/>
          <w:numId w:val="0"/>
        </w:numPr>
        <w:ind w:left="644" w:hanging="360"/>
        <w:jc w:val="both"/>
      </w:pPr>
    </w:p>
    <w:p w14:paraId="329231AB" w14:textId="47A4D143" w:rsidR="004749DB" w:rsidRDefault="00727FEE" w:rsidP="00C81F03">
      <w:pPr>
        <w:pStyle w:val="Heading3"/>
        <w:numPr>
          <w:ilvl w:val="2"/>
          <w:numId w:val="42"/>
        </w:numPr>
      </w:pPr>
      <w:bookmarkStart w:id="145" w:name="_Toc119684013"/>
      <w:r>
        <w:lastRenderedPageBreak/>
        <w:t>E2</w:t>
      </w:r>
      <w:r w:rsidR="00777491">
        <w:t xml:space="preserve">AP Functional Procedures for </w:t>
      </w:r>
      <w:r w:rsidR="008A7263">
        <w:t>E2SM-KPM</w:t>
      </w:r>
      <w:bookmarkEnd w:id="145"/>
      <w:r w:rsidR="0070377A">
        <w:t xml:space="preserve"> </w:t>
      </w:r>
    </w:p>
    <w:p w14:paraId="2E6D1737" w14:textId="27507878" w:rsidR="00E85570" w:rsidRDefault="00E85570" w:rsidP="00D658D6">
      <w:pPr>
        <w:pStyle w:val="Heading4"/>
        <w:numPr>
          <w:ilvl w:val="3"/>
          <w:numId w:val="42"/>
        </w:numPr>
      </w:pPr>
      <w:bookmarkStart w:id="146" w:name="_Toc119684014"/>
      <w:r>
        <w:t>Test Cases for RIC Subscription E2SM-KPM</w:t>
      </w:r>
      <w:bookmarkEnd w:id="146"/>
    </w:p>
    <w:p w14:paraId="15BC76B8" w14:textId="513A537E" w:rsidR="0093325D" w:rsidRDefault="0093325D" w:rsidP="00D658D6">
      <w:pPr>
        <w:pStyle w:val="Heading5"/>
        <w:numPr>
          <w:ilvl w:val="4"/>
          <w:numId w:val="42"/>
        </w:numPr>
      </w:pPr>
      <w:bookmarkStart w:id="147" w:name="_Toc119684015"/>
      <w:r>
        <w:t>RIC Subscription procedure with REPORT</w:t>
      </w:r>
      <w:r w:rsidR="00721037">
        <w:t xml:space="preserve"> Service</w:t>
      </w:r>
      <w:r>
        <w:t xml:space="preserve"> Style 1, Single Action Format Type 1 (positive)</w:t>
      </w:r>
      <w:bookmarkEnd w:id="147"/>
    </w:p>
    <w:p w14:paraId="7A23309B" w14:textId="59C0ED59" w:rsidR="0093325D" w:rsidRDefault="0093325D" w:rsidP="00C81F03">
      <w:pPr>
        <w:pStyle w:val="Heading6"/>
        <w:numPr>
          <w:ilvl w:val="5"/>
          <w:numId w:val="42"/>
        </w:numPr>
      </w:pPr>
      <w:r>
        <w:t>Test Purpose</w:t>
      </w:r>
    </w:p>
    <w:p w14:paraId="330C9A41" w14:textId="77777777" w:rsidR="0093325D" w:rsidRDefault="0093325D">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successful </w:t>
      </w:r>
      <w:r>
        <w:t>RIC Subscription by Near-RT RIC.</w:t>
      </w:r>
    </w:p>
    <w:p w14:paraId="0586717B" w14:textId="77777777" w:rsidR="0093325D" w:rsidRDefault="0093325D">
      <w:pPr>
        <w:rPr>
          <w:color w:val="000000" w:themeColor="text1"/>
          <w:lang w:val="en-GB"/>
        </w:rPr>
      </w:pPr>
      <w:r>
        <w:rPr>
          <w:color w:val="000000" w:themeColor="text1"/>
          <w:lang w:val="en-GB"/>
        </w:rPr>
        <w:t xml:space="preserve">This testcase is conditional mandatory if the DUT claims to support </w:t>
      </w:r>
      <w:bookmarkStart w:id="148" w:name="_Hlk87385815"/>
      <w:r>
        <w:rPr>
          <w:color w:val="000000" w:themeColor="text1"/>
          <w:lang w:val="en-GB"/>
        </w:rPr>
        <w:t>RIC Subscription procedure for RAN function “O-RAN-E2SM-KPM” Report Style 1 and Action Format Type 1.</w:t>
      </w:r>
      <w:bookmarkEnd w:id="148"/>
    </w:p>
    <w:p w14:paraId="11BC2233" w14:textId="099541A1" w:rsidR="0093325D" w:rsidRDefault="0093325D" w:rsidP="00C81F03">
      <w:pPr>
        <w:pStyle w:val="Heading6"/>
        <w:numPr>
          <w:ilvl w:val="5"/>
          <w:numId w:val="42"/>
        </w:numPr>
      </w:pPr>
      <w:bookmarkStart w:id="149" w:name="_Ref99023309"/>
      <w:r>
        <w:t>Test Entrance Criteria</w:t>
      </w:r>
      <w:bookmarkEnd w:id="149"/>
    </w:p>
    <w:p w14:paraId="13568116" w14:textId="6AFD5973" w:rsidR="005F1F9A" w:rsidRPr="004B509A" w:rsidRDefault="005F1F9A">
      <w:pPr>
        <w:pStyle w:val="b0"/>
        <w:numPr>
          <w:ilvl w:val="0"/>
          <w:numId w:val="145"/>
        </w:numPr>
      </w:pPr>
      <w:r w:rsidRPr="00362A04">
        <w:t>The Test Simulator (E2 Node) has the functionality to initiate E2 Setup procedure.</w:t>
      </w:r>
    </w:p>
    <w:p w14:paraId="78A2DF63" w14:textId="64D79B9F" w:rsidR="005F1F9A" w:rsidRPr="004A05F4" w:rsidRDefault="005F1F9A">
      <w:pPr>
        <w:pStyle w:val="b0"/>
        <w:numPr>
          <w:ilvl w:val="0"/>
          <w:numId w:val="145"/>
        </w:numPr>
      </w:pPr>
      <w:r w:rsidRPr="004A05F4">
        <w:t>The DUT (Near-RT RIC) and Test Simulator (E2 Node) support RIC Subscription procedure.</w:t>
      </w:r>
    </w:p>
    <w:p w14:paraId="7978BFF0" w14:textId="3A073E39" w:rsidR="0093325D" w:rsidRPr="004A05F4" w:rsidRDefault="005F1F9A">
      <w:pPr>
        <w:pStyle w:val="b0"/>
        <w:numPr>
          <w:ilvl w:val="0"/>
          <w:numId w:val="145"/>
        </w:numPr>
      </w:pPr>
      <w:r w:rsidRPr="004A05F4">
        <w:t>The RAN Function to which RIC subscribes and the RAN Function definition are predefined between the DUT</w:t>
      </w:r>
      <w:r w:rsidR="00720DCC">
        <w:t xml:space="preserve"> </w:t>
      </w:r>
      <w:r w:rsidRPr="004A05F4">
        <w:t>(Near</w:t>
      </w:r>
      <w:r w:rsidR="00720DCC">
        <w:t xml:space="preserve"> </w:t>
      </w:r>
      <w:r w:rsidRPr="004A05F4">
        <w:t xml:space="preserve">RT RIC) and the Test Simulator (E2 Node). The agreed RAN Function Definition </w:t>
      </w:r>
      <w:proofErr w:type="gramStart"/>
      <w:r w:rsidRPr="004A05F4">
        <w:t>IE  de</w:t>
      </w:r>
      <w:r w:rsidR="0093325D" w:rsidRPr="004A05F4">
        <w:t>fi</w:t>
      </w:r>
      <w:r w:rsidR="0093325D" w:rsidRPr="00720DCC">
        <w:t>ned</w:t>
      </w:r>
      <w:proofErr w:type="gramEnd"/>
      <w:r w:rsidR="0093325D" w:rsidRPr="00720DCC">
        <w:t xml:space="preserve"> in [5] clause</w:t>
      </w:r>
      <w:r w:rsidR="00720DCC">
        <w:t xml:space="preserve"> </w:t>
      </w:r>
      <w:r w:rsidR="0093325D" w:rsidRPr="00720DCC">
        <w:t xml:space="preserve">8.2.2.1 </w:t>
      </w:r>
      <w:r w:rsidRPr="00362A04">
        <w:t xml:space="preserve">is </w:t>
      </w:r>
      <w:r w:rsidR="0093325D" w:rsidRPr="004A05F4">
        <w:t>shown in table below.</w:t>
      </w:r>
    </w:p>
    <w:p w14:paraId="286849FB" w14:textId="7E14E709" w:rsidR="0093325D" w:rsidRDefault="00AD132C" w:rsidP="004A05F4">
      <w:pPr>
        <w:pStyle w:val="Caption"/>
        <w:jc w:val="center"/>
      </w:pPr>
      <w:r w:rsidRPr="004A05F4">
        <w:t xml:space="preserve">Table </w:t>
      </w:r>
      <w:r w:rsidR="00000000">
        <w:fldChar w:fldCharType="begin"/>
      </w:r>
      <w:r w:rsidR="00000000">
        <w:instrText xml:space="preserve"> STYLEREF 5 \s </w:instrText>
      </w:r>
      <w:r w:rsidR="00000000">
        <w:fldChar w:fldCharType="separate"/>
      </w:r>
      <w:r w:rsidR="009D1238">
        <w:rPr>
          <w:noProof/>
        </w:rPr>
        <w:t>5.2.3.1.1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rsidR="00FD0478" w:rsidRPr="004A05F4">
        <w:t xml:space="preserve"> </w:t>
      </w:r>
      <w:r w:rsidR="0093325D" w:rsidRPr="004A05F4">
        <w:t>E2SM KPM</w:t>
      </w:r>
      <w:r w:rsidR="0093325D">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93325D" w14:paraId="4CCC1887"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3EAFC53" w14:textId="77777777" w:rsidR="0093325D" w:rsidRDefault="0093325D">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28DEC356" w14:textId="77777777" w:rsidR="0093325D" w:rsidRDefault="0093325D">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04F88327" w14:textId="77777777" w:rsidR="0093325D" w:rsidRDefault="0093325D">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93325D" w14:paraId="153B6798"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CD5D712"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42A8BA2F"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5DFB857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2507977D"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301EB64"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1BB02582"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F9BBF5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93325D" w14:paraId="72A1493C"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F4B631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7A242FAE"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5946225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93325D" w14:paraId="4E9E178F"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308381E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401A4A9D"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BAD338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93325D" w14:paraId="043BCA90"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1FAA32A"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27525069"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BE390E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320A3E98"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4D6B076"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3B3C508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13EACEB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5648F2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E101274"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9A0BFA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E68AB9"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93325D" w14:paraId="09FA40C9"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DD3E079"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145742A0"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2A39E3B"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BFCDB79"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60942287"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DFD882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25C5A30"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53FE10C6"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E7C8A8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5ADA064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79307B7B"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EBDD07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54D655C5"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3DA5383D"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6B558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93325D" w14:paraId="637D0190"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32F29788"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1FAC086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25CA787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667087D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DB1ED51"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3DEA2DD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5BEE77A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1DA2E58B"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6177ACE"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4DCED97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1378D57D"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93325D" w14:paraId="05577DAA"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D4CC3C4"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54FEE781"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52042DA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34A175C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87CA61F"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30FDB20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0FA47EC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312F73E9" w14:textId="77777777" w:rsidR="0093325D" w:rsidRDefault="0093325D" w:rsidP="00714F44">
      <w:pPr>
        <w:rPr>
          <w:lang w:val="en-GB"/>
        </w:rPr>
      </w:pPr>
    </w:p>
    <w:p w14:paraId="047E82B9" w14:textId="75DDA5B9" w:rsidR="0093325D" w:rsidRPr="00362A04" w:rsidRDefault="0093325D" w:rsidP="004A05F4">
      <w:pPr>
        <w:pStyle w:val="ListParagraph"/>
        <w:numPr>
          <w:ilvl w:val="0"/>
          <w:numId w:val="138"/>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“O-RAN-E2SM-KPM” Report Style 1, for the agreed measurement information.</w:t>
      </w:r>
    </w:p>
    <w:p w14:paraId="046994DB" w14:textId="77777777" w:rsidR="0093325D" w:rsidRDefault="0093325D" w:rsidP="00C81F03">
      <w:pPr>
        <w:pStyle w:val="Heading6"/>
        <w:numPr>
          <w:ilvl w:val="5"/>
          <w:numId w:val="42"/>
        </w:numPr>
        <w:rPr>
          <w:lang w:val="en-GB"/>
        </w:rPr>
      </w:pPr>
      <w:r>
        <w:t>Test Methodology</w:t>
      </w:r>
    </w:p>
    <w:p w14:paraId="61803806" w14:textId="2E440B2F" w:rsidR="0093325D" w:rsidRDefault="0093325D" w:rsidP="00D658D6">
      <w:pPr>
        <w:pStyle w:val="Heading7"/>
        <w:numPr>
          <w:ilvl w:val="6"/>
          <w:numId w:val="42"/>
        </w:numPr>
      </w:pPr>
      <w:r>
        <w:t>Initial conditions</w:t>
      </w:r>
      <w:r w:rsidR="00A4664C">
        <w:t xml:space="preserve"> </w:t>
      </w:r>
    </w:p>
    <w:p w14:paraId="644B835E" w14:textId="77777777" w:rsidR="006F60DC" w:rsidRDefault="006F60DC">
      <w:pPr>
        <w:pStyle w:val="b0"/>
        <w:numPr>
          <w:ilvl w:val="0"/>
          <w:numId w:val="139"/>
        </w:numPr>
      </w:pPr>
      <w:r>
        <w:t>An SCTP association is successfully established between the two SCTP endpoints of the E2 interface</w:t>
      </w:r>
      <w:r>
        <w:br/>
        <w:t>(SCTP initiation procedure has taken place before or is taking place with execution of this test case).</w:t>
      </w:r>
    </w:p>
    <w:p w14:paraId="3FFB90BA" w14:textId="532B9ECB" w:rsidR="006F60DC" w:rsidRPr="0068495D" w:rsidRDefault="006F60DC">
      <w:pPr>
        <w:pStyle w:val="b0"/>
        <w:numPr>
          <w:ilvl w:val="0"/>
          <w:numId w:val="139"/>
        </w:numPr>
      </w:pPr>
      <w:r>
        <w:t>The DUT (Near-RT RIC) has already successfully completed E2 Setup Request initiated from the Test Simulator (</w:t>
      </w:r>
      <w:r w:rsidRPr="0068495D">
        <w:t>E2 Node) with the agreed RAN Function Definition IE defined in [5] clause 8.2.2.1</w:t>
      </w:r>
      <w:r w:rsidR="005F1F9A">
        <w:t>.</w:t>
      </w:r>
    </w:p>
    <w:p w14:paraId="7BC0A4C2" w14:textId="77777777" w:rsidR="0093325D" w:rsidRDefault="0093325D">
      <w:pPr>
        <w:rPr>
          <w:lang w:val="en-GB"/>
        </w:rPr>
      </w:pPr>
    </w:p>
    <w:p w14:paraId="287D92C0" w14:textId="4FC427A0" w:rsidR="0093325D" w:rsidRDefault="0093325D" w:rsidP="00D658D6">
      <w:pPr>
        <w:pStyle w:val="Heading7"/>
        <w:numPr>
          <w:ilvl w:val="6"/>
          <w:numId w:val="42"/>
        </w:numPr>
        <w:rPr>
          <w:lang w:val="en-GB"/>
        </w:rPr>
      </w:pPr>
      <w:r>
        <w:t>Procedure</w:t>
      </w:r>
    </w:p>
    <w:p w14:paraId="7473955B" w14:textId="437CAA38" w:rsidR="0093325D" w:rsidRDefault="0093325D">
      <w:pPr>
        <w:pStyle w:val="b1"/>
        <w:numPr>
          <w:ilvl w:val="0"/>
          <w:numId w:val="0"/>
        </w:numPr>
        <w:ind w:left="284"/>
        <w:rPr>
          <w:lang w:val="en-GB"/>
        </w:rPr>
      </w:pPr>
      <w:bookmarkStart w:id="150" w:name="_Hlk93336808"/>
      <w:r>
        <w:rPr>
          <w:lang w:val="en-GB"/>
        </w:rPr>
        <w:t xml:space="preserve">Step 1.  </w:t>
      </w:r>
      <w:r>
        <w:t xml:space="preserve">The procedures and validations for E2AP specified in Steps 1 to 3 of clause </w:t>
      </w:r>
      <w:r w:rsidR="00767877">
        <w:fldChar w:fldCharType="begin"/>
      </w:r>
      <w:r w:rsidR="00767877">
        <w:instrText xml:space="preserve"> REF _Ref99023235 \r \h </w:instrText>
      </w:r>
      <w:r w:rsidR="00767877">
        <w:fldChar w:fldCharType="separate"/>
      </w:r>
      <w:r w:rsidR="0042697E">
        <w:t>5.2.2.1.1.3.2</w:t>
      </w:r>
      <w:r w:rsidR="00767877">
        <w:fldChar w:fldCharType="end"/>
      </w:r>
      <w:r>
        <w:rPr>
          <w:lang w:val="en-GB"/>
        </w:rPr>
        <w:t xml:space="preserve"> </w:t>
      </w:r>
      <w:r>
        <w:t xml:space="preserve">applies </w:t>
      </w:r>
      <w:r>
        <w:rPr>
          <w:lang w:val="en-GB"/>
        </w:rPr>
        <w:t>with agreed RAN Function Definition IE defined in clause</w:t>
      </w:r>
      <w:r w:rsidR="00C1742F">
        <w:rPr>
          <w:lang w:val="en-GB"/>
        </w:rPr>
        <w:t xml:space="preserve"> </w:t>
      </w:r>
      <w:r w:rsidR="00767877">
        <w:rPr>
          <w:szCs w:val="18"/>
        </w:rPr>
        <w:fldChar w:fldCharType="begin"/>
      </w:r>
      <w:r w:rsidR="00767877">
        <w:rPr>
          <w:szCs w:val="18"/>
        </w:rPr>
        <w:instrText xml:space="preserve"> REF _Ref99023309 \r \h </w:instrText>
      </w:r>
      <w:r w:rsidR="00767877">
        <w:rPr>
          <w:szCs w:val="18"/>
        </w:rPr>
      </w:r>
      <w:r w:rsidR="00767877">
        <w:rPr>
          <w:szCs w:val="18"/>
        </w:rPr>
        <w:fldChar w:fldCharType="separate"/>
      </w:r>
      <w:r w:rsidR="0042697E">
        <w:rPr>
          <w:szCs w:val="18"/>
        </w:rPr>
        <w:t>5.2.3.1.1.2</w:t>
      </w:r>
      <w:r w:rsidR="00767877">
        <w:rPr>
          <w:szCs w:val="18"/>
        </w:rPr>
        <w:fldChar w:fldCharType="end"/>
      </w:r>
      <w:r>
        <w:rPr>
          <w:szCs w:val="18"/>
        </w:rPr>
        <w:t>.</w:t>
      </w:r>
    </w:p>
    <w:bookmarkEnd w:id="150"/>
    <w:p w14:paraId="1135BA73" w14:textId="77777777" w:rsidR="0093325D" w:rsidRDefault="0093325D">
      <w:pPr>
        <w:pStyle w:val="b1"/>
        <w:numPr>
          <w:ilvl w:val="0"/>
          <w:numId w:val="0"/>
        </w:numPr>
        <w:ind w:left="284"/>
      </w:pPr>
      <w:r>
        <w:rPr>
          <w:lang w:val="en-GB"/>
        </w:rPr>
        <w:lastRenderedPageBreak/>
        <w:t xml:space="preserve">Step 2.  E2SM-KPM information elements in </w:t>
      </w:r>
      <w:r>
        <w:t xml:space="preserve">RIC SUBSCRIPTION REQUEST message </w:t>
      </w:r>
      <w:r>
        <w:rPr>
          <w:lang w:val="en-GB"/>
        </w:rPr>
        <w:t>are validated as per table below.</w:t>
      </w:r>
    </w:p>
    <w:p w14:paraId="553E80F4" w14:textId="2B5327A2" w:rsidR="0093325D" w:rsidRDefault="00FD0478" w:rsidP="004A05F4">
      <w:pPr>
        <w:pStyle w:val="Caption"/>
        <w:jc w:val="center"/>
      </w:pPr>
      <w:bookmarkStart w:id="151" w:name="_Ref99139267"/>
      <w:r>
        <w:t xml:space="preserve">Table </w:t>
      </w:r>
      <w:r w:rsidR="00000000">
        <w:fldChar w:fldCharType="begin"/>
      </w:r>
      <w:r w:rsidR="00000000">
        <w:instrText xml:space="preserve"> STYLEREF 5 \s </w:instrText>
      </w:r>
      <w:r w:rsidR="00000000">
        <w:fldChar w:fldCharType="separate"/>
      </w:r>
      <w:r w:rsidR="009D1238">
        <w:rPr>
          <w:noProof/>
        </w:rPr>
        <w:t>5.2.3.1.1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bookmarkEnd w:id="151"/>
      <w:r>
        <w:t xml:space="preserve"> </w:t>
      </w:r>
      <w:r w:rsidR="0093325D">
        <w:t>Validation for E2SM-KPM IEs in RIC SUBSCRIPTION REQUEST message</w:t>
      </w:r>
    </w:p>
    <w:p w14:paraId="7A767BAD" w14:textId="09F2A618" w:rsidR="001061A8" w:rsidRDefault="001061A8">
      <w:pPr>
        <w:pStyle w:val="TH"/>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1061A8" w14:paraId="163DA1C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D4E11C4" w14:textId="77777777" w:rsidR="001061A8" w:rsidRDefault="001061A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hideMark/>
          </w:tcPr>
          <w:p w14:paraId="170C7029" w14:textId="77777777" w:rsidR="001061A8" w:rsidRDefault="001061A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0" w:type="dxa"/>
            <w:tcBorders>
              <w:top w:val="single" w:sz="4" w:space="0" w:color="auto"/>
              <w:left w:val="single" w:sz="4" w:space="0" w:color="auto"/>
              <w:bottom w:val="single" w:sz="4" w:space="0" w:color="auto"/>
              <w:right w:val="single" w:sz="4" w:space="0" w:color="auto"/>
            </w:tcBorders>
            <w:hideMark/>
          </w:tcPr>
          <w:p w14:paraId="53379435" w14:textId="77777777" w:rsidR="001061A8" w:rsidRDefault="001061A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1061A8" w14:paraId="2E9A442C"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5731D30"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hideMark/>
          </w:tcPr>
          <w:p w14:paraId="3C339D7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232DC98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p>
        </w:tc>
      </w:tr>
      <w:tr w:rsidR="001061A8" w14:paraId="353745EB"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6F3621ED"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hideMark/>
          </w:tcPr>
          <w:p w14:paraId="0AC0680D"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w:t>
            </w:r>
          </w:p>
        </w:tc>
        <w:tc>
          <w:tcPr>
            <w:tcW w:w="3600" w:type="dxa"/>
            <w:tcBorders>
              <w:top w:val="single" w:sz="4" w:space="0" w:color="auto"/>
              <w:left w:val="single" w:sz="4" w:space="0" w:color="auto"/>
              <w:bottom w:val="single" w:sz="4" w:space="0" w:color="auto"/>
              <w:right w:val="single" w:sz="4" w:space="0" w:color="auto"/>
            </w:tcBorders>
            <w:hideMark/>
          </w:tcPr>
          <w:p w14:paraId="12648461"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1061A8" w14:paraId="352ACA87"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2482298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w:t>
            </w:r>
            <w:r>
              <w:rPr>
                <w:sz w:val="18"/>
                <w:szCs w:val="18"/>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hideMark/>
          </w:tcPr>
          <w:p w14:paraId="3080F69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5E81D08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p>
        </w:tc>
      </w:tr>
      <w:tr w:rsidR="001061A8" w14:paraId="7E2BD84C"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45A868F2"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hideMark/>
          </w:tcPr>
          <w:p w14:paraId="68CEE5D3"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8.3.9</w:t>
            </w:r>
          </w:p>
        </w:tc>
        <w:tc>
          <w:tcPr>
            <w:tcW w:w="3600" w:type="dxa"/>
            <w:tcBorders>
              <w:top w:val="single" w:sz="4" w:space="0" w:color="auto"/>
              <w:left w:val="single" w:sz="4" w:space="0" w:color="auto"/>
              <w:bottom w:val="single" w:sz="4" w:space="0" w:color="auto"/>
              <w:right w:val="single" w:sz="4" w:space="0" w:color="auto"/>
            </w:tcBorders>
            <w:hideMark/>
          </w:tcPr>
          <w:p w14:paraId="6453CEA7"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Name of one Measurement agreed for this test</w:t>
            </w:r>
          </w:p>
        </w:tc>
      </w:tr>
      <w:tr w:rsidR="001061A8" w14:paraId="15575203"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7315D092"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hideMark/>
          </w:tcPr>
          <w:p w14:paraId="26EF5FB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8.3.10</w:t>
            </w:r>
          </w:p>
        </w:tc>
        <w:tc>
          <w:tcPr>
            <w:tcW w:w="3600" w:type="dxa"/>
            <w:tcBorders>
              <w:top w:val="single" w:sz="4" w:space="0" w:color="auto"/>
              <w:left w:val="single" w:sz="4" w:space="0" w:color="auto"/>
              <w:bottom w:val="single" w:sz="4" w:space="0" w:color="auto"/>
              <w:right w:val="single" w:sz="4" w:space="0" w:color="auto"/>
            </w:tcBorders>
            <w:hideMark/>
          </w:tcPr>
          <w:p w14:paraId="48378788"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ID</w:t>
            </w:r>
          </w:p>
        </w:tc>
      </w:tr>
      <w:tr w:rsidR="001061A8" w14:paraId="09DC161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1F1FC41"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 xml:space="preserve">&gt;&gt;Label Information </w:t>
            </w:r>
          </w:p>
        </w:tc>
        <w:tc>
          <w:tcPr>
            <w:tcW w:w="1260" w:type="dxa"/>
            <w:tcBorders>
              <w:top w:val="single" w:sz="4" w:space="0" w:color="auto"/>
              <w:left w:val="single" w:sz="4" w:space="0" w:color="auto"/>
              <w:bottom w:val="single" w:sz="4" w:space="0" w:color="auto"/>
              <w:right w:val="single" w:sz="4" w:space="0" w:color="auto"/>
            </w:tcBorders>
            <w:hideMark/>
          </w:tcPr>
          <w:p w14:paraId="4B67282C"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8.3.11</w:t>
            </w:r>
          </w:p>
        </w:tc>
        <w:tc>
          <w:tcPr>
            <w:tcW w:w="3600" w:type="dxa"/>
            <w:tcBorders>
              <w:top w:val="single" w:sz="4" w:space="0" w:color="auto"/>
              <w:left w:val="single" w:sz="4" w:space="0" w:color="auto"/>
              <w:bottom w:val="single" w:sz="4" w:space="0" w:color="auto"/>
              <w:right w:val="single" w:sz="4" w:space="0" w:color="auto"/>
            </w:tcBorders>
            <w:hideMark/>
          </w:tcPr>
          <w:p w14:paraId="4F7D02AA"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No Label</w:t>
            </w:r>
          </w:p>
        </w:tc>
      </w:tr>
      <w:tr w:rsidR="001061A8" w14:paraId="7B13084D"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B4749A4"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hideMark/>
          </w:tcPr>
          <w:p w14:paraId="58E0ECA5"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8.3.8</w:t>
            </w:r>
          </w:p>
        </w:tc>
        <w:tc>
          <w:tcPr>
            <w:tcW w:w="3600" w:type="dxa"/>
            <w:tcBorders>
              <w:top w:val="single" w:sz="4" w:space="0" w:color="auto"/>
              <w:left w:val="single" w:sz="4" w:space="0" w:color="auto"/>
              <w:bottom w:val="single" w:sz="4" w:space="0" w:color="auto"/>
              <w:right w:val="single" w:sz="4" w:space="0" w:color="auto"/>
            </w:tcBorders>
            <w:hideMark/>
          </w:tcPr>
          <w:p w14:paraId="47E36E80"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w:t>
            </w:r>
            <w:proofErr w:type="gramStart"/>
            <w:r>
              <w:rPr>
                <w:sz w:val="18"/>
                <w:szCs w:val="18"/>
              </w:rPr>
              <w:t>1</w:t>
            </w:r>
            <w:r>
              <w:rPr>
                <w:sz w:val="18"/>
                <w:szCs w:val="18"/>
                <w:lang w:eastAsia="ja-JP"/>
              </w:rPr>
              <w:t>..</w:t>
            </w:r>
            <w:proofErr w:type="gramEnd"/>
            <w:r>
              <w:rPr>
                <w:sz w:val="18"/>
                <w:szCs w:val="18"/>
                <w:lang w:eastAsia="ja-JP"/>
              </w:rPr>
              <w:t>4294967295)</w:t>
            </w:r>
          </w:p>
        </w:tc>
      </w:tr>
      <w:tr w:rsidR="001061A8" w14:paraId="3D6142B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24327014"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hideMark/>
          </w:tcPr>
          <w:p w14:paraId="3E027DB7"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009DB624" w14:textId="77777777" w:rsidR="001061A8" w:rsidRDefault="001061A8">
            <w:pPr>
              <w:keepNext/>
              <w:keepLines/>
              <w:overflowPunct w:val="0"/>
              <w:autoSpaceDE w:val="0"/>
              <w:autoSpaceDN w:val="0"/>
              <w:adjustRightInd w:val="0"/>
              <w:spacing w:after="0"/>
              <w:textAlignment w:val="baseline"/>
              <w:rPr>
                <w:sz w:val="18"/>
                <w:szCs w:val="18"/>
              </w:rPr>
            </w:pPr>
          </w:p>
        </w:tc>
      </w:tr>
      <w:tr w:rsidR="001061A8" w14:paraId="5C428DAD"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748624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hideMark/>
          </w:tcPr>
          <w:p w14:paraId="0EF0461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32BEC970" w14:textId="77777777" w:rsidR="001061A8" w:rsidRDefault="001061A8">
            <w:pPr>
              <w:keepNext/>
              <w:keepLines/>
              <w:overflowPunct w:val="0"/>
              <w:autoSpaceDE w:val="0"/>
              <w:autoSpaceDN w:val="0"/>
              <w:adjustRightInd w:val="0"/>
              <w:spacing w:after="0"/>
              <w:textAlignment w:val="baseline"/>
              <w:rPr>
                <w:sz w:val="18"/>
                <w:szCs w:val="18"/>
              </w:rPr>
            </w:pPr>
          </w:p>
        </w:tc>
      </w:tr>
      <w:tr w:rsidR="001061A8" w14:paraId="31C43512"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0042045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hideMark/>
          </w:tcPr>
          <w:p w14:paraId="7FAD0C9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8.2.1.1.1</w:t>
            </w:r>
          </w:p>
        </w:tc>
        <w:tc>
          <w:tcPr>
            <w:tcW w:w="3600" w:type="dxa"/>
            <w:tcBorders>
              <w:top w:val="single" w:sz="4" w:space="0" w:color="auto"/>
              <w:left w:val="single" w:sz="4" w:space="0" w:color="auto"/>
              <w:bottom w:val="single" w:sz="4" w:space="0" w:color="auto"/>
              <w:right w:val="single" w:sz="4" w:space="0" w:color="auto"/>
            </w:tcBorders>
            <w:hideMark/>
          </w:tcPr>
          <w:p w14:paraId="2CC8E349" w14:textId="77777777" w:rsidR="001061A8" w:rsidRDefault="001061A8">
            <w:pPr>
              <w:keepNext/>
              <w:keepLines/>
              <w:overflowPunct w:val="0"/>
              <w:autoSpaceDE w:val="0"/>
              <w:autoSpaceDN w:val="0"/>
              <w:adjustRightInd w:val="0"/>
              <w:spacing w:after="0"/>
              <w:textAlignment w:val="baseline"/>
              <w:rPr>
                <w:sz w:val="18"/>
                <w:szCs w:val="18"/>
              </w:rPr>
            </w:pPr>
            <w:r>
              <w:rPr>
                <w:sz w:val="18"/>
                <w:szCs w:val="18"/>
              </w:rPr>
              <w:t>(</w:t>
            </w:r>
            <w:proofErr w:type="gramStart"/>
            <w:r>
              <w:rPr>
                <w:sz w:val="18"/>
                <w:szCs w:val="18"/>
              </w:rPr>
              <w:t>1..</w:t>
            </w:r>
            <w:proofErr w:type="gramEnd"/>
            <w:r>
              <w:rPr>
                <w:sz w:val="18"/>
                <w:szCs w:val="18"/>
              </w:rPr>
              <w:t>4294967295)</w:t>
            </w:r>
          </w:p>
        </w:tc>
      </w:tr>
    </w:tbl>
    <w:p w14:paraId="4F4C0749" w14:textId="56F989F2" w:rsidR="0093325D" w:rsidRDefault="001061A8" w:rsidP="004A05F4">
      <w:r>
        <w:t xml:space="preserve">.  </w:t>
      </w:r>
    </w:p>
    <w:p w14:paraId="189E78E6" w14:textId="2F147675" w:rsidR="000E53FD" w:rsidRDefault="0093325D">
      <w:pPr>
        <w:pStyle w:val="b1"/>
        <w:numPr>
          <w:ilvl w:val="0"/>
          <w:numId w:val="0"/>
        </w:numPr>
        <w:ind w:left="284"/>
      </w:pPr>
      <w:r>
        <w:t>Step 3. If validation in Step 1 and Step 2 are successful RIC SUBSCRIPTION RESPONSE is sen</w:t>
      </w:r>
      <w:r w:rsidR="000C6F70">
        <w:t>t</w:t>
      </w:r>
      <w:r>
        <w:t xml:space="preserve"> as per clause </w:t>
      </w:r>
    </w:p>
    <w:p w14:paraId="32C054E9" w14:textId="1BE0093C" w:rsidR="0093325D" w:rsidRDefault="00274089">
      <w:pPr>
        <w:pStyle w:val="b1"/>
        <w:numPr>
          <w:ilvl w:val="0"/>
          <w:numId w:val="0"/>
        </w:numPr>
        <w:ind w:left="284"/>
      </w:pPr>
      <w:r>
        <w:fldChar w:fldCharType="begin"/>
      </w:r>
      <w:r>
        <w:instrText xml:space="preserve"> REF _Ref99219289 \h </w:instrText>
      </w:r>
      <w:r>
        <w:fldChar w:fldCharType="end"/>
      </w:r>
      <w:r>
        <w:fldChar w:fldCharType="begin"/>
      </w:r>
      <w:r>
        <w:instrText xml:space="preserve"> REF _Ref99219289 \r \h </w:instrText>
      </w:r>
      <w:r>
        <w:fldChar w:fldCharType="separate"/>
      </w:r>
      <w:r>
        <w:t>5.2.</w:t>
      </w:r>
      <w:r w:rsidR="000C6F70">
        <w:t>2</w:t>
      </w:r>
      <w:r>
        <w:t>.1.1.3.2</w:t>
      </w:r>
      <w:r>
        <w:fldChar w:fldCharType="end"/>
      </w:r>
      <w:r w:rsidR="0093325D">
        <w:t>, Step 4.</w:t>
      </w:r>
    </w:p>
    <w:p w14:paraId="17863CDF" w14:textId="10BD0EFB" w:rsidR="0093325D" w:rsidRDefault="0093325D" w:rsidP="00D658D6">
      <w:pPr>
        <w:pStyle w:val="Heading7"/>
        <w:numPr>
          <w:ilvl w:val="6"/>
          <w:numId w:val="42"/>
        </w:numPr>
      </w:pPr>
      <w:r>
        <w:t xml:space="preserve">Expected results </w:t>
      </w:r>
    </w:p>
    <w:p w14:paraId="2341F307" w14:textId="16C39AA9" w:rsidR="000B7F7C" w:rsidRPr="004B5C8A" w:rsidRDefault="0093325D" w:rsidP="00274089">
      <w:bookmarkStart w:id="152" w:name="_Hlk93337938"/>
      <w:r>
        <w:t xml:space="preserve">The </w:t>
      </w:r>
      <w:r>
        <w:rPr>
          <w:lang w:val="en-GB"/>
        </w:rPr>
        <w:t xml:space="preserve">same expected results </w:t>
      </w:r>
      <w:r>
        <w:t xml:space="preserve">specified in clause </w:t>
      </w:r>
      <w:r w:rsidR="00767877">
        <w:fldChar w:fldCharType="begin"/>
      </w:r>
      <w:r w:rsidR="00767877">
        <w:instrText xml:space="preserve"> REF _Ref99023354 \r \h </w:instrText>
      </w:r>
      <w:r w:rsidR="00767877">
        <w:fldChar w:fldCharType="separate"/>
      </w:r>
      <w:r w:rsidR="0042697E">
        <w:t>5.2.2.1.1.3.3</w:t>
      </w:r>
      <w:r w:rsidR="00767877">
        <w:fldChar w:fldCharType="end"/>
      </w:r>
      <w:r>
        <w:t xml:space="preserve"> applies with the additional validation in step 2 above.  </w:t>
      </w:r>
    </w:p>
    <w:p w14:paraId="3C0EAA4E" w14:textId="3F113122" w:rsidR="00646921" w:rsidRDefault="00646921" w:rsidP="009A0285">
      <w:pPr>
        <w:pStyle w:val="Heading5"/>
        <w:numPr>
          <w:ilvl w:val="4"/>
          <w:numId w:val="42"/>
        </w:numPr>
      </w:pPr>
      <w:bookmarkStart w:id="153" w:name="_Toc119684016"/>
      <w:r>
        <w:t xml:space="preserve">RIC Subscription procedure with REPORT </w:t>
      </w:r>
      <w:r w:rsidR="00415989">
        <w:t xml:space="preserve">Service </w:t>
      </w:r>
      <w:r>
        <w:t>Style 2, Single Action Format Type 2 (positive)</w:t>
      </w:r>
      <w:bookmarkEnd w:id="153"/>
    </w:p>
    <w:p w14:paraId="19A84882" w14:textId="62E41042" w:rsidR="00646921" w:rsidRDefault="00646921" w:rsidP="009A0285">
      <w:pPr>
        <w:pStyle w:val="Heading6"/>
        <w:numPr>
          <w:ilvl w:val="5"/>
          <w:numId w:val="42"/>
        </w:numPr>
      </w:pPr>
      <w:r>
        <w:t>Test Purpose</w:t>
      </w:r>
    </w:p>
    <w:p w14:paraId="67F2525B" w14:textId="77777777" w:rsidR="00646921" w:rsidRDefault="00646921" w:rsidP="009A0285">
      <w:pPr>
        <w:rPr>
          <w:lang w:val="en-GB"/>
        </w:rPr>
      </w:pPr>
      <w:r>
        <w:rPr>
          <w:lang w:val="en-GB"/>
        </w:rPr>
        <w:t xml:space="preserve">The purpose of this test case is to test the RIC Subscription </w:t>
      </w:r>
      <w:r>
        <w:t xml:space="preserve">procedure </w:t>
      </w:r>
      <w:r>
        <w:rPr>
          <w:lang w:val="en-GB"/>
        </w:rPr>
        <w:t>with RAN function “O-RAN-</w:t>
      </w:r>
      <w:r>
        <w:t xml:space="preserve">E2SM-KPM” Report Style 2 as specified in [5] clause 7.4.3. </w:t>
      </w:r>
      <w:r>
        <w:rPr>
          <w:lang w:val="en-GB"/>
        </w:rPr>
        <w:t xml:space="preserve">The expected outcome is successful </w:t>
      </w:r>
      <w:r>
        <w:t>RIC Subscription by Near-RT RIC.</w:t>
      </w:r>
    </w:p>
    <w:p w14:paraId="564E5090" w14:textId="77777777" w:rsidR="00646921" w:rsidRDefault="00646921" w:rsidP="009A0285">
      <w:pPr>
        <w:rPr>
          <w:color w:val="000000" w:themeColor="text1"/>
          <w:lang w:val="en-GB"/>
        </w:rPr>
      </w:pPr>
      <w:r>
        <w:rPr>
          <w:color w:val="000000" w:themeColor="text1"/>
          <w:lang w:val="en-GB"/>
        </w:rPr>
        <w:t>This testcase is conditional mandatory if the DUT claims to support RIC Subscription procedure for RAN function “O-RAN-E2SM-KPM” Report Style 2.</w:t>
      </w:r>
    </w:p>
    <w:p w14:paraId="1575868C" w14:textId="6F56FAAD" w:rsidR="00646921" w:rsidRDefault="00646921" w:rsidP="009A0285">
      <w:pPr>
        <w:pStyle w:val="Heading6"/>
        <w:numPr>
          <w:ilvl w:val="5"/>
          <w:numId w:val="42"/>
        </w:numPr>
      </w:pPr>
      <w:r>
        <w:t>Test Entrance Criteria</w:t>
      </w:r>
    </w:p>
    <w:p w14:paraId="074D1092" w14:textId="081D31A7" w:rsidR="00720DCC" w:rsidRDefault="0039690A">
      <w:pPr>
        <w:pStyle w:val="b0"/>
        <w:numPr>
          <w:ilvl w:val="0"/>
          <w:numId w:val="144"/>
        </w:numPr>
      </w:pPr>
      <w:r w:rsidRPr="004B509A">
        <w:t>The Test Simulator (E2 Node) has the functionality to initiate E2 Setup procedure</w:t>
      </w:r>
    </w:p>
    <w:p w14:paraId="6A8B24E2" w14:textId="0BA0F1F2" w:rsidR="00720DCC" w:rsidRDefault="0039690A">
      <w:pPr>
        <w:pStyle w:val="b0"/>
        <w:numPr>
          <w:ilvl w:val="0"/>
          <w:numId w:val="144"/>
        </w:numPr>
      </w:pPr>
      <w:r>
        <w:t>The DUT (Near-RT RIC) and Test Simulator (E2 Node) support RIC Subscription procedure.</w:t>
      </w:r>
    </w:p>
    <w:p w14:paraId="5B971496" w14:textId="388BDE9B" w:rsidR="009319D8" w:rsidRDefault="009319D8">
      <w:pPr>
        <w:pStyle w:val="b0"/>
        <w:numPr>
          <w:ilvl w:val="0"/>
          <w:numId w:val="144"/>
        </w:numPr>
      </w:pPr>
      <w:r w:rsidRPr="0068495D">
        <w:t xml:space="preserve">The RAN Function to which RIC subscribes and the RAN Function definition are predefined between the DUT (Near-RT RIC) and the Test Simulator (E2 Node). The agreed RAN Function Definition </w:t>
      </w:r>
      <w:proofErr w:type="gramStart"/>
      <w:r w:rsidRPr="0068495D">
        <w:t>IE  defined</w:t>
      </w:r>
      <w:proofErr w:type="gramEnd"/>
      <w:r w:rsidRPr="0068495D">
        <w:t xml:space="preserve"> in [5] clause 8.2.2.1 is shown in table below.</w:t>
      </w:r>
    </w:p>
    <w:p w14:paraId="5DD5A285" w14:textId="0053659B" w:rsidR="00634311" w:rsidRDefault="00634311" w:rsidP="00634311">
      <w:pPr>
        <w:pStyle w:val="Caption"/>
        <w:ind w:left="852" w:firstLine="284"/>
        <w:jc w:val="center"/>
      </w:pPr>
      <w:r>
        <w:t xml:space="preserve">Table </w:t>
      </w:r>
      <w:r w:rsidR="00000000">
        <w:fldChar w:fldCharType="begin"/>
      </w:r>
      <w:r w:rsidR="00000000">
        <w:instrText xml:space="preserve"> STYLEREF 5 \s </w:instrText>
      </w:r>
      <w:r w:rsidR="00000000">
        <w:fldChar w:fldCharType="separate"/>
      </w:r>
      <w:r w:rsidR="009D1238">
        <w:rPr>
          <w:noProof/>
        </w:rPr>
        <w:t>5.2.3.1.2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E2SM KPM Function Definition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634311" w14:paraId="002DA337"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7C8B8A2" w14:textId="77777777" w:rsidR="00634311" w:rsidRDefault="00634311" w:rsidP="0005280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IE Name</w:t>
            </w:r>
          </w:p>
        </w:tc>
        <w:tc>
          <w:tcPr>
            <w:tcW w:w="1710" w:type="dxa"/>
            <w:tcBorders>
              <w:top w:val="single" w:sz="4" w:space="0" w:color="auto"/>
              <w:left w:val="single" w:sz="4" w:space="0" w:color="auto"/>
              <w:bottom w:val="single" w:sz="4" w:space="0" w:color="auto"/>
              <w:right w:val="single" w:sz="4" w:space="0" w:color="auto"/>
            </w:tcBorders>
            <w:hideMark/>
          </w:tcPr>
          <w:p w14:paraId="1A600368" w14:textId="77777777" w:rsidR="00634311" w:rsidRDefault="00634311" w:rsidP="000528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06F7D7A" w14:textId="77777777" w:rsidR="00634311" w:rsidRDefault="00634311" w:rsidP="000528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634311" w14:paraId="3BF65EC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1DB2C0D"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0035DBF9"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D449AE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22CB1B19"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59F4452"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7A0CEEED"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5D37051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634311" w14:paraId="768EB42F"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4DB5C75"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4E76CE31"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3ED117E6"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634311" w14:paraId="1730025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5BA362E9"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26167DF5"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7EAD66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634311" w14:paraId="653E433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7D5893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5FCACE9"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9824283"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455DC647"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0A5E549"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1759D38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C138EE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32D05243"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98C589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82FD85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3E8C98D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634311" w14:paraId="311E6D3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CF0AC3A"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380C2FB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69083D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34D7194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75124A8"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7EF8320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2A3E6B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686A9F1E"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AF0A87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3D7C56AB"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615ABB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634311" w14:paraId="38A751FF"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5D672ED8"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5A7CF25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6A576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634311" w14:paraId="3D12064D"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06018619"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0382142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304AB51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634311" w14:paraId="4CD5AC7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78894B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DBEC531"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A9FBB0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3CECEE60"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C4542C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4820341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167C62F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634311" w14:paraId="6C2A4642"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881BA81"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53DCDAB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5ABEFE2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09DEF95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CD6557A"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3599FAC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F361C0C"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68E7BB0B" w14:textId="77777777" w:rsidR="00634311" w:rsidRDefault="00634311" w:rsidP="0005422A">
      <w:pPr>
        <w:pStyle w:val="b0"/>
        <w:numPr>
          <w:ilvl w:val="0"/>
          <w:numId w:val="0"/>
        </w:numPr>
        <w:ind w:left="208"/>
      </w:pPr>
    </w:p>
    <w:p w14:paraId="38464D68" w14:textId="77777777" w:rsidR="00634311" w:rsidRPr="000C1B2F" w:rsidRDefault="00634311" w:rsidP="00634311">
      <w:pPr>
        <w:pStyle w:val="ListParagraph"/>
        <w:numPr>
          <w:ilvl w:val="0"/>
          <w:numId w:val="144"/>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“O-RAN-E2SM-KPM” Report Style 2, for the agreed measurement information.</w:t>
      </w:r>
    </w:p>
    <w:p w14:paraId="3617C93F" w14:textId="77777777" w:rsidR="00646921" w:rsidRPr="00B0486A" w:rsidRDefault="00646921" w:rsidP="009A0285">
      <w:pPr>
        <w:rPr>
          <w:lang w:val="en-GB"/>
        </w:rPr>
      </w:pPr>
    </w:p>
    <w:p w14:paraId="3C4A528B" w14:textId="070E4AE1" w:rsidR="00646921" w:rsidRDefault="00646921" w:rsidP="009A0285">
      <w:pPr>
        <w:pStyle w:val="Heading6"/>
        <w:numPr>
          <w:ilvl w:val="5"/>
          <w:numId w:val="42"/>
        </w:numPr>
        <w:rPr>
          <w:lang w:val="en-GB"/>
        </w:rPr>
      </w:pPr>
      <w:r>
        <w:t>Test Methodology</w:t>
      </w:r>
    </w:p>
    <w:p w14:paraId="0A4D630F" w14:textId="4B5AA1CA" w:rsidR="00646921" w:rsidRDefault="00646921" w:rsidP="009A0285">
      <w:pPr>
        <w:pStyle w:val="Heading7"/>
        <w:numPr>
          <w:ilvl w:val="6"/>
          <w:numId w:val="42"/>
        </w:numPr>
      </w:pPr>
      <w:r>
        <w:t>Initial conditions</w:t>
      </w:r>
    </w:p>
    <w:p w14:paraId="5BD328D7" w14:textId="77777777" w:rsidR="000B7F7C" w:rsidRDefault="000B7F7C">
      <w:pPr>
        <w:pStyle w:val="b0"/>
        <w:numPr>
          <w:ilvl w:val="0"/>
          <w:numId w:val="146"/>
        </w:numPr>
      </w:pPr>
      <w:r>
        <w:t>An SCTP association is successfully established between the two SCTP endpoints of the E2 interface</w:t>
      </w:r>
      <w:r>
        <w:br/>
        <w:t>(SCTP initiation procedure has taken place before or is taking place with execution of this test case).</w:t>
      </w:r>
    </w:p>
    <w:p w14:paraId="4ED2B119" w14:textId="77777777" w:rsidR="000B7F7C" w:rsidRPr="0068495D" w:rsidRDefault="000B7F7C">
      <w:pPr>
        <w:pStyle w:val="b0"/>
        <w:numPr>
          <w:ilvl w:val="0"/>
          <w:numId w:val="146"/>
        </w:numPr>
      </w:pPr>
      <w:r>
        <w:t>The DUT (Near-RT RIC) has already successfully completed E2 Setup Request initiated from the Test Simulator (</w:t>
      </w:r>
      <w:r w:rsidRPr="0068495D">
        <w:t>E2 Node) with the agreed RAN Function Definition IE defined in [5] clause 8.2.2.1</w:t>
      </w:r>
      <w:r>
        <w:t>.</w:t>
      </w:r>
    </w:p>
    <w:p w14:paraId="6EFD9626" w14:textId="77777777" w:rsidR="00720DCC" w:rsidRPr="00362A04" w:rsidRDefault="00720DCC" w:rsidP="009A0285"/>
    <w:p w14:paraId="3E8C0D73" w14:textId="58B6B056" w:rsidR="00646921" w:rsidRDefault="00646921" w:rsidP="009A0285">
      <w:pPr>
        <w:pStyle w:val="Heading7"/>
        <w:numPr>
          <w:ilvl w:val="6"/>
          <w:numId w:val="42"/>
        </w:numPr>
      </w:pPr>
      <w:bookmarkStart w:id="154" w:name="_Ref99275156"/>
      <w:r>
        <w:t>Procedure</w:t>
      </w:r>
      <w:bookmarkEnd w:id="154"/>
    </w:p>
    <w:p w14:paraId="1DECCBB2" w14:textId="4262CFBF" w:rsidR="00646921" w:rsidRDefault="00646921" w:rsidP="009A0285">
      <w:pPr>
        <w:pStyle w:val="b1"/>
        <w:numPr>
          <w:ilvl w:val="0"/>
          <w:numId w:val="0"/>
        </w:numPr>
        <w:ind w:left="284"/>
        <w:rPr>
          <w:lang w:val="en-GB"/>
        </w:rPr>
      </w:pPr>
      <w:r>
        <w:rPr>
          <w:lang w:val="en-GB"/>
        </w:rPr>
        <w:t xml:space="preserve">Step 1.  </w:t>
      </w:r>
      <w:r>
        <w:t xml:space="preserve">The procedures and validations for E2AP specified in Steps 1 to 3 of clause </w:t>
      </w:r>
      <w:r w:rsidR="001F3292">
        <w:fldChar w:fldCharType="begin"/>
      </w:r>
      <w:r w:rsidR="001F3292">
        <w:instrText xml:space="preserve"> REF _Ref99023235 \r \h </w:instrText>
      </w:r>
      <w:r w:rsidR="001F3292">
        <w:fldChar w:fldCharType="separate"/>
      </w:r>
      <w:r w:rsidR="0042697E">
        <w:t>5.2.2.1.1.3.2</w:t>
      </w:r>
      <w:r w:rsidR="001F3292">
        <w:fldChar w:fldCharType="end"/>
      </w:r>
      <w:r>
        <w:rPr>
          <w:lang w:val="en-GB"/>
        </w:rPr>
        <w:t xml:space="preserve"> </w:t>
      </w:r>
      <w:r>
        <w:t xml:space="preserve">applies </w:t>
      </w:r>
      <w:r>
        <w:rPr>
          <w:lang w:val="en-GB"/>
        </w:rPr>
        <w:t>with agreed RAN Function Definition IE defined in clause</w:t>
      </w:r>
      <w:r w:rsidR="000B7F7C">
        <w:rPr>
          <w:lang w:val="en-GB"/>
        </w:rPr>
        <w:t xml:space="preserve"> </w:t>
      </w:r>
      <w:r w:rsidR="001F3292">
        <w:rPr>
          <w:szCs w:val="18"/>
        </w:rPr>
        <w:fldChar w:fldCharType="begin"/>
      </w:r>
      <w:r w:rsidR="001F3292">
        <w:rPr>
          <w:szCs w:val="18"/>
        </w:rPr>
        <w:instrText xml:space="preserve"> REF _Ref99023309 \r \h </w:instrText>
      </w:r>
      <w:r w:rsidR="001F3292">
        <w:rPr>
          <w:szCs w:val="18"/>
        </w:rPr>
      </w:r>
      <w:r w:rsidR="001F3292">
        <w:rPr>
          <w:szCs w:val="18"/>
        </w:rPr>
        <w:fldChar w:fldCharType="separate"/>
      </w:r>
      <w:r w:rsidR="0042697E">
        <w:rPr>
          <w:szCs w:val="18"/>
        </w:rPr>
        <w:t>5.2.3.1.1.2</w:t>
      </w:r>
      <w:r w:rsidR="001F3292">
        <w:rPr>
          <w:szCs w:val="18"/>
        </w:rPr>
        <w:fldChar w:fldCharType="end"/>
      </w:r>
      <w:r>
        <w:rPr>
          <w:szCs w:val="18"/>
        </w:rPr>
        <w:t>.</w:t>
      </w:r>
    </w:p>
    <w:p w14:paraId="204F3A1E" w14:textId="4021AE04" w:rsidR="00646921" w:rsidRDefault="00646921" w:rsidP="009A0285">
      <w:pPr>
        <w:pStyle w:val="b1"/>
        <w:numPr>
          <w:ilvl w:val="0"/>
          <w:numId w:val="0"/>
        </w:numPr>
        <w:ind w:left="284"/>
      </w:pPr>
      <w:r>
        <w:rPr>
          <w:lang w:val="en-GB"/>
        </w:rPr>
        <w:t xml:space="preserve">Step 2.  E2SM-KPM information elements in </w:t>
      </w:r>
      <w:r>
        <w:t xml:space="preserve">RIC SUBSCRIPTION REQUEST message </w:t>
      </w:r>
      <w:r>
        <w:rPr>
          <w:lang w:val="en-GB"/>
        </w:rPr>
        <w:t xml:space="preserve">are validated as per table </w:t>
      </w:r>
    </w:p>
    <w:p w14:paraId="1A754B32" w14:textId="5BC76F9C" w:rsidR="00646921" w:rsidRDefault="00FD0478" w:rsidP="009A0285">
      <w:pPr>
        <w:pStyle w:val="Caption"/>
        <w:jc w:val="center"/>
      </w:pPr>
      <w:bookmarkStart w:id="155" w:name="_Ref99140050"/>
      <w:r>
        <w:t xml:space="preserve">Table </w:t>
      </w:r>
      <w:r w:rsidR="00000000">
        <w:fldChar w:fldCharType="begin"/>
      </w:r>
      <w:r w:rsidR="00000000">
        <w:instrText xml:space="preserve"> STYLEREF 5 \s </w:instrText>
      </w:r>
      <w:r w:rsidR="00000000">
        <w:fldChar w:fldCharType="separate"/>
      </w:r>
      <w:r w:rsidR="009D1238">
        <w:rPr>
          <w:noProof/>
        </w:rPr>
        <w:t>5.2.3.1.2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bookmarkEnd w:id="155"/>
      <w:r>
        <w:t xml:space="preserve"> </w:t>
      </w:r>
      <w:r w:rsidR="00646921">
        <w:t>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646921" w14:paraId="7FC04FA6"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20D27CC8" w14:textId="77777777" w:rsidR="00646921" w:rsidRDefault="00646921" w:rsidP="009A0285">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E2SM-KPM IE/Group Name</w:t>
            </w:r>
          </w:p>
        </w:tc>
        <w:tc>
          <w:tcPr>
            <w:tcW w:w="1261" w:type="dxa"/>
            <w:tcBorders>
              <w:top w:val="single" w:sz="4" w:space="0" w:color="auto"/>
              <w:left w:val="single" w:sz="4" w:space="0" w:color="auto"/>
              <w:bottom w:val="single" w:sz="4" w:space="0" w:color="auto"/>
              <w:right w:val="single" w:sz="4" w:space="0" w:color="auto"/>
            </w:tcBorders>
            <w:hideMark/>
          </w:tcPr>
          <w:p w14:paraId="4609C04D" w14:textId="77777777" w:rsidR="00646921" w:rsidRDefault="00646921" w:rsidP="009A028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hideMark/>
          </w:tcPr>
          <w:p w14:paraId="7F2313EC" w14:textId="77777777" w:rsidR="00646921" w:rsidRDefault="00646921" w:rsidP="009A028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646921" w14:paraId="06C07EB4" w14:textId="77777777" w:rsidTr="004A05F4">
        <w:trPr>
          <w:trHeight w:hRule="exact" w:val="329"/>
        </w:trPr>
        <w:tc>
          <w:tcPr>
            <w:tcW w:w="2937" w:type="dxa"/>
            <w:tcBorders>
              <w:top w:val="single" w:sz="4" w:space="0" w:color="auto"/>
              <w:left w:val="single" w:sz="4" w:space="0" w:color="auto"/>
              <w:bottom w:val="single" w:sz="4" w:space="0" w:color="auto"/>
              <w:right w:val="single" w:sz="4" w:space="0" w:color="auto"/>
            </w:tcBorders>
            <w:hideMark/>
          </w:tcPr>
          <w:p w14:paraId="0FBC8A85"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hideMark/>
          </w:tcPr>
          <w:p w14:paraId="4F1AC37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50CA94EF"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34A91674"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21C965C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hideMark/>
          </w:tcPr>
          <w:p w14:paraId="465176F4"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3E4D4050"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7731E612"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55CF2E5D"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hideMark/>
          </w:tcPr>
          <w:p w14:paraId="083297E8"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17FA44E6"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14D6B0EB"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50543B6C"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hideMark/>
          </w:tcPr>
          <w:p w14:paraId="4A7873E1"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hideMark/>
          </w:tcPr>
          <w:p w14:paraId="0A0249D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646921" w14:paraId="6C7B2973"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0B4DE09F"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hideMark/>
          </w:tcPr>
          <w:p w14:paraId="45AEDE8C"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hideMark/>
          </w:tcPr>
          <w:p w14:paraId="609C6FD5"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646921" w14:paraId="0F131B4A"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4BF21045"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hideMark/>
          </w:tcPr>
          <w:p w14:paraId="20670BB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hideMark/>
          </w:tcPr>
          <w:p w14:paraId="2C388355" w14:textId="77777777" w:rsidR="00646921" w:rsidRDefault="00646921" w:rsidP="009A0285">
            <w:pPr>
              <w:keepNext/>
              <w:keepLines/>
              <w:overflowPunct w:val="0"/>
              <w:autoSpaceDE w:val="0"/>
              <w:autoSpaceDN w:val="0"/>
              <w:adjustRightInd w:val="0"/>
              <w:spacing w:after="0"/>
              <w:textAlignment w:val="baseline"/>
              <w:rPr>
                <w:sz w:val="16"/>
                <w:szCs w:val="16"/>
                <w:lang w:eastAsia="ja-JP"/>
              </w:rPr>
            </w:pPr>
            <w:r>
              <w:rPr>
                <w:sz w:val="16"/>
                <w:szCs w:val="16"/>
                <w:lang w:eastAsia="ja-JP"/>
              </w:rPr>
              <w:t>(</w:t>
            </w:r>
            <w:proofErr w:type="gramStart"/>
            <w:r>
              <w:rPr>
                <w:sz w:val="16"/>
                <w:szCs w:val="16"/>
                <w:lang w:eastAsia="ja-JP"/>
              </w:rPr>
              <w:t>1..</w:t>
            </w:r>
            <w:proofErr w:type="gramEnd"/>
            <w:r>
              <w:rPr>
                <w:sz w:val="16"/>
                <w:szCs w:val="16"/>
                <w:lang w:eastAsia="ja-JP"/>
              </w:rPr>
              <w:t xml:space="preserve"> 65535)</w:t>
            </w:r>
          </w:p>
        </w:tc>
      </w:tr>
      <w:tr w:rsidR="00646921" w14:paraId="1AD59504"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6B0A9D54"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hideMark/>
          </w:tcPr>
          <w:p w14:paraId="1142893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hideMark/>
          </w:tcPr>
          <w:p w14:paraId="4097CE6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No Label</w:t>
            </w:r>
          </w:p>
        </w:tc>
      </w:tr>
      <w:tr w:rsidR="00646921" w14:paraId="23C735C9"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0EC2874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hideMark/>
          </w:tcPr>
          <w:p w14:paraId="57CBA96B"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hideMark/>
          </w:tcPr>
          <w:p w14:paraId="3B2F61C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646921" w14:paraId="3F81F3F0"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2C672AB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hideMark/>
          </w:tcPr>
          <w:p w14:paraId="0CDED8B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hideMark/>
          </w:tcPr>
          <w:p w14:paraId="5C2CD8B1" w14:textId="77777777" w:rsidR="00646921" w:rsidRDefault="00646921" w:rsidP="009A0285">
            <w:pPr>
              <w:keepNext/>
              <w:keepLines/>
              <w:overflowPunct w:val="0"/>
              <w:autoSpaceDE w:val="0"/>
              <w:autoSpaceDN w:val="0"/>
              <w:adjustRightInd w:val="0"/>
              <w:spacing w:after="0"/>
              <w:textAlignment w:val="baseline"/>
              <w:rPr>
                <w:sz w:val="16"/>
                <w:szCs w:val="16"/>
              </w:rPr>
            </w:pPr>
            <w:r>
              <w:rPr>
                <w:sz w:val="16"/>
                <w:szCs w:val="16"/>
              </w:rPr>
              <w:t>Not used</w:t>
            </w:r>
          </w:p>
        </w:tc>
      </w:tr>
      <w:tr w:rsidR="00646921" w14:paraId="48E45DFC"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77781EC4"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hideMark/>
          </w:tcPr>
          <w:p w14:paraId="56414A9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21D6CF88" w14:textId="77777777" w:rsidR="00646921" w:rsidRDefault="00646921" w:rsidP="009A0285">
            <w:pPr>
              <w:keepNext/>
              <w:keepLines/>
              <w:overflowPunct w:val="0"/>
              <w:autoSpaceDE w:val="0"/>
              <w:autoSpaceDN w:val="0"/>
              <w:adjustRightInd w:val="0"/>
              <w:spacing w:after="0"/>
              <w:textAlignment w:val="baseline"/>
              <w:rPr>
                <w:sz w:val="16"/>
                <w:szCs w:val="16"/>
              </w:rPr>
            </w:pPr>
          </w:p>
        </w:tc>
      </w:tr>
      <w:tr w:rsidR="00646921" w14:paraId="3C371A0F"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7BF6749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hideMark/>
          </w:tcPr>
          <w:p w14:paraId="38E4DD11"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3F019ED5" w14:textId="77777777" w:rsidR="00646921" w:rsidRDefault="00646921" w:rsidP="009A0285">
            <w:pPr>
              <w:keepNext/>
              <w:keepLines/>
              <w:overflowPunct w:val="0"/>
              <w:autoSpaceDE w:val="0"/>
              <w:autoSpaceDN w:val="0"/>
              <w:adjustRightInd w:val="0"/>
              <w:spacing w:after="0"/>
              <w:textAlignment w:val="baseline"/>
              <w:rPr>
                <w:sz w:val="16"/>
                <w:szCs w:val="16"/>
              </w:rPr>
            </w:pPr>
          </w:p>
        </w:tc>
      </w:tr>
      <w:tr w:rsidR="00646921" w14:paraId="50E177EA" w14:textId="77777777" w:rsidTr="004A05F4">
        <w:trPr>
          <w:trHeight w:val="50"/>
        </w:trPr>
        <w:tc>
          <w:tcPr>
            <w:tcW w:w="2937" w:type="dxa"/>
            <w:tcBorders>
              <w:top w:val="single" w:sz="4" w:space="0" w:color="auto"/>
              <w:left w:val="single" w:sz="4" w:space="0" w:color="auto"/>
              <w:bottom w:val="single" w:sz="4" w:space="0" w:color="auto"/>
              <w:right w:val="single" w:sz="4" w:space="0" w:color="auto"/>
            </w:tcBorders>
            <w:hideMark/>
          </w:tcPr>
          <w:p w14:paraId="28EF92A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noProof/>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hideMark/>
          </w:tcPr>
          <w:p w14:paraId="09D91AE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hideMark/>
          </w:tcPr>
          <w:p w14:paraId="68E91542" w14:textId="77777777" w:rsidR="00646921" w:rsidRDefault="00646921" w:rsidP="009A0285">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74C23E45" w14:textId="77777777" w:rsidR="00646921" w:rsidRDefault="00646921" w:rsidP="009A0285">
      <w:pPr>
        <w:pStyle w:val="TH"/>
        <w:jc w:val="left"/>
        <w:rPr>
          <w:b w:val="0"/>
          <w:bCs/>
        </w:rPr>
      </w:pPr>
    </w:p>
    <w:p w14:paraId="5ADBDD58" w14:textId="5DD67A70" w:rsidR="00646921" w:rsidRDefault="00646921" w:rsidP="009A0285">
      <w:pPr>
        <w:pStyle w:val="b1"/>
        <w:numPr>
          <w:ilvl w:val="0"/>
          <w:numId w:val="0"/>
        </w:numPr>
        <w:ind w:left="284"/>
      </w:pPr>
      <w:r>
        <w:t xml:space="preserve">Step 3. If validation in Step 1 and Step 2 are successful RIC SUBSCRIPTION RESPONSE is sent to </w:t>
      </w:r>
      <w:r>
        <w:rPr>
          <w:lang w:val="en-GB"/>
        </w:rPr>
        <w:t xml:space="preserve">DUT (Near-RT RIC) </w:t>
      </w:r>
      <w:r>
        <w:t>as per clause</w:t>
      </w:r>
      <w:r w:rsidR="00CB388D">
        <w:t xml:space="preserve"> </w:t>
      </w:r>
      <w:r w:rsidR="001F3292">
        <w:fldChar w:fldCharType="begin"/>
      </w:r>
      <w:r w:rsidR="001F3292">
        <w:instrText xml:space="preserve"> REF _Ref99031486 \r \h </w:instrText>
      </w:r>
      <w:r w:rsidR="001F3292">
        <w:fldChar w:fldCharType="separate"/>
      </w:r>
      <w:r w:rsidR="0042697E">
        <w:t>5.2.2.1.1.3.2</w:t>
      </w:r>
      <w:r w:rsidR="001F3292">
        <w:fldChar w:fldCharType="end"/>
      </w:r>
      <w:r>
        <w:t>, Step 4.</w:t>
      </w:r>
    </w:p>
    <w:p w14:paraId="3FC7519C" w14:textId="7B20C7F7" w:rsidR="00646921" w:rsidRDefault="00646921" w:rsidP="009A0285">
      <w:pPr>
        <w:pStyle w:val="Heading7"/>
        <w:numPr>
          <w:ilvl w:val="6"/>
          <w:numId w:val="42"/>
        </w:numPr>
      </w:pPr>
      <w:r>
        <w:t xml:space="preserve">Expected results </w:t>
      </w:r>
    </w:p>
    <w:p w14:paraId="5C92A2F0" w14:textId="3E02218B" w:rsidR="00646921" w:rsidRDefault="00646921" w:rsidP="009A0285">
      <w:pPr>
        <w:rPr>
          <w:lang w:val="en-GB"/>
        </w:rPr>
      </w:pPr>
      <w:r>
        <w:t xml:space="preserve">The </w:t>
      </w:r>
      <w:r>
        <w:rPr>
          <w:lang w:val="en-GB"/>
        </w:rPr>
        <w:t xml:space="preserve">same expected results </w:t>
      </w:r>
      <w:r>
        <w:t xml:space="preserve">specified in clause </w:t>
      </w:r>
      <w:r w:rsidR="001F3292">
        <w:fldChar w:fldCharType="begin"/>
      </w:r>
      <w:r w:rsidR="001F3292">
        <w:instrText xml:space="preserve"> REF _Ref99031541 \r \h </w:instrText>
      </w:r>
      <w:r w:rsidR="001F3292">
        <w:fldChar w:fldCharType="separate"/>
      </w:r>
      <w:r w:rsidR="0042697E">
        <w:t>5.2.2.1.1.3.3</w:t>
      </w:r>
      <w:r w:rsidR="001F3292">
        <w:fldChar w:fldCharType="end"/>
      </w:r>
      <w:r>
        <w:t xml:space="preserve"> applies with the additional validation in</w:t>
      </w:r>
      <w:r w:rsidR="0052768E">
        <w:t xml:space="preserve"> </w:t>
      </w:r>
      <w:r w:rsidR="0052768E">
        <w:fldChar w:fldCharType="begin"/>
      </w:r>
      <w:r w:rsidR="0052768E">
        <w:instrText xml:space="preserve"> REF _Ref99275156 \r \h </w:instrText>
      </w:r>
      <w:r w:rsidR="0052768E">
        <w:fldChar w:fldCharType="separate"/>
      </w:r>
      <w:r w:rsidR="0052768E">
        <w:t>5.2.3.1.2.3.2</w:t>
      </w:r>
      <w:r w:rsidR="0052768E">
        <w:fldChar w:fldCharType="end"/>
      </w:r>
      <w:r>
        <w:t xml:space="preserve"> Step 2.  </w:t>
      </w:r>
    </w:p>
    <w:p w14:paraId="6FEFB8E3" w14:textId="0E78F947" w:rsidR="00646921" w:rsidRDefault="00646921" w:rsidP="009A0285">
      <w:pPr>
        <w:rPr>
          <w:lang w:val="en-GB"/>
        </w:rPr>
      </w:pPr>
    </w:p>
    <w:p w14:paraId="2B467CD3" w14:textId="77777777" w:rsidR="00CE2185" w:rsidRPr="00CE2185" w:rsidRDefault="00CE2185" w:rsidP="00CE2185">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4714AF5" w14:textId="77777777" w:rsidR="00CE2185" w:rsidRPr="00CE2185" w:rsidRDefault="00CE2185" w:rsidP="00CE2185">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1F966976" w14:textId="77777777" w:rsidR="00CE2185" w:rsidRPr="00CE2185" w:rsidRDefault="00CE2185" w:rsidP="00CE2185">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71960A30" w14:textId="77777777" w:rsidR="00CE2185" w:rsidRPr="00CE2185" w:rsidRDefault="00CE2185" w:rsidP="00CE2185">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5944BFAB" w14:textId="77777777" w:rsidR="00CE2185" w:rsidRPr="00CE2185" w:rsidRDefault="00CE2185" w:rsidP="00CE2185">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092CA360" w14:textId="77777777" w:rsidR="00CE2185" w:rsidRPr="00CE2185" w:rsidRDefault="00CE2185" w:rsidP="00CE2185">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700C9036" w14:textId="77777777" w:rsidR="00CE2185" w:rsidRPr="00CE2185" w:rsidRDefault="00CE2185" w:rsidP="00CE2185">
      <w:pPr>
        <w:pStyle w:val="ListParagraph"/>
        <w:keepNext/>
        <w:keepLines/>
        <w:numPr>
          <w:ilvl w:val="3"/>
          <w:numId w:val="53"/>
        </w:numPr>
        <w:spacing w:before="120" w:after="180"/>
        <w:outlineLvl w:val="3"/>
        <w:rPr>
          <w:rFonts w:ascii="Arial" w:eastAsia="Yu Mincho" w:hAnsi="Arial" w:cs="Times New Roman"/>
          <w:vanish/>
          <w:sz w:val="24"/>
          <w:szCs w:val="20"/>
          <w:lang w:eastAsia="en-US"/>
        </w:rPr>
      </w:pPr>
    </w:p>
    <w:p w14:paraId="79CD6804" w14:textId="77777777" w:rsidR="00CE2185" w:rsidRPr="00CE2185" w:rsidRDefault="00CE2185" w:rsidP="00CE2185">
      <w:pPr>
        <w:pStyle w:val="ListParagraph"/>
        <w:keepNext/>
        <w:keepLines/>
        <w:numPr>
          <w:ilvl w:val="4"/>
          <w:numId w:val="53"/>
        </w:numPr>
        <w:spacing w:before="120" w:after="180"/>
        <w:outlineLvl w:val="4"/>
        <w:rPr>
          <w:rFonts w:ascii="Arial" w:eastAsia="Yu Mincho" w:hAnsi="Arial" w:cs="Times New Roman"/>
          <w:vanish/>
          <w:szCs w:val="20"/>
          <w:lang w:eastAsia="en-US"/>
        </w:rPr>
      </w:pPr>
    </w:p>
    <w:p w14:paraId="508E21CD" w14:textId="77777777" w:rsidR="00CE2185" w:rsidRPr="00CE2185" w:rsidRDefault="00CE2185" w:rsidP="00CE2185">
      <w:pPr>
        <w:pStyle w:val="ListParagraph"/>
        <w:keepNext/>
        <w:keepLines/>
        <w:numPr>
          <w:ilvl w:val="4"/>
          <w:numId w:val="53"/>
        </w:numPr>
        <w:spacing w:before="120" w:after="180"/>
        <w:outlineLvl w:val="4"/>
        <w:rPr>
          <w:rFonts w:ascii="Arial" w:eastAsia="Yu Mincho" w:hAnsi="Arial" w:cs="Times New Roman"/>
          <w:vanish/>
          <w:szCs w:val="20"/>
          <w:lang w:eastAsia="en-US"/>
        </w:rPr>
      </w:pPr>
    </w:p>
    <w:p w14:paraId="063E3856" w14:textId="62796A8A" w:rsidR="00CE2185" w:rsidRDefault="00CE2185" w:rsidP="00CE2185">
      <w:pPr>
        <w:pStyle w:val="Heading5"/>
      </w:pPr>
      <w:bookmarkStart w:id="156" w:name="_Toc119684017"/>
      <w:r>
        <w:t>RIC Subscription procedure with REPORT</w:t>
      </w:r>
      <w:r w:rsidR="00C43E9C">
        <w:t xml:space="preserve"> Service</w:t>
      </w:r>
      <w:r>
        <w:t xml:space="preserve"> Style 1, Single Action Format Type 1 (negative)</w:t>
      </w:r>
      <w:bookmarkEnd w:id="156"/>
    </w:p>
    <w:p w14:paraId="1C03F3AA" w14:textId="77777777" w:rsidR="00CE2185" w:rsidRDefault="00CE2185" w:rsidP="00CE2185">
      <w:pPr>
        <w:pStyle w:val="Heading6"/>
      </w:pPr>
      <w:r>
        <w:t>Test Purpose</w:t>
      </w:r>
    </w:p>
    <w:p w14:paraId="5EA791FB" w14:textId="77777777" w:rsidR="00CE2185" w:rsidRDefault="00CE2185" w:rsidP="00CE2185">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that Near-RT RIC can receive and process unsuccessful </w:t>
      </w:r>
      <w:r>
        <w:t>RIC Subscription from E2 node.</w:t>
      </w:r>
    </w:p>
    <w:p w14:paraId="5D982020" w14:textId="77777777" w:rsidR="00CE2185" w:rsidRDefault="00CE2185" w:rsidP="00CE2185">
      <w:pPr>
        <w:rPr>
          <w:color w:val="000000" w:themeColor="text1"/>
          <w:lang w:val="en-GB"/>
        </w:rPr>
      </w:pPr>
      <w:r>
        <w:rPr>
          <w:color w:val="000000" w:themeColor="text1"/>
          <w:lang w:val="en-GB"/>
        </w:rPr>
        <w:t xml:space="preserve">This testcase is conditional mandatory if the DUT claims to support </w:t>
      </w:r>
      <w:r>
        <w:rPr>
          <w:rFonts w:eastAsia="SimSun" w:hint="eastAsia"/>
          <w:color w:val="000000" w:themeColor="text1"/>
          <w:lang w:eastAsia="zh-CN"/>
        </w:rPr>
        <w:t xml:space="preserve">unsuccessful operation of </w:t>
      </w:r>
      <w:r>
        <w:rPr>
          <w:color w:val="000000" w:themeColor="text1"/>
          <w:lang w:val="en-GB"/>
        </w:rPr>
        <w:t>RIC Subscription procedure for RAN function “O-RAN-E2SM-KPM” Report Style 1 and Action Format Type 1.</w:t>
      </w:r>
    </w:p>
    <w:p w14:paraId="30155294" w14:textId="77777777" w:rsidR="00CE2185" w:rsidRDefault="00CE2185" w:rsidP="00CE2185">
      <w:pPr>
        <w:pStyle w:val="Heading6"/>
      </w:pPr>
      <w:r>
        <w:t>Test Entrance Criteria</w:t>
      </w:r>
    </w:p>
    <w:p w14:paraId="3D0DC145" w14:textId="77777777" w:rsidR="00CE2185" w:rsidRDefault="00CE2185" w:rsidP="00CE2185">
      <w:pPr>
        <w:pStyle w:val="b0"/>
        <w:numPr>
          <w:ilvl w:val="0"/>
          <w:numId w:val="398"/>
        </w:numPr>
        <w:rPr>
          <w:rFonts w:eastAsia="SimSun"/>
        </w:rPr>
      </w:pPr>
      <w:r>
        <w:rPr>
          <w:rFonts w:eastAsia="SimSun"/>
        </w:rPr>
        <w:t>The Test Simulator (E2 Node) has the functionality to initiate E2 Setup procedure.</w:t>
      </w:r>
    </w:p>
    <w:p w14:paraId="53BC552C" w14:textId="77777777" w:rsidR="00CE2185" w:rsidRDefault="00CE2185" w:rsidP="00CE2185">
      <w:pPr>
        <w:pStyle w:val="b0"/>
        <w:numPr>
          <w:ilvl w:val="0"/>
          <w:numId w:val="398"/>
        </w:numPr>
        <w:rPr>
          <w:rFonts w:eastAsia="SimSun"/>
        </w:rPr>
      </w:pPr>
      <w:r>
        <w:rPr>
          <w:rFonts w:eastAsia="SimSun"/>
        </w:rPr>
        <w:t>The DUT (Near-RT RIC) and Test Simulator (E2 Node) support RIC Subscription procedure.</w:t>
      </w:r>
    </w:p>
    <w:p w14:paraId="7B1C6268" w14:textId="77777777" w:rsidR="00CE2185" w:rsidRDefault="00CE2185" w:rsidP="00CE2185">
      <w:pPr>
        <w:pStyle w:val="b0"/>
        <w:numPr>
          <w:ilvl w:val="0"/>
          <w:numId w:val="398"/>
        </w:numPr>
        <w:rPr>
          <w:rFonts w:eastAsia="SimSun"/>
        </w:rPr>
      </w:pPr>
      <w:r>
        <w:rPr>
          <w:rFonts w:eastAsia="SimSun"/>
        </w:rPr>
        <w:t xml:space="preserve">The RAN Function to which the DUT (Near RT RIC) </w:t>
      </w:r>
      <w:proofErr w:type="gramStart"/>
      <w:r>
        <w:rPr>
          <w:rFonts w:eastAsia="SimSun"/>
        </w:rPr>
        <w:t>subscribes</w:t>
      </w:r>
      <w:proofErr w:type="gramEnd"/>
      <w:r>
        <w:rPr>
          <w:rFonts w:eastAsia="SimSun"/>
        </w:rPr>
        <w:t xml:space="preserve"> and the RAN Function definition are predefined between the DUT (Near RT RIC) and the Test Simulator (E2 Node). The</w:t>
      </w:r>
      <w:r>
        <w:rPr>
          <w:rFonts w:eastAsia="SimSun" w:hint="eastAsia"/>
          <w:lang w:val="en-US"/>
        </w:rPr>
        <w:t xml:space="preserve"> </w:t>
      </w:r>
      <w:r>
        <w:rPr>
          <w:rFonts w:eastAsia="SimSun"/>
        </w:rPr>
        <w:t xml:space="preserve">agreed RAN Function Definition </w:t>
      </w:r>
      <w:proofErr w:type="gramStart"/>
      <w:r>
        <w:rPr>
          <w:rFonts w:eastAsia="SimSun"/>
        </w:rPr>
        <w:t>IE  defined</w:t>
      </w:r>
      <w:proofErr w:type="gramEnd"/>
      <w:r>
        <w:rPr>
          <w:rFonts w:eastAsia="SimSun"/>
        </w:rPr>
        <w:t xml:space="preserve"> in [5] clause 8.2.2.1 is shown in table below.</w:t>
      </w:r>
    </w:p>
    <w:p w14:paraId="0AF81F6E" w14:textId="77777777" w:rsidR="00CE2185" w:rsidRDefault="00CE2185" w:rsidP="00CE2185">
      <w:pPr>
        <w:pStyle w:val="Caption"/>
        <w:jc w:val="center"/>
      </w:pPr>
      <w:r>
        <w:t xml:space="preserve">Table </w:t>
      </w:r>
      <w:r w:rsidR="00000000">
        <w:fldChar w:fldCharType="begin"/>
      </w:r>
      <w:r w:rsidR="00000000">
        <w:instrText xml:space="preserve"> STYLEREF 5 \s </w:instrText>
      </w:r>
      <w:r w:rsidR="00000000">
        <w:fldChar w:fldCharType="separate"/>
      </w:r>
      <w:r>
        <w:t>5.2.3.1.</w:t>
      </w:r>
      <w:r w:rsidR="00000000">
        <w:fldChar w:fldCharType="end"/>
      </w:r>
      <w:r>
        <w:t>3</w:t>
      </w:r>
      <w:r>
        <w:noBreakHyphen/>
      </w:r>
      <w:r w:rsidR="00000000">
        <w:fldChar w:fldCharType="begin"/>
      </w:r>
      <w:r w:rsidR="00000000">
        <w:instrText xml:space="preserve"> SEQ Table \* ARABIC \s 5 </w:instrText>
      </w:r>
      <w:r w:rsidR="00000000">
        <w:fldChar w:fldCharType="separate"/>
      </w:r>
      <w:r>
        <w:t>1</w:t>
      </w:r>
      <w:r w:rsidR="00000000">
        <w:fldChar w:fldCharType="end"/>
      </w:r>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CE2185" w14:paraId="5B865308" w14:textId="77777777" w:rsidTr="00B97DCA">
        <w:tc>
          <w:tcPr>
            <w:tcW w:w="3385" w:type="dxa"/>
            <w:tcBorders>
              <w:top w:val="single" w:sz="4" w:space="0" w:color="auto"/>
              <w:left w:val="single" w:sz="4" w:space="0" w:color="auto"/>
              <w:bottom w:val="single" w:sz="4" w:space="0" w:color="auto"/>
              <w:right w:val="single" w:sz="4" w:space="0" w:color="auto"/>
            </w:tcBorders>
          </w:tcPr>
          <w:p w14:paraId="6BDA64F2"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710" w:type="dxa"/>
            <w:tcBorders>
              <w:top w:val="single" w:sz="4" w:space="0" w:color="auto"/>
              <w:left w:val="single" w:sz="4" w:space="0" w:color="auto"/>
              <w:bottom w:val="single" w:sz="4" w:space="0" w:color="auto"/>
              <w:right w:val="single" w:sz="4" w:space="0" w:color="auto"/>
            </w:tcBorders>
          </w:tcPr>
          <w:p w14:paraId="345F9BA4"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52E2A2A4"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E2185" w14:paraId="0DF31053" w14:textId="77777777" w:rsidTr="00B97DCA">
        <w:tc>
          <w:tcPr>
            <w:tcW w:w="3385" w:type="dxa"/>
            <w:tcBorders>
              <w:top w:val="single" w:sz="4" w:space="0" w:color="auto"/>
              <w:left w:val="single" w:sz="4" w:space="0" w:color="auto"/>
              <w:bottom w:val="single" w:sz="4" w:space="0" w:color="auto"/>
              <w:right w:val="single" w:sz="4" w:space="0" w:color="auto"/>
            </w:tcBorders>
          </w:tcPr>
          <w:p w14:paraId="4B2C317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7973BBEF"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67FDC81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59D2F0C0" w14:textId="77777777" w:rsidTr="00B97DCA">
        <w:tc>
          <w:tcPr>
            <w:tcW w:w="3385" w:type="dxa"/>
            <w:tcBorders>
              <w:top w:val="single" w:sz="4" w:space="0" w:color="auto"/>
              <w:left w:val="single" w:sz="4" w:space="0" w:color="auto"/>
              <w:bottom w:val="single" w:sz="4" w:space="0" w:color="auto"/>
              <w:right w:val="single" w:sz="4" w:space="0" w:color="auto"/>
            </w:tcBorders>
          </w:tcPr>
          <w:p w14:paraId="40C6096F"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0864B388"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A48117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CE2185" w14:paraId="2CAD693D" w14:textId="77777777" w:rsidTr="00B97DCA">
        <w:tc>
          <w:tcPr>
            <w:tcW w:w="3385" w:type="dxa"/>
            <w:tcBorders>
              <w:top w:val="single" w:sz="4" w:space="0" w:color="auto"/>
              <w:left w:val="single" w:sz="4" w:space="0" w:color="auto"/>
              <w:bottom w:val="single" w:sz="4" w:space="0" w:color="auto"/>
              <w:right w:val="single" w:sz="4" w:space="0" w:color="auto"/>
            </w:tcBorders>
          </w:tcPr>
          <w:p w14:paraId="0C6ACC85"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7834CAD4"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C560FE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CE2185" w14:paraId="49C01BF2" w14:textId="77777777" w:rsidTr="00B97DCA">
        <w:tc>
          <w:tcPr>
            <w:tcW w:w="3385" w:type="dxa"/>
            <w:tcBorders>
              <w:top w:val="single" w:sz="4" w:space="0" w:color="auto"/>
              <w:left w:val="single" w:sz="4" w:space="0" w:color="auto"/>
              <w:bottom w:val="single" w:sz="4" w:space="0" w:color="auto"/>
              <w:right w:val="single" w:sz="4" w:space="0" w:color="auto"/>
            </w:tcBorders>
          </w:tcPr>
          <w:p w14:paraId="13AB0BD9"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23F250A3"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20C37A9"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CE2185" w14:paraId="2CDB532B" w14:textId="77777777" w:rsidTr="00B97DCA">
        <w:tc>
          <w:tcPr>
            <w:tcW w:w="3385" w:type="dxa"/>
            <w:tcBorders>
              <w:top w:val="single" w:sz="4" w:space="0" w:color="auto"/>
              <w:left w:val="single" w:sz="4" w:space="0" w:color="auto"/>
              <w:bottom w:val="single" w:sz="4" w:space="0" w:color="auto"/>
              <w:right w:val="single" w:sz="4" w:space="0" w:color="auto"/>
            </w:tcBorders>
          </w:tcPr>
          <w:p w14:paraId="69FCECA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271099E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2ED838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7325B30" w14:textId="77777777" w:rsidTr="00B97DCA">
        <w:tc>
          <w:tcPr>
            <w:tcW w:w="3385" w:type="dxa"/>
            <w:tcBorders>
              <w:top w:val="single" w:sz="4" w:space="0" w:color="auto"/>
              <w:left w:val="single" w:sz="4" w:space="0" w:color="auto"/>
              <w:bottom w:val="single" w:sz="4" w:space="0" w:color="auto"/>
              <w:right w:val="single" w:sz="4" w:space="0" w:color="auto"/>
            </w:tcBorders>
          </w:tcPr>
          <w:p w14:paraId="751267E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5E289CC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57133703"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378A16D7" w14:textId="77777777" w:rsidTr="00B97DCA">
        <w:tc>
          <w:tcPr>
            <w:tcW w:w="3385" w:type="dxa"/>
            <w:tcBorders>
              <w:top w:val="single" w:sz="4" w:space="0" w:color="auto"/>
              <w:left w:val="single" w:sz="4" w:space="0" w:color="auto"/>
              <w:bottom w:val="single" w:sz="4" w:space="0" w:color="auto"/>
              <w:right w:val="single" w:sz="4" w:space="0" w:color="auto"/>
            </w:tcBorders>
          </w:tcPr>
          <w:p w14:paraId="01E105E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30AC0AA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5321175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CE2185" w14:paraId="2D3DC96E" w14:textId="77777777" w:rsidTr="00B97DCA">
        <w:tc>
          <w:tcPr>
            <w:tcW w:w="3385" w:type="dxa"/>
            <w:tcBorders>
              <w:top w:val="single" w:sz="4" w:space="0" w:color="auto"/>
              <w:left w:val="single" w:sz="4" w:space="0" w:color="auto"/>
              <w:bottom w:val="single" w:sz="4" w:space="0" w:color="auto"/>
              <w:right w:val="single" w:sz="4" w:space="0" w:color="auto"/>
            </w:tcBorders>
          </w:tcPr>
          <w:p w14:paraId="479AF798"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1F19529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29834D6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03ADA241" w14:textId="77777777" w:rsidTr="00B97DCA">
        <w:tc>
          <w:tcPr>
            <w:tcW w:w="3385" w:type="dxa"/>
            <w:tcBorders>
              <w:top w:val="single" w:sz="4" w:space="0" w:color="auto"/>
              <w:left w:val="single" w:sz="4" w:space="0" w:color="auto"/>
              <w:bottom w:val="single" w:sz="4" w:space="0" w:color="auto"/>
              <w:right w:val="single" w:sz="4" w:space="0" w:color="auto"/>
            </w:tcBorders>
          </w:tcPr>
          <w:p w14:paraId="36654658"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66487F73"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64E44A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470E7B37" w14:textId="77777777" w:rsidTr="00B97DCA">
        <w:tc>
          <w:tcPr>
            <w:tcW w:w="3385" w:type="dxa"/>
            <w:tcBorders>
              <w:top w:val="single" w:sz="4" w:space="0" w:color="auto"/>
              <w:left w:val="single" w:sz="4" w:space="0" w:color="auto"/>
              <w:bottom w:val="single" w:sz="4" w:space="0" w:color="auto"/>
              <w:right w:val="single" w:sz="4" w:space="0" w:color="auto"/>
            </w:tcBorders>
          </w:tcPr>
          <w:p w14:paraId="37363F53"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3728375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1CDF8C1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5473625D" w14:textId="77777777" w:rsidTr="00B97DCA">
        <w:tc>
          <w:tcPr>
            <w:tcW w:w="3385" w:type="dxa"/>
            <w:tcBorders>
              <w:top w:val="single" w:sz="4" w:space="0" w:color="auto"/>
              <w:left w:val="single" w:sz="4" w:space="0" w:color="auto"/>
              <w:bottom w:val="single" w:sz="4" w:space="0" w:color="auto"/>
              <w:right w:val="single" w:sz="4" w:space="0" w:color="auto"/>
            </w:tcBorders>
          </w:tcPr>
          <w:p w14:paraId="1199C88C"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53AF54F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085C353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CE2185" w14:paraId="0950D3DE" w14:textId="77777777" w:rsidTr="00B97DCA">
        <w:tc>
          <w:tcPr>
            <w:tcW w:w="3385" w:type="dxa"/>
            <w:tcBorders>
              <w:top w:val="single" w:sz="4" w:space="0" w:color="auto"/>
              <w:left w:val="single" w:sz="4" w:space="0" w:color="auto"/>
              <w:bottom w:val="single" w:sz="4" w:space="0" w:color="auto"/>
              <w:right w:val="single" w:sz="4" w:space="0" w:color="auto"/>
            </w:tcBorders>
          </w:tcPr>
          <w:p w14:paraId="699177A1"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0CA7404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075956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19F7F3DF" w14:textId="77777777" w:rsidTr="00B97DCA">
        <w:tc>
          <w:tcPr>
            <w:tcW w:w="3385" w:type="dxa"/>
            <w:tcBorders>
              <w:top w:val="single" w:sz="4" w:space="0" w:color="auto"/>
              <w:left w:val="single" w:sz="4" w:space="0" w:color="auto"/>
              <w:bottom w:val="single" w:sz="4" w:space="0" w:color="auto"/>
              <w:right w:val="single" w:sz="4" w:space="0" w:color="auto"/>
            </w:tcBorders>
          </w:tcPr>
          <w:p w14:paraId="7CDCA3D7"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378678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CBC2C3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E65EC18" w14:textId="77777777" w:rsidTr="00B97DCA">
        <w:tc>
          <w:tcPr>
            <w:tcW w:w="3385" w:type="dxa"/>
            <w:tcBorders>
              <w:top w:val="single" w:sz="4" w:space="0" w:color="auto"/>
              <w:left w:val="single" w:sz="4" w:space="0" w:color="auto"/>
              <w:bottom w:val="single" w:sz="4" w:space="0" w:color="auto"/>
              <w:right w:val="single" w:sz="4" w:space="0" w:color="auto"/>
            </w:tcBorders>
          </w:tcPr>
          <w:p w14:paraId="585381F6"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w:t>
            </w:r>
            <w:bookmarkStart w:id="157" w:name="OLE_LINK3"/>
            <w:r>
              <w:rPr>
                <w:sz w:val="16"/>
                <w:szCs w:val="16"/>
                <w:lang w:val="en-GB"/>
              </w:rPr>
              <w:t xml:space="preserve">Measurement Type Name </w:t>
            </w:r>
            <w:bookmarkEnd w:id="157"/>
          </w:p>
        </w:tc>
        <w:tc>
          <w:tcPr>
            <w:tcW w:w="1710" w:type="dxa"/>
            <w:tcBorders>
              <w:top w:val="single" w:sz="4" w:space="0" w:color="auto"/>
              <w:left w:val="single" w:sz="4" w:space="0" w:color="auto"/>
              <w:bottom w:val="single" w:sz="4" w:space="0" w:color="auto"/>
              <w:right w:val="single" w:sz="4" w:space="0" w:color="auto"/>
            </w:tcBorders>
          </w:tcPr>
          <w:p w14:paraId="16AD8CF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1B04B379"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03DDC271" w14:textId="77777777" w:rsidTr="00B97DCA">
        <w:tc>
          <w:tcPr>
            <w:tcW w:w="3385" w:type="dxa"/>
            <w:tcBorders>
              <w:top w:val="single" w:sz="4" w:space="0" w:color="auto"/>
              <w:left w:val="single" w:sz="4" w:space="0" w:color="auto"/>
              <w:bottom w:val="single" w:sz="4" w:space="0" w:color="auto"/>
              <w:right w:val="single" w:sz="4" w:space="0" w:color="auto"/>
            </w:tcBorders>
          </w:tcPr>
          <w:p w14:paraId="471F24F8"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  &gt;&gt; </w:t>
            </w:r>
            <w:r>
              <w:rPr>
                <w:sz w:val="16"/>
                <w:szCs w:val="16"/>
                <w:lang w:val="en-GB" w:eastAsia="ja-JP"/>
              </w:rPr>
              <w:t>Measurement Type ID</w:t>
            </w:r>
          </w:p>
        </w:tc>
        <w:tc>
          <w:tcPr>
            <w:tcW w:w="1710" w:type="dxa"/>
            <w:tcBorders>
              <w:top w:val="single" w:sz="4" w:space="0" w:color="auto"/>
              <w:left w:val="single" w:sz="4" w:space="0" w:color="auto"/>
              <w:bottom w:val="single" w:sz="4" w:space="0" w:color="auto"/>
              <w:right w:val="single" w:sz="4" w:space="0" w:color="auto"/>
            </w:tcBorders>
          </w:tcPr>
          <w:p w14:paraId="10DA062E"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Times New Roman"/>
                <w:sz w:val="16"/>
                <w:szCs w:val="16"/>
                <w:lang w:eastAsia="ja-JP"/>
              </w:rPr>
              <w:t>[5] 8.3.</w:t>
            </w:r>
            <w:r>
              <w:rPr>
                <w:rFonts w:eastAsia="SimSun" w:hint="eastAsia"/>
                <w:sz w:val="16"/>
                <w:szCs w:val="16"/>
                <w:lang w:eastAsia="zh-CN"/>
              </w:rPr>
              <w:t>10</w:t>
            </w:r>
          </w:p>
        </w:tc>
        <w:tc>
          <w:tcPr>
            <w:tcW w:w="3413" w:type="dxa"/>
            <w:tcBorders>
              <w:top w:val="single" w:sz="4" w:space="0" w:color="auto"/>
              <w:left w:val="single" w:sz="4" w:space="0" w:color="auto"/>
              <w:bottom w:val="single" w:sz="4" w:space="0" w:color="auto"/>
              <w:right w:val="single" w:sz="4" w:space="0" w:color="auto"/>
            </w:tcBorders>
          </w:tcPr>
          <w:p w14:paraId="172BBC26"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Optional </w:t>
            </w:r>
            <w:proofErr w:type="gramStart"/>
            <w:r>
              <w:rPr>
                <w:rFonts w:eastAsia="SimSun" w:hint="eastAsia"/>
                <w:sz w:val="16"/>
                <w:szCs w:val="16"/>
                <w:lang w:eastAsia="zh-CN"/>
              </w:rPr>
              <w:t>IE;</w:t>
            </w:r>
            <w:proofErr w:type="gramEnd"/>
            <w:r>
              <w:rPr>
                <w:rFonts w:eastAsia="SimSun" w:hint="eastAsia"/>
                <w:sz w:val="16"/>
                <w:szCs w:val="16"/>
                <w:lang w:eastAsia="zh-CN"/>
              </w:rPr>
              <w:t xml:space="preserve"> Test Simulator may configure this IE with one Measurement Type Name</w:t>
            </w:r>
          </w:p>
        </w:tc>
      </w:tr>
      <w:tr w:rsidR="00CE2185" w14:paraId="758C69B8" w14:textId="77777777" w:rsidTr="00B97DCA">
        <w:tc>
          <w:tcPr>
            <w:tcW w:w="3385" w:type="dxa"/>
            <w:tcBorders>
              <w:top w:val="single" w:sz="4" w:space="0" w:color="auto"/>
              <w:left w:val="single" w:sz="4" w:space="0" w:color="auto"/>
              <w:bottom w:val="single" w:sz="4" w:space="0" w:color="auto"/>
              <w:right w:val="single" w:sz="4" w:space="0" w:color="auto"/>
            </w:tcBorders>
          </w:tcPr>
          <w:p w14:paraId="6D792B3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5C7B9F5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0D9DB09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0E40821D" w14:textId="77777777" w:rsidTr="00B97DCA">
        <w:tc>
          <w:tcPr>
            <w:tcW w:w="3385" w:type="dxa"/>
            <w:tcBorders>
              <w:top w:val="single" w:sz="4" w:space="0" w:color="auto"/>
              <w:left w:val="single" w:sz="4" w:space="0" w:color="auto"/>
              <w:bottom w:val="single" w:sz="4" w:space="0" w:color="auto"/>
              <w:right w:val="single" w:sz="4" w:space="0" w:color="auto"/>
            </w:tcBorders>
          </w:tcPr>
          <w:p w14:paraId="26C0A205"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47145C2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731F2E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BCC5E49" w14:textId="77777777" w:rsidR="00CE2185" w:rsidRDefault="00CE2185" w:rsidP="00CE2185">
      <w:pPr>
        <w:pStyle w:val="ListParagraph"/>
        <w:numPr>
          <w:ilvl w:val="0"/>
          <w:numId w:val="399"/>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1, for the agreed measurement information.</w:t>
      </w:r>
    </w:p>
    <w:p w14:paraId="4A4A08DC" w14:textId="77777777" w:rsidR="00CE2185" w:rsidRDefault="00CE2185" w:rsidP="00CE2185">
      <w:pPr>
        <w:pStyle w:val="Heading6"/>
      </w:pPr>
      <w:r>
        <w:t>Test Methodology</w:t>
      </w:r>
    </w:p>
    <w:p w14:paraId="1542C0CF" w14:textId="77777777" w:rsidR="00CE2185" w:rsidRDefault="00CE2185" w:rsidP="00CE2185">
      <w:pPr>
        <w:pStyle w:val="Heading7"/>
      </w:pPr>
      <w:r>
        <w:t xml:space="preserve">Initial conditions </w:t>
      </w:r>
    </w:p>
    <w:p w14:paraId="3CEB735B" w14:textId="77777777" w:rsidR="00CE2185" w:rsidRDefault="00CE2185" w:rsidP="00CE2185">
      <w:pPr>
        <w:pStyle w:val="b0"/>
        <w:numPr>
          <w:ilvl w:val="0"/>
          <w:numId w:val="400"/>
        </w:numPr>
      </w:pPr>
      <w:r>
        <w:t xml:space="preserve">An SCTP association is successfully established between the two SCTP endpoints of the E2 </w:t>
      </w:r>
      <w:proofErr w:type="gramStart"/>
      <w:r>
        <w:t>interface(</w:t>
      </w:r>
      <w:proofErr w:type="gramEnd"/>
      <w:r>
        <w:t>SCTP initiation procedure has taken place before or is taking place with execution of this test case).</w:t>
      </w:r>
    </w:p>
    <w:p w14:paraId="2FB53FB4" w14:textId="77777777" w:rsidR="00CE2185" w:rsidRDefault="00CE2185" w:rsidP="00CE2185">
      <w:pPr>
        <w:pStyle w:val="b0"/>
        <w:numPr>
          <w:ilvl w:val="0"/>
          <w:numId w:val="400"/>
        </w:numPr>
      </w:pPr>
      <w:r>
        <w:t xml:space="preserve">The DUT (Near-RT RIC) has already successfully completed E2 Setup Request initiated from the </w:t>
      </w:r>
      <w:bookmarkStart w:id="158" w:name="OLE_LINK5"/>
      <w:r>
        <w:t xml:space="preserve">Test Simulator (E2 Node) </w:t>
      </w:r>
      <w:bookmarkEnd w:id="158"/>
      <w:r>
        <w:t>with the agreed RAN Function Definition IE defined in [5] clause 8.2.2.1.</w:t>
      </w:r>
    </w:p>
    <w:p w14:paraId="5759A778" w14:textId="77777777" w:rsidR="00CE2185" w:rsidRDefault="00CE2185" w:rsidP="00CE2185">
      <w:pPr>
        <w:rPr>
          <w:lang w:val="en-GB"/>
        </w:rPr>
      </w:pPr>
    </w:p>
    <w:p w14:paraId="257A8096" w14:textId="77777777" w:rsidR="00CE2185" w:rsidRDefault="00CE2185" w:rsidP="00CE2185">
      <w:pPr>
        <w:pStyle w:val="Heading7"/>
      </w:pPr>
      <w:r>
        <w:t>Procedure</w:t>
      </w:r>
    </w:p>
    <w:p w14:paraId="67A3B3BC" w14:textId="77777777" w:rsidR="00CE2185" w:rsidRDefault="00CE2185" w:rsidP="00CE2185">
      <w:pPr>
        <w:pStyle w:val="b1"/>
        <w:numPr>
          <w:ilvl w:val="0"/>
          <w:numId w:val="0"/>
        </w:numPr>
        <w:ind w:left="284"/>
        <w:rPr>
          <w:lang w:val="en-GB"/>
        </w:rPr>
      </w:pPr>
      <w:r>
        <w:rPr>
          <w:lang w:val="en-GB"/>
        </w:rPr>
        <w:t xml:space="preserve">Step 1.  </w:t>
      </w:r>
      <w:r>
        <w:t xml:space="preserve">The procedures and validations for E2AP specified in Steps 1 to 3 of clause </w:t>
      </w:r>
      <w:r>
        <w:fldChar w:fldCharType="begin"/>
      </w:r>
      <w:r>
        <w:instrText xml:space="preserve"> REF _Ref99023235 \r \h </w:instrText>
      </w:r>
      <w:r>
        <w:fldChar w:fldCharType="separate"/>
      </w:r>
      <w:r>
        <w:t>5.2.2.1.1.3.2</w:t>
      </w:r>
      <w:r>
        <w:fldChar w:fldCharType="end"/>
      </w:r>
      <w:r>
        <w:rPr>
          <w:lang w:val="en-GB"/>
        </w:rPr>
        <w:t xml:space="preserve"> </w:t>
      </w:r>
      <w:r>
        <w:t xml:space="preserve">applies </w:t>
      </w:r>
      <w:r>
        <w:rPr>
          <w:lang w:val="en-GB"/>
        </w:rPr>
        <w:t xml:space="preserve">with agreed RAN Function Definition IE defined in clause </w:t>
      </w:r>
      <w:r>
        <w:fldChar w:fldCharType="begin"/>
      </w:r>
      <w:r>
        <w:rPr>
          <w:szCs w:val="15"/>
        </w:rPr>
        <w:instrText xml:space="preserve"> REF _Ref99023309 \r \h </w:instrText>
      </w:r>
      <w:r>
        <w:fldChar w:fldCharType="separate"/>
      </w:r>
      <w:r>
        <w:rPr>
          <w:szCs w:val="15"/>
        </w:rPr>
        <w:t>5.2.3.1.3.2</w:t>
      </w:r>
      <w:r>
        <w:fldChar w:fldCharType="end"/>
      </w:r>
      <w:r>
        <w:rPr>
          <w:szCs w:val="15"/>
        </w:rPr>
        <w:t>.</w:t>
      </w:r>
    </w:p>
    <w:p w14:paraId="0E332AD0" w14:textId="77777777" w:rsidR="00CE2185" w:rsidRDefault="00CE2185" w:rsidP="00CE2185">
      <w:pPr>
        <w:pStyle w:val="b1"/>
        <w:numPr>
          <w:ilvl w:val="0"/>
          <w:numId w:val="0"/>
        </w:numPr>
        <w:ind w:left="284"/>
      </w:pPr>
      <w:r>
        <w:rPr>
          <w:lang w:val="en-GB"/>
        </w:rPr>
        <w:t xml:space="preserve">Step 2.  E2SM-KPM information elements in </w:t>
      </w:r>
      <w:bookmarkStart w:id="159" w:name="OLE_LINK4"/>
      <w:r>
        <w:t>RIC SUBSCRIPTION REQUEST</w:t>
      </w:r>
      <w:bookmarkEnd w:id="159"/>
      <w:r>
        <w:t xml:space="preserve"> message </w:t>
      </w:r>
      <w:r>
        <w:rPr>
          <w:lang w:val="en-GB"/>
        </w:rPr>
        <w:t>are validated as per table below.</w:t>
      </w:r>
    </w:p>
    <w:p w14:paraId="5BFE162C" w14:textId="77777777" w:rsidR="00CE2185" w:rsidRDefault="00CE2185" w:rsidP="00CE2185">
      <w:pPr>
        <w:pStyle w:val="Caption"/>
        <w:jc w:val="center"/>
      </w:pPr>
      <w:bookmarkStart w:id="160" w:name="OLE_LINK7"/>
      <w:r>
        <w:t xml:space="preserve">Table </w:t>
      </w:r>
      <w:r w:rsidR="00000000">
        <w:fldChar w:fldCharType="begin"/>
      </w:r>
      <w:r w:rsidR="00000000">
        <w:instrText xml:space="preserve"> STYLEREF 5 \s </w:instrText>
      </w:r>
      <w:r w:rsidR="00000000">
        <w:fldChar w:fldCharType="separate"/>
      </w:r>
      <w:r>
        <w:t>5.2.3.1.</w:t>
      </w:r>
      <w:r w:rsidR="00000000">
        <w:fldChar w:fldCharType="end"/>
      </w:r>
      <w:r>
        <w:t>3</w:t>
      </w:r>
      <w:r>
        <w:noBreakHyphen/>
      </w:r>
      <w:r w:rsidR="00000000">
        <w:fldChar w:fldCharType="begin"/>
      </w:r>
      <w:r w:rsidR="00000000">
        <w:instrText xml:space="preserve"> SEQ Table \* ARABIC \s 5 </w:instrText>
      </w:r>
      <w:r w:rsidR="00000000">
        <w:fldChar w:fldCharType="separate"/>
      </w:r>
      <w:r>
        <w:t>2</w:t>
      </w:r>
      <w:r w:rsidR="00000000">
        <w:fldChar w:fldCharType="end"/>
      </w:r>
      <w:r>
        <w:t xml:space="preserve"> Validation for E2SM-KPM IEs in RIC SUBSCRIPTION REQUEST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4F3E515B" w14:textId="77777777" w:rsidTr="00B97DCA">
        <w:tc>
          <w:tcPr>
            <w:tcW w:w="2935" w:type="dxa"/>
            <w:tcBorders>
              <w:top w:val="single" w:sz="4" w:space="0" w:color="auto"/>
              <w:left w:val="single" w:sz="4" w:space="0" w:color="auto"/>
              <w:bottom w:val="single" w:sz="4" w:space="0" w:color="auto"/>
              <w:right w:val="single" w:sz="4" w:space="0" w:color="auto"/>
            </w:tcBorders>
          </w:tcPr>
          <w:p w14:paraId="3DA5810F"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bookmarkStart w:id="161" w:name="OLE_LINK8"/>
            <w:bookmarkEnd w:id="160"/>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1154E595"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00F84366"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CE2185" w14:paraId="02AF1C4E" w14:textId="77777777" w:rsidTr="00B97DCA">
        <w:tc>
          <w:tcPr>
            <w:tcW w:w="2935" w:type="dxa"/>
            <w:tcBorders>
              <w:top w:val="single" w:sz="4" w:space="0" w:color="auto"/>
              <w:left w:val="single" w:sz="4" w:space="0" w:color="auto"/>
              <w:bottom w:val="single" w:sz="4" w:space="0" w:color="auto"/>
              <w:right w:val="single" w:sz="4" w:space="0" w:color="auto"/>
            </w:tcBorders>
          </w:tcPr>
          <w:p w14:paraId="24C3FDD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0DED974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6ED1D39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309FA4F4" w14:textId="77777777" w:rsidTr="00B97DCA">
        <w:tc>
          <w:tcPr>
            <w:tcW w:w="2935" w:type="dxa"/>
            <w:tcBorders>
              <w:top w:val="single" w:sz="4" w:space="0" w:color="auto"/>
              <w:left w:val="single" w:sz="4" w:space="0" w:color="auto"/>
              <w:bottom w:val="single" w:sz="4" w:space="0" w:color="auto"/>
              <w:right w:val="single" w:sz="4" w:space="0" w:color="auto"/>
            </w:tcBorders>
          </w:tcPr>
          <w:p w14:paraId="12DD84B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5739836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5471E65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6B134CFF" w14:textId="77777777" w:rsidTr="00B97DCA">
        <w:tc>
          <w:tcPr>
            <w:tcW w:w="2935" w:type="dxa"/>
            <w:tcBorders>
              <w:top w:val="single" w:sz="4" w:space="0" w:color="auto"/>
              <w:left w:val="single" w:sz="4" w:space="0" w:color="auto"/>
              <w:bottom w:val="single" w:sz="4" w:space="0" w:color="auto"/>
              <w:right w:val="single" w:sz="4" w:space="0" w:color="auto"/>
            </w:tcBorders>
          </w:tcPr>
          <w:p w14:paraId="7787E15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32DC58A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4A42430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37FAEC35" w14:textId="77777777" w:rsidTr="00B97DCA">
        <w:tc>
          <w:tcPr>
            <w:tcW w:w="2935" w:type="dxa"/>
            <w:tcBorders>
              <w:top w:val="single" w:sz="4" w:space="0" w:color="auto"/>
              <w:left w:val="single" w:sz="4" w:space="0" w:color="auto"/>
              <w:bottom w:val="single" w:sz="4" w:space="0" w:color="auto"/>
              <w:right w:val="single" w:sz="4" w:space="0" w:color="auto"/>
            </w:tcBorders>
          </w:tcPr>
          <w:p w14:paraId="5E7DB57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         </w:t>
            </w:r>
            <w:r>
              <w:rPr>
                <w:sz w:val="16"/>
                <w:szCs w:val="16"/>
                <w:lang w:eastAsia="ja-JP"/>
              </w:rPr>
              <w:t>&gt;</w:t>
            </w:r>
            <w:r>
              <w:rPr>
                <w:rFonts w:eastAsia="SimSun" w:hint="eastAsia"/>
                <w:sz w:val="16"/>
                <w:szCs w:val="16"/>
                <w:lang w:eastAsia="zh-CN"/>
              </w:rPr>
              <w:t>&gt;&gt;</w:t>
            </w:r>
            <w:r>
              <w:rPr>
                <w:sz w:val="16"/>
                <w:szCs w:val="16"/>
                <w:lang w:eastAsia="ja-JP"/>
              </w:rPr>
              <w:t xml:space="preserve">CHOICE </w:t>
            </w:r>
            <w:r>
              <w:rPr>
                <w:i/>
                <w:iCs/>
                <w:sz w:val="16"/>
                <w:szCs w:val="16"/>
                <w:lang w:eastAsia="ja-JP"/>
              </w:rPr>
              <w:t>Measurement Type</w:t>
            </w:r>
          </w:p>
        </w:tc>
        <w:tc>
          <w:tcPr>
            <w:tcW w:w="1260" w:type="dxa"/>
            <w:tcBorders>
              <w:top w:val="single" w:sz="4" w:space="0" w:color="auto"/>
              <w:left w:val="single" w:sz="4" w:space="0" w:color="auto"/>
              <w:bottom w:val="single" w:sz="4" w:space="0" w:color="auto"/>
              <w:right w:val="single" w:sz="4" w:space="0" w:color="auto"/>
            </w:tcBorders>
          </w:tcPr>
          <w:p w14:paraId="17A7868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0E18D6B"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Select one item of the two parameters below to subscribe if </w:t>
            </w:r>
            <w:r>
              <w:rPr>
                <w:rFonts w:eastAsia="SimSun"/>
                <w:sz w:val="16"/>
                <w:szCs w:val="16"/>
                <w:lang w:eastAsia="zh-CN"/>
              </w:rPr>
              <w:t>“</w:t>
            </w:r>
            <w:r>
              <w:rPr>
                <w:rFonts w:eastAsia="SimSun" w:hint="eastAsia"/>
                <w:sz w:val="16"/>
                <w:szCs w:val="16"/>
                <w:lang w:eastAsia="zh-CN"/>
              </w:rPr>
              <w:t>Measurement ID</w:t>
            </w:r>
            <w:r>
              <w:rPr>
                <w:rFonts w:eastAsia="SimSun"/>
                <w:sz w:val="16"/>
                <w:szCs w:val="16"/>
                <w:lang w:eastAsia="zh-CN"/>
              </w:rPr>
              <w:t>”</w:t>
            </w:r>
            <w:r>
              <w:rPr>
                <w:rFonts w:eastAsia="SimSun" w:hint="eastAsia"/>
                <w:sz w:val="16"/>
                <w:szCs w:val="16"/>
                <w:lang w:eastAsia="zh-CN"/>
              </w:rPr>
              <w:t xml:space="preserve"> is configured during E2 Setup procedure; Otherwise configure </w:t>
            </w:r>
            <w:r>
              <w:rPr>
                <w:rFonts w:eastAsia="SimSun"/>
                <w:sz w:val="16"/>
                <w:szCs w:val="16"/>
                <w:lang w:eastAsia="zh-CN"/>
              </w:rPr>
              <w:t>“</w:t>
            </w:r>
            <w:r>
              <w:rPr>
                <w:rFonts w:eastAsia="SimSun" w:hint="eastAsia"/>
                <w:sz w:val="16"/>
                <w:szCs w:val="16"/>
                <w:lang w:eastAsia="zh-CN"/>
              </w:rPr>
              <w:t>Measurement Name</w:t>
            </w:r>
            <w:r>
              <w:rPr>
                <w:rFonts w:eastAsia="SimSun"/>
                <w:sz w:val="16"/>
                <w:szCs w:val="16"/>
                <w:lang w:eastAsia="zh-CN"/>
              </w:rPr>
              <w:t>”</w:t>
            </w:r>
            <w:r>
              <w:rPr>
                <w:rFonts w:eastAsia="SimSun" w:hint="eastAsia"/>
                <w:sz w:val="16"/>
                <w:szCs w:val="16"/>
                <w:lang w:eastAsia="zh-CN"/>
              </w:rPr>
              <w:t xml:space="preserve"> below.</w:t>
            </w:r>
          </w:p>
        </w:tc>
      </w:tr>
      <w:tr w:rsidR="00CE2185" w14:paraId="53E6C857" w14:textId="77777777" w:rsidTr="00B97DCA">
        <w:tc>
          <w:tcPr>
            <w:tcW w:w="2935" w:type="dxa"/>
            <w:tcBorders>
              <w:top w:val="single" w:sz="4" w:space="0" w:color="auto"/>
              <w:left w:val="single" w:sz="4" w:space="0" w:color="auto"/>
              <w:bottom w:val="single" w:sz="4" w:space="0" w:color="auto"/>
              <w:right w:val="single" w:sz="4" w:space="0" w:color="auto"/>
            </w:tcBorders>
          </w:tcPr>
          <w:p w14:paraId="304478C8"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w:t>
            </w:r>
            <w:r>
              <w:rPr>
                <w:rFonts w:eastAsia="SimSun" w:hint="eastAsia"/>
                <w:sz w:val="16"/>
                <w:szCs w:val="16"/>
                <w:lang w:eastAsia="zh-CN"/>
              </w:rPr>
              <w:t>&gt;</w:t>
            </w:r>
            <w:r>
              <w:rPr>
                <w:rFonts w:eastAsia="Times New Roman"/>
                <w:sz w:val="16"/>
                <w:szCs w:val="16"/>
                <w:lang w:eastAsia="ja-JP"/>
              </w:rPr>
              <w:t xml:space="preserve"> Measurement Name</w:t>
            </w:r>
          </w:p>
        </w:tc>
        <w:tc>
          <w:tcPr>
            <w:tcW w:w="1260" w:type="dxa"/>
            <w:tcBorders>
              <w:top w:val="single" w:sz="4" w:space="0" w:color="auto"/>
              <w:left w:val="single" w:sz="4" w:space="0" w:color="auto"/>
              <w:bottom w:val="single" w:sz="4" w:space="0" w:color="auto"/>
              <w:right w:val="single" w:sz="4" w:space="0" w:color="auto"/>
            </w:tcBorders>
          </w:tcPr>
          <w:p w14:paraId="4DDA6E1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4FBE559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bookmarkStart w:id="162" w:name="OLE_LINK14"/>
            <w:r>
              <w:rPr>
                <w:rFonts w:eastAsia="Times New Roman"/>
                <w:sz w:val="16"/>
                <w:szCs w:val="16"/>
                <w:lang w:eastAsia="ja-JP"/>
              </w:rPr>
              <w:t>Name of one Measurement agreed for this test</w:t>
            </w:r>
            <w:bookmarkEnd w:id="162"/>
          </w:p>
        </w:tc>
      </w:tr>
      <w:tr w:rsidR="00CE2185" w14:paraId="588DA610" w14:textId="77777777" w:rsidTr="00B97DCA">
        <w:tc>
          <w:tcPr>
            <w:tcW w:w="2935" w:type="dxa"/>
            <w:tcBorders>
              <w:top w:val="single" w:sz="4" w:space="0" w:color="auto"/>
              <w:left w:val="single" w:sz="4" w:space="0" w:color="auto"/>
              <w:bottom w:val="single" w:sz="4" w:space="0" w:color="auto"/>
              <w:right w:val="single" w:sz="4" w:space="0" w:color="auto"/>
            </w:tcBorders>
          </w:tcPr>
          <w:p w14:paraId="57A091D0"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w:t>
            </w:r>
            <w:r>
              <w:rPr>
                <w:rFonts w:eastAsia="SimSun" w:hint="eastAsia"/>
                <w:sz w:val="16"/>
                <w:szCs w:val="16"/>
                <w:lang w:eastAsia="zh-CN"/>
              </w:rPr>
              <w:t>&gt;</w:t>
            </w:r>
            <w:r>
              <w:rPr>
                <w:rFonts w:eastAsia="Times New Roman"/>
                <w:sz w:val="16"/>
                <w:szCs w:val="16"/>
                <w:lang w:eastAsia="ja-JP"/>
              </w:rPr>
              <w:t>Measurement ID</w:t>
            </w:r>
          </w:p>
        </w:tc>
        <w:tc>
          <w:tcPr>
            <w:tcW w:w="1260" w:type="dxa"/>
            <w:tcBorders>
              <w:top w:val="single" w:sz="4" w:space="0" w:color="auto"/>
              <w:left w:val="single" w:sz="4" w:space="0" w:color="auto"/>
              <w:bottom w:val="single" w:sz="4" w:space="0" w:color="auto"/>
              <w:right w:val="single" w:sz="4" w:space="0" w:color="auto"/>
            </w:tcBorders>
          </w:tcPr>
          <w:p w14:paraId="4606BB1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0B445C1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The parameter may be configured during E2 Setup Procedure.</w:t>
            </w:r>
          </w:p>
        </w:tc>
      </w:tr>
      <w:tr w:rsidR="00CE2185" w14:paraId="5F24F3EF" w14:textId="77777777" w:rsidTr="00B97DCA">
        <w:tc>
          <w:tcPr>
            <w:tcW w:w="2935" w:type="dxa"/>
            <w:tcBorders>
              <w:top w:val="single" w:sz="4" w:space="0" w:color="auto"/>
              <w:left w:val="single" w:sz="4" w:space="0" w:color="auto"/>
              <w:bottom w:val="single" w:sz="4" w:space="0" w:color="auto"/>
              <w:right w:val="single" w:sz="4" w:space="0" w:color="auto"/>
            </w:tcBorders>
          </w:tcPr>
          <w:p w14:paraId="4D288722" w14:textId="77777777" w:rsidR="00CE2185" w:rsidRDefault="00CE2185" w:rsidP="00B97DCA">
            <w:pPr>
              <w:keepNext/>
              <w:keepLines/>
              <w:overflowPunct w:val="0"/>
              <w:autoSpaceDE w:val="0"/>
              <w:autoSpaceDN w:val="0"/>
              <w:adjustRightInd w:val="0"/>
              <w:spacing w:after="0"/>
              <w:ind w:firstLineChars="200" w:firstLine="320"/>
              <w:textAlignment w:val="baseline"/>
              <w:rPr>
                <w:rFonts w:eastAsia="Times New Roman"/>
                <w:sz w:val="16"/>
                <w:szCs w:val="16"/>
                <w:lang w:eastAsia="ja-JP"/>
              </w:rPr>
            </w:pPr>
            <w:r>
              <w:rPr>
                <w:rFonts w:eastAsia="SimSun" w:hint="eastAsia"/>
                <w:sz w:val="16"/>
                <w:szCs w:val="16"/>
                <w:lang w:eastAsia="zh-CN"/>
              </w:rPr>
              <w:t>&gt;</w:t>
            </w:r>
            <w:r>
              <w:rPr>
                <w:rFonts w:eastAsia="Times New Roman"/>
                <w:sz w:val="16"/>
                <w:szCs w:val="16"/>
                <w:lang w:eastAsia="ja-JP"/>
              </w:rPr>
              <w:t xml:space="preserve">&gt;&gt;Label Information </w:t>
            </w:r>
          </w:p>
        </w:tc>
        <w:tc>
          <w:tcPr>
            <w:tcW w:w="1260" w:type="dxa"/>
            <w:tcBorders>
              <w:top w:val="single" w:sz="4" w:space="0" w:color="auto"/>
              <w:left w:val="single" w:sz="4" w:space="0" w:color="auto"/>
              <w:bottom w:val="single" w:sz="4" w:space="0" w:color="auto"/>
              <w:right w:val="single" w:sz="4" w:space="0" w:color="auto"/>
            </w:tcBorders>
          </w:tcPr>
          <w:p w14:paraId="26D4FC9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53EB1382"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cell level parameter, the value is set to "No Label</w:t>
            </w:r>
            <w:proofErr w:type="gramStart"/>
            <w:r>
              <w:rPr>
                <w:rFonts w:eastAsia="Times New Roman" w:hint="eastAsia"/>
                <w:sz w:val="16"/>
                <w:szCs w:val="16"/>
                <w:lang w:eastAsia="ja-JP"/>
              </w:rPr>
              <w:t>";</w:t>
            </w:r>
            <w:proofErr w:type="gramEnd"/>
            <w:r>
              <w:rPr>
                <w:rFonts w:eastAsia="Times New Roman" w:hint="eastAsia"/>
                <w:sz w:val="16"/>
                <w:szCs w:val="16"/>
                <w:lang w:eastAsia="ja-JP"/>
              </w:rPr>
              <w:t xml:space="preserve"> </w:t>
            </w:r>
          </w:p>
          <w:p w14:paraId="7C58363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SimSun" w:hint="eastAsia"/>
                <w:sz w:val="16"/>
                <w:szCs w:val="16"/>
                <w:lang w:eastAsia="zh-CN"/>
              </w:rPr>
              <w:t>I</w:t>
            </w:r>
            <w:r>
              <w:rPr>
                <w:rFonts w:eastAsia="Times New Roman" w:hint="eastAsia"/>
                <w:sz w:val="16"/>
                <w:szCs w:val="16"/>
                <w:lang w:eastAsia="ja-JP"/>
              </w:rPr>
              <w:t>f "Measurement Type Name" is a slice level parameter, the value is set to "Slice ID".</w:t>
            </w:r>
          </w:p>
        </w:tc>
      </w:tr>
      <w:tr w:rsidR="00CE2185" w14:paraId="5C8DAA1D" w14:textId="77777777" w:rsidTr="00B97DCA">
        <w:tc>
          <w:tcPr>
            <w:tcW w:w="2935" w:type="dxa"/>
            <w:tcBorders>
              <w:top w:val="single" w:sz="4" w:space="0" w:color="auto"/>
              <w:left w:val="single" w:sz="4" w:space="0" w:color="auto"/>
              <w:bottom w:val="single" w:sz="4" w:space="0" w:color="auto"/>
              <w:right w:val="single" w:sz="4" w:space="0" w:color="auto"/>
            </w:tcBorders>
          </w:tcPr>
          <w:p w14:paraId="27AEFFC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w:t>
            </w:r>
            <w:r>
              <w:rPr>
                <w:rFonts w:eastAsia="SimSun" w:hint="eastAsia"/>
                <w:sz w:val="16"/>
                <w:szCs w:val="16"/>
                <w:lang w:eastAsia="zh-CN"/>
              </w:rPr>
              <w:t>&gt;</w:t>
            </w:r>
            <w:r>
              <w:rPr>
                <w:rFonts w:eastAsia="Times New Roman"/>
                <w:sz w:val="16"/>
                <w:szCs w:val="16"/>
                <w:lang w:eastAsia="ja-JP"/>
              </w:rPr>
              <w:t xml:space="preserve">&gt;&gt;Granularity Period  </w:t>
            </w:r>
          </w:p>
        </w:tc>
        <w:tc>
          <w:tcPr>
            <w:tcW w:w="1260" w:type="dxa"/>
            <w:tcBorders>
              <w:top w:val="single" w:sz="4" w:space="0" w:color="auto"/>
              <w:left w:val="single" w:sz="4" w:space="0" w:color="auto"/>
              <w:bottom w:val="single" w:sz="4" w:space="0" w:color="auto"/>
              <w:right w:val="single" w:sz="4" w:space="0" w:color="auto"/>
            </w:tcBorders>
          </w:tcPr>
          <w:p w14:paraId="7F96401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422690C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w:t>
            </w:r>
            <w:proofErr w:type="gramStart"/>
            <w:r>
              <w:rPr>
                <w:sz w:val="16"/>
                <w:szCs w:val="16"/>
              </w:rPr>
              <w:t>1</w:t>
            </w:r>
            <w:r>
              <w:rPr>
                <w:sz w:val="16"/>
                <w:szCs w:val="16"/>
                <w:lang w:eastAsia="ja-JP"/>
              </w:rPr>
              <w:t>..</w:t>
            </w:r>
            <w:proofErr w:type="gramEnd"/>
            <w:r>
              <w:rPr>
                <w:sz w:val="16"/>
                <w:szCs w:val="16"/>
                <w:lang w:eastAsia="ja-JP"/>
              </w:rPr>
              <w:t>4294967295)</w:t>
            </w:r>
          </w:p>
        </w:tc>
      </w:tr>
      <w:tr w:rsidR="00CE2185" w14:paraId="4D014B43" w14:textId="77777777" w:rsidTr="00B97DCA">
        <w:tc>
          <w:tcPr>
            <w:tcW w:w="2935" w:type="dxa"/>
            <w:tcBorders>
              <w:top w:val="single" w:sz="4" w:space="0" w:color="auto"/>
              <w:left w:val="single" w:sz="4" w:space="0" w:color="auto"/>
              <w:bottom w:val="single" w:sz="4" w:space="0" w:color="auto"/>
              <w:right w:val="single" w:sz="4" w:space="0" w:color="auto"/>
            </w:tcBorders>
          </w:tcPr>
          <w:p w14:paraId="41C409B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w:t>
            </w:r>
            <w:r>
              <w:rPr>
                <w:rFonts w:eastAsia="SimSun" w:hint="eastAsia"/>
                <w:sz w:val="16"/>
                <w:szCs w:val="16"/>
                <w:lang w:eastAsia="zh-CN"/>
              </w:rPr>
              <w:t xml:space="preserve">         </w:t>
            </w:r>
            <w:r>
              <w:rPr>
                <w:rFonts w:eastAsia="Times New Roman"/>
                <w:sz w:val="16"/>
                <w:szCs w:val="16"/>
                <w:lang w:eastAsia="ja-JP"/>
              </w:rPr>
              <w:t xml:space="preserve">&gt;&gt;&gt; Cell Global ID  </w:t>
            </w:r>
          </w:p>
        </w:tc>
        <w:tc>
          <w:tcPr>
            <w:tcW w:w="1260" w:type="dxa"/>
            <w:tcBorders>
              <w:top w:val="single" w:sz="4" w:space="0" w:color="auto"/>
              <w:left w:val="single" w:sz="4" w:space="0" w:color="auto"/>
              <w:bottom w:val="single" w:sz="4" w:space="0" w:color="auto"/>
              <w:right w:val="single" w:sz="4" w:space="0" w:color="auto"/>
            </w:tcBorders>
          </w:tcPr>
          <w:p w14:paraId="18B613B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lang w:eastAsia="ja-JP"/>
              </w:rPr>
              <w:t>8.3.20</w:t>
            </w:r>
          </w:p>
        </w:tc>
        <w:tc>
          <w:tcPr>
            <w:tcW w:w="3600" w:type="dxa"/>
            <w:tcBorders>
              <w:top w:val="single" w:sz="4" w:space="0" w:color="auto"/>
              <w:left w:val="single" w:sz="4" w:space="0" w:color="auto"/>
              <w:bottom w:val="single" w:sz="4" w:space="0" w:color="auto"/>
              <w:right w:val="single" w:sz="4" w:space="0" w:color="auto"/>
            </w:tcBorders>
          </w:tcPr>
          <w:p w14:paraId="1C1E2F1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Mandatory present if the subscribed Measurement above p</w:t>
            </w:r>
            <w:r>
              <w:rPr>
                <w:sz w:val="16"/>
                <w:szCs w:val="16"/>
                <w:lang w:eastAsia="ja-JP"/>
              </w:rPr>
              <w:t>oints to a specific cell</w:t>
            </w:r>
            <w:r>
              <w:rPr>
                <w:rFonts w:eastAsia="SimSun" w:hint="eastAsia"/>
                <w:sz w:val="16"/>
                <w:szCs w:val="16"/>
                <w:lang w:eastAsia="zh-CN"/>
              </w:rPr>
              <w:t>.</w:t>
            </w:r>
          </w:p>
        </w:tc>
      </w:tr>
      <w:tr w:rsidR="00CE2185" w14:paraId="57E05C5D" w14:textId="77777777" w:rsidTr="00B97DCA">
        <w:tc>
          <w:tcPr>
            <w:tcW w:w="2935" w:type="dxa"/>
            <w:tcBorders>
              <w:top w:val="single" w:sz="4" w:space="0" w:color="auto"/>
              <w:left w:val="single" w:sz="4" w:space="0" w:color="auto"/>
              <w:bottom w:val="single" w:sz="4" w:space="0" w:color="auto"/>
              <w:right w:val="single" w:sz="4" w:space="0" w:color="auto"/>
            </w:tcBorders>
          </w:tcPr>
          <w:p w14:paraId="45B1353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3A542E3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4A7DD1A4"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5A150CA5" w14:textId="77777777" w:rsidTr="00B97DCA">
        <w:tc>
          <w:tcPr>
            <w:tcW w:w="2935" w:type="dxa"/>
            <w:tcBorders>
              <w:top w:val="single" w:sz="4" w:space="0" w:color="auto"/>
              <w:left w:val="single" w:sz="4" w:space="0" w:color="auto"/>
              <w:bottom w:val="single" w:sz="4" w:space="0" w:color="auto"/>
              <w:right w:val="single" w:sz="4" w:space="0" w:color="auto"/>
            </w:tcBorders>
          </w:tcPr>
          <w:p w14:paraId="5544492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37B84B0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3423BCF7"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5C132055" w14:textId="77777777" w:rsidTr="00B97DCA">
        <w:tc>
          <w:tcPr>
            <w:tcW w:w="2935" w:type="dxa"/>
            <w:tcBorders>
              <w:top w:val="single" w:sz="4" w:space="0" w:color="auto"/>
              <w:left w:val="single" w:sz="4" w:space="0" w:color="auto"/>
              <w:bottom w:val="single" w:sz="4" w:space="0" w:color="auto"/>
              <w:right w:val="single" w:sz="4" w:space="0" w:color="auto"/>
            </w:tcBorders>
          </w:tcPr>
          <w:p w14:paraId="749309A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rFonts w:eastAsia="SimSun" w:hint="eastAsia"/>
                <w:sz w:val="16"/>
                <w:szCs w:val="16"/>
                <w:lang w:eastAsia="zh-CN"/>
              </w:rPr>
              <w:t>&gt;</w:t>
            </w:r>
            <w:r>
              <w:rPr>
                <w:rFonts w:eastAsia="Times New Roman"/>
                <w:sz w:val="16"/>
                <w:szCs w:val="16"/>
                <w:lang w:eastAsia="ja-JP"/>
              </w:rPr>
              <w:t>Reporting Period</w:t>
            </w:r>
          </w:p>
        </w:tc>
        <w:tc>
          <w:tcPr>
            <w:tcW w:w="1260" w:type="dxa"/>
            <w:tcBorders>
              <w:top w:val="single" w:sz="4" w:space="0" w:color="auto"/>
              <w:left w:val="single" w:sz="4" w:space="0" w:color="auto"/>
              <w:bottom w:val="single" w:sz="4" w:space="0" w:color="auto"/>
              <w:right w:val="single" w:sz="4" w:space="0" w:color="auto"/>
            </w:tcBorders>
          </w:tcPr>
          <w:p w14:paraId="47E550B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3562D42"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w:t>
            </w:r>
            <w:proofErr w:type="gramStart"/>
            <w:r>
              <w:rPr>
                <w:sz w:val="16"/>
                <w:szCs w:val="16"/>
              </w:rPr>
              <w:t>1..</w:t>
            </w:r>
            <w:proofErr w:type="gramEnd"/>
            <w:r>
              <w:rPr>
                <w:sz w:val="16"/>
                <w:szCs w:val="16"/>
              </w:rPr>
              <w:t>4294967295)</w:t>
            </w:r>
          </w:p>
        </w:tc>
      </w:tr>
    </w:tbl>
    <w:bookmarkEnd w:id="161"/>
    <w:p w14:paraId="64CC312C" w14:textId="77777777" w:rsidR="00CE2185" w:rsidRDefault="00CE2185" w:rsidP="00CE2185">
      <w:r>
        <w:t xml:space="preserve">.  </w:t>
      </w:r>
    </w:p>
    <w:p w14:paraId="08874C17" w14:textId="77777777" w:rsidR="00CE2185" w:rsidRDefault="00CE2185" w:rsidP="00CE2185">
      <w:pPr>
        <w:pStyle w:val="b1"/>
        <w:numPr>
          <w:ilvl w:val="0"/>
          <w:numId w:val="0"/>
        </w:numPr>
        <w:ind w:left="284"/>
        <w:rPr>
          <w:lang w:val="en-GB"/>
        </w:rPr>
      </w:pPr>
      <w:r>
        <w:lastRenderedPageBreak/>
        <w:t xml:space="preserve">Step 3. Upon receiving RIC SUBSCRIPTION REQUEST, Test Simulator (E2 Node) shall send RIC SUBSCRIPTION FAILURE with parameters </w:t>
      </w:r>
      <w:r>
        <w:rPr>
          <w:lang w:val="en-GB"/>
        </w:rPr>
        <w:t>shown in table below.</w:t>
      </w:r>
    </w:p>
    <w:p w14:paraId="497EBF6F" w14:textId="77777777" w:rsidR="00CE2185" w:rsidRDefault="00CE2185" w:rsidP="00CE2185">
      <w:pPr>
        <w:pStyle w:val="Caption"/>
        <w:jc w:val="center"/>
      </w:pPr>
      <w:r>
        <w:t xml:space="preserve">Table </w:t>
      </w:r>
      <w:r w:rsidR="00000000">
        <w:fldChar w:fldCharType="begin"/>
      </w:r>
      <w:r w:rsidR="00000000">
        <w:instrText xml:space="preserve"> STYLEREF 5 \s </w:instrText>
      </w:r>
      <w:r w:rsidR="00000000">
        <w:fldChar w:fldCharType="separate"/>
      </w:r>
      <w:r>
        <w:t>5.2.3.1.</w:t>
      </w:r>
      <w:r w:rsidR="00000000">
        <w:fldChar w:fldCharType="end"/>
      </w:r>
      <w:r>
        <w:t>3</w:t>
      </w:r>
      <w:r>
        <w:noBreakHyphen/>
      </w:r>
      <w:proofErr w:type="gramStart"/>
      <w:r>
        <w:t>3  IEs</w:t>
      </w:r>
      <w:proofErr w:type="gramEnd"/>
      <w:r>
        <w:t xml:space="preserve"> in RIC SUBSCRIPTION FAILURE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69D254C8" w14:textId="77777777" w:rsidTr="00B97DCA">
        <w:tc>
          <w:tcPr>
            <w:tcW w:w="2937" w:type="dxa"/>
            <w:tcBorders>
              <w:top w:val="single" w:sz="4" w:space="0" w:color="auto"/>
              <w:left w:val="single" w:sz="4" w:space="0" w:color="auto"/>
              <w:bottom w:val="single" w:sz="4" w:space="0" w:color="auto"/>
              <w:right w:val="single" w:sz="4" w:space="0" w:color="auto"/>
            </w:tcBorders>
          </w:tcPr>
          <w:p w14:paraId="1E82DE31" w14:textId="77777777" w:rsidR="00CE2185" w:rsidRDefault="00CE2185" w:rsidP="00B97DCA">
            <w:pPr>
              <w:keepNext/>
              <w:keepLines/>
              <w:overflowPunct w:val="0"/>
              <w:autoSpaceDE w:val="0"/>
              <w:autoSpaceDN w:val="0"/>
              <w:adjustRightInd w:val="0"/>
              <w:spacing w:after="0" w:line="256" w:lineRule="auto"/>
              <w:jc w:val="center"/>
              <w:textAlignment w:val="baseline"/>
              <w:rPr>
                <w:rFonts w:eastAsia="Times New Roman"/>
                <w:b/>
                <w:sz w:val="16"/>
                <w:szCs w:val="16"/>
                <w:lang w:eastAsia="ja-JP"/>
              </w:rPr>
            </w:pPr>
            <w:r>
              <w:rPr>
                <w:rFonts w:eastAsia="Times New Roman"/>
                <w:b/>
                <w:sz w:val="16"/>
                <w:szCs w:val="16"/>
                <w:lang w:eastAsia="ja-JP"/>
              </w:rPr>
              <w:t xml:space="preserve"> IE/Group Name</w:t>
            </w:r>
          </w:p>
        </w:tc>
        <w:tc>
          <w:tcPr>
            <w:tcW w:w="1261" w:type="dxa"/>
            <w:tcBorders>
              <w:top w:val="single" w:sz="4" w:space="0" w:color="auto"/>
              <w:left w:val="single" w:sz="4" w:space="0" w:color="auto"/>
              <w:bottom w:val="single" w:sz="4" w:space="0" w:color="auto"/>
              <w:right w:val="single" w:sz="4" w:space="0" w:color="auto"/>
            </w:tcBorders>
          </w:tcPr>
          <w:p w14:paraId="1D92C19D"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221A664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 xml:space="preserve">Value </w:t>
            </w:r>
          </w:p>
        </w:tc>
      </w:tr>
      <w:tr w:rsidR="00CE2185" w14:paraId="3CBEA9DA" w14:textId="77777777" w:rsidTr="00B97DCA">
        <w:tc>
          <w:tcPr>
            <w:tcW w:w="2937" w:type="dxa"/>
            <w:tcBorders>
              <w:top w:val="single" w:sz="4" w:space="0" w:color="auto"/>
              <w:left w:val="single" w:sz="4" w:space="0" w:color="auto"/>
              <w:bottom w:val="single" w:sz="4" w:space="0" w:color="auto"/>
              <w:right w:val="single" w:sz="4" w:space="0" w:color="auto"/>
            </w:tcBorders>
          </w:tcPr>
          <w:p w14:paraId="450B763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Message Type</w:t>
            </w:r>
          </w:p>
        </w:tc>
        <w:tc>
          <w:tcPr>
            <w:tcW w:w="1261" w:type="dxa"/>
            <w:tcBorders>
              <w:top w:val="single" w:sz="4" w:space="0" w:color="auto"/>
              <w:left w:val="single" w:sz="4" w:space="0" w:color="auto"/>
              <w:bottom w:val="single" w:sz="4" w:space="0" w:color="auto"/>
              <w:right w:val="single" w:sz="4" w:space="0" w:color="auto"/>
            </w:tcBorders>
          </w:tcPr>
          <w:p w14:paraId="63C2011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9.2.3</w:t>
            </w:r>
          </w:p>
        </w:tc>
        <w:tc>
          <w:tcPr>
            <w:tcW w:w="3602" w:type="dxa"/>
            <w:tcBorders>
              <w:top w:val="single" w:sz="4" w:space="0" w:color="auto"/>
              <w:left w:val="single" w:sz="4" w:space="0" w:color="auto"/>
              <w:bottom w:val="single" w:sz="4" w:space="0" w:color="auto"/>
              <w:right w:val="single" w:sz="4" w:space="0" w:color="auto"/>
            </w:tcBorders>
          </w:tcPr>
          <w:p w14:paraId="24B1315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bookmarkStart w:id="163" w:name="OLE_LINK9"/>
            <w:r>
              <w:rPr>
                <w:sz w:val="16"/>
                <w:szCs w:val="16"/>
              </w:rPr>
              <w:t xml:space="preserve">RIC SUBSCRIPTION </w:t>
            </w:r>
            <w:bookmarkEnd w:id="163"/>
            <w:r>
              <w:rPr>
                <w:sz w:val="16"/>
                <w:szCs w:val="16"/>
              </w:rPr>
              <w:t>RESPONSE</w:t>
            </w:r>
          </w:p>
        </w:tc>
      </w:tr>
      <w:tr w:rsidR="00CE2185" w14:paraId="20F9112B" w14:textId="77777777" w:rsidTr="00B97DCA">
        <w:tc>
          <w:tcPr>
            <w:tcW w:w="2937" w:type="dxa"/>
            <w:tcBorders>
              <w:top w:val="single" w:sz="4" w:space="0" w:color="auto"/>
              <w:left w:val="single" w:sz="4" w:space="0" w:color="auto"/>
              <w:bottom w:val="single" w:sz="4" w:space="0" w:color="auto"/>
              <w:right w:val="single" w:sz="4" w:space="0" w:color="auto"/>
            </w:tcBorders>
          </w:tcPr>
          <w:p w14:paraId="7986E27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RIC Request ID</w:t>
            </w:r>
          </w:p>
        </w:tc>
        <w:tc>
          <w:tcPr>
            <w:tcW w:w="1261" w:type="dxa"/>
            <w:tcBorders>
              <w:top w:val="single" w:sz="4" w:space="0" w:color="auto"/>
              <w:left w:val="single" w:sz="4" w:space="0" w:color="auto"/>
              <w:bottom w:val="single" w:sz="4" w:space="0" w:color="auto"/>
              <w:right w:val="single" w:sz="4" w:space="0" w:color="auto"/>
            </w:tcBorders>
          </w:tcPr>
          <w:p w14:paraId="46AADA0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9.2.7</w:t>
            </w:r>
          </w:p>
        </w:tc>
        <w:tc>
          <w:tcPr>
            <w:tcW w:w="3602" w:type="dxa"/>
            <w:tcBorders>
              <w:top w:val="single" w:sz="4" w:space="0" w:color="auto"/>
              <w:left w:val="single" w:sz="4" w:space="0" w:color="auto"/>
              <w:bottom w:val="single" w:sz="4" w:space="0" w:color="auto"/>
              <w:right w:val="single" w:sz="4" w:space="0" w:color="auto"/>
            </w:tcBorders>
          </w:tcPr>
          <w:p w14:paraId="237A2C0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 xml:space="preserve">Same RIC Request ID </w:t>
            </w:r>
            <w:bookmarkStart w:id="164" w:name="OLE_LINK10"/>
            <w:r>
              <w:rPr>
                <w:sz w:val="16"/>
                <w:szCs w:val="16"/>
              </w:rPr>
              <w:t>in RIC SUBSCRIPTION REQUEST</w:t>
            </w:r>
            <w:bookmarkEnd w:id="164"/>
          </w:p>
        </w:tc>
      </w:tr>
      <w:tr w:rsidR="00CE2185" w14:paraId="14F130D2" w14:textId="77777777" w:rsidTr="00B97DCA">
        <w:tc>
          <w:tcPr>
            <w:tcW w:w="2937" w:type="dxa"/>
            <w:tcBorders>
              <w:top w:val="single" w:sz="4" w:space="0" w:color="auto"/>
              <w:left w:val="single" w:sz="4" w:space="0" w:color="auto"/>
              <w:bottom w:val="single" w:sz="4" w:space="0" w:color="auto"/>
              <w:right w:val="single" w:sz="4" w:space="0" w:color="auto"/>
            </w:tcBorders>
          </w:tcPr>
          <w:p w14:paraId="0E1470A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RAN Function ID</w:t>
            </w:r>
          </w:p>
        </w:tc>
        <w:tc>
          <w:tcPr>
            <w:tcW w:w="1261" w:type="dxa"/>
            <w:tcBorders>
              <w:top w:val="single" w:sz="4" w:space="0" w:color="auto"/>
              <w:left w:val="single" w:sz="4" w:space="0" w:color="auto"/>
              <w:bottom w:val="single" w:sz="4" w:space="0" w:color="auto"/>
              <w:right w:val="single" w:sz="4" w:space="0" w:color="auto"/>
            </w:tcBorders>
          </w:tcPr>
          <w:p w14:paraId="413325FD"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9.2.8</w:t>
            </w:r>
          </w:p>
        </w:tc>
        <w:tc>
          <w:tcPr>
            <w:tcW w:w="3602" w:type="dxa"/>
            <w:tcBorders>
              <w:top w:val="single" w:sz="4" w:space="0" w:color="auto"/>
              <w:left w:val="single" w:sz="4" w:space="0" w:color="auto"/>
              <w:bottom w:val="single" w:sz="4" w:space="0" w:color="auto"/>
              <w:right w:val="single" w:sz="4" w:space="0" w:color="auto"/>
            </w:tcBorders>
          </w:tcPr>
          <w:p w14:paraId="62453AE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Same RAN Function ID in RIC SUBSCRIPTION REQUEST</w:t>
            </w:r>
          </w:p>
        </w:tc>
      </w:tr>
      <w:tr w:rsidR="00CE2185" w14:paraId="756C3914" w14:textId="77777777" w:rsidTr="00B97DCA">
        <w:tc>
          <w:tcPr>
            <w:tcW w:w="2937" w:type="dxa"/>
            <w:tcBorders>
              <w:top w:val="single" w:sz="4" w:space="0" w:color="auto"/>
              <w:left w:val="single" w:sz="4" w:space="0" w:color="auto"/>
              <w:bottom w:val="single" w:sz="4" w:space="0" w:color="auto"/>
              <w:right w:val="single" w:sz="4" w:space="0" w:color="auto"/>
            </w:tcBorders>
          </w:tcPr>
          <w:p w14:paraId="03EAA2A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Cause</w:t>
            </w:r>
          </w:p>
        </w:tc>
        <w:tc>
          <w:tcPr>
            <w:tcW w:w="1261" w:type="dxa"/>
            <w:tcBorders>
              <w:top w:val="single" w:sz="4" w:space="0" w:color="auto"/>
              <w:left w:val="single" w:sz="4" w:space="0" w:color="auto"/>
              <w:bottom w:val="single" w:sz="4" w:space="0" w:color="auto"/>
              <w:right w:val="single" w:sz="4" w:space="0" w:color="auto"/>
            </w:tcBorders>
          </w:tcPr>
          <w:p w14:paraId="5B6EF3F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9.2.1</w:t>
            </w:r>
          </w:p>
        </w:tc>
        <w:tc>
          <w:tcPr>
            <w:tcW w:w="3602" w:type="dxa"/>
            <w:tcBorders>
              <w:top w:val="single" w:sz="4" w:space="0" w:color="auto"/>
              <w:left w:val="single" w:sz="4" w:space="0" w:color="auto"/>
              <w:bottom w:val="single" w:sz="4" w:space="0" w:color="auto"/>
              <w:right w:val="single" w:sz="4" w:space="0" w:color="auto"/>
            </w:tcBorders>
          </w:tcPr>
          <w:p w14:paraId="4A929BB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hint="eastAsia"/>
                <w:sz w:val="16"/>
                <w:szCs w:val="16"/>
                <w:lang w:eastAsia="zh-CN"/>
              </w:rPr>
              <w:t xml:space="preserve">DUT responds Failure with reasonable cause，eg. </w:t>
            </w:r>
            <w:r>
              <w:rPr>
                <w:rFonts w:eastAsia="Times New Roman"/>
                <w:sz w:val="16"/>
                <w:szCs w:val="16"/>
                <w:lang w:eastAsia="zh-CN"/>
              </w:rPr>
              <w:t>RIC services-&gt;RIC Request-&gt;Function resource limit</w:t>
            </w:r>
            <w:r>
              <w:rPr>
                <w:rFonts w:eastAsia="Times New Roman" w:hint="eastAsia"/>
                <w:sz w:val="16"/>
                <w:szCs w:val="16"/>
                <w:lang w:eastAsia="zh-CN"/>
              </w:rPr>
              <w:t>.</w:t>
            </w:r>
          </w:p>
        </w:tc>
      </w:tr>
      <w:tr w:rsidR="00CE2185" w14:paraId="4028FF73" w14:textId="77777777" w:rsidTr="00B97DCA">
        <w:tc>
          <w:tcPr>
            <w:tcW w:w="2937" w:type="dxa"/>
            <w:tcBorders>
              <w:top w:val="single" w:sz="4" w:space="0" w:color="auto"/>
              <w:left w:val="single" w:sz="4" w:space="0" w:color="auto"/>
              <w:bottom w:val="single" w:sz="4" w:space="0" w:color="auto"/>
              <w:right w:val="single" w:sz="4" w:space="0" w:color="auto"/>
            </w:tcBorders>
          </w:tcPr>
          <w:p w14:paraId="53D6BBA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Criticality Diagnostics</w:t>
            </w:r>
          </w:p>
        </w:tc>
        <w:tc>
          <w:tcPr>
            <w:tcW w:w="1261" w:type="dxa"/>
            <w:tcBorders>
              <w:top w:val="single" w:sz="4" w:space="0" w:color="auto"/>
              <w:left w:val="single" w:sz="4" w:space="0" w:color="auto"/>
              <w:bottom w:val="single" w:sz="4" w:space="0" w:color="auto"/>
              <w:right w:val="single" w:sz="4" w:space="0" w:color="auto"/>
            </w:tcBorders>
          </w:tcPr>
          <w:p w14:paraId="6FEA24E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9.2.2</w:t>
            </w:r>
          </w:p>
        </w:tc>
        <w:tc>
          <w:tcPr>
            <w:tcW w:w="3602" w:type="dxa"/>
            <w:tcBorders>
              <w:top w:val="single" w:sz="4" w:space="0" w:color="auto"/>
              <w:left w:val="single" w:sz="4" w:space="0" w:color="auto"/>
              <w:bottom w:val="single" w:sz="4" w:space="0" w:color="auto"/>
              <w:right w:val="single" w:sz="4" w:space="0" w:color="auto"/>
            </w:tcBorders>
          </w:tcPr>
          <w:p w14:paraId="04976C7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bl>
    <w:p w14:paraId="7FDCC008" w14:textId="77777777" w:rsidR="00CE2185" w:rsidRDefault="00CE2185" w:rsidP="00CE2185">
      <w:pPr>
        <w:pStyle w:val="b1"/>
        <w:numPr>
          <w:ilvl w:val="0"/>
          <w:numId w:val="0"/>
        </w:numPr>
        <w:ind w:left="284"/>
      </w:pPr>
    </w:p>
    <w:p w14:paraId="52BFEA44" w14:textId="77777777" w:rsidR="00CE2185" w:rsidRDefault="00CE2185" w:rsidP="00CE2185">
      <w:pPr>
        <w:pStyle w:val="Heading7"/>
      </w:pPr>
      <w:r>
        <w:t xml:space="preserve">Expected results </w:t>
      </w:r>
    </w:p>
    <w:p w14:paraId="278B1A2E" w14:textId="77777777" w:rsidR="00CE2185" w:rsidRDefault="00CE2185" w:rsidP="00CE2185">
      <w:r>
        <w:t xml:space="preserve">The test is considered passed if </w:t>
      </w:r>
    </w:p>
    <w:p w14:paraId="1E782AA2" w14:textId="77777777" w:rsidR="00CE2185" w:rsidRDefault="00CE2185" w:rsidP="00CE2185">
      <w:pPr>
        <w:pStyle w:val="b0"/>
        <w:numPr>
          <w:ilvl w:val="0"/>
          <w:numId w:val="401"/>
        </w:numPr>
      </w:pPr>
      <w:r>
        <w:t xml:space="preserve">Validation in test procedure step </w:t>
      </w:r>
      <w:r>
        <w:rPr>
          <w:lang w:val="en-US"/>
        </w:rPr>
        <w:t>2</w:t>
      </w:r>
      <w:r>
        <w:t xml:space="preserve"> is successful.</w:t>
      </w:r>
    </w:p>
    <w:p w14:paraId="03084D1E" w14:textId="77777777" w:rsidR="00CE2185" w:rsidRDefault="00CE2185" w:rsidP="00CE2185">
      <w:pPr>
        <w:pStyle w:val="b0"/>
        <w:numPr>
          <w:ilvl w:val="0"/>
          <w:numId w:val="401"/>
        </w:numPr>
      </w:pPr>
      <w:r>
        <w:rPr>
          <w:lang w:val="en-US"/>
        </w:rPr>
        <w:t xml:space="preserve">The DUT could receive the RIC </w:t>
      </w:r>
      <w:r>
        <w:t>SUBSCRIPTION</w:t>
      </w:r>
      <w:r>
        <w:rPr>
          <w:lang w:val="en-US"/>
        </w:rPr>
        <w:t xml:space="preserve"> FAILURE message sent by E2 Node successfully and decode the IEs in </w:t>
      </w:r>
      <w:r>
        <w:t xml:space="preserve">Table </w:t>
      </w:r>
      <w:r>
        <w:fldChar w:fldCharType="begin"/>
      </w:r>
      <w:r>
        <w:instrText xml:space="preserve"> STYLEREF 5 \s </w:instrText>
      </w:r>
      <w:r>
        <w:fldChar w:fldCharType="separate"/>
      </w:r>
      <w:r>
        <w:t>5.2.3.1.</w:t>
      </w:r>
      <w:r>
        <w:fldChar w:fldCharType="end"/>
      </w:r>
      <w:r>
        <w:t>3</w:t>
      </w:r>
      <w:r>
        <w:noBreakHyphen/>
        <w:t>3</w:t>
      </w:r>
      <w:r>
        <w:rPr>
          <w:lang w:val="en-US"/>
        </w:rPr>
        <w:t xml:space="preserve">. DUT doesn’t initiate Error Indication procedure after receiving the </w:t>
      </w:r>
      <w:r>
        <w:t>RIC SUBSCRIPTION FAILURE</w:t>
      </w:r>
      <w:r>
        <w:rPr>
          <w:lang w:val="en-US"/>
        </w:rPr>
        <w:t xml:space="preserve"> message.</w:t>
      </w:r>
    </w:p>
    <w:p w14:paraId="70831737" w14:textId="77777777" w:rsidR="00CE2185" w:rsidRDefault="00CE2185" w:rsidP="00CE2185">
      <w:pPr>
        <w:pStyle w:val="b0"/>
        <w:numPr>
          <w:ilvl w:val="0"/>
          <w:numId w:val="401"/>
        </w:numPr>
      </w:pPr>
      <w:r>
        <w:t>E2 logs recorded in the Test Simulator (E2 Node) are aligned with the message flow specified in [2] clause 8.2.1.3.</w:t>
      </w:r>
    </w:p>
    <w:p w14:paraId="701E9656" w14:textId="77777777" w:rsidR="00CE2185" w:rsidRDefault="00CE2185" w:rsidP="00CE2185">
      <w:pPr>
        <w:rPr>
          <w:lang w:val="en-GB"/>
        </w:rPr>
      </w:pPr>
    </w:p>
    <w:p w14:paraId="607A4DA9" w14:textId="5E4C8F54" w:rsidR="00CE2185" w:rsidRDefault="00CE2185" w:rsidP="00CE2185">
      <w:pPr>
        <w:pStyle w:val="Heading5"/>
      </w:pPr>
      <w:bookmarkStart w:id="165" w:name="_Toc119684018"/>
      <w:r>
        <w:t xml:space="preserve">RIC Subscription procedure with REPORT </w:t>
      </w:r>
      <w:r w:rsidR="00C43E9C">
        <w:t xml:space="preserve">Service </w:t>
      </w:r>
      <w:r>
        <w:t xml:space="preserve">Style </w:t>
      </w:r>
      <w:r>
        <w:rPr>
          <w:rFonts w:eastAsia="SimSun" w:hint="eastAsia"/>
          <w:lang w:eastAsia="zh-CN"/>
        </w:rPr>
        <w:t>2</w:t>
      </w:r>
      <w:r>
        <w:t xml:space="preserve">, Single Action Format Type </w:t>
      </w:r>
      <w:r>
        <w:rPr>
          <w:rFonts w:eastAsia="SimSun" w:hint="eastAsia"/>
          <w:lang w:eastAsia="zh-CN"/>
        </w:rPr>
        <w:t>2</w:t>
      </w:r>
      <w:r>
        <w:t xml:space="preserve"> (negative)</w:t>
      </w:r>
      <w:bookmarkEnd w:id="165"/>
    </w:p>
    <w:p w14:paraId="4F02464D" w14:textId="77777777" w:rsidR="00CE2185" w:rsidRDefault="00CE2185" w:rsidP="00CE2185">
      <w:pPr>
        <w:pStyle w:val="Heading6"/>
      </w:pPr>
      <w:r>
        <w:t>Test Purpose</w:t>
      </w:r>
    </w:p>
    <w:p w14:paraId="254FE61F" w14:textId="77777777" w:rsidR="00CE2185" w:rsidRDefault="00CE2185" w:rsidP="00CE2185">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that Near-RT RIC can receive and process unsuccessful </w:t>
      </w:r>
      <w:r>
        <w:t>RIC Subscription from E2 node.</w:t>
      </w:r>
    </w:p>
    <w:p w14:paraId="053BE731" w14:textId="77777777" w:rsidR="00CE2185" w:rsidRDefault="00CE2185" w:rsidP="00CE2185">
      <w:pPr>
        <w:rPr>
          <w:color w:val="000000" w:themeColor="text1"/>
          <w:lang w:val="en-GB"/>
        </w:rPr>
      </w:pPr>
      <w:r>
        <w:rPr>
          <w:color w:val="000000" w:themeColor="text1"/>
          <w:lang w:val="en-GB"/>
        </w:rPr>
        <w:t xml:space="preserve">This testcase is conditional mandatory if the DUT claims to support </w:t>
      </w:r>
      <w:r>
        <w:rPr>
          <w:rFonts w:eastAsia="SimSun" w:hint="eastAsia"/>
          <w:color w:val="000000" w:themeColor="text1"/>
          <w:lang w:eastAsia="zh-CN"/>
        </w:rPr>
        <w:t xml:space="preserve">unsuccessful operation of </w:t>
      </w:r>
      <w:r>
        <w:rPr>
          <w:color w:val="000000" w:themeColor="text1"/>
          <w:lang w:val="en-GB"/>
        </w:rPr>
        <w:t>RIC Subscription procedure for RAN function “O-RAN-E2SM-KPM” Report Style 2 and Action Format Type 2.</w:t>
      </w:r>
    </w:p>
    <w:p w14:paraId="6620F18E" w14:textId="77777777" w:rsidR="00CE2185" w:rsidRDefault="00CE2185" w:rsidP="00CE2185">
      <w:pPr>
        <w:pStyle w:val="Heading6"/>
      </w:pPr>
      <w:r>
        <w:t>Test Entrance Criteria</w:t>
      </w:r>
    </w:p>
    <w:p w14:paraId="18DFBB9D" w14:textId="77777777" w:rsidR="00CE2185" w:rsidRDefault="00CE2185" w:rsidP="00CE2185">
      <w:pPr>
        <w:pStyle w:val="b0"/>
        <w:numPr>
          <w:ilvl w:val="0"/>
          <w:numId w:val="397"/>
        </w:numPr>
        <w:rPr>
          <w:rFonts w:eastAsia="MS PGothic"/>
          <w:lang w:eastAsia="ja-JP"/>
        </w:rPr>
      </w:pPr>
      <w:r>
        <w:rPr>
          <w:rFonts w:eastAsia="MS PGothic"/>
          <w:lang w:eastAsia="ja-JP"/>
        </w:rPr>
        <w:t>The Test Simulator (E2 Node) has the functionality to initiate E2 Setup procedure.</w:t>
      </w:r>
    </w:p>
    <w:p w14:paraId="5A2D4682" w14:textId="77777777" w:rsidR="00CE2185" w:rsidRDefault="00CE2185" w:rsidP="00CE2185">
      <w:pPr>
        <w:pStyle w:val="b0"/>
        <w:numPr>
          <w:ilvl w:val="0"/>
          <w:numId w:val="397"/>
        </w:numPr>
        <w:rPr>
          <w:rFonts w:eastAsia="MS PGothic"/>
          <w:lang w:eastAsia="ja-JP"/>
        </w:rPr>
      </w:pPr>
      <w:r>
        <w:rPr>
          <w:rFonts w:eastAsia="MS PGothic"/>
          <w:lang w:eastAsia="ja-JP"/>
        </w:rPr>
        <w:t>The DUT (Near-RT RIC) and Test Simulator (E2 Node) support RIC Subscription procedure.</w:t>
      </w:r>
    </w:p>
    <w:p w14:paraId="15F6C637" w14:textId="77777777" w:rsidR="00CE2185" w:rsidRDefault="00CE2185" w:rsidP="00CE2185">
      <w:pPr>
        <w:pStyle w:val="b0"/>
        <w:numPr>
          <w:ilvl w:val="0"/>
          <w:numId w:val="397"/>
        </w:numPr>
        <w:rPr>
          <w:rFonts w:eastAsia="MS PGothic"/>
          <w:lang w:eastAsia="ja-JP"/>
        </w:rPr>
      </w:pPr>
      <w:r>
        <w:rPr>
          <w:rFonts w:eastAsia="MS PGothic"/>
          <w:lang w:eastAsia="ja-JP"/>
        </w:rPr>
        <w:t xml:space="preserve">The RAN Function to which the DUT (Near RT RIC) </w:t>
      </w:r>
      <w:proofErr w:type="gramStart"/>
      <w:r>
        <w:rPr>
          <w:rFonts w:eastAsia="MS PGothic"/>
          <w:lang w:eastAsia="ja-JP"/>
        </w:rPr>
        <w:t>subscribes</w:t>
      </w:r>
      <w:proofErr w:type="gramEnd"/>
      <w:r>
        <w:rPr>
          <w:rFonts w:eastAsia="MS PGothic"/>
          <w:lang w:eastAsia="ja-JP"/>
        </w:rPr>
        <w:t xml:space="preserve"> and the RAN Function definition are predefined between the DUT (Near RT RIC) and the Test Simulator (E2 Node). The agreed RAN Function Definition </w:t>
      </w:r>
      <w:proofErr w:type="gramStart"/>
      <w:r>
        <w:rPr>
          <w:rFonts w:eastAsia="MS PGothic"/>
          <w:lang w:eastAsia="ja-JP"/>
        </w:rPr>
        <w:t>IE  defined</w:t>
      </w:r>
      <w:proofErr w:type="gramEnd"/>
      <w:r>
        <w:rPr>
          <w:rFonts w:eastAsia="MS PGothic"/>
          <w:lang w:eastAsia="ja-JP"/>
        </w:rPr>
        <w:t xml:space="preserve"> in [5] clause 8.2.2.1 is shown in table below.</w:t>
      </w:r>
    </w:p>
    <w:p w14:paraId="371EEF6B" w14:textId="77777777" w:rsidR="00CE2185" w:rsidRDefault="00CE2185" w:rsidP="00CE2185">
      <w:pPr>
        <w:pStyle w:val="Caption"/>
        <w:jc w:val="center"/>
      </w:pPr>
      <w:r>
        <w:t xml:space="preserve">Table </w:t>
      </w:r>
      <w:r w:rsidR="00000000">
        <w:fldChar w:fldCharType="begin"/>
      </w:r>
      <w:r w:rsidR="00000000">
        <w:instrText xml:space="preserve"> STYLEREF 5 \s </w:instrText>
      </w:r>
      <w:r w:rsidR="00000000">
        <w:fldChar w:fldCharType="separate"/>
      </w:r>
      <w:r>
        <w:t>5.2.3.1.</w:t>
      </w:r>
      <w:r w:rsidR="00000000">
        <w:fldChar w:fldCharType="end"/>
      </w:r>
      <w:r>
        <w:t>4</w:t>
      </w:r>
      <w:r>
        <w:noBreakHyphen/>
      </w:r>
      <w:r w:rsidR="00000000">
        <w:fldChar w:fldCharType="begin"/>
      </w:r>
      <w:r w:rsidR="00000000">
        <w:instrText xml:space="preserve"> SEQ Table \* ARABIC \s 5 </w:instrText>
      </w:r>
      <w:r w:rsidR="00000000">
        <w:fldChar w:fldCharType="separate"/>
      </w:r>
      <w:r>
        <w:t>1</w:t>
      </w:r>
      <w:r w:rsidR="00000000">
        <w:fldChar w:fldCharType="end"/>
      </w:r>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CE2185" w14:paraId="316401D1" w14:textId="77777777" w:rsidTr="00B97DCA">
        <w:tc>
          <w:tcPr>
            <w:tcW w:w="3384" w:type="dxa"/>
            <w:tcBorders>
              <w:top w:val="single" w:sz="4" w:space="0" w:color="auto"/>
              <w:left w:val="single" w:sz="4" w:space="0" w:color="auto"/>
              <w:bottom w:val="single" w:sz="4" w:space="0" w:color="auto"/>
              <w:right w:val="single" w:sz="4" w:space="0" w:color="auto"/>
            </w:tcBorders>
          </w:tcPr>
          <w:p w14:paraId="38D3A1A1" w14:textId="77777777" w:rsidR="00CE2185" w:rsidRDefault="00CE2185" w:rsidP="00B97DCA">
            <w:pPr>
              <w:keepNext/>
              <w:keepLines/>
              <w:overflowPunct w:val="0"/>
              <w:autoSpaceDE w:val="0"/>
              <w:autoSpaceDN w:val="0"/>
              <w:adjustRightInd w:val="0"/>
              <w:spacing w:after="0" w:line="256" w:lineRule="auto"/>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709" w:type="dxa"/>
            <w:tcBorders>
              <w:top w:val="single" w:sz="4" w:space="0" w:color="auto"/>
              <w:left w:val="single" w:sz="4" w:space="0" w:color="auto"/>
              <w:bottom w:val="single" w:sz="4" w:space="0" w:color="auto"/>
              <w:right w:val="single" w:sz="4" w:space="0" w:color="auto"/>
            </w:tcBorders>
          </w:tcPr>
          <w:p w14:paraId="29EC7B73"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Reference</w:t>
            </w:r>
          </w:p>
        </w:tc>
        <w:tc>
          <w:tcPr>
            <w:tcW w:w="3412" w:type="dxa"/>
            <w:tcBorders>
              <w:top w:val="single" w:sz="4" w:space="0" w:color="auto"/>
              <w:left w:val="single" w:sz="4" w:space="0" w:color="auto"/>
              <w:bottom w:val="single" w:sz="4" w:space="0" w:color="auto"/>
              <w:right w:val="single" w:sz="4" w:space="0" w:color="auto"/>
            </w:tcBorders>
          </w:tcPr>
          <w:p w14:paraId="7048BC1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Configuration / Value</w:t>
            </w:r>
          </w:p>
        </w:tc>
      </w:tr>
      <w:tr w:rsidR="00CE2185" w14:paraId="44F837F2" w14:textId="77777777" w:rsidTr="00B97DCA">
        <w:tc>
          <w:tcPr>
            <w:tcW w:w="3384" w:type="dxa"/>
            <w:tcBorders>
              <w:top w:val="single" w:sz="4" w:space="0" w:color="auto"/>
              <w:left w:val="single" w:sz="4" w:space="0" w:color="auto"/>
              <w:bottom w:val="single" w:sz="4" w:space="0" w:color="auto"/>
              <w:right w:val="single" w:sz="4" w:space="0" w:color="auto"/>
            </w:tcBorders>
          </w:tcPr>
          <w:p w14:paraId="64A66B6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RAN Function Name</w:t>
            </w:r>
          </w:p>
        </w:tc>
        <w:tc>
          <w:tcPr>
            <w:tcW w:w="1709" w:type="dxa"/>
            <w:tcBorders>
              <w:top w:val="single" w:sz="4" w:space="0" w:color="auto"/>
              <w:left w:val="single" w:sz="4" w:space="0" w:color="auto"/>
              <w:bottom w:val="single" w:sz="4" w:space="0" w:color="auto"/>
              <w:right w:val="single" w:sz="4" w:space="0" w:color="auto"/>
            </w:tcBorders>
          </w:tcPr>
          <w:p w14:paraId="5F72CB92"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51F87DA0"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55CD2321" w14:textId="77777777" w:rsidTr="00B97DCA">
        <w:tc>
          <w:tcPr>
            <w:tcW w:w="3384" w:type="dxa"/>
            <w:tcBorders>
              <w:top w:val="single" w:sz="4" w:space="0" w:color="auto"/>
              <w:left w:val="single" w:sz="4" w:space="0" w:color="auto"/>
              <w:bottom w:val="single" w:sz="4" w:space="0" w:color="auto"/>
              <w:right w:val="single" w:sz="4" w:space="0" w:color="auto"/>
            </w:tcBorders>
          </w:tcPr>
          <w:p w14:paraId="01870A12"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&gt;RAN Function Short Name</w:t>
            </w:r>
          </w:p>
        </w:tc>
        <w:tc>
          <w:tcPr>
            <w:tcW w:w="1709" w:type="dxa"/>
            <w:tcBorders>
              <w:top w:val="single" w:sz="4" w:space="0" w:color="auto"/>
              <w:left w:val="single" w:sz="4" w:space="0" w:color="auto"/>
              <w:bottom w:val="single" w:sz="4" w:space="0" w:color="auto"/>
              <w:right w:val="single" w:sz="4" w:space="0" w:color="auto"/>
            </w:tcBorders>
          </w:tcPr>
          <w:p w14:paraId="349A0F22"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154366D8"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ORAN-E2SM-KPM</w:t>
            </w:r>
          </w:p>
        </w:tc>
      </w:tr>
      <w:tr w:rsidR="00CE2185" w14:paraId="2CBCB766" w14:textId="77777777" w:rsidTr="00B97DCA">
        <w:tc>
          <w:tcPr>
            <w:tcW w:w="3384" w:type="dxa"/>
            <w:tcBorders>
              <w:top w:val="single" w:sz="4" w:space="0" w:color="auto"/>
              <w:left w:val="single" w:sz="4" w:space="0" w:color="auto"/>
              <w:bottom w:val="single" w:sz="4" w:space="0" w:color="auto"/>
              <w:right w:val="single" w:sz="4" w:space="0" w:color="auto"/>
            </w:tcBorders>
          </w:tcPr>
          <w:p w14:paraId="39C9831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&gt;RAN Function Service Model OID</w:t>
            </w:r>
          </w:p>
        </w:tc>
        <w:tc>
          <w:tcPr>
            <w:tcW w:w="1709" w:type="dxa"/>
            <w:tcBorders>
              <w:top w:val="single" w:sz="4" w:space="0" w:color="auto"/>
              <w:left w:val="single" w:sz="4" w:space="0" w:color="auto"/>
              <w:bottom w:val="single" w:sz="4" w:space="0" w:color="auto"/>
              <w:right w:val="single" w:sz="4" w:space="0" w:color="auto"/>
            </w:tcBorders>
          </w:tcPr>
          <w:p w14:paraId="02B6E047"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3CC6ABE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eastAsia="ja-JP"/>
              </w:rPr>
              <w:t>1.3.6.1.4.1.53148.1.2.2</w:t>
            </w:r>
          </w:p>
        </w:tc>
      </w:tr>
      <w:tr w:rsidR="00CE2185" w14:paraId="1D9CC05B" w14:textId="77777777" w:rsidTr="00B97DCA">
        <w:tc>
          <w:tcPr>
            <w:tcW w:w="3384" w:type="dxa"/>
            <w:tcBorders>
              <w:top w:val="single" w:sz="4" w:space="0" w:color="auto"/>
              <w:left w:val="single" w:sz="4" w:space="0" w:color="auto"/>
              <w:bottom w:val="single" w:sz="4" w:space="0" w:color="auto"/>
              <w:right w:val="single" w:sz="4" w:space="0" w:color="auto"/>
            </w:tcBorders>
          </w:tcPr>
          <w:p w14:paraId="5ED49AAC"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 RAN Function Description</w:t>
            </w:r>
          </w:p>
        </w:tc>
        <w:tc>
          <w:tcPr>
            <w:tcW w:w="1709" w:type="dxa"/>
            <w:tcBorders>
              <w:top w:val="single" w:sz="4" w:space="0" w:color="auto"/>
              <w:left w:val="single" w:sz="4" w:space="0" w:color="auto"/>
              <w:bottom w:val="single" w:sz="4" w:space="0" w:color="auto"/>
              <w:right w:val="single" w:sz="4" w:space="0" w:color="auto"/>
            </w:tcBorders>
          </w:tcPr>
          <w:p w14:paraId="1D3E916D"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045DCD6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KPM Monitor</w:t>
            </w:r>
          </w:p>
        </w:tc>
      </w:tr>
      <w:tr w:rsidR="00CE2185" w14:paraId="41F8C07F" w14:textId="77777777" w:rsidTr="00B97DCA">
        <w:tc>
          <w:tcPr>
            <w:tcW w:w="3384" w:type="dxa"/>
            <w:tcBorders>
              <w:top w:val="single" w:sz="4" w:space="0" w:color="auto"/>
              <w:left w:val="single" w:sz="4" w:space="0" w:color="auto"/>
              <w:bottom w:val="single" w:sz="4" w:space="0" w:color="auto"/>
              <w:right w:val="single" w:sz="4" w:space="0" w:color="auto"/>
            </w:tcBorders>
          </w:tcPr>
          <w:p w14:paraId="218C2CC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Sequence of Event Trigger styles</w:t>
            </w:r>
          </w:p>
        </w:tc>
        <w:tc>
          <w:tcPr>
            <w:tcW w:w="1709" w:type="dxa"/>
            <w:tcBorders>
              <w:top w:val="single" w:sz="4" w:space="0" w:color="auto"/>
              <w:left w:val="single" w:sz="4" w:space="0" w:color="auto"/>
              <w:bottom w:val="single" w:sz="4" w:space="0" w:color="auto"/>
              <w:right w:val="single" w:sz="4" w:space="0" w:color="auto"/>
            </w:tcBorders>
          </w:tcPr>
          <w:p w14:paraId="199F110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065D3CF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2014CBAE" w14:textId="77777777" w:rsidTr="00B97DCA">
        <w:tc>
          <w:tcPr>
            <w:tcW w:w="3384" w:type="dxa"/>
            <w:tcBorders>
              <w:top w:val="single" w:sz="4" w:space="0" w:color="auto"/>
              <w:left w:val="single" w:sz="4" w:space="0" w:color="auto"/>
              <w:bottom w:val="single" w:sz="4" w:space="0" w:color="auto"/>
              <w:right w:val="single" w:sz="4" w:space="0" w:color="auto"/>
            </w:tcBorders>
          </w:tcPr>
          <w:p w14:paraId="7EFDB02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Event Trigger Style Type</w:t>
            </w:r>
          </w:p>
        </w:tc>
        <w:tc>
          <w:tcPr>
            <w:tcW w:w="1709" w:type="dxa"/>
            <w:tcBorders>
              <w:top w:val="single" w:sz="4" w:space="0" w:color="auto"/>
              <w:left w:val="single" w:sz="4" w:space="0" w:color="auto"/>
              <w:bottom w:val="single" w:sz="4" w:space="0" w:color="auto"/>
              <w:right w:val="single" w:sz="4" w:space="0" w:color="auto"/>
            </w:tcBorders>
          </w:tcPr>
          <w:p w14:paraId="655B0D0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2" w:type="dxa"/>
            <w:tcBorders>
              <w:top w:val="single" w:sz="4" w:space="0" w:color="auto"/>
              <w:left w:val="single" w:sz="4" w:space="0" w:color="auto"/>
              <w:bottom w:val="single" w:sz="4" w:space="0" w:color="auto"/>
              <w:right w:val="single" w:sz="4" w:space="0" w:color="auto"/>
            </w:tcBorders>
          </w:tcPr>
          <w:p w14:paraId="7110799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4A4C2AB1" w14:textId="77777777" w:rsidTr="00B97DCA">
        <w:tc>
          <w:tcPr>
            <w:tcW w:w="3384" w:type="dxa"/>
            <w:tcBorders>
              <w:top w:val="single" w:sz="4" w:space="0" w:color="auto"/>
              <w:left w:val="single" w:sz="4" w:space="0" w:color="auto"/>
              <w:bottom w:val="single" w:sz="4" w:space="0" w:color="auto"/>
              <w:right w:val="single" w:sz="4" w:space="0" w:color="auto"/>
            </w:tcBorders>
          </w:tcPr>
          <w:p w14:paraId="58D68C9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Event Trigger Style Name</w:t>
            </w:r>
          </w:p>
        </w:tc>
        <w:tc>
          <w:tcPr>
            <w:tcW w:w="1709" w:type="dxa"/>
            <w:tcBorders>
              <w:top w:val="single" w:sz="4" w:space="0" w:color="auto"/>
              <w:left w:val="single" w:sz="4" w:space="0" w:color="auto"/>
              <w:bottom w:val="single" w:sz="4" w:space="0" w:color="auto"/>
              <w:right w:val="single" w:sz="4" w:space="0" w:color="auto"/>
            </w:tcBorders>
          </w:tcPr>
          <w:p w14:paraId="39DBF6B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8.3.4</w:t>
            </w:r>
          </w:p>
        </w:tc>
        <w:tc>
          <w:tcPr>
            <w:tcW w:w="3412" w:type="dxa"/>
            <w:tcBorders>
              <w:top w:val="single" w:sz="4" w:space="0" w:color="auto"/>
              <w:left w:val="single" w:sz="4" w:space="0" w:color="auto"/>
              <w:bottom w:val="single" w:sz="4" w:space="0" w:color="auto"/>
              <w:right w:val="single" w:sz="4" w:space="0" w:color="auto"/>
            </w:tcBorders>
          </w:tcPr>
          <w:p w14:paraId="4694820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Periodic Report</w:t>
            </w:r>
          </w:p>
        </w:tc>
      </w:tr>
      <w:tr w:rsidR="00CE2185" w14:paraId="586C99C5" w14:textId="77777777" w:rsidTr="00B97DCA">
        <w:tc>
          <w:tcPr>
            <w:tcW w:w="3384" w:type="dxa"/>
            <w:tcBorders>
              <w:top w:val="single" w:sz="4" w:space="0" w:color="auto"/>
              <w:left w:val="single" w:sz="4" w:space="0" w:color="auto"/>
              <w:bottom w:val="single" w:sz="4" w:space="0" w:color="auto"/>
              <w:right w:val="single" w:sz="4" w:space="0" w:color="auto"/>
            </w:tcBorders>
          </w:tcPr>
          <w:p w14:paraId="670EA955"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&gt;RIC Event Trigger Format Type</w:t>
            </w:r>
          </w:p>
        </w:tc>
        <w:tc>
          <w:tcPr>
            <w:tcW w:w="1709" w:type="dxa"/>
            <w:tcBorders>
              <w:top w:val="single" w:sz="4" w:space="0" w:color="auto"/>
              <w:left w:val="single" w:sz="4" w:space="0" w:color="auto"/>
              <w:bottom w:val="single" w:sz="4" w:space="0" w:color="auto"/>
              <w:right w:val="single" w:sz="4" w:space="0" w:color="auto"/>
            </w:tcBorders>
          </w:tcPr>
          <w:p w14:paraId="3883045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154A24A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4E0D6EFA" w14:textId="77777777" w:rsidTr="00B97DCA">
        <w:tc>
          <w:tcPr>
            <w:tcW w:w="3384" w:type="dxa"/>
            <w:tcBorders>
              <w:top w:val="single" w:sz="4" w:space="0" w:color="auto"/>
              <w:left w:val="single" w:sz="4" w:space="0" w:color="auto"/>
              <w:bottom w:val="single" w:sz="4" w:space="0" w:color="auto"/>
              <w:right w:val="single" w:sz="4" w:space="0" w:color="auto"/>
            </w:tcBorders>
          </w:tcPr>
          <w:p w14:paraId="5953ED83"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Sequence of Report styles</w:t>
            </w:r>
          </w:p>
        </w:tc>
        <w:tc>
          <w:tcPr>
            <w:tcW w:w="1709" w:type="dxa"/>
            <w:tcBorders>
              <w:top w:val="single" w:sz="4" w:space="0" w:color="auto"/>
              <w:left w:val="single" w:sz="4" w:space="0" w:color="auto"/>
              <w:bottom w:val="single" w:sz="4" w:space="0" w:color="auto"/>
              <w:right w:val="single" w:sz="4" w:space="0" w:color="auto"/>
            </w:tcBorders>
          </w:tcPr>
          <w:p w14:paraId="03CB975B"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347A2C9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78A2ECC0" w14:textId="77777777" w:rsidTr="00B97DCA">
        <w:tc>
          <w:tcPr>
            <w:tcW w:w="3384" w:type="dxa"/>
            <w:tcBorders>
              <w:top w:val="single" w:sz="4" w:space="0" w:color="auto"/>
              <w:left w:val="single" w:sz="4" w:space="0" w:color="auto"/>
              <w:bottom w:val="single" w:sz="4" w:space="0" w:color="auto"/>
              <w:right w:val="single" w:sz="4" w:space="0" w:color="auto"/>
            </w:tcBorders>
          </w:tcPr>
          <w:p w14:paraId="746749A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RIC Report Style Type </w:t>
            </w:r>
          </w:p>
        </w:tc>
        <w:tc>
          <w:tcPr>
            <w:tcW w:w="1709" w:type="dxa"/>
            <w:tcBorders>
              <w:top w:val="single" w:sz="4" w:space="0" w:color="auto"/>
              <w:left w:val="single" w:sz="4" w:space="0" w:color="auto"/>
              <w:bottom w:val="single" w:sz="4" w:space="0" w:color="auto"/>
              <w:right w:val="single" w:sz="4" w:space="0" w:color="auto"/>
            </w:tcBorders>
          </w:tcPr>
          <w:p w14:paraId="39818DE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2" w:type="dxa"/>
            <w:tcBorders>
              <w:top w:val="single" w:sz="4" w:space="0" w:color="auto"/>
              <w:left w:val="single" w:sz="4" w:space="0" w:color="auto"/>
              <w:bottom w:val="single" w:sz="4" w:space="0" w:color="auto"/>
              <w:right w:val="single" w:sz="4" w:space="0" w:color="auto"/>
            </w:tcBorders>
          </w:tcPr>
          <w:p w14:paraId="3A2D5858"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w:t>
            </w:r>
          </w:p>
        </w:tc>
      </w:tr>
      <w:tr w:rsidR="00CE2185" w14:paraId="643D14E5" w14:textId="77777777" w:rsidTr="00B97DCA">
        <w:tc>
          <w:tcPr>
            <w:tcW w:w="3384" w:type="dxa"/>
            <w:tcBorders>
              <w:top w:val="single" w:sz="4" w:space="0" w:color="auto"/>
              <w:left w:val="single" w:sz="4" w:space="0" w:color="auto"/>
              <w:bottom w:val="single" w:sz="4" w:space="0" w:color="auto"/>
              <w:right w:val="single" w:sz="4" w:space="0" w:color="auto"/>
            </w:tcBorders>
          </w:tcPr>
          <w:p w14:paraId="1D61783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 RIC Report Style Name</w:t>
            </w:r>
          </w:p>
        </w:tc>
        <w:tc>
          <w:tcPr>
            <w:tcW w:w="1709" w:type="dxa"/>
            <w:tcBorders>
              <w:top w:val="single" w:sz="4" w:space="0" w:color="auto"/>
              <w:left w:val="single" w:sz="4" w:space="0" w:color="auto"/>
              <w:bottom w:val="single" w:sz="4" w:space="0" w:color="auto"/>
              <w:right w:val="single" w:sz="4" w:space="0" w:color="auto"/>
            </w:tcBorders>
          </w:tcPr>
          <w:p w14:paraId="3F4D9033"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8.3.4</w:t>
            </w:r>
          </w:p>
        </w:tc>
        <w:tc>
          <w:tcPr>
            <w:tcW w:w="3412" w:type="dxa"/>
            <w:tcBorders>
              <w:top w:val="single" w:sz="4" w:space="0" w:color="auto"/>
              <w:left w:val="single" w:sz="4" w:space="0" w:color="auto"/>
              <w:bottom w:val="single" w:sz="4" w:space="0" w:color="auto"/>
              <w:right w:val="single" w:sz="4" w:space="0" w:color="auto"/>
            </w:tcBorders>
          </w:tcPr>
          <w:p w14:paraId="1DA1D38A" w14:textId="77777777" w:rsidR="00CE2185" w:rsidRDefault="00CE2185" w:rsidP="00B97DCA">
            <w:pPr>
              <w:keepNext/>
              <w:keepLines/>
              <w:overflowPunct w:val="0"/>
              <w:autoSpaceDE w:val="0"/>
              <w:autoSpaceDN w:val="0"/>
              <w:adjustRightInd w:val="0"/>
              <w:spacing w:after="0" w:line="256" w:lineRule="auto"/>
              <w:textAlignment w:val="baseline"/>
              <w:rPr>
                <w:rFonts w:eastAsia="SimSun"/>
                <w:sz w:val="16"/>
                <w:szCs w:val="16"/>
                <w:lang w:eastAsia="zh-CN"/>
              </w:rPr>
            </w:pPr>
            <w:r>
              <w:rPr>
                <w:rFonts w:eastAsia="Times New Roman"/>
                <w:sz w:val="16"/>
                <w:szCs w:val="16"/>
                <w:lang w:eastAsia="ja-JP"/>
              </w:rPr>
              <w:t>E2 Node Measurement</w:t>
            </w:r>
            <w:r>
              <w:rPr>
                <w:rFonts w:eastAsia="SimSun" w:hint="eastAsia"/>
                <w:sz w:val="16"/>
                <w:szCs w:val="16"/>
                <w:lang w:eastAsia="zh-CN"/>
              </w:rPr>
              <w:t xml:space="preserve"> </w:t>
            </w:r>
            <w:r>
              <w:rPr>
                <w:rFonts w:eastAsia="Times New Roman"/>
                <w:sz w:val="16"/>
                <w:szCs w:val="16"/>
                <w:lang w:eastAsia="ja-JP"/>
              </w:rPr>
              <w:t>for a single UE</w:t>
            </w:r>
          </w:p>
        </w:tc>
      </w:tr>
      <w:tr w:rsidR="00CE2185" w14:paraId="45291293" w14:textId="77777777" w:rsidTr="00B97DCA">
        <w:tc>
          <w:tcPr>
            <w:tcW w:w="3384" w:type="dxa"/>
            <w:tcBorders>
              <w:top w:val="single" w:sz="4" w:space="0" w:color="auto"/>
              <w:left w:val="single" w:sz="4" w:space="0" w:color="auto"/>
              <w:bottom w:val="single" w:sz="4" w:space="0" w:color="auto"/>
              <w:right w:val="single" w:sz="4" w:space="0" w:color="auto"/>
            </w:tcBorders>
          </w:tcPr>
          <w:p w14:paraId="16578523"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RIC Report Action Format Type </w:t>
            </w:r>
          </w:p>
        </w:tc>
        <w:tc>
          <w:tcPr>
            <w:tcW w:w="1709" w:type="dxa"/>
            <w:tcBorders>
              <w:top w:val="single" w:sz="4" w:space="0" w:color="auto"/>
              <w:left w:val="single" w:sz="4" w:space="0" w:color="auto"/>
              <w:bottom w:val="single" w:sz="4" w:space="0" w:color="auto"/>
              <w:right w:val="single" w:sz="4" w:space="0" w:color="auto"/>
            </w:tcBorders>
          </w:tcPr>
          <w:p w14:paraId="369B516E"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7F8FA7E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w:t>
            </w:r>
          </w:p>
        </w:tc>
      </w:tr>
      <w:tr w:rsidR="00CE2185" w14:paraId="78BC5594" w14:textId="77777777" w:rsidTr="00B97DCA">
        <w:tc>
          <w:tcPr>
            <w:tcW w:w="3384" w:type="dxa"/>
            <w:tcBorders>
              <w:top w:val="single" w:sz="4" w:space="0" w:color="auto"/>
              <w:left w:val="single" w:sz="4" w:space="0" w:color="auto"/>
              <w:bottom w:val="single" w:sz="4" w:space="0" w:color="auto"/>
              <w:right w:val="single" w:sz="4" w:space="0" w:color="auto"/>
            </w:tcBorders>
          </w:tcPr>
          <w:p w14:paraId="53BA5A28"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Sequence of Measurement Info for Action </w:t>
            </w:r>
          </w:p>
        </w:tc>
        <w:tc>
          <w:tcPr>
            <w:tcW w:w="1709" w:type="dxa"/>
            <w:tcBorders>
              <w:top w:val="single" w:sz="4" w:space="0" w:color="auto"/>
              <w:left w:val="single" w:sz="4" w:space="0" w:color="auto"/>
              <w:bottom w:val="single" w:sz="4" w:space="0" w:color="auto"/>
              <w:right w:val="single" w:sz="4" w:space="0" w:color="auto"/>
            </w:tcBorders>
          </w:tcPr>
          <w:p w14:paraId="2F2198A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36EB377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60A662DC" w14:textId="77777777" w:rsidTr="00B97DCA">
        <w:tc>
          <w:tcPr>
            <w:tcW w:w="3384" w:type="dxa"/>
            <w:tcBorders>
              <w:top w:val="single" w:sz="4" w:space="0" w:color="auto"/>
              <w:left w:val="single" w:sz="4" w:space="0" w:color="auto"/>
              <w:bottom w:val="single" w:sz="4" w:space="0" w:color="auto"/>
              <w:right w:val="single" w:sz="4" w:space="0" w:color="auto"/>
            </w:tcBorders>
          </w:tcPr>
          <w:p w14:paraId="6C2BFE2E"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  &gt;&gt; Measurement Type Name </w:t>
            </w:r>
          </w:p>
        </w:tc>
        <w:tc>
          <w:tcPr>
            <w:tcW w:w="1709" w:type="dxa"/>
            <w:tcBorders>
              <w:top w:val="single" w:sz="4" w:space="0" w:color="auto"/>
              <w:left w:val="single" w:sz="4" w:space="0" w:color="auto"/>
              <w:bottom w:val="single" w:sz="4" w:space="0" w:color="auto"/>
              <w:right w:val="single" w:sz="4" w:space="0" w:color="auto"/>
            </w:tcBorders>
          </w:tcPr>
          <w:p w14:paraId="6EC32EC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8.3.9</w:t>
            </w:r>
          </w:p>
        </w:tc>
        <w:tc>
          <w:tcPr>
            <w:tcW w:w="3412" w:type="dxa"/>
            <w:tcBorders>
              <w:top w:val="single" w:sz="4" w:space="0" w:color="auto"/>
              <w:left w:val="single" w:sz="4" w:space="0" w:color="auto"/>
              <w:bottom w:val="single" w:sz="4" w:space="0" w:color="auto"/>
              <w:right w:val="single" w:sz="4" w:space="0" w:color="auto"/>
            </w:tcBorders>
          </w:tcPr>
          <w:p w14:paraId="50E79E0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22907B68" w14:textId="77777777" w:rsidTr="00B97DCA">
        <w:tc>
          <w:tcPr>
            <w:tcW w:w="3384" w:type="dxa"/>
            <w:tcBorders>
              <w:top w:val="single" w:sz="4" w:space="0" w:color="auto"/>
              <w:left w:val="single" w:sz="4" w:space="0" w:color="auto"/>
              <w:bottom w:val="single" w:sz="4" w:space="0" w:color="auto"/>
              <w:right w:val="single" w:sz="4" w:space="0" w:color="auto"/>
            </w:tcBorders>
          </w:tcPr>
          <w:p w14:paraId="6A2B7679" w14:textId="77777777" w:rsidR="00CE2185" w:rsidRDefault="00CE2185" w:rsidP="00B97DCA">
            <w:pPr>
              <w:keepNext/>
              <w:keepLines/>
              <w:overflowPunct w:val="0"/>
              <w:autoSpaceDE w:val="0"/>
              <w:autoSpaceDN w:val="0"/>
              <w:adjustRightInd w:val="0"/>
              <w:spacing w:after="0" w:line="256" w:lineRule="auto"/>
              <w:ind w:firstLineChars="100" w:firstLine="160"/>
              <w:textAlignment w:val="baseline"/>
              <w:rPr>
                <w:sz w:val="16"/>
                <w:szCs w:val="16"/>
                <w:lang w:val="en-GB"/>
              </w:rPr>
            </w:pPr>
            <w:r>
              <w:rPr>
                <w:rFonts w:eastAsia="SimSun" w:hint="eastAsia"/>
                <w:sz w:val="16"/>
                <w:szCs w:val="16"/>
                <w:lang w:eastAsia="zh-CN"/>
              </w:rPr>
              <w:t xml:space="preserve">&gt;&gt; </w:t>
            </w:r>
            <w:r>
              <w:rPr>
                <w:sz w:val="16"/>
                <w:szCs w:val="16"/>
                <w:lang w:val="en-GB" w:eastAsia="ja-JP"/>
              </w:rPr>
              <w:t>Measurement Type ID</w:t>
            </w:r>
          </w:p>
        </w:tc>
        <w:tc>
          <w:tcPr>
            <w:tcW w:w="1709" w:type="dxa"/>
            <w:tcBorders>
              <w:top w:val="single" w:sz="4" w:space="0" w:color="auto"/>
              <w:left w:val="single" w:sz="4" w:space="0" w:color="auto"/>
              <w:bottom w:val="single" w:sz="4" w:space="0" w:color="auto"/>
              <w:right w:val="single" w:sz="4" w:space="0" w:color="auto"/>
            </w:tcBorders>
          </w:tcPr>
          <w:p w14:paraId="206CF70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w:t>
            </w:r>
            <w:r>
              <w:rPr>
                <w:rFonts w:eastAsia="SimSun" w:hint="eastAsia"/>
                <w:sz w:val="16"/>
                <w:szCs w:val="16"/>
                <w:lang w:eastAsia="zh-CN"/>
              </w:rPr>
              <w:t>10</w:t>
            </w:r>
          </w:p>
        </w:tc>
        <w:tc>
          <w:tcPr>
            <w:tcW w:w="3412" w:type="dxa"/>
            <w:tcBorders>
              <w:top w:val="single" w:sz="4" w:space="0" w:color="auto"/>
              <w:left w:val="single" w:sz="4" w:space="0" w:color="auto"/>
              <w:bottom w:val="single" w:sz="4" w:space="0" w:color="auto"/>
              <w:right w:val="single" w:sz="4" w:space="0" w:color="auto"/>
            </w:tcBorders>
          </w:tcPr>
          <w:p w14:paraId="0F4D465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SimSun" w:hint="eastAsia"/>
                <w:sz w:val="16"/>
                <w:szCs w:val="16"/>
                <w:lang w:eastAsia="zh-CN"/>
              </w:rPr>
              <w:t xml:space="preserve">Optional </w:t>
            </w:r>
            <w:proofErr w:type="gramStart"/>
            <w:r>
              <w:rPr>
                <w:rFonts w:eastAsia="SimSun" w:hint="eastAsia"/>
                <w:sz w:val="16"/>
                <w:szCs w:val="16"/>
                <w:lang w:eastAsia="zh-CN"/>
              </w:rPr>
              <w:t>IE;</w:t>
            </w:r>
            <w:proofErr w:type="gramEnd"/>
            <w:r>
              <w:rPr>
                <w:rFonts w:eastAsia="SimSun" w:hint="eastAsia"/>
                <w:sz w:val="16"/>
                <w:szCs w:val="16"/>
                <w:lang w:eastAsia="zh-CN"/>
              </w:rPr>
              <w:t xml:space="preserve"> Test Simulator may configure this IE with one Measurement Type Name</w:t>
            </w:r>
          </w:p>
        </w:tc>
      </w:tr>
      <w:tr w:rsidR="00CE2185" w14:paraId="0002C969" w14:textId="77777777" w:rsidTr="00B97DCA">
        <w:tc>
          <w:tcPr>
            <w:tcW w:w="3384" w:type="dxa"/>
            <w:tcBorders>
              <w:top w:val="single" w:sz="4" w:space="0" w:color="auto"/>
              <w:left w:val="single" w:sz="4" w:space="0" w:color="auto"/>
              <w:bottom w:val="single" w:sz="4" w:space="0" w:color="auto"/>
              <w:right w:val="single" w:sz="4" w:space="0" w:color="auto"/>
            </w:tcBorders>
          </w:tcPr>
          <w:p w14:paraId="1BDB0BA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Indication Header Format</w:t>
            </w:r>
          </w:p>
        </w:tc>
        <w:tc>
          <w:tcPr>
            <w:tcW w:w="1709" w:type="dxa"/>
            <w:tcBorders>
              <w:top w:val="single" w:sz="4" w:space="0" w:color="auto"/>
              <w:left w:val="single" w:sz="4" w:space="0" w:color="auto"/>
              <w:bottom w:val="single" w:sz="4" w:space="0" w:color="auto"/>
              <w:right w:val="single" w:sz="4" w:space="0" w:color="auto"/>
            </w:tcBorders>
          </w:tcPr>
          <w:p w14:paraId="3D5B4C2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2" w:type="dxa"/>
            <w:tcBorders>
              <w:top w:val="single" w:sz="4" w:space="0" w:color="auto"/>
              <w:left w:val="single" w:sz="4" w:space="0" w:color="auto"/>
              <w:bottom w:val="single" w:sz="4" w:space="0" w:color="auto"/>
              <w:right w:val="single" w:sz="4" w:space="0" w:color="auto"/>
            </w:tcBorders>
          </w:tcPr>
          <w:p w14:paraId="72855460"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5EBDE038" w14:textId="77777777" w:rsidTr="00B97DCA">
        <w:tc>
          <w:tcPr>
            <w:tcW w:w="3384" w:type="dxa"/>
            <w:tcBorders>
              <w:top w:val="single" w:sz="4" w:space="0" w:color="auto"/>
              <w:left w:val="single" w:sz="4" w:space="0" w:color="auto"/>
              <w:bottom w:val="single" w:sz="4" w:space="0" w:color="auto"/>
              <w:right w:val="single" w:sz="4" w:space="0" w:color="auto"/>
            </w:tcBorders>
          </w:tcPr>
          <w:p w14:paraId="05F56F3B"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&gt;RIC Indication Message Format</w:t>
            </w:r>
          </w:p>
        </w:tc>
        <w:tc>
          <w:tcPr>
            <w:tcW w:w="1709" w:type="dxa"/>
            <w:tcBorders>
              <w:top w:val="single" w:sz="4" w:space="0" w:color="auto"/>
              <w:left w:val="single" w:sz="4" w:space="0" w:color="auto"/>
              <w:bottom w:val="single" w:sz="4" w:space="0" w:color="auto"/>
              <w:right w:val="single" w:sz="4" w:space="0" w:color="auto"/>
            </w:tcBorders>
          </w:tcPr>
          <w:p w14:paraId="33B8D2B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5479C66B"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bl>
    <w:p w14:paraId="354FAD05" w14:textId="77777777" w:rsidR="00CE2185" w:rsidRDefault="00CE2185" w:rsidP="00CE2185">
      <w:pPr>
        <w:rPr>
          <w:lang w:val="en-GB"/>
        </w:rPr>
      </w:pPr>
    </w:p>
    <w:p w14:paraId="4CAD6924" w14:textId="77777777" w:rsidR="00CE2185" w:rsidRDefault="00CE2185" w:rsidP="00CE2185">
      <w:pPr>
        <w:pStyle w:val="ListParagraph"/>
        <w:numPr>
          <w:ilvl w:val="0"/>
          <w:numId w:val="402"/>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2, for the agreed measurement information.</w:t>
      </w:r>
    </w:p>
    <w:p w14:paraId="33A75921" w14:textId="77777777" w:rsidR="00CE2185" w:rsidRDefault="00CE2185" w:rsidP="00CE2185">
      <w:pPr>
        <w:pStyle w:val="Heading6"/>
      </w:pPr>
      <w:r>
        <w:t>Test Methodology</w:t>
      </w:r>
    </w:p>
    <w:p w14:paraId="361312AB" w14:textId="77777777" w:rsidR="00CE2185" w:rsidRDefault="00CE2185" w:rsidP="00CE2185">
      <w:pPr>
        <w:pStyle w:val="Heading7"/>
      </w:pPr>
      <w:r>
        <w:t xml:space="preserve">Initial conditions </w:t>
      </w:r>
    </w:p>
    <w:p w14:paraId="14BFEF22" w14:textId="77777777" w:rsidR="00CE2185" w:rsidRDefault="00CE2185" w:rsidP="00CE2185">
      <w:pPr>
        <w:pStyle w:val="b0"/>
        <w:numPr>
          <w:ilvl w:val="0"/>
          <w:numId w:val="403"/>
        </w:numPr>
      </w:pPr>
      <w:r>
        <w:t xml:space="preserve">An SCTP association is successfully established between the two SCTP endpoints of the E2 </w:t>
      </w:r>
      <w:proofErr w:type="gramStart"/>
      <w:r>
        <w:t>interface(</w:t>
      </w:r>
      <w:proofErr w:type="gramEnd"/>
      <w:r>
        <w:t>SCTP initiation procedure has taken place before or is taking place with execution of this test case).</w:t>
      </w:r>
    </w:p>
    <w:p w14:paraId="2245A9FE" w14:textId="77777777" w:rsidR="00CE2185" w:rsidRDefault="00CE2185" w:rsidP="00CE2185">
      <w:pPr>
        <w:pStyle w:val="b0"/>
        <w:numPr>
          <w:ilvl w:val="0"/>
          <w:numId w:val="397"/>
        </w:numPr>
      </w:pPr>
      <w:r>
        <w:t>The DUT (Near-RT RIC) has already successfully completed E2 Setup Request initiated from the Test Simulator (E2 Node) with the agreed RAN Function Definition IE defined in [5] clause 8.2.2.1.</w:t>
      </w:r>
    </w:p>
    <w:p w14:paraId="6597496A" w14:textId="77777777" w:rsidR="00CE2185" w:rsidRDefault="00CE2185" w:rsidP="00CE2185">
      <w:pPr>
        <w:pStyle w:val="Heading7"/>
      </w:pPr>
      <w:r>
        <w:t>Procedure</w:t>
      </w:r>
    </w:p>
    <w:p w14:paraId="77E86708" w14:textId="77777777" w:rsidR="00CE2185" w:rsidRDefault="00CE2185" w:rsidP="00CE2185">
      <w:pPr>
        <w:pStyle w:val="b1"/>
        <w:numPr>
          <w:ilvl w:val="0"/>
          <w:numId w:val="0"/>
        </w:numPr>
        <w:ind w:left="284"/>
        <w:rPr>
          <w:lang w:val="en-GB"/>
        </w:rPr>
      </w:pPr>
      <w:r>
        <w:rPr>
          <w:lang w:val="en-GB"/>
        </w:rPr>
        <w:t xml:space="preserve">Step 1.  </w:t>
      </w:r>
      <w:r>
        <w:t xml:space="preserve">The procedures and validations for E2AP specified in Steps 1 to 3 of clause </w:t>
      </w:r>
      <w:r>
        <w:fldChar w:fldCharType="begin"/>
      </w:r>
      <w:r>
        <w:instrText xml:space="preserve"> REF _Ref99023235 \r \h </w:instrText>
      </w:r>
      <w:r>
        <w:fldChar w:fldCharType="separate"/>
      </w:r>
      <w:r>
        <w:t>5.2.2.1.1.3.2</w:t>
      </w:r>
      <w:r>
        <w:fldChar w:fldCharType="end"/>
      </w:r>
      <w:r>
        <w:rPr>
          <w:lang w:val="en-GB"/>
        </w:rPr>
        <w:t xml:space="preserve"> </w:t>
      </w:r>
      <w:r>
        <w:t xml:space="preserve">applies </w:t>
      </w:r>
      <w:r>
        <w:rPr>
          <w:lang w:val="en-GB"/>
        </w:rPr>
        <w:t xml:space="preserve">with agreed RAN Function Definition IE defined in clause </w:t>
      </w:r>
      <w:r>
        <w:fldChar w:fldCharType="begin"/>
      </w:r>
      <w:r>
        <w:rPr>
          <w:szCs w:val="15"/>
        </w:rPr>
        <w:instrText xml:space="preserve"> REF _Ref99023309 \r \h </w:instrText>
      </w:r>
      <w:r>
        <w:fldChar w:fldCharType="separate"/>
      </w:r>
      <w:r>
        <w:rPr>
          <w:szCs w:val="15"/>
        </w:rPr>
        <w:t>5.2.3.1.4.2</w:t>
      </w:r>
      <w:r>
        <w:fldChar w:fldCharType="end"/>
      </w:r>
      <w:r>
        <w:rPr>
          <w:szCs w:val="15"/>
        </w:rPr>
        <w:t>.</w:t>
      </w:r>
    </w:p>
    <w:p w14:paraId="29C5A3F4" w14:textId="77777777" w:rsidR="00CE2185" w:rsidRDefault="00CE2185" w:rsidP="00CE2185">
      <w:pPr>
        <w:pStyle w:val="b1"/>
        <w:numPr>
          <w:ilvl w:val="0"/>
          <w:numId w:val="0"/>
        </w:numPr>
        <w:ind w:left="284"/>
      </w:pPr>
      <w:r>
        <w:rPr>
          <w:lang w:val="en-GB"/>
        </w:rPr>
        <w:t xml:space="preserve">Step 2.  E2SM-KPM information elements in </w:t>
      </w:r>
      <w:r>
        <w:t xml:space="preserve">RIC SUBSCRIPTION REQUEST message </w:t>
      </w:r>
      <w:r>
        <w:rPr>
          <w:lang w:val="en-GB"/>
        </w:rPr>
        <w:t>are validated as per table below.</w:t>
      </w:r>
    </w:p>
    <w:p w14:paraId="1E2F9FD5" w14:textId="77777777" w:rsidR="00CE2185" w:rsidRDefault="00CE2185" w:rsidP="00CE2185">
      <w:pPr>
        <w:pStyle w:val="Caption"/>
        <w:jc w:val="center"/>
      </w:pPr>
      <w:r>
        <w:t xml:space="preserve">Table </w:t>
      </w:r>
      <w:r w:rsidR="00000000">
        <w:fldChar w:fldCharType="begin"/>
      </w:r>
      <w:r w:rsidR="00000000">
        <w:instrText xml:space="preserve"> STYLEREF 5 \s </w:instrText>
      </w:r>
      <w:r w:rsidR="00000000">
        <w:fldChar w:fldCharType="separate"/>
      </w:r>
      <w:r>
        <w:t>5.2.3.1.</w:t>
      </w:r>
      <w:r w:rsidR="00000000">
        <w:fldChar w:fldCharType="end"/>
      </w:r>
      <w:r>
        <w:t>4</w:t>
      </w:r>
      <w:r>
        <w:noBreakHyphen/>
      </w:r>
      <w:r w:rsidR="00000000">
        <w:fldChar w:fldCharType="begin"/>
      </w:r>
      <w:r w:rsidR="00000000">
        <w:instrText xml:space="preserve"> SEQ Table \* ARABIC \s 5 </w:instrText>
      </w:r>
      <w:r w:rsidR="00000000">
        <w:fldChar w:fldCharType="separate"/>
      </w:r>
      <w:r>
        <w:t>2</w:t>
      </w:r>
      <w:r w:rsidR="00000000">
        <w:fldChar w:fldCharType="end"/>
      </w:r>
      <w:r>
        <w:t xml:space="preserve">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523D1EFF" w14:textId="77777777" w:rsidTr="00B97DCA">
        <w:tc>
          <w:tcPr>
            <w:tcW w:w="2937" w:type="dxa"/>
            <w:tcBorders>
              <w:top w:val="single" w:sz="4" w:space="0" w:color="auto"/>
              <w:left w:val="single" w:sz="4" w:space="0" w:color="auto"/>
              <w:bottom w:val="single" w:sz="4" w:space="0" w:color="auto"/>
              <w:right w:val="single" w:sz="4" w:space="0" w:color="auto"/>
            </w:tcBorders>
          </w:tcPr>
          <w:p w14:paraId="24138034"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E2SM-KPM IE/Group Name</w:t>
            </w:r>
          </w:p>
        </w:tc>
        <w:tc>
          <w:tcPr>
            <w:tcW w:w="1261" w:type="dxa"/>
            <w:tcBorders>
              <w:top w:val="single" w:sz="4" w:space="0" w:color="auto"/>
              <w:left w:val="single" w:sz="4" w:space="0" w:color="auto"/>
              <w:bottom w:val="single" w:sz="4" w:space="0" w:color="auto"/>
              <w:right w:val="single" w:sz="4" w:space="0" w:color="auto"/>
            </w:tcBorders>
          </w:tcPr>
          <w:p w14:paraId="1B2A0BDB" w14:textId="77777777" w:rsidR="00CE2185" w:rsidRDefault="00CE218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715968B" w14:textId="77777777" w:rsidR="00CE2185" w:rsidRDefault="00CE218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CE2185" w14:paraId="0B065B3B"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0DDB07F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26CC39D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03D4853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273A6E80" w14:textId="77777777" w:rsidTr="00B97DCA">
        <w:tc>
          <w:tcPr>
            <w:tcW w:w="2937" w:type="dxa"/>
            <w:tcBorders>
              <w:top w:val="single" w:sz="4" w:space="0" w:color="auto"/>
              <w:left w:val="single" w:sz="4" w:space="0" w:color="auto"/>
              <w:bottom w:val="single" w:sz="4" w:space="0" w:color="auto"/>
              <w:right w:val="single" w:sz="4" w:space="0" w:color="auto"/>
            </w:tcBorders>
          </w:tcPr>
          <w:p w14:paraId="0DE6A34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6412A1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39BD1E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38123E9" w14:textId="77777777" w:rsidTr="00B97DCA">
        <w:tc>
          <w:tcPr>
            <w:tcW w:w="2937" w:type="dxa"/>
            <w:tcBorders>
              <w:top w:val="single" w:sz="4" w:space="0" w:color="auto"/>
              <w:left w:val="single" w:sz="4" w:space="0" w:color="auto"/>
              <w:bottom w:val="single" w:sz="4" w:space="0" w:color="auto"/>
              <w:right w:val="single" w:sz="4" w:space="0" w:color="auto"/>
            </w:tcBorders>
          </w:tcPr>
          <w:p w14:paraId="07ADDE0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342C390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1F9433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67CEC1AF" w14:textId="77777777" w:rsidTr="00B97DCA">
        <w:tc>
          <w:tcPr>
            <w:tcW w:w="2937" w:type="dxa"/>
            <w:tcBorders>
              <w:top w:val="single" w:sz="4" w:space="0" w:color="auto"/>
              <w:left w:val="single" w:sz="4" w:space="0" w:color="auto"/>
              <w:bottom w:val="single" w:sz="4" w:space="0" w:color="auto"/>
              <w:right w:val="single" w:sz="4" w:space="0" w:color="auto"/>
            </w:tcBorders>
          </w:tcPr>
          <w:p w14:paraId="5C4B5CB0"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522FAAD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09BB0C2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CE2185" w14:paraId="4F120A42" w14:textId="77777777" w:rsidTr="00B97DCA">
        <w:tc>
          <w:tcPr>
            <w:tcW w:w="2937" w:type="dxa"/>
            <w:tcBorders>
              <w:top w:val="single" w:sz="4" w:space="0" w:color="auto"/>
              <w:left w:val="single" w:sz="4" w:space="0" w:color="auto"/>
              <w:bottom w:val="single" w:sz="4" w:space="0" w:color="auto"/>
              <w:right w:val="single" w:sz="4" w:space="0" w:color="auto"/>
            </w:tcBorders>
          </w:tcPr>
          <w:p w14:paraId="01E93E47"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sz w:val="16"/>
                <w:szCs w:val="16"/>
                <w:lang w:eastAsia="ja-JP"/>
              </w:rPr>
              <w:t>&gt;</w:t>
            </w:r>
            <w:r>
              <w:rPr>
                <w:rFonts w:eastAsia="SimSun"/>
                <w:sz w:val="16"/>
                <w:szCs w:val="16"/>
                <w:lang w:eastAsia="zh-CN"/>
              </w:rPr>
              <w:t>&gt;&gt;</w:t>
            </w:r>
            <w:r>
              <w:rPr>
                <w:sz w:val="16"/>
                <w:szCs w:val="16"/>
                <w:lang w:eastAsia="ja-JP"/>
              </w:rPr>
              <w:t xml:space="preserve">CHOICE </w:t>
            </w:r>
            <w:r>
              <w:rPr>
                <w:i/>
                <w:iCs/>
                <w:sz w:val="16"/>
                <w:szCs w:val="16"/>
                <w:lang w:eastAsia="ja-JP"/>
              </w:rPr>
              <w:t>Measurement Type</w:t>
            </w:r>
          </w:p>
        </w:tc>
        <w:tc>
          <w:tcPr>
            <w:tcW w:w="1261" w:type="dxa"/>
            <w:tcBorders>
              <w:top w:val="single" w:sz="4" w:space="0" w:color="auto"/>
              <w:left w:val="single" w:sz="4" w:space="0" w:color="auto"/>
              <w:bottom w:val="single" w:sz="4" w:space="0" w:color="auto"/>
              <w:right w:val="single" w:sz="4" w:space="0" w:color="auto"/>
            </w:tcBorders>
          </w:tcPr>
          <w:p w14:paraId="6C06EC4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60A257E0" w14:textId="77777777" w:rsidR="00CE2185" w:rsidRDefault="00CE2185" w:rsidP="00B97DCA">
            <w:pPr>
              <w:keepNext/>
              <w:keepLines/>
              <w:overflowPunct w:val="0"/>
              <w:autoSpaceDE w:val="0"/>
              <w:autoSpaceDN w:val="0"/>
              <w:adjustRightInd w:val="0"/>
              <w:spacing w:after="0"/>
              <w:textAlignment w:val="baseline"/>
              <w:rPr>
                <w:sz w:val="16"/>
                <w:szCs w:val="16"/>
                <w:lang w:eastAsia="ja-JP"/>
              </w:rPr>
            </w:pPr>
            <w:r>
              <w:rPr>
                <w:rFonts w:eastAsia="SimSun"/>
                <w:sz w:val="16"/>
                <w:szCs w:val="16"/>
                <w:lang w:eastAsia="zh-CN"/>
              </w:rPr>
              <w:t>Select one item of the two parameters below to subscribe if “Measurement ID” is configured during E2 Setup procedure; Otherwise configure “Measurement Name” below.</w:t>
            </w:r>
          </w:p>
        </w:tc>
      </w:tr>
      <w:tr w:rsidR="00CE2185" w14:paraId="5ED90787" w14:textId="77777777" w:rsidTr="00B97DCA">
        <w:tc>
          <w:tcPr>
            <w:tcW w:w="2937" w:type="dxa"/>
            <w:tcBorders>
              <w:top w:val="single" w:sz="4" w:space="0" w:color="auto"/>
              <w:left w:val="single" w:sz="4" w:space="0" w:color="auto"/>
              <w:bottom w:val="single" w:sz="4" w:space="0" w:color="auto"/>
              <w:right w:val="single" w:sz="4" w:space="0" w:color="auto"/>
            </w:tcBorders>
          </w:tcPr>
          <w:p w14:paraId="022076AC" w14:textId="77777777" w:rsidR="00CE2185" w:rsidRDefault="00CE2185" w:rsidP="00B97DCA">
            <w:pPr>
              <w:keepNext/>
              <w:keepLines/>
              <w:overflowPunct w:val="0"/>
              <w:autoSpaceDE w:val="0"/>
              <w:autoSpaceDN w:val="0"/>
              <w:adjustRightInd w:val="0"/>
              <w:spacing w:after="0"/>
              <w:ind w:left="568" w:firstLineChars="100" w:firstLine="160"/>
              <w:textAlignment w:val="baseline"/>
              <w:rPr>
                <w:rFonts w:eastAsia="Times New Roman"/>
                <w:sz w:val="16"/>
                <w:szCs w:val="16"/>
                <w:lang w:eastAsia="ja-JP"/>
              </w:rPr>
            </w:pPr>
            <w:r>
              <w:rPr>
                <w:rFonts w:eastAsia="Times New Roman"/>
                <w:sz w:val="16"/>
                <w:szCs w:val="16"/>
                <w:lang w:eastAsia="ja-JP"/>
              </w:rPr>
              <w:t>&gt;&gt;&gt;&gt; Measurement Name</w:t>
            </w:r>
          </w:p>
        </w:tc>
        <w:tc>
          <w:tcPr>
            <w:tcW w:w="1261" w:type="dxa"/>
            <w:tcBorders>
              <w:top w:val="single" w:sz="4" w:space="0" w:color="auto"/>
              <w:left w:val="single" w:sz="4" w:space="0" w:color="auto"/>
              <w:bottom w:val="single" w:sz="4" w:space="0" w:color="auto"/>
              <w:right w:val="single" w:sz="4" w:space="0" w:color="auto"/>
            </w:tcBorders>
          </w:tcPr>
          <w:p w14:paraId="32755F2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5BD03DA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4638D461" w14:textId="77777777" w:rsidTr="00B97DCA">
        <w:tc>
          <w:tcPr>
            <w:tcW w:w="2937" w:type="dxa"/>
            <w:tcBorders>
              <w:top w:val="single" w:sz="4" w:space="0" w:color="auto"/>
              <w:left w:val="single" w:sz="4" w:space="0" w:color="auto"/>
              <w:bottom w:val="single" w:sz="4" w:space="0" w:color="auto"/>
              <w:right w:val="single" w:sz="4" w:space="0" w:color="auto"/>
            </w:tcBorders>
          </w:tcPr>
          <w:p w14:paraId="4702AF2B" w14:textId="77777777" w:rsidR="00CE2185" w:rsidRDefault="00CE2185" w:rsidP="00B97DCA">
            <w:pPr>
              <w:keepNext/>
              <w:keepLines/>
              <w:overflowPunct w:val="0"/>
              <w:autoSpaceDE w:val="0"/>
              <w:autoSpaceDN w:val="0"/>
              <w:adjustRightInd w:val="0"/>
              <w:spacing w:after="0"/>
              <w:ind w:left="568" w:firstLineChars="100" w:firstLine="160"/>
              <w:textAlignment w:val="baseline"/>
              <w:rPr>
                <w:rFonts w:eastAsia="Times New Roman"/>
                <w:sz w:val="16"/>
                <w:szCs w:val="16"/>
                <w:lang w:eastAsia="ja-JP"/>
              </w:rPr>
            </w:pPr>
            <w:r>
              <w:rPr>
                <w:rFonts w:eastAsia="Times New Roman"/>
                <w:sz w:val="16"/>
                <w:szCs w:val="16"/>
                <w:lang w:eastAsia="ja-JP"/>
              </w:rPr>
              <w:t>&gt;&gt;&gt;&gt; Measurement ID</w:t>
            </w:r>
          </w:p>
        </w:tc>
        <w:tc>
          <w:tcPr>
            <w:tcW w:w="1261" w:type="dxa"/>
            <w:tcBorders>
              <w:top w:val="single" w:sz="4" w:space="0" w:color="auto"/>
              <w:left w:val="single" w:sz="4" w:space="0" w:color="auto"/>
              <w:bottom w:val="single" w:sz="4" w:space="0" w:color="auto"/>
              <w:right w:val="single" w:sz="4" w:space="0" w:color="auto"/>
            </w:tcBorders>
          </w:tcPr>
          <w:p w14:paraId="4D06D86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1AA85104"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sz w:val="16"/>
                <w:szCs w:val="16"/>
                <w:lang w:eastAsia="zh-CN"/>
              </w:rPr>
              <w:t>The parameter may be configured during E2 Setup Procedure.</w:t>
            </w:r>
          </w:p>
        </w:tc>
      </w:tr>
      <w:tr w:rsidR="00CE2185" w14:paraId="6FFBD541"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0D38637C"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 Label Information </w:t>
            </w:r>
          </w:p>
        </w:tc>
        <w:tc>
          <w:tcPr>
            <w:tcW w:w="1261" w:type="dxa"/>
            <w:tcBorders>
              <w:top w:val="single" w:sz="4" w:space="0" w:color="auto"/>
              <w:left w:val="single" w:sz="4" w:space="0" w:color="auto"/>
              <w:bottom w:val="single" w:sz="4" w:space="0" w:color="auto"/>
              <w:right w:val="single" w:sz="4" w:space="0" w:color="auto"/>
            </w:tcBorders>
          </w:tcPr>
          <w:p w14:paraId="474D422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79EF64D2"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UE level parameter, Value is set to "No Label"; If "Measurement Type Name" is a 5QI level parameter, the value is set to "5QI".</w:t>
            </w:r>
          </w:p>
        </w:tc>
      </w:tr>
      <w:tr w:rsidR="00CE2185" w14:paraId="70B5CBA0"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2B31205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16B1871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339831A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CE2185" w14:paraId="4748762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0951B1E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1E2309F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414320A7" w14:textId="77777777" w:rsidR="00CE2185" w:rsidRDefault="00CE2185" w:rsidP="00B97DCA">
            <w:pPr>
              <w:keepNext/>
              <w:keepLines/>
              <w:overflowPunct w:val="0"/>
              <w:autoSpaceDE w:val="0"/>
              <w:autoSpaceDN w:val="0"/>
              <w:adjustRightInd w:val="0"/>
              <w:spacing w:after="0"/>
              <w:textAlignment w:val="baseline"/>
              <w:rPr>
                <w:sz w:val="16"/>
                <w:szCs w:val="16"/>
              </w:rPr>
            </w:pPr>
            <w:r>
              <w:rPr>
                <w:rFonts w:eastAsia="SimSun" w:hint="eastAsia"/>
                <w:sz w:val="16"/>
                <w:szCs w:val="16"/>
                <w:lang w:eastAsia="zh-CN"/>
              </w:rPr>
              <w:t>The cell which the subcribed UE belongs to</w:t>
            </w:r>
          </w:p>
        </w:tc>
      </w:tr>
      <w:tr w:rsidR="00CE2185" w14:paraId="6CC56DE8"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41EA1EB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4DAA580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1B001229"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383245F4"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6D16544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0CAB9FA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F179EC2"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057D49F2"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7BB2746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0829BB8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440B6DBA"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328A866E" w14:textId="77777777" w:rsidR="00CE2185" w:rsidRDefault="00CE2185" w:rsidP="00CE2185">
      <w:pPr>
        <w:pStyle w:val="TH"/>
        <w:jc w:val="both"/>
      </w:pPr>
    </w:p>
    <w:p w14:paraId="075408AD" w14:textId="77777777" w:rsidR="00CE2185" w:rsidRDefault="00CE2185" w:rsidP="00CE2185">
      <w:pPr>
        <w:pStyle w:val="b1"/>
        <w:numPr>
          <w:ilvl w:val="0"/>
          <w:numId w:val="0"/>
        </w:numPr>
        <w:ind w:left="284"/>
        <w:rPr>
          <w:lang w:val="en-GB"/>
        </w:rPr>
      </w:pPr>
      <w:r>
        <w:t xml:space="preserve">Step 3. Upon receiving RIC SUBSCRIPTION REQUEST, Test Simulator (E2 Node) shall send RIC SUBSCRIPTION FAILURE with parameters </w:t>
      </w:r>
      <w:r>
        <w:rPr>
          <w:lang w:val="en-GB"/>
        </w:rPr>
        <w:t>shown in table below.</w:t>
      </w:r>
    </w:p>
    <w:p w14:paraId="3DDD78BD" w14:textId="77777777" w:rsidR="00CE2185" w:rsidRDefault="00CE2185" w:rsidP="00CE2185">
      <w:pPr>
        <w:pStyle w:val="Caption"/>
        <w:jc w:val="center"/>
      </w:pPr>
      <w:r>
        <w:t xml:space="preserve">Table </w:t>
      </w:r>
      <w:r w:rsidR="00000000">
        <w:fldChar w:fldCharType="begin"/>
      </w:r>
      <w:r w:rsidR="00000000">
        <w:instrText xml:space="preserve"> STYLEREF 5 \s </w:instrText>
      </w:r>
      <w:r w:rsidR="00000000">
        <w:fldChar w:fldCharType="separate"/>
      </w:r>
      <w:r>
        <w:t>5.2.3.1.</w:t>
      </w:r>
      <w:r w:rsidR="00000000">
        <w:fldChar w:fldCharType="end"/>
      </w:r>
      <w:r>
        <w:t>4</w:t>
      </w:r>
      <w:r>
        <w:noBreakHyphen/>
      </w:r>
      <w:proofErr w:type="gramStart"/>
      <w:r>
        <w:t>3  IEs</w:t>
      </w:r>
      <w:proofErr w:type="gramEnd"/>
      <w:r>
        <w:t xml:space="preserve"> in RIC SUBSCRIPTION FAILURE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5D3DE294" w14:textId="77777777" w:rsidTr="00B97DCA">
        <w:tc>
          <w:tcPr>
            <w:tcW w:w="2937" w:type="dxa"/>
            <w:tcBorders>
              <w:top w:val="single" w:sz="4" w:space="0" w:color="auto"/>
              <w:left w:val="single" w:sz="4" w:space="0" w:color="auto"/>
              <w:bottom w:val="single" w:sz="4" w:space="0" w:color="auto"/>
              <w:right w:val="single" w:sz="4" w:space="0" w:color="auto"/>
            </w:tcBorders>
          </w:tcPr>
          <w:p w14:paraId="746DC4B9" w14:textId="77777777" w:rsidR="00CE2185" w:rsidRDefault="00CE2185" w:rsidP="00B97DCA">
            <w:pPr>
              <w:keepNext/>
              <w:keepLines/>
              <w:overflowPunct w:val="0"/>
              <w:autoSpaceDE w:val="0"/>
              <w:autoSpaceDN w:val="0"/>
              <w:adjustRightInd w:val="0"/>
              <w:spacing w:after="0" w:line="254" w:lineRule="auto"/>
              <w:jc w:val="center"/>
              <w:textAlignment w:val="baseline"/>
              <w:rPr>
                <w:rFonts w:eastAsia="Times New Roman"/>
                <w:b/>
                <w:sz w:val="16"/>
                <w:szCs w:val="16"/>
                <w:lang w:eastAsia="ja-JP"/>
              </w:rPr>
            </w:pPr>
            <w:r>
              <w:rPr>
                <w:rFonts w:eastAsia="Times New Roman"/>
                <w:b/>
                <w:sz w:val="16"/>
                <w:szCs w:val="16"/>
                <w:lang w:eastAsia="ja-JP"/>
              </w:rPr>
              <w:t xml:space="preserve"> IE/Group Name</w:t>
            </w:r>
          </w:p>
        </w:tc>
        <w:tc>
          <w:tcPr>
            <w:tcW w:w="1261" w:type="dxa"/>
            <w:tcBorders>
              <w:top w:val="single" w:sz="4" w:space="0" w:color="auto"/>
              <w:left w:val="single" w:sz="4" w:space="0" w:color="auto"/>
              <w:bottom w:val="single" w:sz="4" w:space="0" w:color="auto"/>
              <w:right w:val="single" w:sz="4" w:space="0" w:color="auto"/>
            </w:tcBorders>
          </w:tcPr>
          <w:p w14:paraId="3220D3C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069931F"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b/>
                <w:sz w:val="16"/>
                <w:szCs w:val="16"/>
                <w:lang w:eastAsia="ja-JP"/>
              </w:rPr>
            </w:pPr>
            <w:r>
              <w:rPr>
                <w:rFonts w:eastAsia="Times New Roman"/>
                <w:b/>
                <w:sz w:val="16"/>
                <w:szCs w:val="16"/>
                <w:lang w:eastAsia="ja-JP"/>
              </w:rPr>
              <w:t xml:space="preserve">Value </w:t>
            </w:r>
          </w:p>
        </w:tc>
      </w:tr>
      <w:tr w:rsidR="00CE2185" w14:paraId="302A1595" w14:textId="77777777" w:rsidTr="00B97DCA">
        <w:tc>
          <w:tcPr>
            <w:tcW w:w="2937" w:type="dxa"/>
            <w:tcBorders>
              <w:top w:val="single" w:sz="4" w:space="0" w:color="auto"/>
              <w:left w:val="single" w:sz="4" w:space="0" w:color="auto"/>
              <w:bottom w:val="single" w:sz="4" w:space="0" w:color="auto"/>
              <w:right w:val="single" w:sz="4" w:space="0" w:color="auto"/>
            </w:tcBorders>
          </w:tcPr>
          <w:p w14:paraId="2A2A2B32"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Message Type</w:t>
            </w:r>
          </w:p>
        </w:tc>
        <w:tc>
          <w:tcPr>
            <w:tcW w:w="1261" w:type="dxa"/>
            <w:tcBorders>
              <w:top w:val="single" w:sz="4" w:space="0" w:color="auto"/>
              <w:left w:val="single" w:sz="4" w:space="0" w:color="auto"/>
              <w:bottom w:val="single" w:sz="4" w:space="0" w:color="auto"/>
              <w:right w:val="single" w:sz="4" w:space="0" w:color="auto"/>
            </w:tcBorders>
          </w:tcPr>
          <w:p w14:paraId="2EC7F86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9.2.3</w:t>
            </w:r>
          </w:p>
        </w:tc>
        <w:tc>
          <w:tcPr>
            <w:tcW w:w="3602" w:type="dxa"/>
            <w:tcBorders>
              <w:top w:val="single" w:sz="4" w:space="0" w:color="auto"/>
              <w:left w:val="single" w:sz="4" w:space="0" w:color="auto"/>
              <w:bottom w:val="single" w:sz="4" w:space="0" w:color="auto"/>
              <w:right w:val="single" w:sz="4" w:space="0" w:color="auto"/>
            </w:tcBorders>
          </w:tcPr>
          <w:p w14:paraId="48925094"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RIC SUBSCRIPTION RESPONSE</w:t>
            </w:r>
          </w:p>
        </w:tc>
      </w:tr>
      <w:tr w:rsidR="00CE2185" w14:paraId="781A3A46" w14:textId="77777777" w:rsidTr="00B97DCA">
        <w:tc>
          <w:tcPr>
            <w:tcW w:w="2937" w:type="dxa"/>
            <w:tcBorders>
              <w:top w:val="single" w:sz="4" w:space="0" w:color="auto"/>
              <w:left w:val="single" w:sz="4" w:space="0" w:color="auto"/>
              <w:bottom w:val="single" w:sz="4" w:space="0" w:color="auto"/>
              <w:right w:val="single" w:sz="4" w:space="0" w:color="auto"/>
            </w:tcBorders>
          </w:tcPr>
          <w:p w14:paraId="598ACA7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RIC Request ID</w:t>
            </w:r>
          </w:p>
        </w:tc>
        <w:tc>
          <w:tcPr>
            <w:tcW w:w="1261" w:type="dxa"/>
            <w:tcBorders>
              <w:top w:val="single" w:sz="4" w:space="0" w:color="auto"/>
              <w:left w:val="single" w:sz="4" w:space="0" w:color="auto"/>
              <w:bottom w:val="single" w:sz="4" w:space="0" w:color="auto"/>
              <w:right w:val="single" w:sz="4" w:space="0" w:color="auto"/>
            </w:tcBorders>
          </w:tcPr>
          <w:p w14:paraId="3C865987"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9.2.7</w:t>
            </w:r>
          </w:p>
        </w:tc>
        <w:tc>
          <w:tcPr>
            <w:tcW w:w="3602" w:type="dxa"/>
            <w:tcBorders>
              <w:top w:val="single" w:sz="4" w:space="0" w:color="auto"/>
              <w:left w:val="single" w:sz="4" w:space="0" w:color="auto"/>
              <w:bottom w:val="single" w:sz="4" w:space="0" w:color="auto"/>
              <w:right w:val="single" w:sz="4" w:space="0" w:color="auto"/>
            </w:tcBorders>
          </w:tcPr>
          <w:p w14:paraId="09255428"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Same RIC Request ID in RIC SUBSCRIPTION REQUEST</w:t>
            </w:r>
          </w:p>
        </w:tc>
      </w:tr>
      <w:tr w:rsidR="00CE2185" w14:paraId="12CB9242" w14:textId="77777777" w:rsidTr="00B97DCA">
        <w:tc>
          <w:tcPr>
            <w:tcW w:w="2937" w:type="dxa"/>
            <w:tcBorders>
              <w:top w:val="single" w:sz="4" w:space="0" w:color="auto"/>
              <w:left w:val="single" w:sz="4" w:space="0" w:color="auto"/>
              <w:bottom w:val="single" w:sz="4" w:space="0" w:color="auto"/>
              <w:right w:val="single" w:sz="4" w:space="0" w:color="auto"/>
            </w:tcBorders>
          </w:tcPr>
          <w:p w14:paraId="213A9507"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RAN Function ID</w:t>
            </w:r>
          </w:p>
        </w:tc>
        <w:tc>
          <w:tcPr>
            <w:tcW w:w="1261" w:type="dxa"/>
            <w:tcBorders>
              <w:top w:val="single" w:sz="4" w:space="0" w:color="auto"/>
              <w:left w:val="single" w:sz="4" w:space="0" w:color="auto"/>
              <w:bottom w:val="single" w:sz="4" w:space="0" w:color="auto"/>
              <w:right w:val="single" w:sz="4" w:space="0" w:color="auto"/>
            </w:tcBorders>
          </w:tcPr>
          <w:p w14:paraId="5F74024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9.2.8</w:t>
            </w:r>
          </w:p>
        </w:tc>
        <w:tc>
          <w:tcPr>
            <w:tcW w:w="3602" w:type="dxa"/>
            <w:tcBorders>
              <w:top w:val="single" w:sz="4" w:space="0" w:color="auto"/>
              <w:left w:val="single" w:sz="4" w:space="0" w:color="auto"/>
              <w:bottom w:val="single" w:sz="4" w:space="0" w:color="auto"/>
              <w:right w:val="single" w:sz="4" w:space="0" w:color="auto"/>
            </w:tcBorders>
          </w:tcPr>
          <w:p w14:paraId="00889512"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Same RAN Function ID in RIC SUBSCRIPTION REQUEST</w:t>
            </w:r>
          </w:p>
        </w:tc>
      </w:tr>
      <w:tr w:rsidR="00CE2185" w14:paraId="1FC6D47F" w14:textId="77777777" w:rsidTr="00B97DCA">
        <w:tc>
          <w:tcPr>
            <w:tcW w:w="2937" w:type="dxa"/>
            <w:tcBorders>
              <w:top w:val="single" w:sz="4" w:space="0" w:color="auto"/>
              <w:left w:val="single" w:sz="4" w:space="0" w:color="auto"/>
              <w:bottom w:val="single" w:sz="4" w:space="0" w:color="auto"/>
              <w:right w:val="single" w:sz="4" w:space="0" w:color="auto"/>
            </w:tcBorders>
          </w:tcPr>
          <w:p w14:paraId="26B6A2BB"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Cause</w:t>
            </w:r>
          </w:p>
        </w:tc>
        <w:tc>
          <w:tcPr>
            <w:tcW w:w="1261" w:type="dxa"/>
            <w:tcBorders>
              <w:top w:val="single" w:sz="4" w:space="0" w:color="auto"/>
              <w:left w:val="single" w:sz="4" w:space="0" w:color="auto"/>
              <w:bottom w:val="single" w:sz="4" w:space="0" w:color="auto"/>
              <w:right w:val="single" w:sz="4" w:space="0" w:color="auto"/>
            </w:tcBorders>
          </w:tcPr>
          <w:p w14:paraId="478D9A1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9.2.1</w:t>
            </w:r>
          </w:p>
        </w:tc>
        <w:tc>
          <w:tcPr>
            <w:tcW w:w="3602" w:type="dxa"/>
            <w:tcBorders>
              <w:top w:val="single" w:sz="4" w:space="0" w:color="auto"/>
              <w:left w:val="single" w:sz="4" w:space="0" w:color="auto"/>
              <w:bottom w:val="single" w:sz="4" w:space="0" w:color="auto"/>
              <w:right w:val="single" w:sz="4" w:space="0" w:color="auto"/>
            </w:tcBorders>
          </w:tcPr>
          <w:p w14:paraId="1E5E393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hint="eastAsia"/>
                <w:sz w:val="16"/>
                <w:szCs w:val="16"/>
                <w:lang w:eastAsia="zh-CN"/>
              </w:rPr>
              <w:t>DUT responds Failure with reasonable cause，eg. RIC services-&gt;RIC Request-&gt;Function resource limit.</w:t>
            </w:r>
          </w:p>
        </w:tc>
      </w:tr>
      <w:tr w:rsidR="00CE2185" w14:paraId="76697FA3" w14:textId="77777777" w:rsidTr="00B97DCA">
        <w:tc>
          <w:tcPr>
            <w:tcW w:w="2937" w:type="dxa"/>
            <w:tcBorders>
              <w:top w:val="single" w:sz="4" w:space="0" w:color="auto"/>
              <w:left w:val="single" w:sz="4" w:space="0" w:color="auto"/>
              <w:bottom w:val="single" w:sz="4" w:space="0" w:color="auto"/>
              <w:right w:val="single" w:sz="4" w:space="0" w:color="auto"/>
            </w:tcBorders>
          </w:tcPr>
          <w:p w14:paraId="29D2BEDD"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Criticality Diagnostics</w:t>
            </w:r>
          </w:p>
        </w:tc>
        <w:tc>
          <w:tcPr>
            <w:tcW w:w="1261" w:type="dxa"/>
            <w:tcBorders>
              <w:top w:val="single" w:sz="4" w:space="0" w:color="auto"/>
              <w:left w:val="single" w:sz="4" w:space="0" w:color="auto"/>
              <w:bottom w:val="single" w:sz="4" w:space="0" w:color="auto"/>
              <w:right w:val="single" w:sz="4" w:space="0" w:color="auto"/>
            </w:tcBorders>
          </w:tcPr>
          <w:p w14:paraId="14F0FD01"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9.2.2</w:t>
            </w:r>
          </w:p>
        </w:tc>
        <w:tc>
          <w:tcPr>
            <w:tcW w:w="3602" w:type="dxa"/>
            <w:tcBorders>
              <w:top w:val="single" w:sz="4" w:space="0" w:color="auto"/>
              <w:left w:val="single" w:sz="4" w:space="0" w:color="auto"/>
              <w:bottom w:val="single" w:sz="4" w:space="0" w:color="auto"/>
              <w:right w:val="single" w:sz="4" w:space="0" w:color="auto"/>
            </w:tcBorders>
          </w:tcPr>
          <w:p w14:paraId="7C26C53C"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p>
        </w:tc>
      </w:tr>
    </w:tbl>
    <w:p w14:paraId="48527F55" w14:textId="77777777" w:rsidR="00CE2185" w:rsidRDefault="00CE2185" w:rsidP="00CE2185">
      <w:pPr>
        <w:pStyle w:val="b1"/>
        <w:numPr>
          <w:ilvl w:val="0"/>
          <w:numId w:val="0"/>
        </w:numPr>
        <w:ind w:left="284"/>
      </w:pPr>
    </w:p>
    <w:p w14:paraId="1FEBC81B" w14:textId="77777777" w:rsidR="00CE2185" w:rsidRDefault="00CE2185" w:rsidP="00CE2185">
      <w:pPr>
        <w:pStyle w:val="Heading7"/>
      </w:pPr>
      <w:r>
        <w:t xml:space="preserve">Expected results </w:t>
      </w:r>
    </w:p>
    <w:p w14:paraId="336880B0" w14:textId="77777777" w:rsidR="00CE2185" w:rsidRDefault="00CE2185" w:rsidP="00CE2185">
      <w:r>
        <w:t xml:space="preserve">The test is considered passed if </w:t>
      </w:r>
    </w:p>
    <w:p w14:paraId="4B1DA159" w14:textId="77777777" w:rsidR="00CE2185" w:rsidRDefault="00CE2185" w:rsidP="00CE2185">
      <w:pPr>
        <w:pStyle w:val="b0"/>
        <w:numPr>
          <w:ilvl w:val="0"/>
          <w:numId w:val="404"/>
        </w:numPr>
        <w:ind w:left="-124" w:firstLineChars="100" w:firstLine="200"/>
        <w:rPr>
          <w:lang w:val="en-US"/>
        </w:rPr>
      </w:pPr>
      <w:r>
        <w:rPr>
          <w:lang w:val="en-US"/>
        </w:rPr>
        <w:t>Validation in test procedure step 2 is successful.</w:t>
      </w:r>
    </w:p>
    <w:p w14:paraId="4AC3C320" w14:textId="77777777" w:rsidR="00CE2185" w:rsidRDefault="00CE2185" w:rsidP="00CE2185">
      <w:pPr>
        <w:pStyle w:val="b0"/>
        <w:numPr>
          <w:ilvl w:val="0"/>
          <w:numId w:val="404"/>
        </w:numPr>
        <w:ind w:left="-124" w:firstLineChars="100" w:firstLine="200"/>
        <w:rPr>
          <w:lang w:val="en-US"/>
        </w:rPr>
      </w:pPr>
      <w:r>
        <w:rPr>
          <w:lang w:val="en-US"/>
        </w:rPr>
        <w:t xml:space="preserve">The DUT could receive the RIC SUBSCRIPTION FAILURE message sent by E2 Node successfully and decode the IEs in Table </w:t>
      </w:r>
      <w:r>
        <w:rPr>
          <w:lang w:val="en-US"/>
        </w:rPr>
        <w:fldChar w:fldCharType="begin"/>
      </w:r>
      <w:r>
        <w:rPr>
          <w:lang w:val="en-US"/>
        </w:rPr>
        <w:instrText xml:space="preserve"> STYLEREF 5 \s </w:instrText>
      </w:r>
      <w:r>
        <w:rPr>
          <w:lang w:val="en-US"/>
        </w:rPr>
        <w:fldChar w:fldCharType="separate"/>
      </w:r>
      <w:r>
        <w:rPr>
          <w:lang w:val="en-US"/>
        </w:rPr>
        <w:t>5.2.3.1.</w:t>
      </w:r>
      <w:r>
        <w:rPr>
          <w:lang w:val="en-US"/>
        </w:rPr>
        <w:fldChar w:fldCharType="end"/>
      </w:r>
      <w:r>
        <w:rPr>
          <w:lang w:val="en-US"/>
        </w:rPr>
        <w:t>4</w:t>
      </w:r>
      <w:r>
        <w:rPr>
          <w:lang w:val="en-US"/>
        </w:rPr>
        <w:noBreakHyphen/>
        <w:t xml:space="preserve">3. DUT doesn’t initiate Error Indication procedure after receiving the </w:t>
      </w:r>
      <w:r>
        <w:t>RIC</w:t>
      </w:r>
      <w:r>
        <w:rPr>
          <w:rFonts w:hint="eastAsia"/>
          <w:lang w:val="en-US"/>
        </w:rPr>
        <w:t xml:space="preserve"> </w:t>
      </w:r>
      <w:r>
        <w:t>SUBSCRIPTION FAILURE</w:t>
      </w:r>
      <w:r>
        <w:rPr>
          <w:lang w:val="en-US"/>
        </w:rPr>
        <w:t xml:space="preserve"> message.</w:t>
      </w:r>
    </w:p>
    <w:p w14:paraId="53217CC3" w14:textId="77777777" w:rsidR="00CE2185" w:rsidRDefault="00CE2185" w:rsidP="00CE2185">
      <w:pPr>
        <w:pStyle w:val="b0"/>
        <w:numPr>
          <w:ilvl w:val="0"/>
          <w:numId w:val="404"/>
        </w:numPr>
        <w:ind w:left="-124" w:firstLineChars="100" w:firstLine="200"/>
        <w:rPr>
          <w:lang w:val="en-US"/>
        </w:rPr>
      </w:pPr>
      <w:r>
        <w:rPr>
          <w:lang w:val="en-US"/>
        </w:rPr>
        <w:t>E2 logs recorded in the Test Simulator (E2 Node) are aligned with the message flow specified in [2] clause 8.2.1.3.</w:t>
      </w:r>
    </w:p>
    <w:p w14:paraId="179113ED" w14:textId="08A8F73F" w:rsidR="00222825" w:rsidRDefault="00222825" w:rsidP="00222825">
      <w:pPr>
        <w:pStyle w:val="Heading5"/>
      </w:pPr>
      <w:bookmarkStart w:id="166" w:name="_Toc119684019"/>
      <w:r>
        <w:t>RIC Subscription procedure with REPORT Service Style 1, Single Action Format Type 1 for multiple measurements (positive)</w:t>
      </w:r>
      <w:bookmarkEnd w:id="166"/>
    </w:p>
    <w:p w14:paraId="33B6216C" w14:textId="77777777" w:rsidR="00222825" w:rsidRDefault="00222825" w:rsidP="00222825">
      <w:pPr>
        <w:pStyle w:val="Heading6"/>
      </w:pPr>
      <w:r>
        <w:t>Test Purpose</w:t>
      </w:r>
    </w:p>
    <w:p w14:paraId="6D2CFA28" w14:textId="77777777" w:rsidR="00222825" w:rsidRDefault="00222825" w:rsidP="00222825">
      <w:pPr>
        <w:rPr>
          <w:lang w:val="en-GB"/>
        </w:rPr>
      </w:pPr>
      <w:r>
        <w:rPr>
          <w:lang w:val="en-GB"/>
        </w:rPr>
        <w:t xml:space="preserve">The purpose of this test case is to test the RIC Subscription </w:t>
      </w:r>
      <w:r>
        <w:t xml:space="preserve">procedure with multiple KPM measurement items </w:t>
      </w:r>
      <w:r>
        <w:rPr>
          <w:lang w:val="en-GB"/>
        </w:rPr>
        <w:t>to RAN function “O-RAN-</w:t>
      </w:r>
      <w:r>
        <w:t xml:space="preserve">E2SM-KPM” Report Style 1 as specified in [5] clause 7.4.1.  </w:t>
      </w:r>
      <w:r>
        <w:rPr>
          <w:lang w:val="en-GB"/>
        </w:rPr>
        <w:t xml:space="preserve">The expected outcome is successful </w:t>
      </w:r>
      <w:r>
        <w:t>RIC Subscription by Near-RT RIC.</w:t>
      </w:r>
    </w:p>
    <w:p w14:paraId="7185CD22" w14:textId="77777777" w:rsidR="00222825" w:rsidRDefault="00222825" w:rsidP="00222825">
      <w:pPr>
        <w:rPr>
          <w:color w:val="000000" w:themeColor="text1"/>
          <w:lang w:val="en-GB"/>
        </w:rPr>
      </w:pPr>
      <w:r>
        <w:rPr>
          <w:color w:val="000000" w:themeColor="text1"/>
          <w:lang w:val="en-GB"/>
        </w:rPr>
        <w:t>This testcase is conditional mandatory if the DUT claims to support RIC Subscription procedure for RAN function “O-RAN-E2SM-KPM” Report Style 1 and Action Format Type 1.</w:t>
      </w:r>
    </w:p>
    <w:p w14:paraId="351B9441" w14:textId="77777777" w:rsidR="00222825" w:rsidRDefault="00222825" w:rsidP="00222825">
      <w:pPr>
        <w:pStyle w:val="Heading6"/>
      </w:pPr>
      <w:r>
        <w:lastRenderedPageBreak/>
        <w:t>Test Entrance Criteria</w:t>
      </w:r>
    </w:p>
    <w:p w14:paraId="7E1341AC" w14:textId="77777777" w:rsidR="00222825" w:rsidRDefault="00222825" w:rsidP="00222825">
      <w:pPr>
        <w:pStyle w:val="b0"/>
        <w:numPr>
          <w:ilvl w:val="0"/>
          <w:numId w:val="403"/>
        </w:numPr>
      </w:pPr>
      <w:r>
        <w:t>The Test Simulator (E2 Node) has the functionality to initiate E2 Setup procedure.</w:t>
      </w:r>
    </w:p>
    <w:p w14:paraId="43CB6F4D" w14:textId="77777777" w:rsidR="00222825" w:rsidRDefault="00222825" w:rsidP="00222825">
      <w:pPr>
        <w:pStyle w:val="b0"/>
        <w:numPr>
          <w:ilvl w:val="0"/>
          <w:numId w:val="397"/>
        </w:numPr>
      </w:pPr>
      <w:r>
        <w:t>The DUT (Near-RT RIC) and Test Simulator (E2 Node) support RIC Subscription procedure.</w:t>
      </w:r>
    </w:p>
    <w:p w14:paraId="6E79B4B6" w14:textId="77777777" w:rsidR="00222825" w:rsidRDefault="00222825" w:rsidP="00222825">
      <w:pPr>
        <w:pStyle w:val="b0"/>
        <w:numPr>
          <w:ilvl w:val="0"/>
          <w:numId w:val="397"/>
        </w:numPr>
      </w:pPr>
      <w:r>
        <w:t xml:space="preserve">The RAN Function to which RIC subscribes and the RAN Function definition are predefined between the DUT (Near RT RIC) and the Test Simulator (E2 Node). The agreed RAN Function Definition </w:t>
      </w:r>
      <w:proofErr w:type="gramStart"/>
      <w:r>
        <w:t>IE  defined</w:t>
      </w:r>
      <w:proofErr w:type="gramEnd"/>
      <w:r>
        <w:t xml:space="preserve"> in [5] clause 8.2.2.1 is shown in table below.</w:t>
      </w:r>
    </w:p>
    <w:p w14:paraId="4E169EDB" w14:textId="77777777" w:rsidR="00222825" w:rsidRDefault="00222825" w:rsidP="00222825">
      <w:pPr>
        <w:pStyle w:val="Caption"/>
        <w:jc w:val="center"/>
      </w:pPr>
      <w:r>
        <w:t xml:space="preserve">Table </w:t>
      </w:r>
      <w:r w:rsidR="00000000">
        <w:fldChar w:fldCharType="begin"/>
      </w:r>
      <w:r w:rsidR="00000000">
        <w:instrText xml:space="preserve"> STYLEREF 5 \s </w:instrText>
      </w:r>
      <w:r w:rsidR="00000000">
        <w:fldChar w:fldCharType="separate"/>
      </w:r>
      <w:r>
        <w:t>5.2.3.1.5</w:t>
      </w:r>
      <w:r w:rsidR="00000000">
        <w:fldChar w:fldCharType="end"/>
      </w:r>
      <w:r>
        <w:noBreakHyphen/>
      </w:r>
      <w:r w:rsidR="00000000">
        <w:fldChar w:fldCharType="begin"/>
      </w:r>
      <w:r w:rsidR="00000000">
        <w:instrText xml:space="preserve"> SEQ Table \* ARABIC \s 5 </w:instrText>
      </w:r>
      <w:r w:rsidR="00000000">
        <w:fldChar w:fldCharType="separate"/>
      </w:r>
      <w:r>
        <w:t>1</w:t>
      </w:r>
      <w:r w:rsidR="00000000">
        <w:fldChar w:fldCharType="end"/>
      </w:r>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222825" w14:paraId="33144298" w14:textId="77777777" w:rsidTr="00B97DCA">
        <w:tc>
          <w:tcPr>
            <w:tcW w:w="3385" w:type="dxa"/>
            <w:tcBorders>
              <w:top w:val="single" w:sz="4" w:space="0" w:color="auto"/>
              <w:left w:val="single" w:sz="4" w:space="0" w:color="auto"/>
              <w:bottom w:val="single" w:sz="4" w:space="0" w:color="auto"/>
              <w:right w:val="single" w:sz="4" w:space="0" w:color="auto"/>
            </w:tcBorders>
          </w:tcPr>
          <w:p w14:paraId="54D91166"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tcPr>
          <w:p w14:paraId="267D47BA"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2F3583F6"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222825" w14:paraId="551D14C6" w14:textId="77777777" w:rsidTr="00B97DCA">
        <w:tc>
          <w:tcPr>
            <w:tcW w:w="3385" w:type="dxa"/>
            <w:tcBorders>
              <w:top w:val="single" w:sz="4" w:space="0" w:color="auto"/>
              <w:left w:val="single" w:sz="4" w:space="0" w:color="auto"/>
              <w:bottom w:val="single" w:sz="4" w:space="0" w:color="auto"/>
              <w:right w:val="single" w:sz="4" w:space="0" w:color="auto"/>
            </w:tcBorders>
          </w:tcPr>
          <w:p w14:paraId="2B4B8CF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0C6BF87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5269B3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0AFA8919" w14:textId="77777777" w:rsidTr="00B97DCA">
        <w:tc>
          <w:tcPr>
            <w:tcW w:w="3385" w:type="dxa"/>
            <w:tcBorders>
              <w:top w:val="single" w:sz="4" w:space="0" w:color="auto"/>
              <w:left w:val="single" w:sz="4" w:space="0" w:color="auto"/>
              <w:bottom w:val="single" w:sz="4" w:space="0" w:color="auto"/>
              <w:right w:val="single" w:sz="4" w:space="0" w:color="auto"/>
            </w:tcBorders>
          </w:tcPr>
          <w:p w14:paraId="57B2C59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0052637C"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73BF3FA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222825" w14:paraId="352CD8CE" w14:textId="77777777" w:rsidTr="00B97DCA">
        <w:tc>
          <w:tcPr>
            <w:tcW w:w="3385" w:type="dxa"/>
            <w:tcBorders>
              <w:top w:val="single" w:sz="4" w:space="0" w:color="auto"/>
              <w:left w:val="single" w:sz="4" w:space="0" w:color="auto"/>
              <w:bottom w:val="single" w:sz="4" w:space="0" w:color="auto"/>
              <w:right w:val="single" w:sz="4" w:space="0" w:color="auto"/>
            </w:tcBorders>
          </w:tcPr>
          <w:p w14:paraId="486A3D41"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2EBCB0CB"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7D72E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222825" w14:paraId="08F3335F" w14:textId="77777777" w:rsidTr="00B97DCA">
        <w:tc>
          <w:tcPr>
            <w:tcW w:w="3385" w:type="dxa"/>
            <w:tcBorders>
              <w:top w:val="single" w:sz="4" w:space="0" w:color="auto"/>
              <w:left w:val="single" w:sz="4" w:space="0" w:color="auto"/>
              <w:bottom w:val="single" w:sz="4" w:space="0" w:color="auto"/>
              <w:right w:val="single" w:sz="4" w:space="0" w:color="auto"/>
            </w:tcBorders>
          </w:tcPr>
          <w:p w14:paraId="1486237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790C4547"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66CAB0F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222825" w14:paraId="6954635E" w14:textId="77777777" w:rsidTr="00B97DCA">
        <w:tc>
          <w:tcPr>
            <w:tcW w:w="3385" w:type="dxa"/>
            <w:tcBorders>
              <w:top w:val="single" w:sz="4" w:space="0" w:color="auto"/>
              <w:left w:val="single" w:sz="4" w:space="0" w:color="auto"/>
              <w:bottom w:val="single" w:sz="4" w:space="0" w:color="auto"/>
              <w:right w:val="single" w:sz="4" w:space="0" w:color="auto"/>
            </w:tcBorders>
          </w:tcPr>
          <w:p w14:paraId="750675D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13E47B8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F638E3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82B2438" w14:textId="77777777" w:rsidTr="00B97DCA">
        <w:tc>
          <w:tcPr>
            <w:tcW w:w="3385" w:type="dxa"/>
            <w:tcBorders>
              <w:top w:val="single" w:sz="4" w:space="0" w:color="auto"/>
              <w:left w:val="single" w:sz="4" w:space="0" w:color="auto"/>
              <w:bottom w:val="single" w:sz="4" w:space="0" w:color="auto"/>
              <w:right w:val="single" w:sz="4" w:space="0" w:color="auto"/>
            </w:tcBorders>
          </w:tcPr>
          <w:p w14:paraId="6575099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55FE4DD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17FCCC0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399945A2" w14:textId="77777777" w:rsidTr="00B97DCA">
        <w:tc>
          <w:tcPr>
            <w:tcW w:w="3385" w:type="dxa"/>
            <w:tcBorders>
              <w:top w:val="single" w:sz="4" w:space="0" w:color="auto"/>
              <w:left w:val="single" w:sz="4" w:space="0" w:color="auto"/>
              <w:bottom w:val="single" w:sz="4" w:space="0" w:color="auto"/>
              <w:right w:val="single" w:sz="4" w:space="0" w:color="auto"/>
            </w:tcBorders>
          </w:tcPr>
          <w:p w14:paraId="0A195AB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09BA580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4CCEEE5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222825" w14:paraId="09DB6D80" w14:textId="77777777" w:rsidTr="00B97DCA">
        <w:tc>
          <w:tcPr>
            <w:tcW w:w="3385" w:type="dxa"/>
            <w:tcBorders>
              <w:top w:val="single" w:sz="4" w:space="0" w:color="auto"/>
              <w:left w:val="single" w:sz="4" w:space="0" w:color="auto"/>
              <w:bottom w:val="single" w:sz="4" w:space="0" w:color="auto"/>
              <w:right w:val="single" w:sz="4" w:space="0" w:color="auto"/>
            </w:tcBorders>
          </w:tcPr>
          <w:p w14:paraId="4811382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57A359D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30BAD0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A72F74F" w14:textId="77777777" w:rsidTr="00B97DCA">
        <w:tc>
          <w:tcPr>
            <w:tcW w:w="3385" w:type="dxa"/>
            <w:tcBorders>
              <w:top w:val="single" w:sz="4" w:space="0" w:color="auto"/>
              <w:left w:val="single" w:sz="4" w:space="0" w:color="auto"/>
              <w:bottom w:val="single" w:sz="4" w:space="0" w:color="auto"/>
              <w:right w:val="single" w:sz="4" w:space="0" w:color="auto"/>
            </w:tcBorders>
          </w:tcPr>
          <w:p w14:paraId="420470F0"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3F6D6BD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63CE3FD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153501C" w14:textId="77777777" w:rsidTr="00B97DCA">
        <w:tc>
          <w:tcPr>
            <w:tcW w:w="3385" w:type="dxa"/>
            <w:tcBorders>
              <w:top w:val="single" w:sz="4" w:space="0" w:color="auto"/>
              <w:left w:val="single" w:sz="4" w:space="0" w:color="auto"/>
              <w:bottom w:val="single" w:sz="4" w:space="0" w:color="auto"/>
              <w:right w:val="single" w:sz="4" w:space="0" w:color="auto"/>
            </w:tcBorders>
          </w:tcPr>
          <w:p w14:paraId="27868F5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7036610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713675D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17CC8755" w14:textId="77777777" w:rsidTr="00B97DCA">
        <w:tc>
          <w:tcPr>
            <w:tcW w:w="3385" w:type="dxa"/>
            <w:tcBorders>
              <w:top w:val="single" w:sz="4" w:space="0" w:color="auto"/>
              <w:left w:val="single" w:sz="4" w:space="0" w:color="auto"/>
              <w:bottom w:val="single" w:sz="4" w:space="0" w:color="auto"/>
              <w:right w:val="single" w:sz="4" w:space="0" w:color="auto"/>
            </w:tcBorders>
          </w:tcPr>
          <w:p w14:paraId="04351306"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0327804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1D711F5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222825" w14:paraId="579B8621" w14:textId="77777777" w:rsidTr="00B97DCA">
        <w:tc>
          <w:tcPr>
            <w:tcW w:w="3385" w:type="dxa"/>
            <w:tcBorders>
              <w:top w:val="single" w:sz="4" w:space="0" w:color="auto"/>
              <w:left w:val="single" w:sz="4" w:space="0" w:color="auto"/>
              <w:bottom w:val="single" w:sz="4" w:space="0" w:color="auto"/>
              <w:right w:val="single" w:sz="4" w:space="0" w:color="auto"/>
            </w:tcBorders>
          </w:tcPr>
          <w:p w14:paraId="1C7084DF"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23A6334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3A0B1E7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62822A1A" w14:textId="77777777" w:rsidTr="00B97DCA">
        <w:tc>
          <w:tcPr>
            <w:tcW w:w="3385" w:type="dxa"/>
            <w:tcBorders>
              <w:top w:val="single" w:sz="4" w:space="0" w:color="auto"/>
              <w:left w:val="single" w:sz="4" w:space="0" w:color="auto"/>
              <w:bottom w:val="single" w:sz="4" w:space="0" w:color="auto"/>
              <w:right w:val="single" w:sz="4" w:space="0" w:color="auto"/>
            </w:tcBorders>
          </w:tcPr>
          <w:p w14:paraId="047578D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29AA2D5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09B57C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222825" w14:paraId="6E751911" w14:textId="77777777" w:rsidTr="00B97DCA">
        <w:tc>
          <w:tcPr>
            <w:tcW w:w="3385" w:type="dxa"/>
            <w:tcBorders>
              <w:top w:val="single" w:sz="4" w:space="0" w:color="auto"/>
              <w:left w:val="single" w:sz="4" w:space="0" w:color="auto"/>
              <w:bottom w:val="single" w:sz="4" w:space="0" w:color="auto"/>
              <w:right w:val="single" w:sz="4" w:space="0" w:color="auto"/>
            </w:tcBorders>
          </w:tcPr>
          <w:p w14:paraId="369620F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tcPr>
          <w:p w14:paraId="387C13F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0B16382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78B7CB63" w14:textId="77777777" w:rsidTr="00B97DCA">
        <w:tc>
          <w:tcPr>
            <w:tcW w:w="3385" w:type="dxa"/>
            <w:tcBorders>
              <w:top w:val="single" w:sz="4" w:space="0" w:color="auto"/>
              <w:left w:val="single" w:sz="4" w:space="0" w:color="auto"/>
              <w:bottom w:val="single" w:sz="4" w:space="0" w:color="auto"/>
              <w:right w:val="single" w:sz="4" w:space="0" w:color="auto"/>
            </w:tcBorders>
          </w:tcPr>
          <w:p w14:paraId="1D4F866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0EE406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5CDBD64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ACEED33" w14:textId="77777777" w:rsidTr="00B97DCA">
        <w:tc>
          <w:tcPr>
            <w:tcW w:w="3385" w:type="dxa"/>
            <w:tcBorders>
              <w:top w:val="single" w:sz="4" w:space="0" w:color="auto"/>
              <w:left w:val="single" w:sz="4" w:space="0" w:color="auto"/>
              <w:bottom w:val="single" w:sz="4" w:space="0" w:color="auto"/>
              <w:right w:val="single" w:sz="4" w:space="0" w:color="auto"/>
            </w:tcBorders>
          </w:tcPr>
          <w:p w14:paraId="3E028941"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025858D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1255A60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6F6EB722" w14:textId="77777777" w:rsidR="00222825" w:rsidRDefault="00222825" w:rsidP="00222825">
      <w:pPr>
        <w:rPr>
          <w:lang w:val="en-GB"/>
        </w:rPr>
      </w:pPr>
    </w:p>
    <w:p w14:paraId="05748C11" w14:textId="77777777" w:rsidR="00222825" w:rsidRDefault="00222825" w:rsidP="00222825">
      <w:pPr>
        <w:pStyle w:val="ListParagraph"/>
        <w:numPr>
          <w:ilvl w:val="0"/>
          <w:numId w:val="405"/>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1, for at least two agreed measurement information.</w:t>
      </w:r>
    </w:p>
    <w:p w14:paraId="632E0D43" w14:textId="77777777" w:rsidR="00222825" w:rsidRDefault="00222825" w:rsidP="00222825">
      <w:pPr>
        <w:pStyle w:val="Heading6"/>
      </w:pPr>
      <w:r>
        <w:t>Test Methodology</w:t>
      </w:r>
    </w:p>
    <w:p w14:paraId="78BFC02B" w14:textId="77777777" w:rsidR="00222825" w:rsidRDefault="00222825" w:rsidP="00222825">
      <w:pPr>
        <w:pStyle w:val="Heading7"/>
      </w:pPr>
      <w:r>
        <w:t xml:space="preserve">Initial conditions </w:t>
      </w:r>
    </w:p>
    <w:p w14:paraId="6F3C22FC" w14:textId="77777777" w:rsidR="00222825" w:rsidRDefault="00222825" w:rsidP="00222825">
      <w:pPr>
        <w:pStyle w:val="b0"/>
        <w:numPr>
          <w:ilvl w:val="0"/>
          <w:numId w:val="406"/>
        </w:numPr>
      </w:pPr>
      <w:r>
        <w:t>An SCTP association is successfully established between the two SCTP endpoints of the E2 interface</w:t>
      </w:r>
      <w:r>
        <w:br/>
        <w:t>(SCTP initiation procedure has taken place before or is taking place with execution of this test case).</w:t>
      </w:r>
    </w:p>
    <w:p w14:paraId="71171701" w14:textId="77777777" w:rsidR="00222825" w:rsidRDefault="00222825" w:rsidP="00222825">
      <w:pPr>
        <w:pStyle w:val="b0"/>
        <w:numPr>
          <w:ilvl w:val="0"/>
          <w:numId w:val="397"/>
        </w:numPr>
      </w:pPr>
      <w:r>
        <w:t>The DUT (Near-RT RIC) has already successfully completed E2 Setup Request initiated from the Test Simulator (E2 Node) with the agreed RAN Function Definition IE defined in [5] clause 8.2.2.1.</w:t>
      </w:r>
    </w:p>
    <w:p w14:paraId="1DDA6C23" w14:textId="77777777" w:rsidR="00222825" w:rsidRDefault="00222825" w:rsidP="00222825">
      <w:pPr>
        <w:rPr>
          <w:lang w:val="en-GB"/>
        </w:rPr>
      </w:pPr>
    </w:p>
    <w:p w14:paraId="5F734E68" w14:textId="77777777" w:rsidR="00222825" w:rsidRDefault="00222825" w:rsidP="00222825">
      <w:pPr>
        <w:pStyle w:val="Heading7"/>
      </w:pPr>
      <w:r>
        <w:t>Procedure</w:t>
      </w:r>
    </w:p>
    <w:p w14:paraId="6593E7DC" w14:textId="77777777" w:rsidR="00222825" w:rsidRDefault="00222825" w:rsidP="00222825">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7632DB54" w14:textId="77777777" w:rsidR="00222825" w:rsidRDefault="00222825" w:rsidP="00222825">
      <w:pPr>
        <w:pStyle w:val="b1"/>
        <w:numPr>
          <w:ilvl w:val="0"/>
          <w:numId w:val="0"/>
        </w:numPr>
        <w:ind w:left="284"/>
      </w:pPr>
      <w:r>
        <w:t>Step 2. At the Test Simulator the received and transmitted E2 messages are recorded.</w:t>
      </w:r>
    </w:p>
    <w:p w14:paraId="181521C0" w14:textId="77777777" w:rsidR="00222825" w:rsidRDefault="00222825" w:rsidP="00222825">
      <w:pPr>
        <w:pStyle w:val="b1"/>
        <w:numPr>
          <w:ilvl w:val="0"/>
          <w:numId w:val="0"/>
        </w:numPr>
        <w:ind w:left="284"/>
      </w:pPr>
      <w:r>
        <w:t xml:space="preserve">Step 3. Received RIC SUBSCRIPTION REQUEST message defined in [2] clause 9.1.1.1 </w:t>
      </w:r>
      <w:r>
        <w:rPr>
          <w:lang w:val="en-GB"/>
        </w:rPr>
        <w:t>is validated for the following E2AP information elements defined.</w:t>
      </w:r>
    </w:p>
    <w:p w14:paraId="7DBC7C84" w14:textId="77777777" w:rsidR="00222825" w:rsidRDefault="00222825" w:rsidP="00222825">
      <w:pPr>
        <w:pStyle w:val="Caption"/>
        <w:jc w:val="center"/>
      </w:pPr>
      <w:r>
        <w:t xml:space="preserve">Table </w:t>
      </w:r>
      <w:r w:rsidR="00000000">
        <w:fldChar w:fldCharType="begin"/>
      </w:r>
      <w:r w:rsidR="00000000">
        <w:instrText xml:space="preserve"> STYLEREF 5 \s </w:instrText>
      </w:r>
      <w:r w:rsidR="00000000">
        <w:fldChar w:fldCharType="separate"/>
      </w:r>
      <w:r>
        <w:t>5.2.3.1.</w:t>
      </w:r>
      <w:r w:rsidR="00000000">
        <w:fldChar w:fldCharType="end"/>
      </w:r>
      <w:r>
        <w:t>5</w:t>
      </w:r>
      <w:r>
        <w:noBreakHyphen/>
      </w:r>
      <w:r w:rsidR="00000000">
        <w:fldChar w:fldCharType="begin"/>
      </w:r>
      <w:r w:rsidR="00000000">
        <w:instrText xml:space="preserve"> SEQ Table \* ARABIC \s 5 </w:instrText>
      </w:r>
      <w:r w:rsidR="00000000">
        <w:fldChar w:fldCharType="separate"/>
      </w:r>
      <w:r>
        <w:t>2</w:t>
      </w:r>
      <w:r w:rsidR="00000000">
        <w:fldChar w:fldCharType="end"/>
      </w:r>
      <w:r>
        <w:t xml:space="preserve"> 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222825" w14:paraId="7855A8D3" w14:textId="77777777" w:rsidTr="00B97DCA">
        <w:tc>
          <w:tcPr>
            <w:tcW w:w="2935" w:type="dxa"/>
            <w:tcBorders>
              <w:top w:val="single" w:sz="4" w:space="0" w:color="auto"/>
              <w:left w:val="single" w:sz="4" w:space="0" w:color="auto"/>
              <w:bottom w:val="single" w:sz="4" w:space="0" w:color="auto"/>
              <w:right w:val="single" w:sz="4" w:space="0" w:color="auto"/>
            </w:tcBorders>
          </w:tcPr>
          <w:p w14:paraId="4301D5E1"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tcPr>
          <w:p w14:paraId="3876F161"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4616EB82"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A20F63B" w14:textId="77777777" w:rsidTr="00B97DCA">
        <w:tc>
          <w:tcPr>
            <w:tcW w:w="2935" w:type="dxa"/>
            <w:tcBorders>
              <w:top w:val="single" w:sz="4" w:space="0" w:color="auto"/>
              <w:left w:val="single" w:sz="4" w:space="0" w:color="auto"/>
              <w:bottom w:val="single" w:sz="4" w:space="0" w:color="auto"/>
              <w:right w:val="single" w:sz="4" w:space="0" w:color="auto"/>
            </w:tcBorders>
          </w:tcPr>
          <w:p w14:paraId="093A954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277C6FA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6BD309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REQUEST</w:t>
            </w:r>
          </w:p>
        </w:tc>
      </w:tr>
      <w:tr w:rsidR="00222825" w14:paraId="51A605A5" w14:textId="77777777" w:rsidTr="00B97DCA">
        <w:tc>
          <w:tcPr>
            <w:tcW w:w="2935" w:type="dxa"/>
            <w:tcBorders>
              <w:top w:val="single" w:sz="4" w:space="0" w:color="auto"/>
              <w:left w:val="single" w:sz="4" w:space="0" w:color="auto"/>
              <w:bottom w:val="single" w:sz="4" w:space="0" w:color="auto"/>
              <w:right w:val="single" w:sz="4" w:space="0" w:color="auto"/>
            </w:tcBorders>
          </w:tcPr>
          <w:p w14:paraId="7D92F0D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092EB69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6020493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Request ID</w:t>
            </w:r>
          </w:p>
        </w:tc>
      </w:tr>
      <w:tr w:rsidR="00222825" w14:paraId="56DAC971" w14:textId="77777777" w:rsidTr="00B97DCA">
        <w:tc>
          <w:tcPr>
            <w:tcW w:w="2935" w:type="dxa"/>
            <w:tcBorders>
              <w:top w:val="single" w:sz="4" w:space="0" w:color="auto"/>
              <w:left w:val="single" w:sz="4" w:space="0" w:color="auto"/>
              <w:bottom w:val="single" w:sz="4" w:space="0" w:color="auto"/>
              <w:right w:val="single" w:sz="4" w:space="0" w:color="auto"/>
            </w:tcBorders>
          </w:tcPr>
          <w:p w14:paraId="6933610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731E64C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tcPr>
          <w:p w14:paraId="700DA75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Should be same as RAN Function ID indicated for the agreed RAN Function during E2 Setup procedure </w:t>
            </w:r>
          </w:p>
        </w:tc>
      </w:tr>
      <w:tr w:rsidR="00222825" w14:paraId="241E8B3B" w14:textId="77777777" w:rsidTr="00B97DCA">
        <w:tc>
          <w:tcPr>
            <w:tcW w:w="2935" w:type="dxa"/>
            <w:tcBorders>
              <w:top w:val="single" w:sz="4" w:space="0" w:color="auto"/>
              <w:left w:val="single" w:sz="4" w:space="0" w:color="auto"/>
              <w:bottom w:val="single" w:sz="4" w:space="0" w:color="auto"/>
              <w:right w:val="single" w:sz="4" w:space="0" w:color="auto"/>
            </w:tcBorders>
          </w:tcPr>
          <w:p w14:paraId="226EDD7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12335A9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5727922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14CED1D" w14:textId="77777777" w:rsidTr="00B97DCA">
        <w:tc>
          <w:tcPr>
            <w:tcW w:w="2935" w:type="dxa"/>
            <w:tcBorders>
              <w:top w:val="single" w:sz="4" w:space="0" w:color="auto"/>
              <w:left w:val="single" w:sz="4" w:space="0" w:color="auto"/>
              <w:bottom w:val="single" w:sz="4" w:space="0" w:color="auto"/>
              <w:right w:val="single" w:sz="4" w:space="0" w:color="auto"/>
            </w:tcBorders>
          </w:tcPr>
          <w:p w14:paraId="42D01E97"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tcPr>
          <w:p w14:paraId="45325D9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9.2.9</w:t>
            </w:r>
          </w:p>
        </w:tc>
        <w:tc>
          <w:tcPr>
            <w:tcW w:w="5580" w:type="dxa"/>
            <w:tcBorders>
              <w:top w:val="single" w:sz="4" w:space="0" w:color="auto"/>
              <w:left w:val="single" w:sz="4" w:space="0" w:color="auto"/>
              <w:bottom w:val="single" w:sz="4" w:space="0" w:color="auto"/>
              <w:right w:val="single" w:sz="4" w:space="0" w:color="auto"/>
            </w:tcBorders>
          </w:tcPr>
          <w:p w14:paraId="383E83A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r w:rsidR="00222825" w14:paraId="3A76535F" w14:textId="77777777" w:rsidTr="00B97DCA">
        <w:tc>
          <w:tcPr>
            <w:tcW w:w="2935" w:type="dxa"/>
            <w:tcBorders>
              <w:top w:val="single" w:sz="4" w:space="0" w:color="auto"/>
              <w:left w:val="single" w:sz="4" w:space="0" w:color="auto"/>
              <w:bottom w:val="single" w:sz="4" w:space="0" w:color="auto"/>
              <w:right w:val="single" w:sz="4" w:space="0" w:color="auto"/>
            </w:tcBorders>
          </w:tcPr>
          <w:p w14:paraId="0F3156C4"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72DA5FE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3E9D7AA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772D7FF5" w14:textId="77777777" w:rsidTr="00B97DCA">
        <w:tc>
          <w:tcPr>
            <w:tcW w:w="2935" w:type="dxa"/>
            <w:tcBorders>
              <w:top w:val="single" w:sz="4" w:space="0" w:color="auto"/>
              <w:left w:val="single" w:sz="4" w:space="0" w:color="auto"/>
              <w:bottom w:val="single" w:sz="4" w:space="0" w:color="auto"/>
              <w:right w:val="single" w:sz="4" w:space="0" w:color="auto"/>
            </w:tcBorders>
          </w:tcPr>
          <w:p w14:paraId="68693807"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ID</w:t>
            </w:r>
          </w:p>
        </w:tc>
        <w:tc>
          <w:tcPr>
            <w:tcW w:w="1260" w:type="dxa"/>
            <w:tcBorders>
              <w:top w:val="single" w:sz="4" w:space="0" w:color="auto"/>
              <w:left w:val="single" w:sz="4" w:space="0" w:color="auto"/>
              <w:bottom w:val="single" w:sz="4" w:space="0" w:color="auto"/>
              <w:right w:val="single" w:sz="4" w:space="0" w:color="auto"/>
            </w:tcBorders>
          </w:tcPr>
          <w:p w14:paraId="2797608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5580" w:type="dxa"/>
            <w:tcBorders>
              <w:top w:val="single" w:sz="4" w:space="0" w:color="auto"/>
              <w:left w:val="single" w:sz="4" w:space="0" w:color="auto"/>
              <w:bottom w:val="single" w:sz="4" w:space="0" w:color="auto"/>
              <w:right w:val="single" w:sz="4" w:space="0" w:color="auto"/>
            </w:tcBorders>
          </w:tcPr>
          <w:p w14:paraId="755FCC4C" w14:textId="77777777" w:rsidR="00222825" w:rsidRDefault="00222825" w:rsidP="00B97DCA">
            <w:pPr>
              <w:rPr>
                <w:sz w:val="16"/>
                <w:szCs w:val="16"/>
              </w:rPr>
            </w:pPr>
            <w:r>
              <w:rPr>
                <w:sz w:val="16"/>
                <w:szCs w:val="16"/>
              </w:rPr>
              <w:t xml:space="preserve">Valid RIC Action ID, </w:t>
            </w:r>
            <w:r>
              <w:rPr>
                <w:rFonts w:eastAsia="Times New Roman"/>
                <w:sz w:val="16"/>
                <w:szCs w:val="16"/>
                <w:lang w:eastAsia="ja-JP"/>
              </w:rPr>
              <w:t>INTEGER (</w:t>
            </w:r>
            <w:proofErr w:type="gramStart"/>
            <w:r>
              <w:rPr>
                <w:rFonts w:eastAsia="Times New Roman"/>
                <w:sz w:val="16"/>
                <w:szCs w:val="16"/>
                <w:lang w:eastAsia="ja-JP"/>
              </w:rPr>
              <w:t>0..</w:t>
            </w:r>
            <w:proofErr w:type="gramEnd"/>
            <w:r>
              <w:rPr>
                <w:rFonts w:eastAsia="Times New Roman"/>
                <w:sz w:val="16"/>
                <w:szCs w:val="16"/>
                <w:lang w:eastAsia="ja-JP"/>
              </w:rPr>
              <w:t>255)</w:t>
            </w:r>
          </w:p>
        </w:tc>
      </w:tr>
      <w:tr w:rsidR="00222825" w14:paraId="1BBAC058" w14:textId="77777777" w:rsidTr="00B97DCA">
        <w:tc>
          <w:tcPr>
            <w:tcW w:w="2935" w:type="dxa"/>
            <w:tcBorders>
              <w:top w:val="single" w:sz="4" w:space="0" w:color="auto"/>
              <w:left w:val="single" w:sz="4" w:space="0" w:color="auto"/>
              <w:bottom w:val="single" w:sz="4" w:space="0" w:color="auto"/>
              <w:right w:val="single" w:sz="4" w:space="0" w:color="auto"/>
            </w:tcBorders>
          </w:tcPr>
          <w:p w14:paraId="2792E00D"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tcPr>
          <w:p w14:paraId="48AA2AE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9.2.11</w:t>
            </w:r>
          </w:p>
        </w:tc>
        <w:tc>
          <w:tcPr>
            <w:tcW w:w="5580" w:type="dxa"/>
            <w:tcBorders>
              <w:top w:val="single" w:sz="4" w:space="0" w:color="auto"/>
              <w:left w:val="single" w:sz="4" w:space="0" w:color="auto"/>
              <w:bottom w:val="single" w:sz="4" w:space="0" w:color="auto"/>
              <w:right w:val="single" w:sz="4" w:space="0" w:color="auto"/>
            </w:tcBorders>
          </w:tcPr>
          <w:p w14:paraId="433D24D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Action Type, ENUMERATED (Insert, Report, Policy, …)</w:t>
            </w:r>
          </w:p>
        </w:tc>
      </w:tr>
      <w:tr w:rsidR="00222825" w14:paraId="5BADDEE9" w14:textId="77777777" w:rsidTr="00B97DCA">
        <w:tc>
          <w:tcPr>
            <w:tcW w:w="2935" w:type="dxa"/>
            <w:tcBorders>
              <w:top w:val="single" w:sz="4" w:space="0" w:color="auto"/>
              <w:left w:val="single" w:sz="4" w:space="0" w:color="auto"/>
              <w:bottom w:val="single" w:sz="4" w:space="0" w:color="auto"/>
              <w:right w:val="single" w:sz="4" w:space="0" w:color="auto"/>
            </w:tcBorders>
          </w:tcPr>
          <w:p w14:paraId="6671B5F3"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tcPr>
          <w:p w14:paraId="335E1E2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9.2.12</w:t>
            </w:r>
          </w:p>
        </w:tc>
        <w:tc>
          <w:tcPr>
            <w:tcW w:w="5580" w:type="dxa"/>
            <w:tcBorders>
              <w:top w:val="single" w:sz="4" w:space="0" w:color="auto"/>
              <w:left w:val="single" w:sz="4" w:space="0" w:color="auto"/>
              <w:bottom w:val="single" w:sz="4" w:space="0" w:color="auto"/>
              <w:right w:val="single" w:sz="4" w:space="0" w:color="auto"/>
            </w:tcBorders>
          </w:tcPr>
          <w:p w14:paraId="3CB736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bl>
    <w:p w14:paraId="384D68E9" w14:textId="77777777" w:rsidR="00222825" w:rsidRDefault="00222825" w:rsidP="00222825"/>
    <w:p w14:paraId="0CBE8B70" w14:textId="77777777" w:rsidR="00222825" w:rsidRDefault="00222825" w:rsidP="00222825">
      <w:pPr>
        <w:pStyle w:val="b1"/>
        <w:numPr>
          <w:ilvl w:val="0"/>
          <w:numId w:val="0"/>
        </w:numPr>
        <w:ind w:left="284"/>
        <w:rPr>
          <w:lang w:val="en-GB"/>
        </w:rPr>
      </w:pPr>
    </w:p>
    <w:p w14:paraId="04F80489" w14:textId="77777777" w:rsidR="00222825" w:rsidRDefault="00222825" w:rsidP="00222825">
      <w:pPr>
        <w:pStyle w:val="b1"/>
        <w:numPr>
          <w:ilvl w:val="0"/>
          <w:numId w:val="0"/>
        </w:numPr>
        <w:ind w:left="284"/>
      </w:pPr>
      <w:r>
        <w:rPr>
          <w:lang w:val="en-GB"/>
        </w:rPr>
        <w:t xml:space="preserve">Step 4.  E2SM-KPM information elements in </w:t>
      </w:r>
      <w:r>
        <w:t xml:space="preserve">RIC SUBSCRIPTION REQUEST message </w:t>
      </w:r>
      <w:r>
        <w:rPr>
          <w:lang w:val="en-GB"/>
        </w:rPr>
        <w:t>are validated as per table below. Measurement Information List shall include at least two measurement items.</w:t>
      </w:r>
    </w:p>
    <w:p w14:paraId="39D29BC4" w14:textId="77777777" w:rsidR="00222825" w:rsidRDefault="00222825" w:rsidP="00222825">
      <w:pPr>
        <w:pStyle w:val="Caption"/>
        <w:jc w:val="center"/>
      </w:pPr>
      <w:r>
        <w:t xml:space="preserve">Table </w:t>
      </w:r>
      <w:r w:rsidR="00000000">
        <w:fldChar w:fldCharType="begin"/>
      </w:r>
      <w:r w:rsidR="00000000">
        <w:instrText xml:space="preserve"> STYLEREF 5 \s </w:instrText>
      </w:r>
      <w:r w:rsidR="00000000">
        <w:fldChar w:fldCharType="separate"/>
      </w:r>
      <w:r>
        <w:t>5.2.3.1.5</w:t>
      </w:r>
      <w:r w:rsidR="00000000">
        <w:fldChar w:fldCharType="end"/>
      </w:r>
      <w:r>
        <w:noBreakHyphen/>
        <w:t>3 Validation for E2SM-KPM IEs in RIC SUBSCRIPTION REQUEST message</w:t>
      </w:r>
    </w:p>
    <w:p w14:paraId="5FAE772F" w14:textId="77777777" w:rsidR="00222825" w:rsidRDefault="00222825" w:rsidP="00222825">
      <w:pPr>
        <w:pStyle w:val="TH"/>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222825" w14:paraId="321082A8" w14:textId="77777777" w:rsidTr="00B97DCA">
        <w:tc>
          <w:tcPr>
            <w:tcW w:w="2935" w:type="dxa"/>
            <w:tcBorders>
              <w:top w:val="single" w:sz="4" w:space="0" w:color="auto"/>
              <w:left w:val="single" w:sz="4" w:space="0" w:color="auto"/>
              <w:bottom w:val="single" w:sz="4" w:space="0" w:color="auto"/>
              <w:right w:val="single" w:sz="4" w:space="0" w:color="auto"/>
            </w:tcBorders>
          </w:tcPr>
          <w:p w14:paraId="431F1CC4"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1B9F6B1D"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4DDCFE31"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4C4A2D5" w14:textId="77777777" w:rsidTr="00B97DCA">
        <w:tc>
          <w:tcPr>
            <w:tcW w:w="2935" w:type="dxa"/>
            <w:tcBorders>
              <w:top w:val="single" w:sz="4" w:space="0" w:color="auto"/>
              <w:left w:val="single" w:sz="4" w:space="0" w:color="auto"/>
              <w:bottom w:val="single" w:sz="4" w:space="0" w:color="auto"/>
              <w:right w:val="single" w:sz="4" w:space="0" w:color="auto"/>
            </w:tcBorders>
          </w:tcPr>
          <w:p w14:paraId="3E712D3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16E15E9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5EF5BF9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0B456EC" w14:textId="77777777" w:rsidTr="00B97DCA">
        <w:tc>
          <w:tcPr>
            <w:tcW w:w="2935" w:type="dxa"/>
            <w:tcBorders>
              <w:top w:val="single" w:sz="4" w:space="0" w:color="auto"/>
              <w:left w:val="single" w:sz="4" w:space="0" w:color="auto"/>
              <w:bottom w:val="single" w:sz="4" w:space="0" w:color="auto"/>
              <w:right w:val="single" w:sz="4" w:space="0" w:color="auto"/>
            </w:tcBorders>
          </w:tcPr>
          <w:p w14:paraId="56A7931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75C24DF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3A35E58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4A87EED3" w14:textId="77777777" w:rsidTr="00B97DCA">
        <w:tc>
          <w:tcPr>
            <w:tcW w:w="2935" w:type="dxa"/>
            <w:tcBorders>
              <w:top w:val="single" w:sz="4" w:space="0" w:color="auto"/>
              <w:left w:val="single" w:sz="4" w:space="0" w:color="auto"/>
              <w:bottom w:val="single" w:sz="4" w:space="0" w:color="auto"/>
              <w:right w:val="single" w:sz="4" w:space="0" w:color="auto"/>
            </w:tcBorders>
          </w:tcPr>
          <w:p w14:paraId="6177698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3D178EE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4BD1CBE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5A96ED8" w14:textId="77777777" w:rsidTr="00B97DCA">
        <w:tc>
          <w:tcPr>
            <w:tcW w:w="2935" w:type="dxa"/>
            <w:tcBorders>
              <w:top w:val="single" w:sz="4" w:space="0" w:color="auto"/>
              <w:left w:val="single" w:sz="4" w:space="0" w:color="auto"/>
              <w:bottom w:val="single" w:sz="4" w:space="0" w:color="auto"/>
              <w:right w:val="single" w:sz="4" w:space="0" w:color="auto"/>
            </w:tcBorders>
          </w:tcPr>
          <w:p w14:paraId="5BE1FE4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Measurement Information List</w:t>
            </w:r>
          </w:p>
        </w:tc>
        <w:tc>
          <w:tcPr>
            <w:tcW w:w="1260" w:type="dxa"/>
            <w:tcBorders>
              <w:top w:val="single" w:sz="4" w:space="0" w:color="auto"/>
              <w:left w:val="single" w:sz="4" w:space="0" w:color="auto"/>
              <w:bottom w:val="single" w:sz="4" w:space="0" w:color="auto"/>
              <w:right w:val="single" w:sz="4" w:space="0" w:color="auto"/>
            </w:tcBorders>
          </w:tcPr>
          <w:p w14:paraId="07E5AE2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1571AB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222825" w14:paraId="66FD2684" w14:textId="77777777" w:rsidTr="00B97DCA">
        <w:tc>
          <w:tcPr>
            <w:tcW w:w="2935" w:type="dxa"/>
            <w:tcBorders>
              <w:top w:val="single" w:sz="4" w:space="0" w:color="auto"/>
              <w:left w:val="single" w:sz="4" w:space="0" w:color="auto"/>
              <w:bottom w:val="single" w:sz="4" w:space="0" w:color="auto"/>
              <w:right w:val="single" w:sz="4" w:space="0" w:color="auto"/>
            </w:tcBorders>
          </w:tcPr>
          <w:p w14:paraId="600E386C"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tcPr>
          <w:p w14:paraId="1C976CE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783A132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222825" w14:paraId="0274DBC9" w14:textId="77777777" w:rsidTr="00B97DCA">
        <w:tc>
          <w:tcPr>
            <w:tcW w:w="2935" w:type="dxa"/>
            <w:tcBorders>
              <w:top w:val="single" w:sz="4" w:space="0" w:color="auto"/>
              <w:left w:val="single" w:sz="4" w:space="0" w:color="auto"/>
              <w:bottom w:val="single" w:sz="4" w:space="0" w:color="auto"/>
              <w:right w:val="single" w:sz="4" w:space="0" w:color="auto"/>
            </w:tcBorders>
          </w:tcPr>
          <w:p w14:paraId="18BB7916"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tcPr>
          <w:p w14:paraId="6B21006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6C187CB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ID</w:t>
            </w:r>
          </w:p>
        </w:tc>
      </w:tr>
      <w:tr w:rsidR="00222825" w14:paraId="0A47608C" w14:textId="77777777" w:rsidTr="00B97DCA">
        <w:tc>
          <w:tcPr>
            <w:tcW w:w="2935" w:type="dxa"/>
            <w:tcBorders>
              <w:top w:val="single" w:sz="4" w:space="0" w:color="auto"/>
              <w:left w:val="single" w:sz="4" w:space="0" w:color="auto"/>
              <w:bottom w:val="single" w:sz="4" w:space="0" w:color="auto"/>
              <w:right w:val="single" w:sz="4" w:space="0" w:color="auto"/>
            </w:tcBorders>
          </w:tcPr>
          <w:p w14:paraId="5820722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&gt;&gt;Label Information </w:t>
            </w:r>
          </w:p>
        </w:tc>
        <w:tc>
          <w:tcPr>
            <w:tcW w:w="1260" w:type="dxa"/>
            <w:tcBorders>
              <w:top w:val="single" w:sz="4" w:space="0" w:color="auto"/>
              <w:left w:val="single" w:sz="4" w:space="0" w:color="auto"/>
              <w:bottom w:val="single" w:sz="4" w:space="0" w:color="auto"/>
              <w:right w:val="single" w:sz="4" w:space="0" w:color="auto"/>
            </w:tcBorders>
          </w:tcPr>
          <w:p w14:paraId="6FC73A1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490CC75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cell level parameter, the value is set to "No Label"; If "Measurement Type Name" is a slice level parameter, the value is set to "Slice ID".</w:t>
            </w:r>
          </w:p>
        </w:tc>
      </w:tr>
      <w:tr w:rsidR="00222825" w14:paraId="20AD1DA4" w14:textId="77777777" w:rsidTr="00B97DCA">
        <w:tc>
          <w:tcPr>
            <w:tcW w:w="2935" w:type="dxa"/>
            <w:tcBorders>
              <w:top w:val="single" w:sz="4" w:space="0" w:color="auto"/>
              <w:left w:val="single" w:sz="4" w:space="0" w:color="auto"/>
              <w:bottom w:val="single" w:sz="4" w:space="0" w:color="auto"/>
              <w:right w:val="single" w:sz="4" w:space="0" w:color="auto"/>
            </w:tcBorders>
          </w:tcPr>
          <w:p w14:paraId="6F4F807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tcPr>
          <w:p w14:paraId="580082D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26A846B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w:t>
            </w:r>
            <w:proofErr w:type="gramStart"/>
            <w:r>
              <w:rPr>
                <w:sz w:val="16"/>
                <w:szCs w:val="16"/>
              </w:rPr>
              <w:t>1</w:t>
            </w:r>
            <w:r>
              <w:rPr>
                <w:sz w:val="16"/>
                <w:szCs w:val="16"/>
                <w:lang w:eastAsia="ja-JP"/>
              </w:rPr>
              <w:t>..</w:t>
            </w:r>
            <w:proofErr w:type="gramEnd"/>
            <w:r>
              <w:rPr>
                <w:sz w:val="16"/>
                <w:szCs w:val="16"/>
                <w:lang w:eastAsia="ja-JP"/>
              </w:rPr>
              <w:t>4294967295)</w:t>
            </w:r>
          </w:p>
        </w:tc>
      </w:tr>
      <w:tr w:rsidR="00222825" w14:paraId="0375B099" w14:textId="77777777" w:rsidTr="00B97DCA">
        <w:tc>
          <w:tcPr>
            <w:tcW w:w="2935" w:type="dxa"/>
            <w:tcBorders>
              <w:top w:val="single" w:sz="4" w:space="0" w:color="auto"/>
              <w:left w:val="single" w:sz="4" w:space="0" w:color="auto"/>
              <w:bottom w:val="single" w:sz="4" w:space="0" w:color="auto"/>
              <w:right w:val="single" w:sz="4" w:space="0" w:color="auto"/>
            </w:tcBorders>
          </w:tcPr>
          <w:p w14:paraId="2C56E38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1C63D92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3D8DC970"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482F3090" w14:textId="77777777" w:rsidTr="00B97DCA">
        <w:tc>
          <w:tcPr>
            <w:tcW w:w="2935" w:type="dxa"/>
            <w:tcBorders>
              <w:top w:val="single" w:sz="4" w:space="0" w:color="auto"/>
              <w:left w:val="single" w:sz="4" w:space="0" w:color="auto"/>
              <w:bottom w:val="single" w:sz="4" w:space="0" w:color="auto"/>
              <w:right w:val="single" w:sz="4" w:space="0" w:color="auto"/>
            </w:tcBorders>
          </w:tcPr>
          <w:p w14:paraId="5504881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29E4CDA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9B1E1C5"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7B3AA5DC" w14:textId="77777777" w:rsidTr="00B97DCA">
        <w:tc>
          <w:tcPr>
            <w:tcW w:w="2935" w:type="dxa"/>
            <w:tcBorders>
              <w:top w:val="single" w:sz="4" w:space="0" w:color="auto"/>
              <w:left w:val="single" w:sz="4" w:space="0" w:color="auto"/>
              <w:bottom w:val="single" w:sz="4" w:space="0" w:color="auto"/>
              <w:right w:val="single" w:sz="4" w:space="0" w:color="auto"/>
            </w:tcBorders>
          </w:tcPr>
          <w:p w14:paraId="5566D0A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tcPr>
          <w:p w14:paraId="645FE71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E32502D"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w:t>
            </w:r>
            <w:proofErr w:type="gramStart"/>
            <w:r>
              <w:rPr>
                <w:sz w:val="16"/>
                <w:szCs w:val="16"/>
              </w:rPr>
              <w:t>1..</w:t>
            </w:r>
            <w:proofErr w:type="gramEnd"/>
            <w:r>
              <w:rPr>
                <w:sz w:val="16"/>
                <w:szCs w:val="16"/>
              </w:rPr>
              <w:t>4294967295)</w:t>
            </w:r>
          </w:p>
        </w:tc>
      </w:tr>
    </w:tbl>
    <w:p w14:paraId="13F9EF1F" w14:textId="77777777" w:rsidR="00222825" w:rsidRDefault="00222825" w:rsidP="00222825">
      <w:r>
        <w:t xml:space="preserve">.  </w:t>
      </w:r>
    </w:p>
    <w:p w14:paraId="76573806" w14:textId="77777777" w:rsidR="00222825" w:rsidRDefault="00222825" w:rsidP="00222825">
      <w:pPr>
        <w:pStyle w:val="b1"/>
        <w:numPr>
          <w:ilvl w:val="0"/>
          <w:numId w:val="0"/>
        </w:numPr>
        <w:ind w:left="284"/>
      </w:pPr>
      <w:r>
        <w:rPr>
          <w:lang w:val="en-GB"/>
        </w:rPr>
        <w:t xml:space="preserve">Step 5. If </w:t>
      </w:r>
      <w:r>
        <w:t>validation in step 3 and step 4 is successful RIC SUBSCRIPTION RESPONSE message specified in [2]</w:t>
      </w:r>
      <w:r>
        <w:rPr>
          <w:rFonts w:ascii="Arial" w:eastAsia="Times New Roman" w:hAnsi="Arial"/>
          <w:sz w:val="18"/>
          <w:lang w:eastAsia="ja-JP"/>
        </w:rPr>
        <w:t xml:space="preserve"> </w:t>
      </w:r>
      <w:r>
        <w:rPr>
          <w:rFonts w:eastAsia="Times New Roman"/>
          <w:lang w:eastAsia="ja-JP"/>
        </w:rPr>
        <w:t>clause</w:t>
      </w:r>
      <w:r>
        <w:rPr>
          <w:rFonts w:ascii="Arial" w:eastAsia="Times New Roman" w:hAnsi="Arial"/>
          <w:lang w:eastAsia="ja-JP"/>
        </w:rPr>
        <w:t xml:space="preserve"> </w:t>
      </w:r>
      <w:r>
        <w:rPr>
          <w:rFonts w:eastAsia="Times New Roman"/>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0B0D2E20" w14:textId="77777777" w:rsidR="00222825" w:rsidRDefault="00222825" w:rsidP="00222825">
      <w:pPr>
        <w:ind w:firstLine="284"/>
        <w:jc w:val="center"/>
        <w:rPr>
          <w:rFonts w:cs="Arial"/>
          <w:b/>
          <w:bCs/>
        </w:rPr>
      </w:pPr>
      <w:r>
        <w:rPr>
          <w:b/>
          <w:bCs/>
        </w:rPr>
        <w:t xml:space="preserve">Table </w:t>
      </w:r>
      <w:r>
        <w:fldChar w:fldCharType="begin"/>
      </w:r>
      <w:r>
        <w:rPr>
          <w:b/>
          <w:bCs/>
        </w:rPr>
        <w:instrText xml:space="preserve"> STYLEREF 5 \s </w:instrText>
      </w:r>
      <w:r>
        <w:fldChar w:fldCharType="separate"/>
      </w:r>
      <w:r>
        <w:rPr>
          <w:b/>
          <w:bCs/>
        </w:rPr>
        <w:t>5.2.3.1.</w:t>
      </w:r>
      <w:r>
        <w:fldChar w:fldCharType="end"/>
      </w:r>
      <w:r>
        <w:rPr>
          <w:b/>
          <w:bCs/>
        </w:rPr>
        <w:t>5</w:t>
      </w:r>
      <w:r>
        <w:rPr>
          <w:b/>
          <w:bCs/>
        </w:rPr>
        <w:noBreakHyphen/>
        <w:t xml:space="preserve">4 </w:t>
      </w:r>
      <w:r>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222825" w14:paraId="0FBFBC0B" w14:textId="77777777" w:rsidTr="00B97DCA">
        <w:tc>
          <w:tcPr>
            <w:tcW w:w="2444" w:type="dxa"/>
            <w:tcBorders>
              <w:top w:val="single" w:sz="4" w:space="0" w:color="auto"/>
              <w:left w:val="single" w:sz="4" w:space="0" w:color="auto"/>
              <w:bottom w:val="single" w:sz="4" w:space="0" w:color="auto"/>
              <w:right w:val="single" w:sz="4" w:space="0" w:color="auto"/>
            </w:tcBorders>
          </w:tcPr>
          <w:p w14:paraId="13AF437D"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45BCDF49"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79CEDB4B"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Semantics description</w:t>
            </w:r>
          </w:p>
        </w:tc>
      </w:tr>
      <w:tr w:rsidR="00222825" w14:paraId="0B743FC7" w14:textId="77777777" w:rsidTr="00B97DCA">
        <w:tc>
          <w:tcPr>
            <w:tcW w:w="2444" w:type="dxa"/>
            <w:tcBorders>
              <w:top w:val="single" w:sz="4" w:space="0" w:color="auto"/>
              <w:left w:val="single" w:sz="4" w:space="0" w:color="auto"/>
              <w:bottom w:val="single" w:sz="4" w:space="0" w:color="auto"/>
              <w:right w:val="single" w:sz="4" w:space="0" w:color="auto"/>
            </w:tcBorders>
          </w:tcPr>
          <w:p w14:paraId="499DA5C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3FED641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112675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RESPONSE</w:t>
            </w:r>
          </w:p>
        </w:tc>
      </w:tr>
      <w:tr w:rsidR="00222825" w14:paraId="53ADCB06" w14:textId="77777777" w:rsidTr="00B97DCA">
        <w:tc>
          <w:tcPr>
            <w:tcW w:w="2444" w:type="dxa"/>
            <w:tcBorders>
              <w:top w:val="single" w:sz="4" w:space="0" w:color="auto"/>
              <w:left w:val="single" w:sz="4" w:space="0" w:color="auto"/>
              <w:bottom w:val="single" w:sz="4" w:space="0" w:color="auto"/>
              <w:right w:val="single" w:sz="4" w:space="0" w:color="auto"/>
            </w:tcBorders>
          </w:tcPr>
          <w:p w14:paraId="05BF72F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1CAA0DA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42DA81AE" w14:textId="77777777" w:rsidR="00222825" w:rsidRDefault="00222825" w:rsidP="00B97DCA">
            <w:pPr>
              <w:pStyle w:val="b1"/>
              <w:numPr>
                <w:ilvl w:val="0"/>
                <w:numId w:val="0"/>
              </w:numPr>
              <w:rPr>
                <w:sz w:val="16"/>
                <w:szCs w:val="16"/>
              </w:rPr>
            </w:pPr>
            <w:r>
              <w:rPr>
                <w:sz w:val="16"/>
                <w:szCs w:val="16"/>
              </w:rPr>
              <w:t>Received RIC Request ID</w:t>
            </w:r>
          </w:p>
        </w:tc>
      </w:tr>
      <w:tr w:rsidR="00222825" w14:paraId="33CC6E2F" w14:textId="77777777" w:rsidTr="00B97DCA">
        <w:tc>
          <w:tcPr>
            <w:tcW w:w="2444" w:type="dxa"/>
            <w:tcBorders>
              <w:top w:val="single" w:sz="4" w:space="0" w:color="auto"/>
              <w:left w:val="single" w:sz="4" w:space="0" w:color="auto"/>
              <w:bottom w:val="single" w:sz="4" w:space="0" w:color="auto"/>
              <w:right w:val="single" w:sz="4" w:space="0" w:color="auto"/>
            </w:tcBorders>
          </w:tcPr>
          <w:p w14:paraId="4D5284B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1BA2AA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0E03687E" w14:textId="77777777" w:rsidR="00222825" w:rsidRDefault="00222825" w:rsidP="00B97DCA">
            <w:pPr>
              <w:pStyle w:val="b1"/>
              <w:numPr>
                <w:ilvl w:val="0"/>
                <w:numId w:val="0"/>
              </w:numPr>
              <w:rPr>
                <w:sz w:val="16"/>
                <w:szCs w:val="16"/>
              </w:rPr>
            </w:pPr>
            <w:r>
              <w:rPr>
                <w:sz w:val="16"/>
                <w:szCs w:val="16"/>
              </w:rPr>
              <w:t>Received RAN Function ID</w:t>
            </w:r>
          </w:p>
        </w:tc>
      </w:tr>
      <w:tr w:rsidR="00222825" w14:paraId="45AF5157" w14:textId="77777777" w:rsidTr="00B97DCA">
        <w:tc>
          <w:tcPr>
            <w:tcW w:w="2444" w:type="dxa"/>
            <w:tcBorders>
              <w:top w:val="single" w:sz="4" w:space="0" w:color="auto"/>
              <w:left w:val="single" w:sz="4" w:space="0" w:color="auto"/>
              <w:bottom w:val="single" w:sz="4" w:space="0" w:color="auto"/>
              <w:right w:val="single" w:sz="4" w:space="0" w:color="auto"/>
            </w:tcBorders>
          </w:tcPr>
          <w:p w14:paraId="44ABD4B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0F0B7F6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680" w:type="dxa"/>
            <w:tcBorders>
              <w:top w:val="single" w:sz="4" w:space="0" w:color="auto"/>
              <w:left w:val="single" w:sz="4" w:space="0" w:color="auto"/>
              <w:bottom w:val="single" w:sz="4" w:space="0" w:color="auto"/>
              <w:right w:val="single" w:sz="4" w:space="0" w:color="auto"/>
            </w:tcBorders>
          </w:tcPr>
          <w:p w14:paraId="4723DBA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1D8527DB" w14:textId="77777777" w:rsidTr="00B97DCA">
        <w:tc>
          <w:tcPr>
            <w:tcW w:w="2444" w:type="dxa"/>
            <w:tcBorders>
              <w:top w:val="single" w:sz="4" w:space="0" w:color="auto"/>
              <w:left w:val="single" w:sz="4" w:space="0" w:color="auto"/>
              <w:bottom w:val="single" w:sz="4" w:space="0" w:color="auto"/>
              <w:right w:val="single" w:sz="4" w:space="0" w:color="auto"/>
            </w:tcBorders>
          </w:tcPr>
          <w:p w14:paraId="71D05A1C"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Action ID</w:t>
            </w:r>
          </w:p>
        </w:tc>
        <w:tc>
          <w:tcPr>
            <w:tcW w:w="2741" w:type="dxa"/>
            <w:tcBorders>
              <w:top w:val="single" w:sz="4" w:space="0" w:color="auto"/>
              <w:left w:val="single" w:sz="4" w:space="0" w:color="auto"/>
              <w:bottom w:val="single" w:sz="4" w:space="0" w:color="auto"/>
              <w:right w:val="single" w:sz="4" w:space="0" w:color="auto"/>
            </w:tcBorders>
          </w:tcPr>
          <w:p w14:paraId="611DC6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4680" w:type="dxa"/>
            <w:tcBorders>
              <w:top w:val="single" w:sz="4" w:space="0" w:color="auto"/>
              <w:left w:val="single" w:sz="4" w:space="0" w:color="auto"/>
              <w:bottom w:val="single" w:sz="4" w:space="0" w:color="auto"/>
              <w:right w:val="single" w:sz="4" w:space="0" w:color="auto"/>
            </w:tcBorders>
          </w:tcPr>
          <w:p w14:paraId="4E513C5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Received Action ID requested included in </w:t>
            </w:r>
            <w:r>
              <w:rPr>
                <w:i/>
                <w:sz w:val="16"/>
                <w:szCs w:val="16"/>
              </w:rPr>
              <w:t xml:space="preserve">RIC </w:t>
            </w:r>
            <w:r>
              <w:rPr>
                <w:i/>
                <w:iCs/>
                <w:sz w:val="16"/>
                <w:szCs w:val="16"/>
              </w:rPr>
              <w:t>Actions Admitted List</w:t>
            </w:r>
            <w:r>
              <w:rPr>
                <w:sz w:val="16"/>
                <w:szCs w:val="16"/>
              </w:rPr>
              <w:t xml:space="preserve"> IE.  </w:t>
            </w:r>
          </w:p>
        </w:tc>
      </w:tr>
    </w:tbl>
    <w:p w14:paraId="1856CA43" w14:textId="77777777" w:rsidR="00222825" w:rsidRDefault="00222825" w:rsidP="00222825">
      <w:pPr>
        <w:pStyle w:val="Heading7"/>
      </w:pPr>
      <w:r>
        <w:t xml:space="preserve">Expected results </w:t>
      </w:r>
    </w:p>
    <w:p w14:paraId="549A2DAD" w14:textId="77777777" w:rsidR="00222825" w:rsidRDefault="00222825" w:rsidP="00222825">
      <w:r>
        <w:t xml:space="preserve">The test is considered passed if </w:t>
      </w:r>
    </w:p>
    <w:p w14:paraId="39D72EAC" w14:textId="77777777" w:rsidR="00222825" w:rsidRDefault="00222825" w:rsidP="00222825">
      <w:pPr>
        <w:pStyle w:val="b0"/>
        <w:numPr>
          <w:ilvl w:val="0"/>
          <w:numId w:val="407"/>
        </w:numPr>
      </w:pPr>
      <w:r>
        <w:t>Validation in test procedure step 3 and step 4 is successful.</w:t>
      </w:r>
    </w:p>
    <w:p w14:paraId="0F265ABF" w14:textId="77777777" w:rsidR="00222825" w:rsidRDefault="00222825" w:rsidP="00222825">
      <w:pPr>
        <w:pStyle w:val="b0"/>
        <w:numPr>
          <w:ilvl w:val="0"/>
          <w:numId w:val="407"/>
        </w:numPr>
      </w:pPr>
      <w:r>
        <w:t>E2 logs recorded in the Test Simulator (E2 Node) are aligned with the message flow specified in [2] clause 8.2.1.2.</w:t>
      </w:r>
    </w:p>
    <w:p w14:paraId="4D741832" w14:textId="77777777" w:rsidR="00222825" w:rsidRDefault="00222825" w:rsidP="00222825"/>
    <w:p w14:paraId="79D10296" w14:textId="2B3DF9F1" w:rsidR="00222825" w:rsidRDefault="00222825" w:rsidP="00222825">
      <w:pPr>
        <w:pStyle w:val="Heading5"/>
      </w:pPr>
      <w:bookmarkStart w:id="167" w:name="_Toc119684020"/>
      <w:r>
        <w:lastRenderedPageBreak/>
        <w:t>RIC Subscription procedure with REPORT Service Style 2, Single Action Format Type 2 for multiple measurements (positive)</w:t>
      </w:r>
      <w:bookmarkEnd w:id="167"/>
    </w:p>
    <w:p w14:paraId="625D3F2F" w14:textId="77777777" w:rsidR="00222825" w:rsidRDefault="00222825" w:rsidP="00222825">
      <w:pPr>
        <w:pStyle w:val="Heading6"/>
      </w:pPr>
      <w:r>
        <w:t>Test Purpose</w:t>
      </w:r>
    </w:p>
    <w:p w14:paraId="2E4DD04E" w14:textId="77777777" w:rsidR="00222825" w:rsidRDefault="00222825" w:rsidP="00222825">
      <w:pPr>
        <w:rPr>
          <w:lang w:val="en-GB"/>
        </w:rPr>
      </w:pPr>
      <w:r>
        <w:rPr>
          <w:lang w:val="en-GB"/>
        </w:rPr>
        <w:t xml:space="preserve">The purpose of this test case is to test the RIC Subscription </w:t>
      </w:r>
      <w:r>
        <w:t xml:space="preserve">procedure </w:t>
      </w:r>
      <w:r>
        <w:rPr>
          <w:lang w:val="en-GB"/>
        </w:rPr>
        <w:t>with</w:t>
      </w:r>
      <w:r>
        <w:t xml:space="preserve"> multiple KPM measurement items to </w:t>
      </w:r>
      <w:r>
        <w:rPr>
          <w:lang w:val="en-GB"/>
        </w:rPr>
        <w:t>RAN function “O-RAN-</w:t>
      </w:r>
      <w:r>
        <w:t xml:space="preserve">E2SM-KPM” Report Style 2 as specified in [5] clause 7.4.3. </w:t>
      </w:r>
      <w:r>
        <w:rPr>
          <w:lang w:val="en-GB"/>
        </w:rPr>
        <w:t xml:space="preserve">The expected outcome is successful </w:t>
      </w:r>
      <w:r>
        <w:t>RIC Subscription by Near-RT RIC.</w:t>
      </w:r>
    </w:p>
    <w:p w14:paraId="7A3D1F31" w14:textId="77777777" w:rsidR="00222825" w:rsidRDefault="00222825" w:rsidP="00222825">
      <w:pPr>
        <w:rPr>
          <w:color w:val="000000" w:themeColor="text1"/>
          <w:lang w:val="en-GB"/>
        </w:rPr>
      </w:pPr>
      <w:r>
        <w:rPr>
          <w:color w:val="000000" w:themeColor="text1"/>
          <w:lang w:val="en-GB"/>
        </w:rPr>
        <w:t>This testcase is conditional mandatory if the DUT claims to support RIC Subscription procedure for RAN function “O-RAN-E2SM-KPM” Report Style 2.</w:t>
      </w:r>
    </w:p>
    <w:p w14:paraId="15E2995C" w14:textId="77777777" w:rsidR="00222825" w:rsidRDefault="00222825" w:rsidP="00222825">
      <w:pPr>
        <w:pStyle w:val="Heading6"/>
      </w:pPr>
      <w:r>
        <w:t>Test Entrance Criteria</w:t>
      </w:r>
    </w:p>
    <w:p w14:paraId="312209F5" w14:textId="77777777" w:rsidR="00222825" w:rsidRDefault="00222825" w:rsidP="00222825">
      <w:pPr>
        <w:pStyle w:val="b0"/>
        <w:numPr>
          <w:ilvl w:val="0"/>
          <w:numId w:val="408"/>
        </w:numPr>
      </w:pPr>
      <w:r>
        <w:t>The Test Simulator (E2 Node) has the functionality to initiate E2 Setup procedure</w:t>
      </w:r>
    </w:p>
    <w:p w14:paraId="01E4C3F0" w14:textId="77777777" w:rsidR="00222825" w:rsidRDefault="00222825" w:rsidP="00222825">
      <w:pPr>
        <w:pStyle w:val="b0"/>
        <w:numPr>
          <w:ilvl w:val="0"/>
          <w:numId w:val="408"/>
        </w:numPr>
      </w:pPr>
      <w:r>
        <w:t>The DUT (Near-RT RIC) and Test Simulator (E2 Node) support RIC Subscription procedure.</w:t>
      </w:r>
    </w:p>
    <w:p w14:paraId="403D900D" w14:textId="77777777" w:rsidR="00222825" w:rsidRDefault="00222825" w:rsidP="00222825">
      <w:pPr>
        <w:pStyle w:val="b0"/>
        <w:numPr>
          <w:ilvl w:val="0"/>
          <w:numId w:val="408"/>
        </w:numPr>
      </w:pPr>
      <w:r>
        <w:t xml:space="preserve">The RAN Function to which RIC subscribes and the RAN Function definition are predefined between the DUT (Near-RT RIC) and the Test Simulator (E2 Node). The agreed RAN Function Definition </w:t>
      </w:r>
      <w:proofErr w:type="gramStart"/>
      <w:r>
        <w:t>IE  defined</w:t>
      </w:r>
      <w:proofErr w:type="gramEnd"/>
      <w:r>
        <w:t xml:space="preserve"> in [5] clause 8.2.2.1 is shown in table below.</w:t>
      </w:r>
    </w:p>
    <w:p w14:paraId="14CC0F9B" w14:textId="77777777" w:rsidR="00222825" w:rsidRDefault="00222825" w:rsidP="00222825">
      <w:pPr>
        <w:pStyle w:val="Caption"/>
        <w:ind w:left="852" w:firstLine="284"/>
        <w:jc w:val="center"/>
      </w:pPr>
      <w:r>
        <w:t xml:space="preserve">Table </w:t>
      </w:r>
      <w:r w:rsidR="00000000">
        <w:fldChar w:fldCharType="begin"/>
      </w:r>
      <w:r w:rsidR="00000000">
        <w:instrText xml:space="preserve"> STYLEREF 5 \s </w:instrText>
      </w:r>
      <w:r w:rsidR="00000000">
        <w:fldChar w:fldCharType="separate"/>
      </w:r>
      <w:r>
        <w:t>5.2.3.1.</w:t>
      </w:r>
      <w:r w:rsidR="00000000">
        <w:fldChar w:fldCharType="end"/>
      </w:r>
      <w:r>
        <w:t>6</w:t>
      </w:r>
      <w:r>
        <w:noBreakHyphen/>
      </w:r>
      <w:r w:rsidR="00000000">
        <w:fldChar w:fldCharType="begin"/>
      </w:r>
      <w:r w:rsidR="00000000">
        <w:instrText xml:space="preserve"> SEQ Table \* ARABIC \s 5 </w:instrText>
      </w:r>
      <w:r w:rsidR="00000000">
        <w:fldChar w:fldCharType="separate"/>
      </w:r>
      <w:r>
        <w:t>1</w:t>
      </w:r>
      <w:r w:rsidR="00000000">
        <w:fldChar w:fldCharType="end"/>
      </w:r>
      <w:r>
        <w:t xml:space="preserve"> E2SM KPM Function Definition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222825" w14:paraId="0E4B139F" w14:textId="77777777" w:rsidTr="00B97DCA">
        <w:tc>
          <w:tcPr>
            <w:tcW w:w="3385" w:type="dxa"/>
            <w:tcBorders>
              <w:top w:val="single" w:sz="4" w:space="0" w:color="auto"/>
              <w:left w:val="single" w:sz="4" w:space="0" w:color="auto"/>
              <w:bottom w:val="single" w:sz="4" w:space="0" w:color="auto"/>
              <w:right w:val="single" w:sz="4" w:space="0" w:color="auto"/>
            </w:tcBorders>
          </w:tcPr>
          <w:p w14:paraId="737F5F5C"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Name</w:t>
            </w:r>
          </w:p>
        </w:tc>
        <w:tc>
          <w:tcPr>
            <w:tcW w:w="1710" w:type="dxa"/>
            <w:tcBorders>
              <w:top w:val="single" w:sz="4" w:space="0" w:color="auto"/>
              <w:left w:val="single" w:sz="4" w:space="0" w:color="auto"/>
              <w:bottom w:val="single" w:sz="4" w:space="0" w:color="auto"/>
              <w:right w:val="single" w:sz="4" w:space="0" w:color="auto"/>
            </w:tcBorders>
          </w:tcPr>
          <w:p w14:paraId="787A3325"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030913D9"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222825" w14:paraId="330F6611" w14:textId="77777777" w:rsidTr="00B97DCA">
        <w:tc>
          <w:tcPr>
            <w:tcW w:w="3385" w:type="dxa"/>
            <w:tcBorders>
              <w:top w:val="single" w:sz="4" w:space="0" w:color="auto"/>
              <w:left w:val="single" w:sz="4" w:space="0" w:color="auto"/>
              <w:bottom w:val="single" w:sz="4" w:space="0" w:color="auto"/>
              <w:right w:val="single" w:sz="4" w:space="0" w:color="auto"/>
            </w:tcBorders>
          </w:tcPr>
          <w:p w14:paraId="713C7F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38F604F6"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512928C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02718412" w14:textId="77777777" w:rsidTr="00B97DCA">
        <w:tc>
          <w:tcPr>
            <w:tcW w:w="3385" w:type="dxa"/>
            <w:tcBorders>
              <w:top w:val="single" w:sz="4" w:space="0" w:color="auto"/>
              <w:left w:val="single" w:sz="4" w:space="0" w:color="auto"/>
              <w:bottom w:val="single" w:sz="4" w:space="0" w:color="auto"/>
              <w:right w:val="single" w:sz="4" w:space="0" w:color="auto"/>
            </w:tcBorders>
          </w:tcPr>
          <w:p w14:paraId="70CB5DFC"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44E17526"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857FC2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222825" w14:paraId="58DFCECA" w14:textId="77777777" w:rsidTr="00B97DCA">
        <w:tc>
          <w:tcPr>
            <w:tcW w:w="3385" w:type="dxa"/>
            <w:tcBorders>
              <w:top w:val="single" w:sz="4" w:space="0" w:color="auto"/>
              <w:left w:val="single" w:sz="4" w:space="0" w:color="auto"/>
              <w:bottom w:val="single" w:sz="4" w:space="0" w:color="auto"/>
              <w:right w:val="single" w:sz="4" w:space="0" w:color="auto"/>
            </w:tcBorders>
          </w:tcPr>
          <w:p w14:paraId="57E44B7A"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6C307637"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A34063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222825" w14:paraId="2B75ABAB" w14:textId="77777777" w:rsidTr="00B97DCA">
        <w:tc>
          <w:tcPr>
            <w:tcW w:w="3385" w:type="dxa"/>
            <w:tcBorders>
              <w:top w:val="single" w:sz="4" w:space="0" w:color="auto"/>
              <w:left w:val="single" w:sz="4" w:space="0" w:color="auto"/>
              <w:bottom w:val="single" w:sz="4" w:space="0" w:color="auto"/>
              <w:right w:val="single" w:sz="4" w:space="0" w:color="auto"/>
            </w:tcBorders>
          </w:tcPr>
          <w:p w14:paraId="1D0CEE8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142888E4"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72185B5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222825" w14:paraId="64061420" w14:textId="77777777" w:rsidTr="00B97DCA">
        <w:tc>
          <w:tcPr>
            <w:tcW w:w="3385" w:type="dxa"/>
            <w:tcBorders>
              <w:top w:val="single" w:sz="4" w:space="0" w:color="auto"/>
              <w:left w:val="single" w:sz="4" w:space="0" w:color="auto"/>
              <w:bottom w:val="single" w:sz="4" w:space="0" w:color="auto"/>
              <w:right w:val="single" w:sz="4" w:space="0" w:color="auto"/>
            </w:tcBorders>
          </w:tcPr>
          <w:p w14:paraId="5C47917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0A473F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001E6F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3C69D0C" w14:textId="77777777" w:rsidTr="00B97DCA">
        <w:tc>
          <w:tcPr>
            <w:tcW w:w="3385" w:type="dxa"/>
            <w:tcBorders>
              <w:top w:val="single" w:sz="4" w:space="0" w:color="auto"/>
              <w:left w:val="single" w:sz="4" w:space="0" w:color="auto"/>
              <w:bottom w:val="single" w:sz="4" w:space="0" w:color="auto"/>
              <w:right w:val="single" w:sz="4" w:space="0" w:color="auto"/>
            </w:tcBorders>
          </w:tcPr>
          <w:p w14:paraId="583F08A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053B23F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48DF90E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371CE9C1" w14:textId="77777777" w:rsidTr="00B97DCA">
        <w:tc>
          <w:tcPr>
            <w:tcW w:w="3385" w:type="dxa"/>
            <w:tcBorders>
              <w:top w:val="single" w:sz="4" w:space="0" w:color="auto"/>
              <w:left w:val="single" w:sz="4" w:space="0" w:color="auto"/>
              <w:bottom w:val="single" w:sz="4" w:space="0" w:color="auto"/>
              <w:right w:val="single" w:sz="4" w:space="0" w:color="auto"/>
            </w:tcBorders>
          </w:tcPr>
          <w:p w14:paraId="3583B8D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1957D88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5A1A1ED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222825" w14:paraId="78374C8A" w14:textId="77777777" w:rsidTr="00B97DCA">
        <w:tc>
          <w:tcPr>
            <w:tcW w:w="3385" w:type="dxa"/>
            <w:tcBorders>
              <w:top w:val="single" w:sz="4" w:space="0" w:color="auto"/>
              <w:left w:val="single" w:sz="4" w:space="0" w:color="auto"/>
              <w:bottom w:val="single" w:sz="4" w:space="0" w:color="auto"/>
              <w:right w:val="single" w:sz="4" w:space="0" w:color="auto"/>
            </w:tcBorders>
          </w:tcPr>
          <w:p w14:paraId="6B4062EF"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2020522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12FC683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6C5C8551" w14:textId="77777777" w:rsidTr="00B97DCA">
        <w:tc>
          <w:tcPr>
            <w:tcW w:w="3385" w:type="dxa"/>
            <w:tcBorders>
              <w:top w:val="single" w:sz="4" w:space="0" w:color="auto"/>
              <w:left w:val="single" w:sz="4" w:space="0" w:color="auto"/>
              <w:bottom w:val="single" w:sz="4" w:space="0" w:color="auto"/>
              <w:right w:val="single" w:sz="4" w:space="0" w:color="auto"/>
            </w:tcBorders>
          </w:tcPr>
          <w:p w14:paraId="7C80314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5CF0822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1BF20D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BB4A118" w14:textId="77777777" w:rsidTr="00B97DCA">
        <w:tc>
          <w:tcPr>
            <w:tcW w:w="3385" w:type="dxa"/>
            <w:tcBorders>
              <w:top w:val="single" w:sz="4" w:space="0" w:color="auto"/>
              <w:left w:val="single" w:sz="4" w:space="0" w:color="auto"/>
              <w:bottom w:val="single" w:sz="4" w:space="0" w:color="auto"/>
              <w:right w:val="single" w:sz="4" w:space="0" w:color="auto"/>
            </w:tcBorders>
          </w:tcPr>
          <w:p w14:paraId="347355C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47ADCB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7165713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222825" w14:paraId="130D31A8" w14:textId="77777777" w:rsidTr="00B97DCA">
        <w:tc>
          <w:tcPr>
            <w:tcW w:w="3385" w:type="dxa"/>
            <w:tcBorders>
              <w:top w:val="single" w:sz="4" w:space="0" w:color="auto"/>
              <w:left w:val="single" w:sz="4" w:space="0" w:color="auto"/>
              <w:bottom w:val="single" w:sz="4" w:space="0" w:color="auto"/>
              <w:right w:val="single" w:sz="4" w:space="0" w:color="auto"/>
            </w:tcBorders>
          </w:tcPr>
          <w:p w14:paraId="3B950164"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5E6333D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1EC8A92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222825" w14:paraId="2A27B8D6" w14:textId="77777777" w:rsidTr="00B97DCA">
        <w:tc>
          <w:tcPr>
            <w:tcW w:w="3385" w:type="dxa"/>
            <w:tcBorders>
              <w:top w:val="single" w:sz="4" w:space="0" w:color="auto"/>
              <w:left w:val="single" w:sz="4" w:space="0" w:color="auto"/>
              <w:bottom w:val="single" w:sz="4" w:space="0" w:color="auto"/>
              <w:right w:val="single" w:sz="4" w:space="0" w:color="auto"/>
            </w:tcBorders>
          </w:tcPr>
          <w:p w14:paraId="7C36A543"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576EF42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569841F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222825" w14:paraId="3C3B3987" w14:textId="77777777" w:rsidTr="00B97DCA">
        <w:tc>
          <w:tcPr>
            <w:tcW w:w="3385" w:type="dxa"/>
            <w:tcBorders>
              <w:top w:val="single" w:sz="4" w:space="0" w:color="auto"/>
              <w:left w:val="single" w:sz="4" w:space="0" w:color="auto"/>
              <w:bottom w:val="single" w:sz="4" w:space="0" w:color="auto"/>
              <w:right w:val="single" w:sz="4" w:space="0" w:color="auto"/>
            </w:tcBorders>
          </w:tcPr>
          <w:p w14:paraId="50EAB93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57D14EA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3C308F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222825" w14:paraId="2099FC51" w14:textId="77777777" w:rsidTr="00B97DCA">
        <w:tc>
          <w:tcPr>
            <w:tcW w:w="3385" w:type="dxa"/>
            <w:tcBorders>
              <w:top w:val="single" w:sz="4" w:space="0" w:color="auto"/>
              <w:left w:val="single" w:sz="4" w:space="0" w:color="auto"/>
              <w:bottom w:val="single" w:sz="4" w:space="0" w:color="auto"/>
              <w:right w:val="single" w:sz="4" w:space="0" w:color="auto"/>
            </w:tcBorders>
          </w:tcPr>
          <w:p w14:paraId="471AD56C"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tcPr>
          <w:p w14:paraId="6B7A60D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50E29C7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447E5879" w14:textId="77777777" w:rsidTr="00B97DCA">
        <w:tc>
          <w:tcPr>
            <w:tcW w:w="3385" w:type="dxa"/>
            <w:tcBorders>
              <w:top w:val="single" w:sz="4" w:space="0" w:color="auto"/>
              <w:left w:val="single" w:sz="4" w:space="0" w:color="auto"/>
              <w:bottom w:val="single" w:sz="4" w:space="0" w:color="auto"/>
              <w:right w:val="single" w:sz="4" w:space="0" w:color="auto"/>
            </w:tcBorders>
          </w:tcPr>
          <w:p w14:paraId="4E717CE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72D17CB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69AA474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781F7AB" w14:textId="77777777" w:rsidTr="00B97DCA">
        <w:tc>
          <w:tcPr>
            <w:tcW w:w="3385" w:type="dxa"/>
            <w:tcBorders>
              <w:top w:val="single" w:sz="4" w:space="0" w:color="auto"/>
              <w:left w:val="single" w:sz="4" w:space="0" w:color="auto"/>
              <w:bottom w:val="single" w:sz="4" w:space="0" w:color="auto"/>
              <w:right w:val="single" w:sz="4" w:space="0" w:color="auto"/>
            </w:tcBorders>
          </w:tcPr>
          <w:p w14:paraId="3E14EB54"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4394D96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4064D6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0075B8C" w14:textId="77777777" w:rsidR="00222825" w:rsidRDefault="00222825" w:rsidP="00222825">
      <w:pPr>
        <w:pStyle w:val="b0"/>
        <w:numPr>
          <w:ilvl w:val="0"/>
          <w:numId w:val="0"/>
        </w:numPr>
        <w:ind w:left="208"/>
      </w:pPr>
    </w:p>
    <w:p w14:paraId="454FF096" w14:textId="77777777" w:rsidR="00222825" w:rsidRDefault="00222825" w:rsidP="00222825">
      <w:pPr>
        <w:pStyle w:val="ListParagraph"/>
        <w:numPr>
          <w:ilvl w:val="0"/>
          <w:numId w:val="408"/>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 xml:space="preserve">“O-RAN-E2SM-KPM” Report Style 2, for </w:t>
      </w:r>
      <w:r>
        <w:rPr>
          <w:rFonts w:cs="Times New Roman"/>
          <w:szCs w:val="20"/>
          <w:lang w:val="en-GB"/>
        </w:rPr>
        <w:t>at least two</w:t>
      </w:r>
      <w:r>
        <w:rPr>
          <w:color w:val="000000" w:themeColor="text1"/>
          <w:lang w:val="en-GB"/>
        </w:rPr>
        <w:t xml:space="preserve"> </w:t>
      </w:r>
      <w:r>
        <w:rPr>
          <w:rFonts w:cs="Times New Roman"/>
          <w:color w:val="000000" w:themeColor="text1"/>
          <w:szCs w:val="20"/>
          <w:lang w:val="en-GB"/>
        </w:rPr>
        <w:t>agreed measurement information.</w:t>
      </w:r>
    </w:p>
    <w:p w14:paraId="26CD8575" w14:textId="77777777" w:rsidR="00222825" w:rsidRDefault="00222825" w:rsidP="00222825">
      <w:pPr>
        <w:rPr>
          <w:lang w:val="en-GB"/>
        </w:rPr>
      </w:pPr>
    </w:p>
    <w:p w14:paraId="3585A09D" w14:textId="77777777" w:rsidR="00222825" w:rsidRDefault="00222825" w:rsidP="00222825">
      <w:pPr>
        <w:pStyle w:val="Heading6"/>
      </w:pPr>
      <w:r>
        <w:t>Test Methodology</w:t>
      </w:r>
    </w:p>
    <w:p w14:paraId="626F68F8" w14:textId="77777777" w:rsidR="00222825" w:rsidRDefault="00222825" w:rsidP="00222825">
      <w:pPr>
        <w:pStyle w:val="Heading7"/>
      </w:pPr>
      <w:r>
        <w:t>Initial conditions</w:t>
      </w:r>
    </w:p>
    <w:p w14:paraId="671AEC4D" w14:textId="77777777" w:rsidR="00222825" w:rsidRDefault="00222825" w:rsidP="00222825">
      <w:pPr>
        <w:pStyle w:val="b0"/>
        <w:numPr>
          <w:ilvl w:val="0"/>
          <w:numId w:val="409"/>
        </w:numPr>
      </w:pPr>
      <w:r>
        <w:t>An SCTP association is successfully established between the two SCTP endpoints of the E2 interface</w:t>
      </w:r>
      <w:r>
        <w:br/>
        <w:t>(SCTP initiation procedure has taken place before or is taking place with execution of this test case).</w:t>
      </w:r>
    </w:p>
    <w:p w14:paraId="0EE829A1" w14:textId="77777777" w:rsidR="00222825" w:rsidRDefault="00222825" w:rsidP="00222825">
      <w:pPr>
        <w:pStyle w:val="b0"/>
        <w:numPr>
          <w:ilvl w:val="0"/>
          <w:numId w:val="409"/>
        </w:numPr>
      </w:pPr>
      <w:r>
        <w:t>The DUT (Near-RT RIC) has already successfully completed E2 Setup Request initiated from the Test Simulator (E2 Node) with the agreed RAN Function Definition IE defined in [5] clause 8.2.2.1.</w:t>
      </w:r>
    </w:p>
    <w:p w14:paraId="7B91CF4A" w14:textId="77777777" w:rsidR="00222825" w:rsidRDefault="00222825" w:rsidP="00222825"/>
    <w:p w14:paraId="23CA46DE" w14:textId="77777777" w:rsidR="00222825" w:rsidRDefault="00222825" w:rsidP="00222825">
      <w:pPr>
        <w:pStyle w:val="Heading7"/>
      </w:pPr>
      <w:r>
        <w:t>Procedure</w:t>
      </w:r>
    </w:p>
    <w:p w14:paraId="220D653A" w14:textId="77777777" w:rsidR="00222825" w:rsidRDefault="00222825" w:rsidP="00222825">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76F12CD9" w14:textId="77777777" w:rsidR="00222825" w:rsidRDefault="00222825" w:rsidP="00222825">
      <w:pPr>
        <w:pStyle w:val="b1"/>
        <w:numPr>
          <w:ilvl w:val="0"/>
          <w:numId w:val="0"/>
        </w:numPr>
        <w:ind w:left="284"/>
      </w:pPr>
      <w:r>
        <w:t>Step 2. At the Test Simulator the received and transmitted E2 messages are recorded.</w:t>
      </w:r>
    </w:p>
    <w:p w14:paraId="1D526550" w14:textId="77777777" w:rsidR="00222825" w:rsidRDefault="00222825" w:rsidP="00222825">
      <w:pPr>
        <w:pStyle w:val="b1"/>
        <w:numPr>
          <w:ilvl w:val="0"/>
          <w:numId w:val="0"/>
        </w:numPr>
        <w:ind w:left="284"/>
      </w:pPr>
      <w:r>
        <w:lastRenderedPageBreak/>
        <w:t xml:space="preserve">Step 3. Received RIC SUBSCRIPTION REQUEST message defined in [2] clause 9.1.1.1 </w:t>
      </w:r>
      <w:r>
        <w:rPr>
          <w:lang w:val="en-GB"/>
        </w:rPr>
        <w:t>is validated for the following E2AP information elements defined.</w:t>
      </w:r>
    </w:p>
    <w:p w14:paraId="7D0577DD" w14:textId="77777777" w:rsidR="00222825" w:rsidRDefault="00222825" w:rsidP="00222825">
      <w:pPr>
        <w:pStyle w:val="Caption"/>
        <w:jc w:val="center"/>
      </w:pPr>
      <w:r>
        <w:t xml:space="preserve">Table </w:t>
      </w:r>
      <w:r w:rsidR="00000000">
        <w:fldChar w:fldCharType="begin"/>
      </w:r>
      <w:r w:rsidR="00000000">
        <w:instrText xml:space="preserve"> STYLEREF 5 \s </w:instrText>
      </w:r>
      <w:r w:rsidR="00000000">
        <w:fldChar w:fldCharType="separate"/>
      </w:r>
      <w:r>
        <w:t>5.2.3.1.</w:t>
      </w:r>
      <w:r w:rsidR="00000000">
        <w:fldChar w:fldCharType="end"/>
      </w:r>
      <w:r>
        <w:t>6</w:t>
      </w:r>
      <w:r>
        <w:noBreakHyphen/>
      </w:r>
      <w:r w:rsidR="00000000">
        <w:fldChar w:fldCharType="begin"/>
      </w:r>
      <w:r w:rsidR="00000000">
        <w:instrText xml:space="preserve"> SEQ Table \* ARABIC \s 5 </w:instrText>
      </w:r>
      <w:r w:rsidR="00000000">
        <w:fldChar w:fldCharType="separate"/>
      </w:r>
      <w:r>
        <w:t>2</w:t>
      </w:r>
      <w:r w:rsidR="00000000">
        <w:fldChar w:fldCharType="end"/>
      </w:r>
      <w:r>
        <w:t xml:space="preserve"> 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222825" w14:paraId="79722A52" w14:textId="77777777" w:rsidTr="00B97DCA">
        <w:tc>
          <w:tcPr>
            <w:tcW w:w="2935" w:type="dxa"/>
            <w:tcBorders>
              <w:top w:val="single" w:sz="4" w:space="0" w:color="auto"/>
              <w:left w:val="single" w:sz="4" w:space="0" w:color="auto"/>
              <w:bottom w:val="single" w:sz="4" w:space="0" w:color="auto"/>
              <w:right w:val="single" w:sz="4" w:space="0" w:color="auto"/>
            </w:tcBorders>
          </w:tcPr>
          <w:p w14:paraId="55D45644"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1260" w:type="dxa"/>
            <w:tcBorders>
              <w:top w:val="single" w:sz="4" w:space="0" w:color="auto"/>
              <w:left w:val="single" w:sz="4" w:space="0" w:color="auto"/>
              <w:bottom w:val="single" w:sz="4" w:space="0" w:color="auto"/>
              <w:right w:val="single" w:sz="4" w:space="0" w:color="auto"/>
            </w:tcBorders>
          </w:tcPr>
          <w:p w14:paraId="4DFE47A4"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2F0F4FB9"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3D70BF8" w14:textId="77777777" w:rsidTr="00B97DCA">
        <w:tc>
          <w:tcPr>
            <w:tcW w:w="2935" w:type="dxa"/>
            <w:tcBorders>
              <w:top w:val="single" w:sz="4" w:space="0" w:color="auto"/>
              <w:left w:val="single" w:sz="4" w:space="0" w:color="auto"/>
              <w:bottom w:val="single" w:sz="4" w:space="0" w:color="auto"/>
              <w:right w:val="single" w:sz="4" w:space="0" w:color="auto"/>
            </w:tcBorders>
          </w:tcPr>
          <w:p w14:paraId="2BCE7BE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2B735CC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03BA0ED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REQUEST</w:t>
            </w:r>
          </w:p>
        </w:tc>
      </w:tr>
      <w:tr w:rsidR="00222825" w14:paraId="51EAD0EC" w14:textId="77777777" w:rsidTr="00B97DCA">
        <w:tc>
          <w:tcPr>
            <w:tcW w:w="2935" w:type="dxa"/>
            <w:tcBorders>
              <w:top w:val="single" w:sz="4" w:space="0" w:color="auto"/>
              <w:left w:val="single" w:sz="4" w:space="0" w:color="auto"/>
              <w:bottom w:val="single" w:sz="4" w:space="0" w:color="auto"/>
              <w:right w:val="single" w:sz="4" w:space="0" w:color="auto"/>
            </w:tcBorders>
          </w:tcPr>
          <w:p w14:paraId="3BF2EAB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7123E64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0945B2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Request ID</w:t>
            </w:r>
          </w:p>
        </w:tc>
      </w:tr>
      <w:tr w:rsidR="00222825" w14:paraId="59C1AC96" w14:textId="77777777" w:rsidTr="00B97DCA">
        <w:tc>
          <w:tcPr>
            <w:tcW w:w="2935" w:type="dxa"/>
            <w:tcBorders>
              <w:top w:val="single" w:sz="4" w:space="0" w:color="auto"/>
              <w:left w:val="single" w:sz="4" w:space="0" w:color="auto"/>
              <w:bottom w:val="single" w:sz="4" w:space="0" w:color="auto"/>
              <w:right w:val="single" w:sz="4" w:space="0" w:color="auto"/>
            </w:tcBorders>
          </w:tcPr>
          <w:p w14:paraId="385DE0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0475994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tcPr>
          <w:p w14:paraId="2E85B01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Should be same as RAN Function ID indicated for the agreed RAN Function during E2 Setup procedure </w:t>
            </w:r>
          </w:p>
        </w:tc>
      </w:tr>
      <w:tr w:rsidR="00222825" w14:paraId="4BFF5EF5" w14:textId="77777777" w:rsidTr="00B97DCA">
        <w:tc>
          <w:tcPr>
            <w:tcW w:w="2935" w:type="dxa"/>
            <w:tcBorders>
              <w:top w:val="single" w:sz="4" w:space="0" w:color="auto"/>
              <w:left w:val="single" w:sz="4" w:space="0" w:color="auto"/>
              <w:bottom w:val="single" w:sz="4" w:space="0" w:color="auto"/>
              <w:right w:val="single" w:sz="4" w:space="0" w:color="auto"/>
            </w:tcBorders>
          </w:tcPr>
          <w:p w14:paraId="7606D9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7FE02E1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565668C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761762E3" w14:textId="77777777" w:rsidTr="00B97DCA">
        <w:tc>
          <w:tcPr>
            <w:tcW w:w="2935" w:type="dxa"/>
            <w:tcBorders>
              <w:top w:val="single" w:sz="4" w:space="0" w:color="auto"/>
              <w:left w:val="single" w:sz="4" w:space="0" w:color="auto"/>
              <w:bottom w:val="single" w:sz="4" w:space="0" w:color="auto"/>
              <w:right w:val="single" w:sz="4" w:space="0" w:color="auto"/>
            </w:tcBorders>
          </w:tcPr>
          <w:p w14:paraId="1EEAB8B8"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tcPr>
          <w:p w14:paraId="2DBD2AE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9.2.9</w:t>
            </w:r>
          </w:p>
        </w:tc>
        <w:tc>
          <w:tcPr>
            <w:tcW w:w="5580" w:type="dxa"/>
            <w:tcBorders>
              <w:top w:val="single" w:sz="4" w:space="0" w:color="auto"/>
              <w:left w:val="single" w:sz="4" w:space="0" w:color="auto"/>
              <w:bottom w:val="single" w:sz="4" w:space="0" w:color="auto"/>
              <w:right w:val="single" w:sz="4" w:space="0" w:color="auto"/>
            </w:tcBorders>
          </w:tcPr>
          <w:p w14:paraId="4D23EBB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r w:rsidR="00222825" w14:paraId="2A289813" w14:textId="77777777" w:rsidTr="00B97DCA">
        <w:tc>
          <w:tcPr>
            <w:tcW w:w="2935" w:type="dxa"/>
            <w:tcBorders>
              <w:top w:val="single" w:sz="4" w:space="0" w:color="auto"/>
              <w:left w:val="single" w:sz="4" w:space="0" w:color="auto"/>
              <w:bottom w:val="single" w:sz="4" w:space="0" w:color="auto"/>
              <w:right w:val="single" w:sz="4" w:space="0" w:color="auto"/>
            </w:tcBorders>
          </w:tcPr>
          <w:p w14:paraId="7A398543"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0BBA63A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088D274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3C53C68" w14:textId="77777777" w:rsidTr="00B97DCA">
        <w:tc>
          <w:tcPr>
            <w:tcW w:w="2935" w:type="dxa"/>
            <w:tcBorders>
              <w:top w:val="single" w:sz="4" w:space="0" w:color="auto"/>
              <w:left w:val="single" w:sz="4" w:space="0" w:color="auto"/>
              <w:bottom w:val="single" w:sz="4" w:space="0" w:color="auto"/>
              <w:right w:val="single" w:sz="4" w:space="0" w:color="auto"/>
            </w:tcBorders>
          </w:tcPr>
          <w:p w14:paraId="725EDD1A"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ID</w:t>
            </w:r>
          </w:p>
        </w:tc>
        <w:tc>
          <w:tcPr>
            <w:tcW w:w="1260" w:type="dxa"/>
            <w:tcBorders>
              <w:top w:val="single" w:sz="4" w:space="0" w:color="auto"/>
              <w:left w:val="single" w:sz="4" w:space="0" w:color="auto"/>
              <w:bottom w:val="single" w:sz="4" w:space="0" w:color="auto"/>
              <w:right w:val="single" w:sz="4" w:space="0" w:color="auto"/>
            </w:tcBorders>
          </w:tcPr>
          <w:p w14:paraId="3C55243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5580" w:type="dxa"/>
            <w:tcBorders>
              <w:top w:val="single" w:sz="4" w:space="0" w:color="auto"/>
              <w:left w:val="single" w:sz="4" w:space="0" w:color="auto"/>
              <w:bottom w:val="single" w:sz="4" w:space="0" w:color="auto"/>
              <w:right w:val="single" w:sz="4" w:space="0" w:color="auto"/>
            </w:tcBorders>
          </w:tcPr>
          <w:p w14:paraId="295BD9F4" w14:textId="77777777" w:rsidR="00222825" w:rsidRDefault="00222825" w:rsidP="00B97DCA">
            <w:pPr>
              <w:rPr>
                <w:sz w:val="16"/>
                <w:szCs w:val="16"/>
              </w:rPr>
            </w:pPr>
            <w:r>
              <w:rPr>
                <w:sz w:val="16"/>
                <w:szCs w:val="16"/>
              </w:rPr>
              <w:t xml:space="preserve">Valid RIC Action ID, </w:t>
            </w:r>
            <w:r>
              <w:rPr>
                <w:rFonts w:eastAsia="Times New Roman"/>
                <w:sz w:val="16"/>
                <w:szCs w:val="16"/>
                <w:lang w:eastAsia="ja-JP"/>
              </w:rPr>
              <w:t>INTEGER (</w:t>
            </w:r>
            <w:proofErr w:type="gramStart"/>
            <w:r>
              <w:rPr>
                <w:rFonts w:eastAsia="Times New Roman"/>
                <w:sz w:val="16"/>
                <w:szCs w:val="16"/>
                <w:lang w:eastAsia="ja-JP"/>
              </w:rPr>
              <w:t>0..</w:t>
            </w:r>
            <w:proofErr w:type="gramEnd"/>
            <w:r>
              <w:rPr>
                <w:rFonts w:eastAsia="Times New Roman"/>
                <w:sz w:val="16"/>
                <w:szCs w:val="16"/>
                <w:lang w:eastAsia="ja-JP"/>
              </w:rPr>
              <w:t>255)</w:t>
            </w:r>
          </w:p>
        </w:tc>
      </w:tr>
      <w:tr w:rsidR="00222825" w14:paraId="76052C73" w14:textId="77777777" w:rsidTr="00B97DCA">
        <w:tc>
          <w:tcPr>
            <w:tcW w:w="2935" w:type="dxa"/>
            <w:tcBorders>
              <w:top w:val="single" w:sz="4" w:space="0" w:color="auto"/>
              <w:left w:val="single" w:sz="4" w:space="0" w:color="auto"/>
              <w:bottom w:val="single" w:sz="4" w:space="0" w:color="auto"/>
              <w:right w:val="single" w:sz="4" w:space="0" w:color="auto"/>
            </w:tcBorders>
          </w:tcPr>
          <w:p w14:paraId="00AB48A9"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tcPr>
          <w:p w14:paraId="460F3DE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9.2.11</w:t>
            </w:r>
          </w:p>
        </w:tc>
        <w:tc>
          <w:tcPr>
            <w:tcW w:w="5580" w:type="dxa"/>
            <w:tcBorders>
              <w:top w:val="single" w:sz="4" w:space="0" w:color="auto"/>
              <w:left w:val="single" w:sz="4" w:space="0" w:color="auto"/>
              <w:bottom w:val="single" w:sz="4" w:space="0" w:color="auto"/>
              <w:right w:val="single" w:sz="4" w:space="0" w:color="auto"/>
            </w:tcBorders>
          </w:tcPr>
          <w:p w14:paraId="51C7B8B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Action Type, ENUMERATED (Insert, Report, Policy, …)</w:t>
            </w:r>
          </w:p>
        </w:tc>
      </w:tr>
      <w:tr w:rsidR="00222825" w14:paraId="5D37364E" w14:textId="77777777" w:rsidTr="00B97DCA">
        <w:tc>
          <w:tcPr>
            <w:tcW w:w="2935" w:type="dxa"/>
            <w:tcBorders>
              <w:top w:val="single" w:sz="4" w:space="0" w:color="auto"/>
              <w:left w:val="single" w:sz="4" w:space="0" w:color="auto"/>
              <w:bottom w:val="single" w:sz="4" w:space="0" w:color="auto"/>
              <w:right w:val="single" w:sz="4" w:space="0" w:color="auto"/>
            </w:tcBorders>
          </w:tcPr>
          <w:p w14:paraId="3F8722ED"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tcPr>
          <w:p w14:paraId="3E53AE5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9.2.12</w:t>
            </w:r>
          </w:p>
        </w:tc>
        <w:tc>
          <w:tcPr>
            <w:tcW w:w="5580" w:type="dxa"/>
            <w:tcBorders>
              <w:top w:val="single" w:sz="4" w:space="0" w:color="auto"/>
              <w:left w:val="single" w:sz="4" w:space="0" w:color="auto"/>
              <w:bottom w:val="single" w:sz="4" w:space="0" w:color="auto"/>
              <w:right w:val="single" w:sz="4" w:space="0" w:color="auto"/>
            </w:tcBorders>
          </w:tcPr>
          <w:p w14:paraId="2B54546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bl>
    <w:p w14:paraId="2A2B3956" w14:textId="77777777" w:rsidR="00222825" w:rsidRDefault="00222825" w:rsidP="00222825"/>
    <w:p w14:paraId="57435A67" w14:textId="77777777" w:rsidR="00222825" w:rsidRDefault="00222825" w:rsidP="00222825">
      <w:pPr>
        <w:pStyle w:val="b1"/>
        <w:numPr>
          <w:ilvl w:val="0"/>
          <w:numId w:val="0"/>
        </w:numPr>
        <w:ind w:left="284"/>
      </w:pPr>
      <w:r>
        <w:rPr>
          <w:lang w:val="en-GB"/>
        </w:rPr>
        <w:t xml:space="preserve">Step 4.  E2SM-KPM information elements in </w:t>
      </w:r>
      <w:r>
        <w:t xml:space="preserve">RIC SUBSCRIPTION REQUEST message </w:t>
      </w:r>
      <w:r>
        <w:rPr>
          <w:lang w:val="en-GB"/>
        </w:rPr>
        <w:t>are validated as per table below. Measurement Information List shall include at least two measurement items.</w:t>
      </w:r>
    </w:p>
    <w:p w14:paraId="4DF00A2B" w14:textId="77777777" w:rsidR="00222825" w:rsidRDefault="00222825" w:rsidP="00222825">
      <w:pPr>
        <w:pStyle w:val="Caption"/>
        <w:jc w:val="center"/>
      </w:pPr>
      <w:r>
        <w:t xml:space="preserve">Table </w:t>
      </w:r>
      <w:r w:rsidR="00000000">
        <w:fldChar w:fldCharType="begin"/>
      </w:r>
      <w:r w:rsidR="00000000">
        <w:instrText xml:space="preserve"> STYLEREF 5 \s </w:instrText>
      </w:r>
      <w:r w:rsidR="00000000">
        <w:fldChar w:fldCharType="separate"/>
      </w:r>
      <w:r>
        <w:t>5.2.3.1.</w:t>
      </w:r>
      <w:r w:rsidR="00000000">
        <w:fldChar w:fldCharType="end"/>
      </w:r>
      <w:r>
        <w:t>6</w:t>
      </w:r>
      <w:r>
        <w:noBreakHyphen/>
        <w:t>3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222825" w14:paraId="2F9F6803" w14:textId="77777777" w:rsidTr="00B97DCA">
        <w:tc>
          <w:tcPr>
            <w:tcW w:w="2937" w:type="dxa"/>
            <w:tcBorders>
              <w:top w:val="single" w:sz="4" w:space="0" w:color="auto"/>
              <w:left w:val="single" w:sz="4" w:space="0" w:color="auto"/>
              <w:bottom w:val="single" w:sz="4" w:space="0" w:color="auto"/>
              <w:right w:val="single" w:sz="4" w:space="0" w:color="auto"/>
            </w:tcBorders>
          </w:tcPr>
          <w:p w14:paraId="0CC2EAEA"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E2SM-KPM IE/Group Name</w:t>
            </w:r>
          </w:p>
        </w:tc>
        <w:tc>
          <w:tcPr>
            <w:tcW w:w="1261" w:type="dxa"/>
            <w:tcBorders>
              <w:top w:val="single" w:sz="4" w:space="0" w:color="auto"/>
              <w:left w:val="single" w:sz="4" w:space="0" w:color="auto"/>
              <w:bottom w:val="single" w:sz="4" w:space="0" w:color="auto"/>
              <w:right w:val="single" w:sz="4" w:space="0" w:color="auto"/>
            </w:tcBorders>
          </w:tcPr>
          <w:p w14:paraId="2CBADDF0"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17E10C3E"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222825" w14:paraId="36201AB3"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11660B7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12D3906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595893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6B0E3AB1" w14:textId="77777777" w:rsidTr="00B97DCA">
        <w:tc>
          <w:tcPr>
            <w:tcW w:w="2937" w:type="dxa"/>
            <w:tcBorders>
              <w:top w:val="single" w:sz="4" w:space="0" w:color="auto"/>
              <w:left w:val="single" w:sz="4" w:space="0" w:color="auto"/>
              <w:bottom w:val="single" w:sz="4" w:space="0" w:color="auto"/>
              <w:right w:val="single" w:sz="4" w:space="0" w:color="auto"/>
            </w:tcBorders>
          </w:tcPr>
          <w:p w14:paraId="08AD268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75AB2F2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433BE00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516C8EC" w14:textId="77777777" w:rsidTr="00B97DCA">
        <w:tc>
          <w:tcPr>
            <w:tcW w:w="2937" w:type="dxa"/>
            <w:tcBorders>
              <w:top w:val="single" w:sz="4" w:space="0" w:color="auto"/>
              <w:left w:val="single" w:sz="4" w:space="0" w:color="auto"/>
              <w:bottom w:val="single" w:sz="4" w:space="0" w:color="auto"/>
              <w:right w:val="single" w:sz="4" w:space="0" w:color="auto"/>
            </w:tcBorders>
          </w:tcPr>
          <w:p w14:paraId="1BEE837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2835A30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2CBC0BA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107300E" w14:textId="77777777" w:rsidTr="00B97DCA">
        <w:tc>
          <w:tcPr>
            <w:tcW w:w="2937" w:type="dxa"/>
            <w:tcBorders>
              <w:top w:val="single" w:sz="4" w:space="0" w:color="auto"/>
              <w:left w:val="single" w:sz="4" w:space="0" w:color="auto"/>
              <w:bottom w:val="single" w:sz="4" w:space="0" w:color="auto"/>
              <w:right w:val="single" w:sz="4" w:space="0" w:color="auto"/>
            </w:tcBorders>
          </w:tcPr>
          <w:p w14:paraId="1626F0BC"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6EEE1E7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4013574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222825" w14:paraId="30E63F98" w14:textId="77777777" w:rsidTr="00B97DCA">
        <w:tc>
          <w:tcPr>
            <w:tcW w:w="2937" w:type="dxa"/>
            <w:tcBorders>
              <w:top w:val="single" w:sz="4" w:space="0" w:color="auto"/>
              <w:left w:val="single" w:sz="4" w:space="0" w:color="auto"/>
              <w:bottom w:val="single" w:sz="4" w:space="0" w:color="auto"/>
              <w:right w:val="single" w:sz="4" w:space="0" w:color="auto"/>
            </w:tcBorders>
          </w:tcPr>
          <w:p w14:paraId="4BCB61F3"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&gt;&gt;&gt;&gt;Measurement Information List</w:t>
            </w:r>
          </w:p>
        </w:tc>
        <w:tc>
          <w:tcPr>
            <w:tcW w:w="1261" w:type="dxa"/>
            <w:tcBorders>
              <w:top w:val="single" w:sz="4" w:space="0" w:color="auto"/>
              <w:left w:val="single" w:sz="4" w:space="0" w:color="auto"/>
              <w:bottom w:val="single" w:sz="4" w:space="0" w:color="auto"/>
              <w:right w:val="single" w:sz="4" w:space="0" w:color="auto"/>
            </w:tcBorders>
          </w:tcPr>
          <w:p w14:paraId="5479917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56CDD1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222825" w14:paraId="70DAA5D8" w14:textId="77777777" w:rsidTr="00B97DCA">
        <w:tc>
          <w:tcPr>
            <w:tcW w:w="2937" w:type="dxa"/>
            <w:tcBorders>
              <w:top w:val="single" w:sz="4" w:space="0" w:color="auto"/>
              <w:left w:val="single" w:sz="4" w:space="0" w:color="auto"/>
              <w:bottom w:val="single" w:sz="4" w:space="0" w:color="auto"/>
              <w:right w:val="single" w:sz="4" w:space="0" w:color="auto"/>
            </w:tcBorders>
          </w:tcPr>
          <w:p w14:paraId="0C227D65"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tcPr>
          <w:p w14:paraId="223130A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54237F6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321F5943" w14:textId="77777777" w:rsidTr="00B97DCA">
        <w:tc>
          <w:tcPr>
            <w:tcW w:w="2937" w:type="dxa"/>
            <w:tcBorders>
              <w:top w:val="single" w:sz="4" w:space="0" w:color="auto"/>
              <w:left w:val="single" w:sz="4" w:space="0" w:color="auto"/>
              <w:bottom w:val="single" w:sz="4" w:space="0" w:color="auto"/>
              <w:right w:val="single" w:sz="4" w:space="0" w:color="auto"/>
            </w:tcBorders>
          </w:tcPr>
          <w:p w14:paraId="0F19481B"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tcPr>
          <w:p w14:paraId="57EFF85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2C180FB5" w14:textId="77777777" w:rsidR="00222825" w:rsidRDefault="00222825" w:rsidP="00B97DCA">
            <w:pPr>
              <w:keepNext/>
              <w:keepLines/>
              <w:overflowPunct w:val="0"/>
              <w:autoSpaceDE w:val="0"/>
              <w:autoSpaceDN w:val="0"/>
              <w:adjustRightInd w:val="0"/>
              <w:spacing w:after="0"/>
              <w:textAlignment w:val="baseline"/>
              <w:rPr>
                <w:sz w:val="16"/>
                <w:szCs w:val="16"/>
                <w:lang w:eastAsia="ja-JP"/>
              </w:rPr>
            </w:pPr>
            <w:r>
              <w:rPr>
                <w:sz w:val="16"/>
                <w:szCs w:val="16"/>
                <w:lang w:eastAsia="ja-JP"/>
              </w:rPr>
              <w:t>(</w:t>
            </w:r>
            <w:proofErr w:type="gramStart"/>
            <w:r>
              <w:rPr>
                <w:sz w:val="16"/>
                <w:szCs w:val="16"/>
                <w:lang w:eastAsia="ja-JP"/>
              </w:rPr>
              <w:t>1..</w:t>
            </w:r>
            <w:proofErr w:type="gramEnd"/>
            <w:r>
              <w:rPr>
                <w:sz w:val="16"/>
                <w:szCs w:val="16"/>
                <w:lang w:eastAsia="ja-JP"/>
              </w:rPr>
              <w:t xml:space="preserve"> 65535)</w:t>
            </w:r>
          </w:p>
        </w:tc>
      </w:tr>
      <w:tr w:rsidR="00222825" w14:paraId="2196F177"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7B03641"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tcPr>
          <w:p w14:paraId="3E1E506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2C00465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UE level parameter, Value is set to "No Label"; If "Measurement Type Name" is a 5QI level parameter, the value is set to "5QI".</w:t>
            </w:r>
          </w:p>
        </w:tc>
      </w:tr>
      <w:tr w:rsidR="00222825" w14:paraId="5B0CFB15"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36BA19C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1C7ACB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2DDB8F1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222825" w14:paraId="70B54A19"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1C09486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2B2B168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2F0BBF43"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Not used</w:t>
            </w:r>
          </w:p>
        </w:tc>
      </w:tr>
      <w:tr w:rsidR="00222825" w14:paraId="5181067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5E89C5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77C287C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7CE0A759"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18A8851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5DE26DF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52A2131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EC3628D"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3C1C3F3D"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1407140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6E984BB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639DE9B9"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22B2E99E" w14:textId="77777777" w:rsidR="00222825" w:rsidRDefault="00222825" w:rsidP="00222825">
      <w:pPr>
        <w:pStyle w:val="TH"/>
        <w:jc w:val="left"/>
        <w:rPr>
          <w:b w:val="0"/>
          <w:bCs/>
        </w:rPr>
      </w:pPr>
    </w:p>
    <w:p w14:paraId="44B91FCD" w14:textId="77777777" w:rsidR="00222825" w:rsidRDefault="00222825" w:rsidP="00222825">
      <w:pPr>
        <w:pStyle w:val="b1"/>
        <w:numPr>
          <w:ilvl w:val="0"/>
          <w:numId w:val="0"/>
        </w:numPr>
        <w:ind w:left="284"/>
      </w:pPr>
      <w:r>
        <w:rPr>
          <w:lang w:val="en-GB"/>
        </w:rPr>
        <w:t xml:space="preserve">Step 5. If </w:t>
      </w:r>
      <w:r>
        <w:t>validation in step 3 and step 4 is successful RIC SUBSCRIPTION RESPONSE message specified in [2]</w:t>
      </w:r>
      <w:r>
        <w:rPr>
          <w:rFonts w:ascii="Arial" w:eastAsia="Times New Roman" w:hAnsi="Arial"/>
          <w:sz w:val="18"/>
          <w:lang w:eastAsia="ja-JP"/>
        </w:rPr>
        <w:t xml:space="preserve"> </w:t>
      </w:r>
      <w:r>
        <w:rPr>
          <w:rFonts w:eastAsia="Times New Roman"/>
          <w:lang w:eastAsia="ja-JP"/>
        </w:rPr>
        <w:t>clause</w:t>
      </w:r>
      <w:r>
        <w:rPr>
          <w:rFonts w:ascii="Arial" w:eastAsia="Times New Roman" w:hAnsi="Arial"/>
          <w:lang w:eastAsia="ja-JP"/>
        </w:rPr>
        <w:t xml:space="preserve"> </w:t>
      </w:r>
      <w:r>
        <w:rPr>
          <w:rFonts w:eastAsia="Times New Roman"/>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0D05C74E" w14:textId="77777777" w:rsidR="00222825" w:rsidRDefault="00222825" w:rsidP="00222825">
      <w:pPr>
        <w:ind w:firstLine="284"/>
        <w:jc w:val="center"/>
        <w:rPr>
          <w:rFonts w:cs="Arial"/>
          <w:b/>
          <w:bCs/>
        </w:rPr>
      </w:pPr>
      <w:r>
        <w:rPr>
          <w:b/>
          <w:bCs/>
        </w:rPr>
        <w:t xml:space="preserve">Table </w:t>
      </w:r>
      <w:r>
        <w:fldChar w:fldCharType="begin"/>
      </w:r>
      <w:r>
        <w:rPr>
          <w:b/>
          <w:bCs/>
        </w:rPr>
        <w:instrText xml:space="preserve"> STYLEREF 5 \s </w:instrText>
      </w:r>
      <w:r>
        <w:fldChar w:fldCharType="separate"/>
      </w:r>
      <w:r>
        <w:rPr>
          <w:b/>
          <w:bCs/>
        </w:rPr>
        <w:t>5.2.3.1.</w:t>
      </w:r>
      <w:r>
        <w:fldChar w:fldCharType="end"/>
      </w:r>
      <w:r>
        <w:rPr>
          <w:b/>
          <w:bCs/>
        </w:rPr>
        <w:t>6</w:t>
      </w:r>
      <w:r>
        <w:rPr>
          <w:b/>
          <w:bCs/>
        </w:rPr>
        <w:noBreakHyphen/>
        <w:t xml:space="preserve">4 </w:t>
      </w:r>
      <w:r>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222825" w14:paraId="156D5303" w14:textId="77777777" w:rsidTr="00B97DCA">
        <w:tc>
          <w:tcPr>
            <w:tcW w:w="2444" w:type="dxa"/>
            <w:tcBorders>
              <w:top w:val="single" w:sz="4" w:space="0" w:color="auto"/>
              <w:left w:val="single" w:sz="4" w:space="0" w:color="auto"/>
              <w:bottom w:val="single" w:sz="4" w:space="0" w:color="auto"/>
              <w:right w:val="single" w:sz="4" w:space="0" w:color="auto"/>
            </w:tcBorders>
          </w:tcPr>
          <w:p w14:paraId="31BBA7EB"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0725BF23"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4E22503F"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Semantics description</w:t>
            </w:r>
          </w:p>
        </w:tc>
      </w:tr>
      <w:tr w:rsidR="00222825" w14:paraId="17A58F8C" w14:textId="77777777" w:rsidTr="00B97DCA">
        <w:tc>
          <w:tcPr>
            <w:tcW w:w="2444" w:type="dxa"/>
            <w:tcBorders>
              <w:top w:val="single" w:sz="4" w:space="0" w:color="auto"/>
              <w:left w:val="single" w:sz="4" w:space="0" w:color="auto"/>
              <w:bottom w:val="single" w:sz="4" w:space="0" w:color="auto"/>
              <w:right w:val="single" w:sz="4" w:space="0" w:color="auto"/>
            </w:tcBorders>
          </w:tcPr>
          <w:p w14:paraId="1E16509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591D802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5BCB0C5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RESPONSE</w:t>
            </w:r>
          </w:p>
        </w:tc>
      </w:tr>
      <w:tr w:rsidR="00222825" w14:paraId="6FA74E4C" w14:textId="77777777" w:rsidTr="00B97DCA">
        <w:tc>
          <w:tcPr>
            <w:tcW w:w="2444" w:type="dxa"/>
            <w:tcBorders>
              <w:top w:val="single" w:sz="4" w:space="0" w:color="auto"/>
              <w:left w:val="single" w:sz="4" w:space="0" w:color="auto"/>
              <w:bottom w:val="single" w:sz="4" w:space="0" w:color="auto"/>
              <w:right w:val="single" w:sz="4" w:space="0" w:color="auto"/>
            </w:tcBorders>
          </w:tcPr>
          <w:p w14:paraId="45809FD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7280B47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4E997195" w14:textId="77777777" w:rsidR="00222825" w:rsidRDefault="00222825" w:rsidP="00B97DCA">
            <w:pPr>
              <w:pStyle w:val="b1"/>
              <w:numPr>
                <w:ilvl w:val="0"/>
                <w:numId w:val="0"/>
              </w:numPr>
              <w:rPr>
                <w:sz w:val="16"/>
                <w:szCs w:val="16"/>
              </w:rPr>
            </w:pPr>
            <w:r>
              <w:rPr>
                <w:sz w:val="16"/>
                <w:szCs w:val="16"/>
              </w:rPr>
              <w:t>Received RIC Request ID</w:t>
            </w:r>
          </w:p>
        </w:tc>
      </w:tr>
      <w:tr w:rsidR="00222825" w14:paraId="59AE53E8" w14:textId="77777777" w:rsidTr="00B97DCA">
        <w:tc>
          <w:tcPr>
            <w:tcW w:w="2444" w:type="dxa"/>
            <w:tcBorders>
              <w:top w:val="single" w:sz="4" w:space="0" w:color="auto"/>
              <w:left w:val="single" w:sz="4" w:space="0" w:color="auto"/>
              <w:bottom w:val="single" w:sz="4" w:space="0" w:color="auto"/>
              <w:right w:val="single" w:sz="4" w:space="0" w:color="auto"/>
            </w:tcBorders>
          </w:tcPr>
          <w:p w14:paraId="0073AC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0A9A96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37D3F6C2" w14:textId="77777777" w:rsidR="00222825" w:rsidRDefault="00222825" w:rsidP="00B97DCA">
            <w:pPr>
              <w:pStyle w:val="b1"/>
              <w:numPr>
                <w:ilvl w:val="0"/>
                <w:numId w:val="0"/>
              </w:numPr>
              <w:rPr>
                <w:sz w:val="16"/>
                <w:szCs w:val="16"/>
              </w:rPr>
            </w:pPr>
            <w:r>
              <w:rPr>
                <w:sz w:val="16"/>
                <w:szCs w:val="16"/>
              </w:rPr>
              <w:t>Received RAN Function ID</w:t>
            </w:r>
          </w:p>
        </w:tc>
      </w:tr>
      <w:tr w:rsidR="00222825" w14:paraId="5291410F" w14:textId="77777777" w:rsidTr="00B97DCA">
        <w:tc>
          <w:tcPr>
            <w:tcW w:w="2444" w:type="dxa"/>
            <w:tcBorders>
              <w:top w:val="single" w:sz="4" w:space="0" w:color="auto"/>
              <w:left w:val="single" w:sz="4" w:space="0" w:color="auto"/>
              <w:bottom w:val="single" w:sz="4" w:space="0" w:color="auto"/>
              <w:right w:val="single" w:sz="4" w:space="0" w:color="auto"/>
            </w:tcBorders>
          </w:tcPr>
          <w:p w14:paraId="0FD5C6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172EA57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680" w:type="dxa"/>
            <w:tcBorders>
              <w:top w:val="single" w:sz="4" w:space="0" w:color="auto"/>
              <w:left w:val="single" w:sz="4" w:space="0" w:color="auto"/>
              <w:bottom w:val="single" w:sz="4" w:space="0" w:color="auto"/>
              <w:right w:val="single" w:sz="4" w:space="0" w:color="auto"/>
            </w:tcBorders>
          </w:tcPr>
          <w:p w14:paraId="738F112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3A440FB1" w14:textId="77777777" w:rsidTr="00B97DCA">
        <w:tc>
          <w:tcPr>
            <w:tcW w:w="2444" w:type="dxa"/>
            <w:tcBorders>
              <w:top w:val="single" w:sz="4" w:space="0" w:color="auto"/>
              <w:left w:val="single" w:sz="4" w:space="0" w:color="auto"/>
              <w:bottom w:val="single" w:sz="4" w:space="0" w:color="auto"/>
              <w:right w:val="single" w:sz="4" w:space="0" w:color="auto"/>
            </w:tcBorders>
          </w:tcPr>
          <w:p w14:paraId="2979B218"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Action ID</w:t>
            </w:r>
          </w:p>
        </w:tc>
        <w:tc>
          <w:tcPr>
            <w:tcW w:w="2741" w:type="dxa"/>
            <w:tcBorders>
              <w:top w:val="single" w:sz="4" w:space="0" w:color="auto"/>
              <w:left w:val="single" w:sz="4" w:space="0" w:color="auto"/>
              <w:bottom w:val="single" w:sz="4" w:space="0" w:color="auto"/>
              <w:right w:val="single" w:sz="4" w:space="0" w:color="auto"/>
            </w:tcBorders>
          </w:tcPr>
          <w:p w14:paraId="3CB20DC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4680" w:type="dxa"/>
            <w:tcBorders>
              <w:top w:val="single" w:sz="4" w:space="0" w:color="auto"/>
              <w:left w:val="single" w:sz="4" w:space="0" w:color="auto"/>
              <w:bottom w:val="single" w:sz="4" w:space="0" w:color="auto"/>
              <w:right w:val="single" w:sz="4" w:space="0" w:color="auto"/>
            </w:tcBorders>
          </w:tcPr>
          <w:p w14:paraId="15C8251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Received Action ID requested included in </w:t>
            </w:r>
            <w:r>
              <w:rPr>
                <w:i/>
                <w:sz w:val="16"/>
                <w:szCs w:val="16"/>
              </w:rPr>
              <w:t xml:space="preserve">RIC </w:t>
            </w:r>
            <w:r>
              <w:rPr>
                <w:i/>
                <w:iCs/>
                <w:sz w:val="16"/>
                <w:szCs w:val="16"/>
              </w:rPr>
              <w:t>Actions Admitted List</w:t>
            </w:r>
            <w:r>
              <w:rPr>
                <w:sz w:val="16"/>
                <w:szCs w:val="16"/>
              </w:rPr>
              <w:t xml:space="preserve"> IE.  </w:t>
            </w:r>
          </w:p>
        </w:tc>
      </w:tr>
    </w:tbl>
    <w:p w14:paraId="601ACA72" w14:textId="77777777" w:rsidR="00222825" w:rsidRDefault="00222825" w:rsidP="00222825">
      <w:pPr>
        <w:pStyle w:val="Heading7"/>
      </w:pPr>
      <w:r>
        <w:t xml:space="preserve">Expected results </w:t>
      </w:r>
    </w:p>
    <w:p w14:paraId="7ED56CC0" w14:textId="77777777" w:rsidR="00222825" w:rsidRDefault="00222825" w:rsidP="00222825">
      <w:r>
        <w:t xml:space="preserve">The test is considered passed if </w:t>
      </w:r>
    </w:p>
    <w:p w14:paraId="5CB9ECD2" w14:textId="77777777" w:rsidR="00222825" w:rsidRDefault="00222825" w:rsidP="00222825">
      <w:pPr>
        <w:pStyle w:val="b0"/>
        <w:numPr>
          <w:ilvl w:val="0"/>
          <w:numId w:val="410"/>
        </w:numPr>
      </w:pPr>
      <w:r>
        <w:t>Validation in test procedure step 3 and step 4 is successful.</w:t>
      </w:r>
    </w:p>
    <w:p w14:paraId="63BF23DB" w14:textId="77777777" w:rsidR="00222825" w:rsidRDefault="00222825" w:rsidP="00222825">
      <w:pPr>
        <w:pStyle w:val="b0"/>
        <w:numPr>
          <w:ilvl w:val="0"/>
          <w:numId w:val="410"/>
        </w:numPr>
      </w:pPr>
      <w:r>
        <w:lastRenderedPageBreak/>
        <w:t>E2 logs recorded in the Test Simulator (E2 Node) are aligned with the message flow specified in [2] clause 8.2.1.2.</w:t>
      </w:r>
    </w:p>
    <w:p w14:paraId="51FFDB7A" w14:textId="2E3CF3E2" w:rsidR="00CE2185" w:rsidRDefault="00CE2185" w:rsidP="009A0285">
      <w:pPr>
        <w:rPr>
          <w:lang w:val="en-GB"/>
        </w:rPr>
      </w:pPr>
    </w:p>
    <w:p w14:paraId="40C9B223"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3642054B"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153ACE46"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2F1F945D"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26A5E8C0"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128CE75C"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18948335" w14:textId="45DEE1E5" w:rsidR="003F7921" w:rsidRDefault="003F7921" w:rsidP="00083543">
      <w:pPr>
        <w:pStyle w:val="Heading5"/>
        <w:numPr>
          <w:ilvl w:val="4"/>
          <w:numId w:val="46"/>
        </w:numPr>
      </w:pPr>
      <w:bookmarkStart w:id="168" w:name="_Toc119684021"/>
      <w:r>
        <w:t xml:space="preserve">RIC Indication </w:t>
      </w:r>
      <w:r w:rsidRPr="003F7921">
        <w:t>procedure</w:t>
      </w:r>
      <w:r>
        <w:t xml:space="preserve"> for REPORT Service style 1 </w:t>
      </w:r>
      <w:bookmarkStart w:id="169" w:name="OLE_LINK29"/>
      <w:r>
        <w:t xml:space="preserve">for multiple measurements </w:t>
      </w:r>
      <w:bookmarkEnd w:id="169"/>
      <w:r>
        <w:t>(positive)</w:t>
      </w:r>
      <w:bookmarkEnd w:id="168"/>
    </w:p>
    <w:p w14:paraId="147A3464" w14:textId="77777777" w:rsidR="003F7921" w:rsidRDefault="003F7921" w:rsidP="003F7921">
      <w:pPr>
        <w:pStyle w:val="Heading6"/>
        <w:numPr>
          <w:ilvl w:val="5"/>
          <w:numId w:val="46"/>
        </w:numPr>
        <w:tabs>
          <w:tab w:val="left" w:pos="360"/>
        </w:tabs>
        <w:ind w:left="1080" w:hanging="1080"/>
      </w:pPr>
      <w:r>
        <w:t>Test Purpose</w:t>
      </w:r>
    </w:p>
    <w:p w14:paraId="2F389348" w14:textId="77777777" w:rsidR="003F7921" w:rsidRDefault="003F7921" w:rsidP="003F7921">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E2SM-KPM” REPORT Service style 1 as specified in [5] clause 7.4.2. The expected outcome of this test is successful receiving of the RIC INDICATION message associated with the E2SM-KPM REPORT Service style 1 from the E2 Node with multiple measurement items.</w:t>
      </w:r>
    </w:p>
    <w:p w14:paraId="2876F86A" w14:textId="77777777" w:rsidR="003F7921" w:rsidRDefault="003F7921" w:rsidP="003F7921">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1.</w:t>
      </w:r>
    </w:p>
    <w:p w14:paraId="7724CA61" w14:textId="77777777" w:rsidR="003F7921" w:rsidRDefault="003F7921" w:rsidP="003F7921">
      <w:pPr>
        <w:pStyle w:val="Heading6"/>
        <w:numPr>
          <w:ilvl w:val="5"/>
          <w:numId w:val="46"/>
        </w:numPr>
        <w:tabs>
          <w:tab w:val="left" w:pos="360"/>
        </w:tabs>
        <w:ind w:left="1080" w:hanging="1080"/>
      </w:pPr>
      <w:r>
        <w:t>Test Entrance Criteria</w:t>
      </w:r>
    </w:p>
    <w:p w14:paraId="5974DD34" w14:textId="77777777" w:rsidR="003F7921" w:rsidRDefault="003F7921" w:rsidP="003F7921">
      <w:pPr>
        <w:pStyle w:val="b0"/>
        <w:numPr>
          <w:ilvl w:val="0"/>
          <w:numId w:val="411"/>
        </w:numPr>
      </w:pPr>
      <w:bookmarkStart w:id="170" w:name="OLE_LINK28"/>
      <w:r>
        <w:t>The Test Simulator (E2 Node) has the functionality to initiate E2 Setup procedure.</w:t>
      </w:r>
    </w:p>
    <w:p w14:paraId="7356F85E" w14:textId="77777777" w:rsidR="003F7921" w:rsidRDefault="003F7921" w:rsidP="003F7921">
      <w:pPr>
        <w:pStyle w:val="b0"/>
        <w:numPr>
          <w:ilvl w:val="0"/>
          <w:numId w:val="411"/>
        </w:numPr>
      </w:pPr>
      <w:r>
        <w:t>The DUT (Near-RT RIC) and Test Simulator (E2 Node) support RIC Subscription procedure.</w:t>
      </w:r>
    </w:p>
    <w:p w14:paraId="6A831E3D" w14:textId="77777777" w:rsidR="003F7921" w:rsidRDefault="003F7921" w:rsidP="003F7921">
      <w:pPr>
        <w:pStyle w:val="b0"/>
        <w:numPr>
          <w:ilvl w:val="0"/>
          <w:numId w:val="411"/>
        </w:numPr>
        <w:rPr>
          <w:rFonts w:ascii="Calibri" w:hAnsi="Calibri" w:cs="MS PGothic"/>
          <w:lang w:eastAsia="ja-JP"/>
        </w:rPr>
      </w:pPr>
      <w:r>
        <w:t>The RAN Function to which RIC subscribes and the RAN Function definition are predefined between the DUT (Near-RT RIC) and the Test Simulator (E2 Node). An example of the agreed RAN Function Definition IE as per configuration is shown in table below.</w:t>
      </w:r>
    </w:p>
    <w:p w14:paraId="432C002C" w14:textId="77777777" w:rsidR="003F7921" w:rsidRDefault="003F7921" w:rsidP="003F7921">
      <w:pPr>
        <w:pStyle w:val="Caption"/>
        <w:jc w:val="center"/>
      </w:pPr>
      <w:r>
        <w:t xml:space="preserve">Table </w:t>
      </w:r>
      <w:r w:rsidR="00000000">
        <w:fldChar w:fldCharType="begin"/>
      </w:r>
      <w:r w:rsidR="00000000">
        <w:instrText xml:space="preserve"> STYLEREF 5 \s </w:instrText>
      </w:r>
      <w:r w:rsidR="00000000">
        <w:fldChar w:fldCharType="separate"/>
      </w:r>
      <w:r>
        <w:t>5.2.3.2.</w:t>
      </w:r>
      <w:r w:rsidR="00000000">
        <w:fldChar w:fldCharType="end"/>
      </w:r>
      <w:r>
        <w:t>3</w:t>
      </w:r>
      <w:r>
        <w:noBreakHyphen/>
      </w:r>
      <w:r w:rsidR="00000000">
        <w:fldChar w:fldCharType="begin"/>
      </w:r>
      <w:r w:rsidR="00000000">
        <w:instrText xml:space="preserve"> SEQ Table \* ARABIC \s 5 </w:instrText>
      </w:r>
      <w:r w:rsidR="00000000">
        <w:fldChar w:fldCharType="separate"/>
      </w:r>
      <w:r>
        <w:t>1</w:t>
      </w:r>
      <w:r w:rsidR="00000000">
        <w:fldChar w:fldCharType="end"/>
      </w:r>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3F7921" w14:paraId="5C21C570" w14:textId="77777777" w:rsidTr="00B97DCA">
        <w:tc>
          <w:tcPr>
            <w:tcW w:w="3655" w:type="dxa"/>
            <w:tcBorders>
              <w:top w:val="single" w:sz="4" w:space="0" w:color="auto"/>
              <w:left w:val="single" w:sz="4" w:space="0" w:color="auto"/>
              <w:bottom w:val="single" w:sz="4" w:space="0" w:color="auto"/>
              <w:right w:val="single" w:sz="4" w:space="0" w:color="auto"/>
            </w:tcBorders>
          </w:tcPr>
          <w:p w14:paraId="0A0F750D"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440" w:type="dxa"/>
            <w:tcBorders>
              <w:top w:val="single" w:sz="4" w:space="0" w:color="auto"/>
              <w:left w:val="single" w:sz="4" w:space="0" w:color="auto"/>
              <w:bottom w:val="single" w:sz="4" w:space="0" w:color="auto"/>
              <w:right w:val="single" w:sz="4" w:space="0" w:color="auto"/>
            </w:tcBorders>
          </w:tcPr>
          <w:p w14:paraId="0E0A17C4"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343E7BD7"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3F7921" w14:paraId="4176AC68" w14:textId="77777777" w:rsidTr="00B97DCA">
        <w:trPr>
          <w:trHeight w:val="253"/>
        </w:trPr>
        <w:tc>
          <w:tcPr>
            <w:tcW w:w="3655" w:type="dxa"/>
            <w:tcBorders>
              <w:top w:val="single" w:sz="4" w:space="0" w:color="auto"/>
              <w:left w:val="single" w:sz="4" w:space="0" w:color="auto"/>
              <w:bottom w:val="single" w:sz="4" w:space="0" w:color="auto"/>
              <w:right w:val="single" w:sz="4" w:space="0" w:color="auto"/>
            </w:tcBorders>
          </w:tcPr>
          <w:p w14:paraId="16A04DD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1ED68653"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6EBDC7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1F933FC" w14:textId="77777777" w:rsidTr="00B97DCA">
        <w:tc>
          <w:tcPr>
            <w:tcW w:w="3655" w:type="dxa"/>
            <w:tcBorders>
              <w:top w:val="single" w:sz="4" w:space="0" w:color="auto"/>
              <w:left w:val="single" w:sz="4" w:space="0" w:color="auto"/>
              <w:bottom w:val="single" w:sz="4" w:space="0" w:color="auto"/>
              <w:right w:val="single" w:sz="4" w:space="0" w:color="auto"/>
            </w:tcBorders>
          </w:tcPr>
          <w:p w14:paraId="00C0FB6F"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067A8926"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5EC36A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3F7921" w14:paraId="5E712330" w14:textId="77777777" w:rsidTr="00B97DCA">
        <w:tc>
          <w:tcPr>
            <w:tcW w:w="3655" w:type="dxa"/>
            <w:tcBorders>
              <w:top w:val="single" w:sz="4" w:space="0" w:color="auto"/>
              <w:left w:val="single" w:sz="4" w:space="0" w:color="auto"/>
              <w:bottom w:val="single" w:sz="4" w:space="0" w:color="auto"/>
              <w:right w:val="single" w:sz="4" w:space="0" w:color="auto"/>
            </w:tcBorders>
          </w:tcPr>
          <w:p w14:paraId="004C358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06AD8E21"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4B32298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3F7921" w14:paraId="0F82BD63" w14:textId="77777777" w:rsidTr="00B97DCA">
        <w:tc>
          <w:tcPr>
            <w:tcW w:w="3655" w:type="dxa"/>
            <w:tcBorders>
              <w:top w:val="single" w:sz="4" w:space="0" w:color="auto"/>
              <w:left w:val="single" w:sz="4" w:space="0" w:color="auto"/>
              <w:bottom w:val="single" w:sz="4" w:space="0" w:color="auto"/>
              <w:right w:val="single" w:sz="4" w:space="0" w:color="auto"/>
            </w:tcBorders>
          </w:tcPr>
          <w:p w14:paraId="355FC799"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36790649"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5BF2DFD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3F7921" w14:paraId="1B97FBC6" w14:textId="77777777" w:rsidTr="00B97DCA">
        <w:tc>
          <w:tcPr>
            <w:tcW w:w="3655" w:type="dxa"/>
            <w:tcBorders>
              <w:top w:val="single" w:sz="4" w:space="0" w:color="auto"/>
              <w:left w:val="single" w:sz="4" w:space="0" w:color="auto"/>
              <w:bottom w:val="single" w:sz="4" w:space="0" w:color="auto"/>
              <w:right w:val="single" w:sz="4" w:space="0" w:color="auto"/>
            </w:tcBorders>
          </w:tcPr>
          <w:p w14:paraId="25A836D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414D831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55AAFC2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66A0A23" w14:textId="77777777" w:rsidTr="00B97DCA">
        <w:tc>
          <w:tcPr>
            <w:tcW w:w="3655" w:type="dxa"/>
            <w:tcBorders>
              <w:top w:val="single" w:sz="4" w:space="0" w:color="auto"/>
              <w:left w:val="single" w:sz="4" w:space="0" w:color="auto"/>
              <w:bottom w:val="single" w:sz="4" w:space="0" w:color="auto"/>
              <w:right w:val="single" w:sz="4" w:space="0" w:color="auto"/>
            </w:tcBorders>
          </w:tcPr>
          <w:p w14:paraId="30A296B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tcPr>
          <w:p w14:paraId="687D0F1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0B90E6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590C22F" w14:textId="77777777" w:rsidTr="00B97DCA">
        <w:tc>
          <w:tcPr>
            <w:tcW w:w="3655" w:type="dxa"/>
            <w:tcBorders>
              <w:top w:val="single" w:sz="4" w:space="0" w:color="auto"/>
              <w:left w:val="single" w:sz="4" w:space="0" w:color="auto"/>
              <w:bottom w:val="single" w:sz="4" w:space="0" w:color="auto"/>
              <w:right w:val="single" w:sz="4" w:space="0" w:color="auto"/>
            </w:tcBorders>
          </w:tcPr>
          <w:p w14:paraId="5D13CB9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tcPr>
          <w:p w14:paraId="5B752E0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3974814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3F7921" w14:paraId="1D3022E9" w14:textId="77777777" w:rsidTr="00B97DCA">
        <w:tc>
          <w:tcPr>
            <w:tcW w:w="3655" w:type="dxa"/>
            <w:tcBorders>
              <w:top w:val="single" w:sz="4" w:space="0" w:color="auto"/>
              <w:left w:val="single" w:sz="4" w:space="0" w:color="auto"/>
              <w:bottom w:val="single" w:sz="4" w:space="0" w:color="auto"/>
              <w:right w:val="single" w:sz="4" w:space="0" w:color="auto"/>
            </w:tcBorders>
          </w:tcPr>
          <w:p w14:paraId="5D7657CB" w14:textId="77777777" w:rsidR="003F7921" w:rsidRPr="00B97DCA" w:rsidRDefault="003F7921" w:rsidP="00B97DCA">
            <w:pPr>
              <w:keepNext/>
              <w:keepLines/>
              <w:overflowPunct w:val="0"/>
              <w:autoSpaceDE w:val="0"/>
              <w:autoSpaceDN w:val="0"/>
              <w:adjustRightInd w:val="0"/>
              <w:spacing w:after="0"/>
              <w:textAlignment w:val="baseline"/>
              <w:rPr>
                <w:sz w:val="18"/>
                <w:szCs w:val="18"/>
                <w:lang w:val="en-GB"/>
              </w:rPr>
            </w:pPr>
            <w:r w:rsidRPr="00B97DCA">
              <w:rPr>
                <w:sz w:val="18"/>
                <w:szCs w:val="18"/>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tcPr>
          <w:p w14:paraId="2012F4F8" w14:textId="77777777" w:rsidR="003F7921" w:rsidRPr="00B97DCA" w:rsidRDefault="003F7921" w:rsidP="00B97DCA">
            <w:pPr>
              <w:keepNext/>
              <w:keepLines/>
              <w:overflowPunct w:val="0"/>
              <w:autoSpaceDE w:val="0"/>
              <w:autoSpaceDN w:val="0"/>
              <w:adjustRightInd w:val="0"/>
              <w:spacing w:after="0"/>
              <w:textAlignment w:val="baseline"/>
              <w:rPr>
                <w:rFonts w:eastAsia="Times New Roman"/>
                <w:sz w:val="18"/>
                <w:szCs w:val="18"/>
                <w:lang w:eastAsia="ja-JP"/>
              </w:rPr>
            </w:pPr>
            <w:r w:rsidRPr="00B97DCA">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124C88FE" w14:textId="77777777" w:rsidR="003F7921" w:rsidRPr="00B97DCA" w:rsidRDefault="003F7921" w:rsidP="00B97DCA">
            <w:pPr>
              <w:keepNext/>
              <w:keepLines/>
              <w:overflowPunct w:val="0"/>
              <w:autoSpaceDE w:val="0"/>
              <w:autoSpaceDN w:val="0"/>
              <w:adjustRightInd w:val="0"/>
              <w:spacing w:after="0"/>
              <w:textAlignment w:val="baseline"/>
              <w:rPr>
                <w:rFonts w:eastAsia="Times New Roman"/>
                <w:sz w:val="18"/>
                <w:szCs w:val="18"/>
                <w:lang w:eastAsia="ja-JP"/>
              </w:rPr>
            </w:pPr>
            <w:r w:rsidRPr="00B97DCA">
              <w:rPr>
                <w:rFonts w:eastAsia="Times New Roman"/>
                <w:sz w:val="18"/>
                <w:szCs w:val="18"/>
                <w:lang w:eastAsia="ja-JP"/>
              </w:rPr>
              <w:t>1</w:t>
            </w:r>
          </w:p>
        </w:tc>
      </w:tr>
      <w:tr w:rsidR="003F7921" w14:paraId="201F00E9" w14:textId="77777777" w:rsidTr="00B97DCA">
        <w:tc>
          <w:tcPr>
            <w:tcW w:w="3655" w:type="dxa"/>
            <w:tcBorders>
              <w:top w:val="single" w:sz="4" w:space="0" w:color="auto"/>
              <w:left w:val="single" w:sz="4" w:space="0" w:color="auto"/>
              <w:bottom w:val="single" w:sz="4" w:space="0" w:color="auto"/>
              <w:right w:val="single" w:sz="4" w:space="0" w:color="auto"/>
            </w:tcBorders>
          </w:tcPr>
          <w:p w14:paraId="5AB805A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60BED78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145F1E6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292E5C08" w14:textId="77777777" w:rsidTr="00B97DCA">
        <w:tc>
          <w:tcPr>
            <w:tcW w:w="3655" w:type="dxa"/>
            <w:tcBorders>
              <w:top w:val="single" w:sz="4" w:space="0" w:color="auto"/>
              <w:left w:val="single" w:sz="4" w:space="0" w:color="auto"/>
              <w:bottom w:val="single" w:sz="4" w:space="0" w:color="auto"/>
              <w:right w:val="single" w:sz="4" w:space="0" w:color="auto"/>
            </w:tcBorders>
          </w:tcPr>
          <w:p w14:paraId="60729ECB"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tcPr>
          <w:p w14:paraId="2842BBC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32A4F3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C32AB21" w14:textId="77777777" w:rsidTr="00B97DCA">
        <w:tc>
          <w:tcPr>
            <w:tcW w:w="3655" w:type="dxa"/>
            <w:tcBorders>
              <w:top w:val="single" w:sz="4" w:space="0" w:color="auto"/>
              <w:left w:val="single" w:sz="4" w:space="0" w:color="auto"/>
              <w:bottom w:val="single" w:sz="4" w:space="0" w:color="auto"/>
              <w:right w:val="single" w:sz="4" w:space="0" w:color="auto"/>
            </w:tcBorders>
          </w:tcPr>
          <w:p w14:paraId="728D715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tcPr>
          <w:p w14:paraId="374175D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65536AB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3F7921" w14:paraId="1FA46998" w14:textId="77777777" w:rsidTr="00B97DCA">
        <w:tc>
          <w:tcPr>
            <w:tcW w:w="3655" w:type="dxa"/>
            <w:tcBorders>
              <w:top w:val="single" w:sz="4" w:space="0" w:color="auto"/>
              <w:left w:val="single" w:sz="4" w:space="0" w:color="auto"/>
              <w:bottom w:val="single" w:sz="4" w:space="0" w:color="auto"/>
              <w:right w:val="single" w:sz="4" w:space="0" w:color="auto"/>
            </w:tcBorders>
          </w:tcPr>
          <w:p w14:paraId="4EDBDBF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tcPr>
          <w:p w14:paraId="6393724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2A948AF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7F52297C" w14:textId="77777777" w:rsidTr="00B97DCA">
        <w:tc>
          <w:tcPr>
            <w:tcW w:w="3655" w:type="dxa"/>
            <w:tcBorders>
              <w:top w:val="single" w:sz="4" w:space="0" w:color="auto"/>
              <w:left w:val="single" w:sz="4" w:space="0" w:color="auto"/>
              <w:bottom w:val="single" w:sz="4" w:space="0" w:color="auto"/>
              <w:right w:val="single" w:sz="4" w:space="0" w:color="auto"/>
            </w:tcBorders>
          </w:tcPr>
          <w:p w14:paraId="0173BEB8"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50684BC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4C30985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37BB6669" w14:textId="77777777" w:rsidTr="00B97DCA">
        <w:tc>
          <w:tcPr>
            <w:tcW w:w="3655" w:type="dxa"/>
            <w:tcBorders>
              <w:top w:val="single" w:sz="4" w:space="0" w:color="auto"/>
              <w:left w:val="single" w:sz="4" w:space="0" w:color="auto"/>
              <w:bottom w:val="single" w:sz="4" w:space="0" w:color="auto"/>
              <w:right w:val="single" w:sz="4" w:space="0" w:color="auto"/>
            </w:tcBorders>
          </w:tcPr>
          <w:p w14:paraId="0E0E6400"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tcPr>
          <w:p w14:paraId="591F017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[5]8.3.9</w:t>
            </w:r>
          </w:p>
        </w:tc>
        <w:tc>
          <w:tcPr>
            <w:tcW w:w="4410" w:type="dxa"/>
            <w:tcBorders>
              <w:top w:val="single" w:sz="4" w:space="0" w:color="auto"/>
              <w:left w:val="single" w:sz="4" w:space="0" w:color="auto"/>
              <w:bottom w:val="single" w:sz="4" w:space="0" w:color="auto"/>
              <w:right w:val="single" w:sz="4" w:space="0" w:color="auto"/>
            </w:tcBorders>
          </w:tcPr>
          <w:p w14:paraId="1588AF5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39D3D6CE" w14:textId="77777777" w:rsidTr="00B97DCA">
        <w:tc>
          <w:tcPr>
            <w:tcW w:w="3655" w:type="dxa"/>
            <w:tcBorders>
              <w:top w:val="single" w:sz="4" w:space="0" w:color="auto"/>
              <w:left w:val="single" w:sz="4" w:space="0" w:color="auto"/>
              <w:bottom w:val="single" w:sz="4" w:space="0" w:color="auto"/>
              <w:right w:val="single" w:sz="4" w:space="0" w:color="auto"/>
            </w:tcBorders>
          </w:tcPr>
          <w:p w14:paraId="2B54A0C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tcPr>
          <w:p w14:paraId="68A831C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4410" w:type="dxa"/>
            <w:tcBorders>
              <w:top w:val="single" w:sz="4" w:space="0" w:color="auto"/>
              <w:left w:val="single" w:sz="4" w:space="0" w:color="auto"/>
              <w:bottom w:val="single" w:sz="4" w:space="0" w:color="auto"/>
              <w:right w:val="single" w:sz="4" w:space="0" w:color="auto"/>
            </w:tcBorders>
          </w:tcPr>
          <w:p w14:paraId="178A907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4DA5989" w14:textId="77777777" w:rsidTr="00B97DCA">
        <w:tc>
          <w:tcPr>
            <w:tcW w:w="3655" w:type="dxa"/>
            <w:tcBorders>
              <w:top w:val="single" w:sz="4" w:space="0" w:color="auto"/>
              <w:left w:val="single" w:sz="4" w:space="0" w:color="auto"/>
              <w:bottom w:val="single" w:sz="4" w:space="0" w:color="auto"/>
              <w:right w:val="single" w:sz="4" w:space="0" w:color="auto"/>
            </w:tcBorders>
          </w:tcPr>
          <w:p w14:paraId="0EE46692"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tcPr>
          <w:p w14:paraId="6B3F985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01C3853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07A9AC59" w14:textId="77777777" w:rsidR="003F7921" w:rsidRDefault="003F7921" w:rsidP="003F7921">
      <w:pPr>
        <w:pStyle w:val="b0"/>
        <w:numPr>
          <w:ilvl w:val="0"/>
          <w:numId w:val="0"/>
        </w:numPr>
        <w:ind w:left="644"/>
      </w:pPr>
    </w:p>
    <w:p w14:paraId="13459911" w14:textId="77777777" w:rsidR="003F7921" w:rsidRDefault="003F7921" w:rsidP="003F7921">
      <w:pPr>
        <w:pStyle w:val="b0"/>
        <w:numPr>
          <w:ilvl w:val="0"/>
          <w:numId w:val="411"/>
        </w:numPr>
        <w:rPr>
          <w:rFonts w:eastAsiaTheme="minorHAnsi"/>
          <w:lang w:val="en-US"/>
        </w:rPr>
      </w:pPr>
      <w:r>
        <w:t>DUT (Near-RT RIC) has functionality to trigger subscription to the RAN Function agreed</w:t>
      </w:r>
      <w:r>
        <w:rPr>
          <w:rFonts w:eastAsiaTheme="minorHAnsi"/>
          <w:lang w:val="en-US"/>
        </w:rPr>
        <w:t>.</w:t>
      </w:r>
    </w:p>
    <w:bookmarkEnd w:id="170"/>
    <w:p w14:paraId="700DE6A2" w14:textId="77777777" w:rsidR="003F7921" w:rsidRDefault="003F7921" w:rsidP="003F7921">
      <w:pPr>
        <w:pStyle w:val="Heading6"/>
        <w:numPr>
          <w:ilvl w:val="5"/>
          <w:numId w:val="46"/>
        </w:numPr>
        <w:tabs>
          <w:tab w:val="left" w:pos="360"/>
        </w:tabs>
        <w:ind w:left="1080" w:hanging="1080"/>
      </w:pPr>
      <w:r>
        <w:lastRenderedPageBreak/>
        <w:t>Test Methodology</w:t>
      </w:r>
    </w:p>
    <w:p w14:paraId="6055BD4D" w14:textId="77777777" w:rsidR="003F7921" w:rsidRDefault="003F7921" w:rsidP="003F7921">
      <w:pPr>
        <w:pStyle w:val="Heading7"/>
        <w:numPr>
          <w:ilvl w:val="6"/>
          <w:numId w:val="46"/>
        </w:numPr>
        <w:tabs>
          <w:tab w:val="left" w:pos="360"/>
        </w:tabs>
        <w:ind w:left="1440" w:hanging="1440"/>
      </w:pPr>
      <w:r>
        <w:t>Initial conditions</w:t>
      </w:r>
    </w:p>
    <w:p w14:paraId="544C14E7" w14:textId="77777777" w:rsidR="003F7921" w:rsidRDefault="003F7921" w:rsidP="003F7921">
      <w:pPr>
        <w:pStyle w:val="b0"/>
        <w:numPr>
          <w:ilvl w:val="0"/>
          <w:numId w:val="412"/>
        </w:numPr>
      </w:pPr>
      <w:bookmarkStart w:id="171" w:name="OLE_LINK30"/>
      <w:r>
        <w:t>An SCTP association is successfully established between the two SCTP endpoints of the E2 interface</w:t>
      </w:r>
      <w:r>
        <w:br/>
        <w:t>(SCTP initiation procedure has taken place before or is taking place with execution of this test case).</w:t>
      </w:r>
    </w:p>
    <w:p w14:paraId="05CACB45" w14:textId="77777777" w:rsidR="003F7921" w:rsidRDefault="003F7921" w:rsidP="003F7921">
      <w:pPr>
        <w:pStyle w:val="b0"/>
        <w:numPr>
          <w:ilvl w:val="0"/>
          <w:numId w:val="412"/>
        </w:numPr>
      </w:pPr>
      <w:r>
        <w:t xml:space="preserve">The DUT (Near-RT RIC) has already successfully completed E2 Setup Request initiated from the Test Simulator (E2 Node) with the agreed RAN Function. </w:t>
      </w:r>
    </w:p>
    <w:bookmarkEnd w:id="171"/>
    <w:p w14:paraId="4FE4D861" w14:textId="77777777" w:rsidR="003F7921" w:rsidRDefault="003F7921" w:rsidP="003F7921">
      <w:pPr>
        <w:pStyle w:val="b0"/>
        <w:numPr>
          <w:ilvl w:val="0"/>
          <w:numId w:val="412"/>
        </w:numPr>
      </w:pPr>
      <w:r>
        <w:t>at least one successful subscription with at least two measurement items associated with E2SM-KPM REPORT Service style 1 exists. The RIC Event Trigger Definition and RIC Action Definition IEs in the RIC SUBSCRIPTION REQUEST message are defined in table below.</w:t>
      </w:r>
    </w:p>
    <w:p w14:paraId="194DD190" w14:textId="77777777" w:rsidR="003F7921" w:rsidRDefault="003F7921" w:rsidP="003F7921">
      <w:pPr>
        <w:pStyle w:val="Caption"/>
        <w:jc w:val="center"/>
      </w:pPr>
      <w:r>
        <w:t xml:space="preserve">Table </w:t>
      </w:r>
      <w:r w:rsidR="00000000">
        <w:fldChar w:fldCharType="begin"/>
      </w:r>
      <w:r w:rsidR="00000000">
        <w:instrText xml:space="preserve"> STYLEREF 5 \s </w:instrText>
      </w:r>
      <w:r w:rsidR="00000000">
        <w:fldChar w:fldCharType="separate"/>
      </w:r>
      <w:r>
        <w:t>5.2.3.2.</w:t>
      </w:r>
      <w:r w:rsidR="00000000">
        <w:fldChar w:fldCharType="end"/>
      </w:r>
      <w:r>
        <w:t>3</w:t>
      </w:r>
      <w:r>
        <w:noBreakHyphen/>
      </w:r>
      <w:proofErr w:type="gramStart"/>
      <w:r>
        <w:t>2  E</w:t>
      </w:r>
      <w:proofErr w:type="gramEnd"/>
      <w:r>
        <w:t>2SM-KPM IEs in RIC SUBSCRIPTION REQUEST message</w:t>
      </w:r>
    </w:p>
    <w:p w14:paraId="596D505C" w14:textId="77777777" w:rsidR="003F7921" w:rsidRDefault="003F7921" w:rsidP="003F7921">
      <w:pPr>
        <w:pStyle w:val="TH"/>
        <w:rPr>
          <w:sz w:val="16"/>
          <w:szCs w:val="16"/>
        </w:rPr>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3F7921" w14:paraId="082F4568" w14:textId="77777777" w:rsidTr="00B97DCA">
        <w:tc>
          <w:tcPr>
            <w:tcW w:w="2935" w:type="dxa"/>
            <w:tcBorders>
              <w:top w:val="single" w:sz="4" w:space="0" w:color="auto"/>
              <w:left w:val="single" w:sz="4" w:space="0" w:color="auto"/>
              <w:bottom w:val="single" w:sz="4" w:space="0" w:color="auto"/>
              <w:right w:val="single" w:sz="4" w:space="0" w:color="auto"/>
            </w:tcBorders>
          </w:tcPr>
          <w:p w14:paraId="51B0CB76"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067A593E"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1EBE5E2A"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3F7921" w14:paraId="2607BD11" w14:textId="77777777" w:rsidTr="00B97DCA">
        <w:tc>
          <w:tcPr>
            <w:tcW w:w="2935" w:type="dxa"/>
            <w:tcBorders>
              <w:top w:val="single" w:sz="4" w:space="0" w:color="auto"/>
              <w:left w:val="single" w:sz="4" w:space="0" w:color="auto"/>
              <w:bottom w:val="single" w:sz="4" w:space="0" w:color="auto"/>
              <w:right w:val="single" w:sz="4" w:space="0" w:color="auto"/>
            </w:tcBorders>
          </w:tcPr>
          <w:p w14:paraId="1886599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752788C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08B86BA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6242DE83" w14:textId="77777777" w:rsidTr="00B97DCA">
        <w:tc>
          <w:tcPr>
            <w:tcW w:w="2935" w:type="dxa"/>
            <w:tcBorders>
              <w:top w:val="single" w:sz="4" w:space="0" w:color="auto"/>
              <w:left w:val="single" w:sz="4" w:space="0" w:color="auto"/>
              <w:bottom w:val="single" w:sz="4" w:space="0" w:color="auto"/>
              <w:right w:val="single" w:sz="4" w:space="0" w:color="auto"/>
            </w:tcBorders>
          </w:tcPr>
          <w:p w14:paraId="11ECFA4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4B49A1F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62D6B74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680E8908" w14:textId="77777777" w:rsidTr="00B97DCA">
        <w:tc>
          <w:tcPr>
            <w:tcW w:w="2935" w:type="dxa"/>
            <w:tcBorders>
              <w:top w:val="single" w:sz="4" w:space="0" w:color="auto"/>
              <w:left w:val="single" w:sz="4" w:space="0" w:color="auto"/>
              <w:bottom w:val="single" w:sz="4" w:space="0" w:color="auto"/>
              <w:right w:val="single" w:sz="4" w:space="0" w:color="auto"/>
            </w:tcBorders>
          </w:tcPr>
          <w:p w14:paraId="3A5F23C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6EEB669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57CCD4D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6AF4CE0B" w14:textId="77777777" w:rsidTr="00B97DCA">
        <w:tc>
          <w:tcPr>
            <w:tcW w:w="2935" w:type="dxa"/>
            <w:tcBorders>
              <w:top w:val="single" w:sz="4" w:space="0" w:color="auto"/>
              <w:left w:val="single" w:sz="4" w:space="0" w:color="auto"/>
              <w:bottom w:val="single" w:sz="4" w:space="0" w:color="auto"/>
              <w:right w:val="single" w:sz="4" w:space="0" w:color="auto"/>
            </w:tcBorders>
          </w:tcPr>
          <w:p w14:paraId="10ABEFF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Measurement Information List</w:t>
            </w:r>
          </w:p>
        </w:tc>
        <w:tc>
          <w:tcPr>
            <w:tcW w:w="1260" w:type="dxa"/>
            <w:tcBorders>
              <w:top w:val="single" w:sz="4" w:space="0" w:color="auto"/>
              <w:left w:val="single" w:sz="4" w:space="0" w:color="auto"/>
              <w:bottom w:val="single" w:sz="4" w:space="0" w:color="auto"/>
              <w:right w:val="single" w:sz="4" w:space="0" w:color="auto"/>
            </w:tcBorders>
          </w:tcPr>
          <w:p w14:paraId="2F20C9F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7EFF0C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3F7921" w14:paraId="3A7C5EDE" w14:textId="77777777" w:rsidTr="00B97DCA">
        <w:tc>
          <w:tcPr>
            <w:tcW w:w="2935" w:type="dxa"/>
            <w:tcBorders>
              <w:top w:val="single" w:sz="4" w:space="0" w:color="auto"/>
              <w:left w:val="single" w:sz="4" w:space="0" w:color="auto"/>
              <w:bottom w:val="single" w:sz="4" w:space="0" w:color="auto"/>
              <w:right w:val="single" w:sz="4" w:space="0" w:color="auto"/>
            </w:tcBorders>
          </w:tcPr>
          <w:p w14:paraId="4C916E56"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tcPr>
          <w:p w14:paraId="0242BA4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54F0F1E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780CD25F" w14:textId="77777777" w:rsidTr="00B97DCA">
        <w:tc>
          <w:tcPr>
            <w:tcW w:w="2935" w:type="dxa"/>
            <w:tcBorders>
              <w:top w:val="single" w:sz="4" w:space="0" w:color="auto"/>
              <w:left w:val="single" w:sz="4" w:space="0" w:color="auto"/>
              <w:bottom w:val="single" w:sz="4" w:space="0" w:color="auto"/>
              <w:right w:val="single" w:sz="4" w:space="0" w:color="auto"/>
            </w:tcBorders>
          </w:tcPr>
          <w:p w14:paraId="50504D7A"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tcPr>
          <w:p w14:paraId="33B9319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62AF3EE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ID</w:t>
            </w:r>
          </w:p>
        </w:tc>
      </w:tr>
      <w:tr w:rsidR="003F7921" w14:paraId="16C7D753" w14:textId="77777777" w:rsidTr="00B97DCA">
        <w:tc>
          <w:tcPr>
            <w:tcW w:w="2935" w:type="dxa"/>
            <w:tcBorders>
              <w:top w:val="single" w:sz="4" w:space="0" w:color="auto"/>
              <w:left w:val="single" w:sz="4" w:space="0" w:color="auto"/>
              <w:bottom w:val="single" w:sz="4" w:space="0" w:color="auto"/>
              <w:right w:val="single" w:sz="4" w:space="0" w:color="auto"/>
            </w:tcBorders>
          </w:tcPr>
          <w:p w14:paraId="1EEF780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&gt;&gt;Label Information </w:t>
            </w:r>
          </w:p>
        </w:tc>
        <w:tc>
          <w:tcPr>
            <w:tcW w:w="1260" w:type="dxa"/>
            <w:tcBorders>
              <w:top w:val="single" w:sz="4" w:space="0" w:color="auto"/>
              <w:left w:val="single" w:sz="4" w:space="0" w:color="auto"/>
              <w:bottom w:val="single" w:sz="4" w:space="0" w:color="auto"/>
              <w:right w:val="single" w:sz="4" w:space="0" w:color="auto"/>
            </w:tcBorders>
          </w:tcPr>
          <w:p w14:paraId="63DC859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1DFD3AD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If "Measurement Type Name" is a cell level parameter, the value is set to "No Label"; If "Measurement Type Name" is a slice level parameter, the value is set to "Slice ID".</w:t>
            </w:r>
          </w:p>
        </w:tc>
      </w:tr>
      <w:tr w:rsidR="003F7921" w14:paraId="7BBD0EA4" w14:textId="77777777" w:rsidTr="00B97DCA">
        <w:tc>
          <w:tcPr>
            <w:tcW w:w="2935" w:type="dxa"/>
            <w:tcBorders>
              <w:top w:val="single" w:sz="4" w:space="0" w:color="auto"/>
              <w:left w:val="single" w:sz="4" w:space="0" w:color="auto"/>
              <w:bottom w:val="single" w:sz="4" w:space="0" w:color="auto"/>
              <w:right w:val="single" w:sz="4" w:space="0" w:color="auto"/>
            </w:tcBorders>
          </w:tcPr>
          <w:p w14:paraId="0B9C56F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tcPr>
          <w:p w14:paraId="07C1AE2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2C4204C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w:t>
            </w:r>
            <w:proofErr w:type="gramStart"/>
            <w:r>
              <w:rPr>
                <w:sz w:val="16"/>
                <w:szCs w:val="16"/>
              </w:rPr>
              <w:t>1</w:t>
            </w:r>
            <w:r>
              <w:rPr>
                <w:sz w:val="16"/>
                <w:szCs w:val="16"/>
                <w:lang w:eastAsia="ja-JP"/>
              </w:rPr>
              <w:t>..</w:t>
            </w:r>
            <w:proofErr w:type="gramEnd"/>
            <w:r>
              <w:rPr>
                <w:sz w:val="16"/>
                <w:szCs w:val="16"/>
                <w:lang w:eastAsia="ja-JP"/>
              </w:rPr>
              <w:t>4294967295)</w:t>
            </w:r>
          </w:p>
        </w:tc>
      </w:tr>
      <w:tr w:rsidR="003F7921" w14:paraId="697B879F" w14:textId="77777777" w:rsidTr="00B97DCA">
        <w:tc>
          <w:tcPr>
            <w:tcW w:w="2935" w:type="dxa"/>
            <w:tcBorders>
              <w:top w:val="single" w:sz="4" w:space="0" w:color="auto"/>
              <w:left w:val="single" w:sz="4" w:space="0" w:color="auto"/>
              <w:bottom w:val="single" w:sz="4" w:space="0" w:color="auto"/>
              <w:right w:val="single" w:sz="4" w:space="0" w:color="auto"/>
            </w:tcBorders>
          </w:tcPr>
          <w:p w14:paraId="1EE7A21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37411CA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57F4E82A"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19073FBC" w14:textId="77777777" w:rsidTr="00B97DCA">
        <w:tc>
          <w:tcPr>
            <w:tcW w:w="2935" w:type="dxa"/>
            <w:tcBorders>
              <w:top w:val="single" w:sz="4" w:space="0" w:color="auto"/>
              <w:left w:val="single" w:sz="4" w:space="0" w:color="auto"/>
              <w:bottom w:val="single" w:sz="4" w:space="0" w:color="auto"/>
              <w:right w:val="single" w:sz="4" w:space="0" w:color="auto"/>
            </w:tcBorders>
          </w:tcPr>
          <w:p w14:paraId="430EBBF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274E17C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79F3CCDD"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112A8DC9" w14:textId="77777777" w:rsidTr="00B97DCA">
        <w:tc>
          <w:tcPr>
            <w:tcW w:w="2935" w:type="dxa"/>
            <w:tcBorders>
              <w:top w:val="single" w:sz="4" w:space="0" w:color="auto"/>
              <w:left w:val="single" w:sz="4" w:space="0" w:color="auto"/>
              <w:bottom w:val="single" w:sz="4" w:space="0" w:color="auto"/>
              <w:right w:val="single" w:sz="4" w:space="0" w:color="auto"/>
            </w:tcBorders>
          </w:tcPr>
          <w:p w14:paraId="4624D61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tcPr>
          <w:p w14:paraId="0E36963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5F2E6020"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w:t>
            </w:r>
            <w:proofErr w:type="gramStart"/>
            <w:r>
              <w:rPr>
                <w:sz w:val="16"/>
                <w:szCs w:val="16"/>
              </w:rPr>
              <w:t>1..</w:t>
            </w:r>
            <w:proofErr w:type="gramEnd"/>
            <w:r>
              <w:rPr>
                <w:sz w:val="16"/>
                <w:szCs w:val="16"/>
              </w:rPr>
              <w:t>4294967295)</w:t>
            </w:r>
          </w:p>
        </w:tc>
      </w:tr>
    </w:tbl>
    <w:p w14:paraId="288E098D" w14:textId="77777777" w:rsidR="003F7921" w:rsidRDefault="003F7921" w:rsidP="003F7921">
      <w:pPr>
        <w:pStyle w:val="b0"/>
        <w:numPr>
          <w:ilvl w:val="0"/>
          <w:numId w:val="0"/>
        </w:numPr>
        <w:ind w:left="720"/>
      </w:pPr>
    </w:p>
    <w:p w14:paraId="6C111C2B" w14:textId="77777777" w:rsidR="003F7921" w:rsidRDefault="003F7921" w:rsidP="003F7921">
      <w:pPr>
        <w:pStyle w:val="Heading7"/>
        <w:numPr>
          <w:ilvl w:val="6"/>
          <w:numId w:val="46"/>
        </w:numPr>
        <w:tabs>
          <w:tab w:val="left" w:pos="360"/>
        </w:tabs>
        <w:ind w:left="1440" w:hanging="1440"/>
      </w:pPr>
      <w:r>
        <w:t>Procedure</w:t>
      </w:r>
    </w:p>
    <w:p w14:paraId="6772956E" w14:textId="77777777" w:rsidR="003F7921" w:rsidRDefault="003F7921" w:rsidP="003F7921">
      <w:pPr>
        <w:pStyle w:val="b1"/>
        <w:numPr>
          <w:ilvl w:val="0"/>
          <w:numId w:val="0"/>
        </w:numPr>
        <w:ind w:left="284"/>
        <w:rPr>
          <w:rFonts w:eastAsia="SimSun"/>
        </w:rPr>
      </w:pPr>
      <w:r>
        <w:rPr>
          <w:lang w:eastAsia="en-US"/>
        </w:rPr>
        <w:t xml:space="preserve">Step 1. Test Simulator periodically sends RIC INIDACTION message associated with the subscribed REPORT Service to the DUT (Near-RT RIC) according to the reporting period defined in the RIC Event Trigger Definition. The parameters used in the RIC Indication Header (Format 1) and RIC Indication Message (Format 1) are shown in  </w:t>
      </w:r>
      <w:r>
        <w:rPr>
          <w:lang w:eastAsia="en-US"/>
        </w:rPr>
        <w:fldChar w:fldCharType="begin"/>
      </w:r>
      <w:r>
        <w:rPr>
          <w:lang w:eastAsia="en-US"/>
        </w:rPr>
        <w:instrText xml:space="preserve"> REF _Ref99137930 \h </w:instrText>
      </w:r>
      <w:r>
        <w:rPr>
          <w:lang w:eastAsia="en-US"/>
        </w:rPr>
      </w:r>
      <w:r>
        <w:rPr>
          <w:lang w:eastAsia="en-US"/>
        </w:rPr>
        <w:fldChar w:fldCharType="separate"/>
      </w:r>
      <w:r>
        <w:rPr>
          <w:lang w:eastAsia="en-US"/>
        </w:rPr>
        <w:t>Table 5.2.3.2.3-</w:t>
      </w:r>
      <w:r>
        <w:rPr>
          <w:lang w:eastAsia="en-US"/>
        </w:rPr>
        <w:fldChar w:fldCharType="end"/>
      </w:r>
      <w:r>
        <w:rPr>
          <w:lang w:eastAsia="en-US"/>
        </w:rPr>
        <w:t xml:space="preserve">3 and </w:t>
      </w:r>
      <w:r>
        <w:rPr>
          <w:lang w:eastAsia="en-US"/>
        </w:rPr>
        <w:fldChar w:fldCharType="begin"/>
      </w:r>
      <w:r>
        <w:rPr>
          <w:lang w:eastAsia="en-US"/>
        </w:rPr>
        <w:instrText xml:space="preserve"> REF _Ref99137999 \h </w:instrText>
      </w:r>
      <w:r>
        <w:rPr>
          <w:lang w:eastAsia="en-US"/>
        </w:rPr>
      </w:r>
      <w:r>
        <w:rPr>
          <w:lang w:eastAsia="en-US"/>
        </w:rPr>
        <w:fldChar w:fldCharType="separate"/>
      </w:r>
      <w:r>
        <w:rPr>
          <w:lang w:eastAsia="en-US"/>
        </w:rPr>
        <w:t>Table 5.2.3.2.3</w:t>
      </w:r>
      <w:r>
        <w:rPr>
          <w:lang w:eastAsia="en-US"/>
        </w:rPr>
        <w:noBreakHyphen/>
      </w:r>
      <w:r>
        <w:rPr>
          <w:lang w:eastAsia="en-US"/>
        </w:rPr>
        <w:fldChar w:fldCharType="end"/>
      </w:r>
      <w:r>
        <w:rPr>
          <w:lang w:eastAsia="en-US"/>
        </w:rPr>
        <w:t>4 respectively. The sent and received E2 messages are recorded.</w:t>
      </w:r>
    </w:p>
    <w:p w14:paraId="31DB87E3" w14:textId="77777777" w:rsidR="003F7921" w:rsidRDefault="003F7921" w:rsidP="003F7921">
      <w:pPr>
        <w:pStyle w:val="Caption"/>
        <w:jc w:val="center"/>
      </w:pPr>
      <w:r>
        <w:t xml:space="preserve">Table </w:t>
      </w:r>
      <w:r w:rsidR="00000000">
        <w:fldChar w:fldCharType="begin"/>
      </w:r>
      <w:r w:rsidR="00000000">
        <w:instrText xml:space="preserve"> STYLEREF 5 \s </w:instrText>
      </w:r>
      <w:r w:rsidR="00000000">
        <w:fldChar w:fldCharType="separate"/>
      </w:r>
      <w:r>
        <w:t>5.2.3.2.</w:t>
      </w:r>
      <w:r w:rsidR="00000000">
        <w:fldChar w:fldCharType="end"/>
      </w:r>
      <w:r>
        <w:t>3</w:t>
      </w:r>
      <w:r>
        <w:noBreakHyphen/>
        <w:t>3 RIC Indication Header IE Profile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3F7921" w14:paraId="00AC9732" w14:textId="77777777" w:rsidTr="00B97DCA">
        <w:tc>
          <w:tcPr>
            <w:tcW w:w="2578" w:type="dxa"/>
            <w:tcBorders>
              <w:top w:val="single" w:sz="4" w:space="0" w:color="auto"/>
              <w:left w:val="single" w:sz="4" w:space="0" w:color="auto"/>
              <w:bottom w:val="single" w:sz="4" w:space="0" w:color="auto"/>
              <w:right w:val="single" w:sz="4" w:space="0" w:color="auto"/>
            </w:tcBorders>
          </w:tcPr>
          <w:p w14:paraId="4DF8CAA8"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IE/Group Name</w:t>
            </w:r>
          </w:p>
        </w:tc>
        <w:tc>
          <w:tcPr>
            <w:tcW w:w="1446" w:type="dxa"/>
            <w:tcBorders>
              <w:top w:val="single" w:sz="4" w:space="0" w:color="auto"/>
              <w:left w:val="single" w:sz="4" w:space="0" w:color="auto"/>
              <w:bottom w:val="single" w:sz="4" w:space="0" w:color="auto"/>
              <w:right w:val="single" w:sz="4" w:space="0" w:color="auto"/>
            </w:tcBorders>
          </w:tcPr>
          <w:p w14:paraId="5C837BE7"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3B3523D6"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4A0CA936" w14:textId="77777777" w:rsidTr="00B97DCA">
        <w:tc>
          <w:tcPr>
            <w:tcW w:w="2578" w:type="dxa"/>
            <w:tcBorders>
              <w:top w:val="single" w:sz="4" w:space="0" w:color="auto"/>
              <w:left w:val="single" w:sz="4" w:space="0" w:color="auto"/>
              <w:bottom w:val="single" w:sz="4" w:space="0" w:color="auto"/>
              <w:right w:val="single" w:sz="4" w:space="0" w:color="auto"/>
            </w:tcBorders>
          </w:tcPr>
          <w:p w14:paraId="78311375"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0DC4557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40103D4E"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napToGrid w:val="0"/>
                <w:sz w:val="16"/>
                <w:szCs w:val="16"/>
              </w:rPr>
              <w:t>Time stamp encoded in the same format as the first four octets of the 64-bit timestamp format as defined in section 6 of IETF RFC 5905 [13].</w:t>
            </w:r>
          </w:p>
        </w:tc>
      </w:tr>
      <w:tr w:rsidR="003F7921" w14:paraId="7359CD5B" w14:textId="77777777" w:rsidTr="00B97DCA">
        <w:tc>
          <w:tcPr>
            <w:tcW w:w="2578" w:type="dxa"/>
            <w:tcBorders>
              <w:top w:val="single" w:sz="4" w:space="0" w:color="auto"/>
              <w:left w:val="single" w:sz="4" w:space="0" w:color="auto"/>
              <w:bottom w:val="single" w:sz="4" w:space="0" w:color="auto"/>
              <w:right w:val="single" w:sz="4" w:space="0" w:color="auto"/>
            </w:tcBorders>
          </w:tcPr>
          <w:p w14:paraId="62C44838"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1F1370C0" w14:textId="77777777" w:rsidR="003F7921" w:rsidRDefault="003F7921" w:rsidP="00B97DCA">
            <w:pPr>
              <w:spacing w:line="256" w:lineRule="auto"/>
              <w:rPr>
                <w:sz w:val="16"/>
                <w:szCs w:val="16"/>
              </w:rPr>
            </w:pPr>
            <w:r>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47D9388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3ADD7281" w14:textId="77777777" w:rsidTr="00B97DCA">
        <w:tc>
          <w:tcPr>
            <w:tcW w:w="2578" w:type="dxa"/>
            <w:tcBorders>
              <w:top w:val="single" w:sz="4" w:space="0" w:color="auto"/>
              <w:left w:val="single" w:sz="4" w:space="0" w:color="auto"/>
              <w:bottom w:val="single" w:sz="4" w:space="0" w:color="auto"/>
              <w:right w:val="single" w:sz="4" w:space="0" w:color="auto"/>
            </w:tcBorders>
          </w:tcPr>
          <w:p w14:paraId="57281F1B"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393E432C" w14:textId="77777777" w:rsidR="003F7921" w:rsidRDefault="003F7921" w:rsidP="00B97DCA">
            <w:pPr>
              <w:pStyle w:val="TAL"/>
              <w:spacing w:line="256" w:lineRule="auto"/>
              <w:rPr>
                <w:rFonts w:ascii="Times New Roman" w:hAnsi="Times New Roman"/>
                <w:sz w:val="16"/>
                <w:szCs w:val="16"/>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24A3CC32"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5CDB9722" w14:textId="77777777" w:rsidTr="00B97DCA">
        <w:tc>
          <w:tcPr>
            <w:tcW w:w="2578" w:type="dxa"/>
            <w:tcBorders>
              <w:top w:val="single" w:sz="4" w:space="0" w:color="auto"/>
              <w:left w:val="single" w:sz="4" w:space="0" w:color="auto"/>
              <w:bottom w:val="single" w:sz="4" w:space="0" w:color="auto"/>
              <w:right w:val="single" w:sz="4" w:space="0" w:color="auto"/>
            </w:tcBorders>
          </w:tcPr>
          <w:p w14:paraId="5C7E9E9F"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009818DA"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5FE039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51EA4BDC" w14:textId="77777777" w:rsidTr="00B97DCA">
        <w:tc>
          <w:tcPr>
            <w:tcW w:w="2578" w:type="dxa"/>
            <w:tcBorders>
              <w:top w:val="single" w:sz="4" w:space="0" w:color="auto"/>
              <w:left w:val="single" w:sz="4" w:space="0" w:color="auto"/>
              <w:bottom w:val="single" w:sz="4" w:space="0" w:color="auto"/>
              <w:right w:val="single" w:sz="4" w:space="0" w:color="auto"/>
            </w:tcBorders>
          </w:tcPr>
          <w:p w14:paraId="6F41E743"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4E51F577"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3942C77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246D22E5" w14:textId="77777777" w:rsidR="003F7921" w:rsidRDefault="003F7921" w:rsidP="003F7921">
      <w:pPr>
        <w:pStyle w:val="b1"/>
        <w:numPr>
          <w:ilvl w:val="0"/>
          <w:numId w:val="0"/>
        </w:numPr>
        <w:jc w:val="both"/>
      </w:pPr>
    </w:p>
    <w:p w14:paraId="09E07B38" w14:textId="77777777" w:rsidR="003F7921" w:rsidRDefault="003F7921" w:rsidP="003F7921">
      <w:pPr>
        <w:pStyle w:val="Caption"/>
        <w:jc w:val="center"/>
      </w:pPr>
      <w:r>
        <w:t xml:space="preserve">Table </w:t>
      </w:r>
      <w:r w:rsidR="00000000">
        <w:fldChar w:fldCharType="begin"/>
      </w:r>
      <w:r w:rsidR="00000000">
        <w:instrText xml:space="preserve"> STYLEREF 5 \s </w:instrText>
      </w:r>
      <w:r w:rsidR="00000000">
        <w:fldChar w:fldCharType="separate"/>
      </w:r>
      <w:r>
        <w:t>5.2.3.2.</w:t>
      </w:r>
      <w:r w:rsidR="00000000">
        <w:fldChar w:fldCharType="end"/>
      </w:r>
      <w:r>
        <w:t>3</w:t>
      </w:r>
      <w:r>
        <w:noBreakHyphen/>
        <w:t>4 RIC Indication Message IE Profile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269"/>
        <w:gridCol w:w="5668"/>
      </w:tblGrid>
      <w:tr w:rsidR="003F7921" w14:paraId="06D8ECE5" w14:textId="77777777" w:rsidTr="00B97DCA">
        <w:tc>
          <w:tcPr>
            <w:tcW w:w="2755" w:type="dxa"/>
            <w:tcBorders>
              <w:top w:val="single" w:sz="4" w:space="0" w:color="auto"/>
              <w:left w:val="single" w:sz="4" w:space="0" w:color="auto"/>
              <w:bottom w:val="single" w:sz="4" w:space="0" w:color="auto"/>
              <w:right w:val="single" w:sz="4" w:space="0" w:color="auto"/>
            </w:tcBorders>
          </w:tcPr>
          <w:p w14:paraId="03E3C686"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lastRenderedPageBreak/>
              <w:t>IE/Group Name</w:t>
            </w:r>
          </w:p>
        </w:tc>
        <w:tc>
          <w:tcPr>
            <w:tcW w:w="1269" w:type="dxa"/>
            <w:tcBorders>
              <w:top w:val="single" w:sz="4" w:space="0" w:color="auto"/>
              <w:left w:val="single" w:sz="4" w:space="0" w:color="auto"/>
              <w:bottom w:val="single" w:sz="4" w:space="0" w:color="auto"/>
              <w:right w:val="single" w:sz="4" w:space="0" w:color="auto"/>
            </w:tcBorders>
          </w:tcPr>
          <w:p w14:paraId="5443B87A"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45090A32"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54BB96F0" w14:textId="77777777" w:rsidTr="00B97DCA">
        <w:tc>
          <w:tcPr>
            <w:tcW w:w="2755" w:type="dxa"/>
            <w:tcBorders>
              <w:top w:val="single" w:sz="4" w:space="0" w:color="auto"/>
              <w:left w:val="single" w:sz="4" w:space="0" w:color="auto"/>
              <w:bottom w:val="single" w:sz="4" w:space="0" w:color="auto"/>
              <w:right w:val="single" w:sz="4" w:space="0" w:color="auto"/>
            </w:tcBorders>
          </w:tcPr>
          <w:p w14:paraId="4B04C0AB"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Measurements Data </w:t>
            </w:r>
          </w:p>
        </w:tc>
        <w:tc>
          <w:tcPr>
            <w:tcW w:w="1269" w:type="dxa"/>
            <w:tcBorders>
              <w:top w:val="single" w:sz="4" w:space="0" w:color="auto"/>
              <w:left w:val="single" w:sz="4" w:space="0" w:color="auto"/>
              <w:bottom w:val="single" w:sz="4" w:space="0" w:color="auto"/>
              <w:right w:val="single" w:sz="4" w:space="0" w:color="auto"/>
            </w:tcBorders>
          </w:tcPr>
          <w:p w14:paraId="106031CC"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55631222" w14:textId="77777777" w:rsidR="003F7921" w:rsidRDefault="003F7921" w:rsidP="00B97DCA">
            <w:pPr>
              <w:pStyle w:val="TAL"/>
              <w:spacing w:line="256" w:lineRule="auto"/>
              <w:rPr>
                <w:rFonts w:ascii="Times New Roman" w:hAnsi="Times New Roman"/>
                <w:sz w:val="16"/>
                <w:szCs w:val="16"/>
                <w:lang w:eastAsia="ja-JP"/>
              </w:rPr>
            </w:pPr>
          </w:p>
        </w:tc>
      </w:tr>
      <w:tr w:rsidR="003F7921" w14:paraId="4F0B37F7" w14:textId="77777777" w:rsidTr="00B97DCA">
        <w:tc>
          <w:tcPr>
            <w:tcW w:w="2755" w:type="dxa"/>
            <w:tcBorders>
              <w:top w:val="single" w:sz="4" w:space="0" w:color="auto"/>
              <w:left w:val="single" w:sz="4" w:space="0" w:color="auto"/>
              <w:bottom w:val="single" w:sz="4" w:space="0" w:color="auto"/>
              <w:right w:val="single" w:sz="4" w:space="0" w:color="auto"/>
            </w:tcBorders>
          </w:tcPr>
          <w:p w14:paraId="3B9A674E"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&gt;Measurements Record</w:t>
            </w:r>
          </w:p>
        </w:tc>
        <w:tc>
          <w:tcPr>
            <w:tcW w:w="1269" w:type="dxa"/>
            <w:tcBorders>
              <w:top w:val="single" w:sz="4" w:space="0" w:color="auto"/>
              <w:left w:val="single" w:sz="4" w:space="0" w:color="auto"/>
              <w:bottom w:val="single" w:sz="4" w:space="0" w:color="auto"/>
              <w:right w:val="single" w:sz="4" w:space="0" w:color="auto"/>
            </w:tcBorders>
          </w:tcPr>
          <w:p w14:paraId="2D79E751"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38ABC8F2"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Contains measured values in same order as in the </w:t>
            </w:r>
          </w:p>
          <w:p w14:paraId="3148C06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i/>
                <w:iCs/>
                <w:sz w:val="16"/>
                <w:szCs w:val="16"/>
                <w:lang w:eastAsia="ja-JP"/>
              </w:rPr>
              <w:t>Measurements Information List</w:t>
            </w:r>
            <w:r>
              <w:rPr>
                <w:rFonts w:ascii="Times New Roman" w:hAnsi="Times New Roman"/>
                <w:sz w:val="16"/>
                <w:szCs w:val="16"/>
                <w:lang w:eastAsia="ja-JP"/>
              </w:rPr>
              <w:t xml:space="preserve"> IE if present, otherwise in the order defined in the subscription identified by the </w:t>
            </w:r>
            <w:r>
              <w:rPr>
                <w:rFonts w:ascii="Times New Roman" w:hAnsi="Times New Roman"/>
                <w:i/>
                <w:iCs/>
                <w:sz w:val="16"/>
                <w:szCs w:val="16"/>
                <w:lang w:eastAsia="ja-JP"/>
              </w:rPr>
              <w:t xml:space="preserve">Subscription </w:t>
            </w:r>
            <w:r>
              <w:rPr>
                <w:rFonts w:ascii="Times New Roman" w:hAnsi="Times New Roman"/>
                <w:sz w:val="16"/>
                <w:szCs w:val="16"/>
                <w:lang w:eastAsia="ja-JP"/>
              </w:rPr>
              <w:t>ID.</w:t>
            </w:r>
          </w:p>
        </w:tc>
      </w:tr>
      <w:tr w:rsidR="003F7921" w14:paraId="44C91632" w14:textId="77777777" w:rsidTr="00B97DCA">
        <w:tc>
          <w:tcPr>
            <w:tcW w:w="2755" w:type="dxa"/>
            <w:tcBorders>
              <w:top w:val="single" w:sz="4" w:space="0" w:color="auto"/>
              <w:left w:val="single" w:sz="4" w:space="0" w:color="auto"/>
              <w:bottom w:val="single" w:sz="4" w:space="0" w:color="auto"/>
              <w:right w:val="single" w:sz="4" w:space="0" w:color="auto"/>
            </w:tcBorders>
          </w:tcPr>
          <w:p w14:paraId="7C6EF02B"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 xml:space="preserve">&gt;&gt;CHOICE </w:t>
            </w:r>
            <w:r>
              <w:rPr>
                <w:rFonts w:ascii="Times New Roman" w:hAnsi="Times New Roman"/>
                <w:i/>
                <w:sz w:val="16"/>
                <w:szCs w:val="16"/>
              </w:rPr>
              <w:t>Measured Value</w:t>
            </w:r>
          </w:p>
        </w:tc>
        <w:tc>
          <w:tcPr>
            <w:tcW w:w="1269" w:type="dxa"/>
            <w:tcBorders>
              <w:top w:val="single" w:sz="4" w:space="0" w:color="auto"/>
              <w:left w:val="single" w:sz="4" w:space="0" w:color="auto"/>
              <w:bottom w:val="single" w:sz="4" w:space="0" w:color="auto"/>
              <w:right w:val="single" w:sz="4" w:space="0" w:color="auto"/>
            </w:tcBorders>
          </w:tcPr>
          <w:p w14:paraId="4700A1F9"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7E52AD23" w14:textId="77777777" w:rsidR="003F7921" w:rsidRDefault="003F7921" w:rsidP="00B97DCA">
            <w:pPr>
              <w:pStyle w:val="TAL"/>
              <w:spacing w:line="256" w:lineRule="auto"/>
              <w:rPr>
                <w:rFonts w:ascii="Times New Roman" w:hAnsi="Times New Roman"/>
                <w:sz w:val="16"/>
                <w:szCs w:val="16"/>
                <w:lang w:eastAsia="ja-JP"/>
              </w:rPr>
            </w:pPr>
          </w:p>
        </w:tc>
      </w:tr>
      <w:tr w:rsidR="003F7921" w14:paraId="1392C8D0" w14:textId="77777777" w:rsidTr="00B97DCA">
        <w:tc>
          <w:tcPr>
            <w:tcW w:w="2755" w:type="dxa"/>
            <w:tcBorders>
              <w:top w:val="single" w:sz="4" w:space="0" w:color="auto"/>
              <w:left w:val="single" w:sz="4" w:space="0" w:color="auto"/>
              <w:bottom w:val="single" w:sz="4" w:space="0" w:color="auto"/>
              <w:right w:val="single" w:sz="4" w:space="0" w:color="auto"/>
            </w:tcBorders>
          </w:tcPr>
          <w:p w14:paraId="71654704"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&gt;&gt;&gt;Integer Value</w:t>
            </w:r>
          </w:p>
        </w:tc>
        <w:tc>
          <w:tcPr>
            <w:tcW w:w="1269" w:type="dxa"/>
            <w:tcBorders>
              <w:top w:val="single" w:sz="4" w:space="0" w:color="auto"/>
              <w:left w:val="single" w:sz="4" w:space="0" w:color="auto"/>
              <w:bottom w:val="single" w:sz="4" w:space="0" w:color="auto"/>
              <w:right w:val="single" w:sz="4" w:space="0" w:color="auto"/>
            </w:tcBorders>
          </w:tcPr>
          <w:p w14:paraId="55624FE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37A016A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INTEGER (</w:t>
            </w:r>
            <w:proofErr w:type="gramStart"/>
            <w:r>
              <w:rPr>
                <w:rFonts w:ascii="Times New Roman" w:hAnsi="Times New Roman"/>
                <w:sz w:val="16"/>
                <w:szCs w:val="16"/>
                <w:lang w:eastAsia="ja-JP"/>
              </w:rPr>
              <w:t>0..</w:t>
            </w:r>
            <w:proofErr w:type="gramEnd"/>
            <w:r>
              <w:rPr>
                <w:rFonts w:ascii="Times New Roman" w:hAnsi="Times New Roman"/>
                <w:sz w:val="16"/>
                <w:szCs w:val="16"/>
                <w:lang w:eastAsia="ja-JP"/>
              </w:rPr>
              <w:t>4294967295)</w:t>
            </w:r>
          </w:p>
        </w:tc>
      </w:tr>
      <w:tr w:rsidR="003F7921" w14:paraId="02D8034C" w14:textId="77777777" w:rsidTr="00B97DCA">
        <w:tc>
          <w:tcPr>
            <w:tcW w:w="2755" w:type="dxa"/>
            <w:tcBorders>
              <w:top w:val="single" w:sz="4" w:space="0" w:color="auto"/>
              <w:left w:val="single" w:sz="4" w:space="0" w:color="auto"/>
              <w:bottom w:val="single" w:sz="4" w:space="0" w:color="auto"/>
              <w:right w:val="single" w:sz="4" w:space="0" w:color="auto"/>
            </w:tcBorders>
          </w:tcPr>
          <w:p w14:paraId="012E7E80"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&gt;&gt;&gt;Real Value</w:t>
            </w:r>
          </w:p>
        </w:tc>
        <w:tc>
          <w:tcPr>
            <w:tcW w:w="1269" w:type="dxa"/>
            <w:tcBorders>
              <w:top w:val="single" w:sz="4" w:space="0" w:color="auto"/>
              <w:left w:val="single" w:sz="4" w:space="0" w:color="auto"/>
              <w:bottom w:val="single" w:sz="4" w:space="0" w:color="auto"/>
              <w:right w:val="single" w:sz="4" w:space="0" w:color="auto"/>
            </w:tcBorders>
          </w:tcPr>
          <w:p w14:paraId="6FB7AB0C"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7429CE3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REAL</w:t>
            </w:r>
          </w:p>
        </w:tc>
      </w:tr>
      <w:tr w:rsidR="003F7921" w14:paraId="0A9384D7" w14:textId="77777777" w:rsidTr="00B97DCA">
        <w:tc>
          <w:tcPr>
            <w:tcW w:w="2755" w:type="dxa"/>
            <w:tcBorders>
              <w:top w:val="single" w:sz="4" w:space="0" w:color="auto"/>
              <w:left w:val="single" w:sz="4" w:space="0" w:color="auto"/>
              <w:bottom w:val="single" w:sz="4" w:space="0" w:color="auto"/>
              <w:right w:val="single" w:sz="4" w:space="0" w:color="auto"/>
            </w:tcBorders>
          </w:tcPr>
          <w:p w14:paraId="340337D4"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&gt;&gt;&gt;No Value</w:t>
            </w:r>
          </w:p>
        </w:tc>
        <w:tc>
          <w:tcPr>
            <w:tcW w:w="1269" w:type="dxa"/>
            <w:tcBorders>
              <w:top w:val="single" w:sz="4" w:space="0" w:color="auto"/>
              <w:left w:val="single" w:sz="4" w:space="0" w:color="auto"/>
              <w:bottom w:val="single" w:sz="4" w:space="0" w:color="auto"/>
              <w:right w:val="single" w:sz="4" w:space="0" w:color="auto"/>
            </w:tcBorders>
          </w:tcPr>
          <w:p w14:paraId="7A8182DA"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5585D6E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28457A3B" w14:textId="77777777" w:rsidTr="00B97DCA">
        <w:tc>
          <w:tcPr>
            <w:tcW w:w="2755" w:type="dxa"/>
            <w:tcBorders>
              <w:top w:val="single" w:sz="4" w:space="0" w:color="auto"/>
              <w:left w:val="single" w:sz="4" w:space="0" w:color="auto"/>
              <w:bottom w:val="single" w:sz="4" w:space="0" w:color="auto"/>
              <w:right w:val="single" w:sz="4" w:space="0" w:color="auto"/>
            </w:tcBorders>
          </w:tcPr>
          <w:p w14:paraId="585BE2C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&gt;Incomplete Flag</w:t>
            </w:r>
          </w:p>
        </w:tc>
        <w:tc>
          <w:tcPr>
            <w:tcW w:w="1269" w:type="dxa"/>
            <w:tcBorders>
              <w:top w:val="single" w:sz="4" w:space="0" w:color="auto"/>
              <w:left w:val="single" w:sz="4" w:space="0" w:color="auto"/>
              <w:bottom w:val="single" w:sz="4" w:space="0" w:color="auto"/>
              <w:right w:val="single" w:sz="4" w:space="0" w:color="auto"/>
            </w:tcBorders>
          </w:tcPr>
          <w:p w14:paraId="5818C33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4906E32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 incomplete flag</w:t>
            </w:r>
          </w:p>
        </w:tc>
      </w:tr>
      <w:tr w:rsidR="003F7921" w14:paraId="369A8B53" w14:textId="77777777" w:rsidTr="00B97DCA">
        <w:tc>
          <w:tcPr>
            <w:tcW w:w="2755" w:type="dxa"/>
            <w:tcBorders>
              <w:top w:val="single" w:sz="4" w:space="0" w:color="auto"/>
              <w:left w:val="single" w:sz="4" w:space="0" w:color="auto"/>
              <w:bottom w:val="single" w:sz="4" w:space="0" w:color="auto"/>
              <w:right w:val="single" w:sz="4" w:space="0" w:color="auto"/>
            </w:tcBorders>
          </w:tcPr>
          <w:p w14:paraId="0C6EF73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Measurement Information List</w:t>
            </w:r>
          </w:p>
        </w:tc>
        <w:tc>
          <w:tcPr>
            <w:tcW w:w="1269" w:type="dxa"/>
            <w:tcBorders>
              <w:top w:val="single" w:sz="4" w:space="0" w:color="auto"/>
              <w:left w:val="single" w:sz="4" w:space="0" w:color="auto"/>
              <w:bottom w:val="single" w:sz="4" w:space="0" w:color="auto"/>
              <w:right w:val="single" w:sz="4" w:space="0" w:color="auto"/>
            </w:tcBorders>
          </w:tcPr>
          <w:p w14:paraId="180E9AED"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035A3471"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At least two items</w:t>
            </w:r>
          </w:p>
        </w:tc>
      </w:tr>
      <w:tr w:rsidR="003F7921" w14:paraId="45324B87" w14:textId="77777777" w:rsidTr="00B97DCA">
        <w:tc>
          <w:tcPr>
            <w:tcW w:w="2755" w:type="dxa"/>
            <w:tcBorders>
              <w:top w:val="single" w:sz="4" w:space="0" w:color="auto"/>
              <w:left w:val="single" w:sz="4" w:space="0" w:color="auto"/>
              <w:bottom w:val="single" w:sz="4" w:space="0" w:color="auto"/>
              <w:right w:val="single" w:sz="4" w:space="0" w:color="auto"/>
            </w:tcBorders>
          </w:tcPr>
          <w:p w14:paraId="61DFB27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&gt;CHOICE </w:t>
            </w:r>
            <w:r>
              <w:rPr>
                <w:rFonts w:ascii="Times New Roman" w:hAnsi="Times New Roman"/>
                <w:i/>
                <w:sz w:val="16"/>
                <w:szCs w:val="16"/>
              </w:rPr>
              <w:t>Measurement Type</w:t>
            </w:r>
          </w:p>
        </w:tc>
        <w:tc>
          <w:tcPr>
            <w:tcW w:w="1269" w:type="dxa"/>
            <w:tcBorders>
              <w:top w:val="single" w:sz="4" w:space="0" w:color="auto"/>
              <w:left w:val="single" w:sz="4" w:space="0" w:color="auto"/>
              <w:bottom w:val="single" w:sz="4" w:space="0" w:color="auto"/>
              <w:right w:val="single" w:sz="4" w:space="0" w:color="auto"/>
            </w:tcBorders>
          </w:tcPr>
          <w:p w14:paraId="5DCD50DF"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28A46137" w14:textId="77777777" w:rsidR="003F7921" w:rsidRDefault="003F7921" w:rsidP="00B97DCA">
            <w:pPr>
              <w:pStyle w:val="TAL"/>
              <w:spacing w:line="256" w:lineRule="auto"/>
              <w:rPr>
                <w:rFonts w:ascii="Times New Roman" w:hAnsi="Times New Roman"/>
                <w:sz w:val="16"/>
                <w:szCs w:val="16"/>
                <w:lang w:eastAsia="ja-JP"/>
              </w:rPr>
            </w:pPr>
          </w:p>
        </w:tc>
      </w:tr>
      <w:tr w:rsidR="003F7921" w14:paraId="4A724B05" w14:textId="77777777" w:rsidTr="00B97DCA">
        <w:tc>
          <w:tcPr>
            <w:tcW w:w="2755" w:type="dxa"/>
            <w:tcBorders>
              <w:top w:val="single" w:sz="4" w:space="0" w:color="auto"/>
              <w:left w:val="single" w:sz="4" w:space="0" w:color="auto"/>
              <w:bottom w:val="single" w:sz="4" w:space="0" w:color="auto"/>
              <w:right w:val="single" w:sz="4" w:space="0" w:color="auto"/>
            </w:tcBorders>
          </w:tcPr>
          <w:p w14:paraId="35885E00"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&gt;&gt;Measurement Name</w:t>
            </w:r>
          </w:p>
        </w:tc>
        <w:tc>
          <w:tcPr>
            <w:tcW w:w="1269" w:type="dxa"/>
            <w:tcBorders>
              <w:top w:val="single" w:sz="4" w:space="0" w:color="auto"/>
              <w:left w:val="single" w:sz="4" w:space="0" w:color="auto"/>
              <w:bottom w:val="single" w:sz="4" w:space="0" w:color="auto"/>
              <w:right w:val="single" w:sz="4" w:space="0" w:color="auto"/>
            </w:tcBorders>
          </w:tcPr>
          <w:p w14:paraId="4B8AE55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8.3.9</w:t>
            </w:r>
          </w:p>
          <w:p w14:paraId="2A8C1A8F"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5BE3BA6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Same as the Measurement Name </w:t>
            </w:r>
            <w:r>
              <w:rPr>
                <w:rFonts w:ascii="Times New Roman" w:hAnsi="Times New Roman"/>
                <w:sz w:val="16"/>
                <w:szCs w:val="16"/>
              </w:rPr>
              <w:t>received in the corresponding RIC Subscription procedure</w:t>
            </w:r>
          </w:p>
        </w:tc>
      </w:tr>
      <w:tr w:rsidR="003F7921" w14:paraId="001D6445" w14:textId="77777777" w:rsidTr="00B97DCA">
        <w:tc>
          <w:tcPr>
            <w:tcW w:w="2755" w:type="dxa"/>
            <w:tcBorders>
              <w:top w:val="single" w:sz="4" w:space="0" w:color="auto"/>
              <w:left w:val="single" w:sz="4" w:space="0" w:color="auto"/>
              <w:bottom w:val="single" w:sz="4" w:space="0" w:color="auto"/>
              <w:right w:val="single" w:sz="4" w:space="0" w:color="auto"/>
            </w:tcBorders>
          </w:tcPr>
          <w:p w14:paraId="1DB4DD9A"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&gt;&gt;Measurement ID</w:t>
            </w:r>
          </w:p>
        </w:tc>
        <w:tc>
          <w:tcPr>
            <w:tcW w:w="1269" w:type="dxa"/>
            <w:tcBorders>
              <w:top w:val="single" w:sz="4" w:space="0" w:color="auto"/>
              <w:left w:val="single" w:sz="4" w:space="0" w:color="auto"/>
              <w:bottom w:val="single" w:sz="4" w:space="0" w:color="auto"/>
              <w:right w:val="single" w:sz="4" w:space="0" w:color="auto"/>
            </w:tcBorders>
          </w:tcPr>
          <w:p w14:paraId="3EA62E2B"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8.3.10</w:t>
            </w:r>
          </w:p>
        </w:tc>
        <w:tc>
          <w:tcPr>
            <w:tcW w:w="5670" w:type="dxa"/>
            <w:tcBorders>
              <w:top w:val="single" w:sz="4" w:space="0" w:color="auto"/>
              <w:left w:val="single" w:sz="4" w:space="0" w:color="auto"/>
              <w:bottom w:val="single" w:sz="4" w:space="0" w:color="auto"/>
              <w:right w:val="single" w:sz="4" w:space="0" w:color="auto"/>
            </w:tcBorders>
          </w:tcPr>
          <w:p w14:paraId="0845FD91"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30D3D445" w14:textId="77777777" w:rsidTr="00B97DCA">
        <w:tc>
          <w:tcPr>
            <w:tcW w:w="2755" w:type="dxa"/>
            <w:tcBorders>
              <w:top w:val="single" w:sz="4" w:space="0" w:color="auto"/>
              <w:left w:val="single" w:sz="4" w:space="0" w:color="auto"/>
              <w:bottom w:val="single" w:sz="4" w:space="0" w:color="auto"/>
              <w:right w:val="single" w:sz="4" w:space="0" w:color="auto"/>
            </w:tcBorders>
          </w:tcPr>
          <w:p w14:paraId="029C4E3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&gt;List of Labels</w:t>
            </w:r>
          </w:p>
        </w:tc>
        <w:tc>
          <w:tcPr>
            <w:tcW w:w="1269" w:type="dxa"/>
            <w:tcBorders>
              <w:top w:val="single" w:sz="4" w:space="0" w:color="auto"/>
              <w:left w:val="single" w:sz="4" w:space="0" w:color="auto"/>
              <w:bottom w:val="single" w:sz="4" w:space="0" w:color="auto"/>
              <w:right w:val="single" w:sz="4" w:space="0" w:color="auto"/>
            </w:tcBorders>
          </w:tcPr>
          <w:p w14:paraId="4171285D"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2D264939" w14:textId="77777777" w:rsidR="003F7921" w:rsidRDefault="003F7921" w:rsidP="00B97DCA">
            <w:pPr>
              <w:pStyle w:val="TAL"/>
              <w:spacing w:line="256" w:lineRule="auto"/>
              <w:rPr>
                <w:rFonts w:ascii="Times New Roman" w:hAnsi="Times New Roman"/>
                <w:sz w:val="16"/>
                <w:szCs w:val="16"/>
                <w:lang w:eastAsia="ja-JP"/>
              </w:rPr>
            </w:pPr>
          </w:p>
        </w:tc>
      </w:tr>
      <w:tr w:rsidR="003F7921" w14:paraId="7D5E6132" w14:textId="77777777" w:rsidTr="00B97DCA">
        <w:tc>
          <w:tcPr>
            <w:tcW w:w="2755" w:type="dxa"/>
            <w:tcBorders>
              <w:top w:val="single" w:sz="4" w:space="0" w:color="auto"/>
              <w:left w:val="single" w:sz="4" w:space="0" w:color="auto"/>
              <w:bottom w:val="single" w:sz="4" w:space="0" w:color="auto"/>
              <w:right w:val="single" w:sz="4" w:space="0" w:color="auto"/>
            </w:tcBorders>
          </w:tcPr>
          <w:p w14:paraId="49831642"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&gt;&gt;Label Information</w:t>
            </w:r>
          </w:p>
        </w:tc>
        <w:tc>
          <w:tcPr>
            <w:tcW w:w="1269" w:type="dxa"/>
            <w:tcBorders>
              <w:top w:val="single" w:sz="4" w:space="0" w:color="auto"/>
              <w:left w:val="single" w:sz="4" w:space="0" w:color="auto"/>
              <w:bottom w:val="single" w:sz="4" w:space="0" w:color="auto"/>
              <w:right w:val="single" w:sz="4" w:space="0" w:color="auto"/>
            </w:tcBorders>
          </w:tcPr>
          <w:p w14:paraId="44F9CED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[5] 8.3.11</w:t>
            </w:r>
          </w:p>
        </w:tc>
        <w:tc>
          <w:tcPr>
            <w:tcW w:w="5670" w:type="dxa"/>
            <w:tcBorders>
              <w:top w:val="single" w:sz="4" w:space="0" w:color="auto"/>
              <w:left w:val="single" w:sz="4" w:space="0" w:color="auto"/>
              <w:bottom w:val="single" w:sz="4" w:space="0" w:color="auto"/>
              <w:right w:val="single" w:sz="4" w:space="0" w:color="auto"/>
            </w:tcBorders>
          </w:tcPr>
          <w:p w14:paraId="3E8131C0" w14:textId="77777777" w:rsidR="003F7921" w:rsidRDefault="003F7921" w:rsidP="00B97DCA">
            <w:pPr>
              <w:pStyle w:val="TAL"/>
              <w:spacing w:line="256" w:lineRule="auto"/>
              <w:rPr>
                <w:rFonts w:ascii="Times New Roman" w:hAnsi="Times New Roman"/>
                <w:sz w:val="16"/>
                <w:szCs w:val="16"/>
                <w:lang w:eastAsia="ja-JP"/>
              </w:rPr>
            </w:pPr>
            <w:r>
              <w:rPr>
                <w:rFonts w:ascii="Times New Roman" w:eastAsia="Times New Roman" w:hAnsi="Times New Roman" w:hint="eastAsia"/>
                <w:sz w:val="16"/>
                <w:szCs w:val="16"/>
                <w:lang w:eastAsia="ja-JP"/>
              </w:rPr>
              <w:t>If "Measurement Type Name" is a cell level parameter, the value is set to "No Label"; If "Measurement Type Name" is a slice level parameter, the value is set to "Slice ID".</w:t>
            </w:r>
          </w:p>
        </w:tc>
      </w:tr>
      <w:tr w:rsidR="003F7921" w14:paraId="6B88AAD1" w14:textId="77777777" w:rsidTr="00B97DCA">
        <w:trPr>
          <w:trHeight w:val="45"/>
        </w:trPr>
        <w:tc>
          <w:tcPr>
            <w:tcW w:w="2755" w:type="dxa"/>
            <w:tcBorders>
              <w:top w:val="single" w:sz="4" w:space="0" w:color="auto"/>
              <w:left w:val="single" w:sz="4" w:space="0" w:color="auto"/>
              <w:bottom w:val="single" w:sz="4" w:space="0" w:color="auto"/>
              <w:right w:val="single" w:sz="4" w:space="0" w:color="auto"/>
            </w:tcBorders>
          </w:tcPr>
          <w:p w14:paraId="28C3C23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Granularity Period</w:t>
            </w:r>
          </w:p>
        </w:tc>
        <w:tc>
          <w:tcPr>
            <w:tcW w:w="1269" w:type="dxa"/>
            <w:tcBorders>
              <w:top w:val="single" w:sz="4" w:space="0" w:color="auto"/>
              <w:left w:val="single" w:sz="4" w:space="0" w:color="auto"/>
              <w:bottom w:val="single" w:sz="4" w:space="0" w:color="auto"/>
              <w:right w:val="single" w:sz="4" w:space="0" w:color="auto"/>
            </w:tcBorders>
          </w:tcPr>
          <w:p w14:paraId="78FD6B3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[5] 8.3.8</w:t>
            </w:r>
          </w:p>
        </w:tc>
        <w:tc>
          <w:tcPr>
            <w:tcW w:w="5670" w:type="dxa"/>
            <w:tcBorders>
              <w:top w:val="single" w:sz="4" w:space="0" w:color="auto"/>
              <w:left w:val="single" w:sz="4" w:space="0" w:color="auto"/>
              <w:bottom w:val="single" w:sz="4" w:space="0" w:color="auto"/>
              <w:right w:val="single" w:sz="4" w:space="0" w:color="auto"/>
            </w:tcBorders>
          </w:tcPr>
          <w:p w14:paraId="2D06737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750E072A" w14:textId="77777777" w:rsidR="003F7921" w:rsidRDefault="003F7921" w:rsidP="003F7921">
      <w:pPr>
        <w:pStyle w:val="b1"/>
        <w:numPr>
          <w:ilvl w:val="0"/>
          <w:numId w:val="0"/>
        </w:numPr>
        <w:jc w:val="both"/>
      </w:pPr>
    </w:p>
    <w:p w14:paraId="3635BE2F" w14:textId="77777777" w:rsidR="003F7921" w:rsidRDefault="003F7921" w:rsidP="003F7921">
      <w:pPr>
        <w:pStyle w:val="Heading7"/>
        <w:numPr>
          <w:ilvl w:val="6"/>
          <w:numId w:val="46"/>
        </w:numPr>
        <w:tabs>
          <w:tab w:val="left" w:pos="360"/>
        </w:tabs>
        <w:ind w:left="1440" w:hanging="1440"/>
      </w:pPr>
      <w:r>
        <w:t xml:space="preserve">Expected results </w:t>
      </w:r>
    </w:p>
    <w:p w14:paraId="46CDE884" w14:textId="77777777" w:rsidR="003F7921" w:rsidRDefault="003F7921" w:rsidP="003F7921">
      <w:bookmarkStart w:id="172" w:name="OLE_LINK32"/>
      <w:r>
        <w:t xml:space="preserve">The test is considered passed if </w:t>
      </w:r>
    </w:p>
    <w:p w14:paraId="645DE8D1" w14:textId="77777777" w:rsidR="003F7921" w:rsidRDefault="003F7921" w:rsidP="003F7921">
      <w:pPr>
        <w:pStyle w:val="b0"/>
        <w:numPr>
          <w:ilvl w:val="0"/>
          <w:numId w:val="413"/>
        </w:numPr>
      </w:pPr>
      <w:r>
        <w:t>The DUT (Near-RT RIC) correctly receives the RIC INDICATION message from the Test Simulator.</w:t>
      </w:r>
    </w:p>
    <w:p w14:paraId="01B9841A" w14:textId="77777777" w:rsidR="003F7921" w:rsidRDefault="003F7921" w:rsidP="003F7921">
      <w:pPr>
        <w:pStyle w:val="b0"/>
        <w:numPr>
          <w:ilvl w:val="0"/>
          <w:numId w:val="413"/>
        </w:numPr>
      </w:pPr>
      <w:r>
        <w:t>E2 logs recorded in the Test Simulator (E2 Node) are aligned with the message flow specified in [2] clause 8.2.3.2.</w:t>
      </w:r>
    </w:p>
    <w:bookmarkEnd w:id="172"/>
    <w:p w14:paraId="450D9BAF" w14:textId="77777777" w:rsidR="003F7921" w:rsidRDefault="003F7921" w:rsidP="003F7921">
      <w:pPr>
        <w:rPr>
          <w:lang w:val="en-GB"/>
        </w:rPr>
      </w:pPr>
    </w:p>
    <w:p w14:paraId="361A51EF" w14:textId="77777777" w:rsidR="003F7921" w:rsidRDefault="003F7921" w:rsidP="003F7921">
      <w:pPr>
        <w:pStyle w:val="Heading5"/>
        <w:numPr>
          <w:ilvl w:val="4"/>
          <w:numId w:val="46"/>
        </w:numPr>
        <w:tabs>
          <w:tab w:val="left" w:pos="360"/>
        </w:tabs>
        <w:ind w:left="1080" w:hanging="1080"/>
      </w:pPr>
      <w:bookmarkStart w:id="173" w:name="_Toc119684022"/>
      <w:r>
        <w:t>RIC Indication procedure for REPORT Service style 2 for multiple measurements (positive)</w:t>
      </w:r>
      <w:bookmarkEnd w:id="173"/>
    </w:p>
    <w:p w14:paraId="2AC601A3" w14:textId="77777777" w:rsidR="003F7921" w:rsidRDefault="003F7921" w:rsidP="003F7921">
      <w:pPr>
        <w:pStyle w:val="Heading6"/>
        <w:numPr>
          <w:ilvl w:val="5"/>
          <w:numId w:val="46"/>
        </w:numPr>
        <w:tabs>
          <w:tab w:val="left" w:pos="360"/>
        </w:tabs>
        <w:ind w:left="1080" w:hanging="1080"/>
      </w:pPr>
      <w:r>
        <w:t>Test Purpose</w:t>
      </w:r>
    </w:p>
    <w:p w14:paraId="09398C75" w14:textId="77777777" w:rsidR="003F7921" w:rsidRDefault="003F7921" w:rsidP="003F7921">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E2SM-KPM” REPORT Service style 2 as specified in [5] clause 7.4.1 The expected outcome of this test is successful reception of the RIC INDICATION message associated with the E2SM-KPM REPORT Service style 2 from the E2 Node with multiple measurement items.</w:t>
      </w:r>
    </w:p>
    <w:p w14:paraId="7FCE077E" w14:textId="77777777" w:rsidR="003F7921" w:rsidRDefault="003F7921" w:rsidP="003F7921">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2.</w:t>
      </w:r>
    </w:p>
    <w:p w14:paraId="1E02664F" w14:textId="77777777" w:rsidR="003F7921" w:rsidRDefault="003F7921" w:rsidP="003F7921">
      <w:pPr>
        <w:pStyle w:val="Heading6"/>
        <w:numPr>
          <w:ilvl w:val="5"/>
          <w:numId w:val="46"/>
        </w:numPr>
        <w:tabs>
          <w:tab w:val="left" w:pos="360"/>
        </w:tabs>
        <w:ind w:left="1080" w:hanging="1080"/>
      </w:pPr>
      <w:r>
        <w:t>Test Entrance Criteria</w:t>
      </w:r>
    </w:p>
    <w:p w14:paraId="5D1BB027" w14:textId="77777777" w:rsidR="003F7921" w:rsidRDefault="003F7921" w:rsidP="003F7921">
      <w:pPr>
        <w:pStyle w:val="b0"/>
        <w:numPr>
          <w:ilvl w:val="0"/>
          <w:numId w:val="414"/>
        </w:numPr>
      </w:pPr>
      <w:r>
        <w:t>The Test Simulator (E2 Node) has the functionality to initiate E2 Setup procedure.</w:t>
      </w:r>
    </w:p>
    <w:p w14:paraId="0A419EA4" w14:textId="77777777" w:rsidR="003F7921" w:rsidRDefault="003F7921" w:rsidP="003F7921">
      <w:pPr>
        <w:pStyle w:val="b0"/>
        <w:numPr>
          <w:ilvl w:val="0"/>
          <w:numId w:val="414"/>
        </w:numPr>
      </w:pPr>
      <w:r>
        <w:t>The DUT (Near-RT RIC) and Test Simulator (E2 Node) support RIC Subscription procedure.</w:t>
      </w:r>
    </w:p>
    <w:p w14:paraId="126F9E39" w14:textId="77777777" w:rsidR="003F7921" w:rsidRDefault="003F7921" w:rsidP="003F7921">
      <w:pPr>
        <w:pStyle w:val="b0"/>
        <w:numPr>
          <w:ilvl w:val="0"/>
          <w:numId w:val="414"/>
        </w:numPr>
        <w:rPr>
          <w:rFonts w:ascii="Calibri" w:hAnsi="Calibri" w:cs="MS PGothic"/>
          <w:lang w:eastAsia="ja-JP"/>
        </w:rPr>
      </w:pPr>
      <w:r>
        <w:t>The RAN Function to which RIC subscribes and the RAN Function definition are predefined between the DUT (Near-RT RIC) and the Test Simulator (E2 Node). An example of the agreed RAN Function Definition IE as per configuration is shown in table below.</w:t>
      </w:r>
    </w:p>
    <w:p w14:paraId="5F159D5D" w14:textId="77777777" w:rsidR="003F7921" w:rsidRDefault="003F7921" w:rsidP="003F7921">
      <w:pPr>
        <w:pStyle w:val="Caption"/>
        <w:jc w:val="center"/>
      </w:pPr>
      <w:r>
        <w:t xml:space="preserve">Table </w:t>
      </w:r>
      <w:r w:rsidR="00000000">
        <w:fldChar w:fldCharType="begin"/>
      </w:r>
      <w:r w:rsidR="00000000">
        <w:instrText xml:space="preserve"> STYLEREF 5 \s </w:instrText>
      </w:r>
      <w:r w:rsidR="00000000">
        <w:fldChar w:fldCharType="separate"/>
      </w:r>
      <w:r>
        <w:t>5.2.3.2.</w:t>
      </w:r>
      <w:r w:rsidR="00000000">
        <w:fldChar w:fldCharType="end"/>
      </w:r>
      <w:r>
        <w:t>4</w:t>
      </w:r>
      <w:r>
        <w:noBreakHyphen/>
      </w:r>
      <w:r w:rsidR="00000000">
        <w:fldChar w:fldCharType="begin"/>
      </w:r>
      <w:r w:rsidR="00000000">
        <w:instrText xml:space="preserve"> SEQ Table \* ARABIC \s 5 </w:instrText>
      </w:r>
      <w:r w:rsidR="00000000">
        <w:fldChar w:fldCharType="separate"/>
      </w:r>
      <w:r>
        <w:t>1</w:t>
      </w:r>
      <w:r w:rsidR="00000000">
        <w:fldChar w:fldCharType="end"/>
      </w:r>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3F7921" w14:paraId="2041B37E" w14:textId="77777777" w:rsidTr="00B97DCA">
        <w:tc>
          <w:tcPr>
            <w:tcW w:w="3655" w:type="dxa"/>
            <w:tcBorders>
              <w:top w:val="single" w:sz="4" w:space="0" w:color="auto"/>
              <w:left w:val="single" w:sz="4" w:space="0" w:color="auto"/>
              <w:bottom w:val="single" w:sz="4" w:space="0" w:color="auto"/>
              <w:right w:val="single" w:sz="4" w:space="0" w:color="auto"/>
            </w:tcBorders>
          </w:tcPr>
          <w:p w14:paraId="5B42DC83"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440" w:type="dxa"/>
            <w:tcBorders>
              <w:top w:val="single" w:sz="4" w:space="0" w:color="auto"/>
              <w:left w:val="single" w:sz="4" w:space="0" w:color="auto"/>
              <w:bottom w:val="single" w:sz="4" w:space="0" w:color="auto"/>
              <w:right w:val="single" w:sz="4" w:space="0" w:color="auto"/>
            </w:tcBorders>
          </w:tcPr>
          <w:p w14:paraId="2F1284BA"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747AA610"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3F7921" w14:paraId="197FFE62" w14:textId="77777777" w:rsidTr="00B97DCA">
        <w:trPr>
          <w:trHeight w:val="253"/>
        </w:trPr>
        <w:tc>
          <w:tcPr>
            <w:tcW w:w="3655" w:type="dxa"/>
            <w:tcBorders>
              <w:top w:val="single" w:sz="4" w:space="0" w:color="auto"/>
              <w:left w:val="single" w:sz="4" w:space="0" w:color="auto"/>
              <w:bottom w:val="single" w:sz="4" w:space="0" w:color="auto"/>
              <w:right w:val="single" w:sz="4" w:space="0" w:color="auto"/>
            </w:tcBorders>
          </w:tcPr>
          <w:p w14:paraId="138FB00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0A60F2C9"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444EAE4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0E1A125C" w14:textId="77777777" w:rsidTr="00B97DCA">
        <w:tc>
          <w:tcPr>
            <w:tcW w:w="3655" w:type="dxa"/>
            <w:tcBorders>
              <w:top w:val="single" w:sz="4" w:space="0" w:color="auto"/>
              <w:left w:val="single" w:sz="4" w:space="0" w:color="auto"/>
              <w:bottom w:val="single" w:sz="4" w:space="0" w:color="auto"/>
              <w:right w:val="single" w:sz="4" w:space="0" w:color="auto"/>
            </w:tcBorders>
          </w:tcPr>
          <w:p w14:paraId="5E4EB85C"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0D039B8F"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5E73734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3F7921" w14:paraId="6B0F045B" w14:textId="77777777" w:rsidTr="00B97DCA">
        <w:tc>
          <w:tcPr>
            <w:tcW w:w="3655" w:type="dxa"/>
            <w:tcBorders>
              <w:top w:val="single" w:sz="4" w:space="0" w:color="auto"/>
              <w:left w:val="single" w:sz="4" w:space="0" w:color="auto"/>
              <w:bottom w:val="single" w:sz="4" w:space="0" w:color="auto"/>
              <w:right w:val="single" w:sz="4" w:space="0" w:color="auto"/>
            </w:tcBorders>
          </w:tcPr>
          <w:p w14:paraId="193F034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216E7D70"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6CEEAB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3F7921" w14:paraId="0392B5DC" w14:textId="77777777" w:rsidTr="00B97DCA">
        <w:tc>
          <w:tcPr>
            <w:tcW w:w="3655" w:type="dxa"/>
            <w:tcBorders>
              <w:top w:val="single" w:sz="4" w:space="0" w:color="auto"/>
              <w:left w:val="single" w:sz="4" w:space="0" w:color="auto"/>
              <w:bottom w:val="single" w:sz="4" w:space="0" w:color="auto"/>
              <w:right w:val="single" w:sz="4" w:space="0" w:color="auto"/>
            </w:tcBorders>
          </w:tcPr>
          <w:p w14:paraId="3A2718C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08EDB481"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2326D2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3F7921" w14:paraId="64210584" w14:textId="77777777" w:rsidTr="00B97DCA">
        <w:tc>
          <w:tcPr>
            <w:tcW w:w="3655" w:type="dxa"/>
            <w:tcBorders>
              <w:top w:val="single" w:sz="4" w:space="0" w:color="auto"/>
              <w:left w:val="single" w:sz="4" w:space="0" w:color="auto"/>
              <w:bottom w:val="single" w:sz="4" w:space="0" w:color="auto"/>
              <w:right w:val="single" w:sz="4" w:space="0" w:color="auto"/>
            </w:tcBorders>
          </w:tcPr>
          <w:p w14:paraId="2E5764F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69C9C38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7C5F03C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26CBFC97" w14:textId="77777777" w:rsidTr="00B97DCA">
        <w:tc>
          <w:tcPr>
            <w:tcW w:w="3655" w:type="dxa"/>
            <w:tcBorders>
              <w:top w:val="single" w:sz="4" w:space="0" w:color="auto"/>
              <w:left w:val="single" w:sz="4" w:space="0" w:color="auto"/>
              <w:bottom w:val="single" w:sz="4" w:space="0" w:color="auto"/>
              <w:right w:val="single" w:sz="4" w:space="0" w:color="auto"/>
            </w:tcBorders>
          </w:tcPr>
          <w:p w14:paraId="61DD8E8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tcPr>
          <w:p w14:paraId="0BB1379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8AD98C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1CAF2A9C" w14:textId="77777777" w:rsidTr="00B97DCA">
        <w:tc>
          <w:tcPr>
            <w:tcW w:w="3655" w:type="dxa"/>
            <w:tcBorders>
              <w:top w:val="single" w:sz="4" w:space="0" w:color="auto"/>
              <w:left w:val="single" w:sz="4" w:space="0" w:color="auto"/>
              <w:bottom w:val="single" w:sz="4" w:space="0" w:color="auto"/>
              <w:right w:val="single" w:sz="4" w:space="0" w:color="auto"/>
            </w:tcBorders>
          </w:tcPr>
          <w:p w14:paraId="7AA5F9F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tcPr>
          <w:p w14:paraId="4C73025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732CE73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3F7921" w14:paraId="2ECF737D" w14:textId="77777777" w:rsidTr="00B97DCA">
        <w:tc>
          <w:tcPr>
            <w:tcW w:w="3655" w:type="dxa"/>
            <w:tcBorders>
              <w:top w:val="single" w:sz="4" w:space="0" w:color="auto"/>
              <w:left w:val="single" w:sz="4" w:space="0" w:color="auto"/>
              <w:bottom w:val="single" w:sz="4" w:space="0" w:color="auto"/>
              <w:right w:val="single" w:sz="4" w:space="0" w:color="auto"/>
            </w:tcBorders>
          </w:tcPr>
          <w:p w14:paraId="07025F71"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tcPr>
          <w:p w14:paraId="0114317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7EB9892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2636FA37" w14:textId="77777777" w:rsidTr="00B97DCA">
        <w:tc>
          <w:tcPr>
            <w:tcW w:w="3655" w:type="dxa"/>
            <w:tcBorders>
              <w:top w:val="single" w:sz="4" w:space="0" w:color="auto"/>
              <w:left w:val="single" w:sz="4" w:space="0" w:color="auto"/>
              <w:bottom w:val="single" w:sz="4" w:space="0" w:color="auto"/>
              <w:right w:val="single" w:sz="4" w:space="0" w:color="auto"/>
            </w:tcBorders>
          </w:tcPr>
          <w:p w14:paraId="678E4B0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58E0B2A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3F33184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37002258" w14:textId="77777777" w:rsidTr="00B97DCA">
        <w:tc>
          <w:tcPr>
            <w:tcW w:w="3655" w:type="dxa"/>
            <w:tcBorders>
              <w:top w:val="single" w:sz="4" w:space="0" w:color="auto"/>
              <w:left w:val="single" w:sz="4" w:space="0" w:color="auto"/>
              <w:bottom w:val="single" w:sz="4" w:space="0" w:color="auto"/>
              <w:right w:val="single" w:sz="4" w:space="0" w:color="auto"/>
            </w:tcBorders>
          </w:tcPr>
          <w:p w14:paraId="2629E015"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tcPr>
          <w:p w14:paraId="2F863FC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4C4966F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579259B4" w14:textId="77777777" w:rsidTr="00B97DCA">
        <w:tc>
          <w:tcPr>
            <w:tcW w:w="3655" w:type="dxa"/>
            <w:tcBorders>
              <w:top w:val="single" w:sz="4" w:space="0" w:color="auto"/>
              <w:left w:val="single" w:sz="4" w:space="0" w:color="auto"/>
              <w:bottom w:val="single" w:sz="4" w:space="0" w:color="auto"/>
              <w:right w:val="single" w:sz="4" w:space="0" w:color="auto"/>
            </w:tcBorders>
          </w:tcPr>
          <w:p w14:paraId="1B32532D"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tcPr>
          <w:p w14:paraId="74ADAA9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4575E9A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3F7921" w14:paraId="1F6820D4" w14:textId="77777777" w:rsidTr="00B97DCA">
        <w:tc>
          <w:tcPr>
            <w:tcW w:w="3655" w:type="dxa"/>
            <w:tcBorders>
              <w:top w:val="single" w:sz="4" w:space="0" w:color="auto"/>
              <w:left w:val="single" w:sz="4" w:space="0" w:color="auto"/>
              <w:bottom w:val="single" w:sz="4" w:space="0" w:color="auto"/>
              <w:right w:val="single" w:sz="4" w:space="0" w:color="auto"/>
            </w:tcBorders>
          </w:tcPr>
          <w:p w14:paraId="24882FA6"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tcPr>
          <w:p w14:paraId="1798C44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5AAFA55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75186E93" w14:textId="77777777" w:rsidTr="00B97DCA">
        <w:tc>
          <w:tcPr>
            <w:tcW w:w="3655" w:type="dxa"/>
            <w:tcBorders>
              <w:top w:val="single" w:sz="4" w:space="0" w:color="auto"/>
              <w:left w:val="single" w:sz="4" w:space="0" w:color="auto"/>
              <w:bottom w:val="single" w:sz="4" w:space="0" w:color="auto"/>
              <w:right w:val="single" w:sz="4" w:space="0" w:color="auto"/>
            </w:tcBorders>
          </w:tcPr>
          <w:p w14:paraId="78C02D65"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7F9A675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617C355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135DA191" w14:textId="77777777" w:rsidTr="00B97DCA">
        <w:tc>
          <w:tcPr>
            <w:tcW w:w="3655" w:type="dxa"/>
            <w:tcBorders>
              <w:top w:val="single" w:sz="4" w:space="0" w:color="auto"/>
              <w:left w:val="single" w:sz="4" w:space="0" w:color="auto"/>
              <w:bottom w:val="single" w:sz="4" w:space="0" w:color="auto"/>
              <w:right w:val="single" w:sz="4" w:space="0" w:color="auto"/>
            </w:tcBorders>
          </w:tcPr>
          <w:p w14:paraId="45570147"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tcPr>
          <w:p w14:paraId="35D8CEA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[5]8.3.9</w:t>
            </w:r>
          </w:p>
        </w:tc>
        <w:tc>
          <w:tcPr>
            <w:tcW w:w="4410" w:type="dxa"/>
            <w:tcBorders>
              <w:top w:val="single" w:sz="4" w:space="0" w:color="auto"/>
              <w:left w:val="single" w:sz="4" w:space="0" w:color="auto"/>
              <w:bottom w:val="single" w:sz="4" w:space="0" w:color="auto"/>
              <w:right w:val="single" w:sz="4" w:space="0" w:color="auto"/>
            </w:tcBorders>
          </w:tcPr>
          <w:p w14:paraId="597C5F3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60D5E95A" w14:textId="77777777" w:rsidTr="00B97DCA">
        <w:tc>
          <w:tcPr>
            <w:tcW w:w="3655" w:type="dxa"/>
            <w:tcBorders>
              <w:top w:val="single" w:sz="4" w:space="0" w:color="auto"/>
              <w:left w:val="single" w:sz="4" w:space="0" w:color="auto"/>
              <w:bottom w:val="single" w:sz="4" w:space="0" w:color="auto"/>
              <w:right w:val="single" w:sz="4" w:space="0" w:color="auto"/>
            </w:tcBorders>
          </w:tcPr>
          <w:p w14:paraId="0A0BF05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tcPr>
          <w:p w14:paraId="070F5FE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4410" w:type="dxa"/>
            <w:tcBorders>
              <w:top w:val="single" w:sz="4" w:space="0" w:color="auto"/>
              <w:left w:val="single" w:sz="4" w:space="0" w:color="auto"/>
              <w:bottom w:val="single" w:sz="4" w:space="0" w:color="auto"/>
              <w:right w:val="single" w:sz="4" w:space="0" w:color="auto"/>
            </w:tcBorders>
          </w:tcPr>
          <w:p w14:paraId="73DF83F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6B816C80" w14:textId="77777777" w:rsidTr="00B97DCA">
        <w:tc>
          <w:tcPr>
            <w:tcW w:w="3655" w:type="dxa"/>
            <w:tcBorders>
              <w:top w:val="single" w:sz="4" w:space="0" w:color="auto"/>
              <w:left w:val="single" w:sz="4" w:space="0" w:color="auto"/>
              <w:bottom w:val="single" w:sz="4" w:space="0" w:color="auto"/>
              <w:right w:val="single" w:sz="4" w:space="0" w:color="auto"/>
            </w:tcBorders>
          </w:tcPr>
          <w:p w14:paraId="09660714"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tcPr>
          <w:p w14:paraId="2A2A348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302DE39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F2C575F" w14:textId="77777777" w:rsidR="003F7921" w:rsidRDefault="003F7921" w:rsidP="003F7921">
      <w:pPr>
        <w:pStyle w:val="b0"/>
        <w:numPr>
          <w:ilvl w:val="0"/>
          <w:numId w:val="0"/>
        </w:numPr>
        <w:ind w:left="644"/>
      </w:pPr>
    </w:p>
    <w:p w14:paraId="4320AE81" w14:textId="77777777" w:rsidR="003F7921" w:rsidRDefault="003F7921" w:rsidP="003F7921">
      <w:pPr>
        <w:pStyle w:val="b0"/>
        <w:numPr>
          <w:ilvl w:val="0"/>
          <w:numId w:val="414"/>
        </w:numPr>
        <w:rPr>
          <w:rFonts w:eastAsiaTheme="minorHAnsi"/>
          <w:lang w:val="en-US"/>
        </w:rPr>
      </w:pPr>
      <w:r>
        <w:t>DUT (Near-RT RIC) has functionality to trigger subscription to the RAN Function agreed</w:t>
      </w:r>
      <w:r>
        <w:rPr>
          <w:rFonts w:eastAsiaTheme="minorHAnsi"/>
          <w:lang w:val="en-US"/>
        </w:rPr>
        <w:t>.</w:t>
      </w:r>
    </w:p>
    <w:p w14:paraId="57D36048" w14:textId="77777777" w:rsidR="003F7921" w:rsidRDefault="003F7921" w:rsidP="003F7921">
      <w:pPr>
        <w:pStyle w:val="Heading6"/>
        <w:numPr>
          <w:ilvl w:val="5"/>
          <w:numId w:val="46"/>
        </w:numPr>
        <w:tabs>
          <w:tab w:val="left" w:pos="360"/>
        </w:tabs>
        <w:ind w:left="1080" w:hanging="1080"/>
      </w:pPr>
      <w:r>
        <w:t>Test Methodology</w:t>
      </w:r>
    </w:p>
    <w:p w14:paraId="632186B1" w14:textId="77777777" w:rsidR="003F7921" w:rsidRDefault="003F7921" w:rsidP="003F7921">
      <w:pPr>
        <w:pStyle w:val="Heading7"/>
        <w:numPr>
          <w:ilvl w:val="6"/>
          <w:numId w:val="46"/>
        </w:numPr>
        <w:tabs>
          <w:tab w:val="left" w:pos="360"/>
        </w:tabs>
        <w:ind w:left="1440" w:hanging="1440"/>
      </w:pPr>
      <w:r>
        <w:t>Initial conditions</w:t>
      </w:r>
    </w:p>
    <w:p w14:paraId="18391AA8" w14:textId="77777777" w:rsidR="003F7921" w:rsidRDefault="003F7921" w:rsidP="003F7921">
      <w:pPr>
        <w:pStyle w:val="b0"/>
        <w:numPr>
          <w:ilvl w:val="0"/>
          <w:numId w:val="415"/>
        </w:numPr>
      </w:pPr>
      <w:r>
        <w:t>An SCTP association is successfully established between the two SCTP endpoints of the E2 interface</w:t>
      </w:r>
      <w:r>
        <w:br/>
        <w:t>(SCTP initiation procedure has taken place before or is taking place with execution of this test case).</w:t>
      </w:r>
    </w:p>
    <w:p w14:paraId="61C05727" w14:textId="77777777" w:rsidR="003F7921" w:rsidRDefault="003F7921" w:rsidP="003F7921">
      <w:pPr>
        <w:pStyle w:val="b0"/>
        <w:numPr>
          <w:ilvl w:val="0"/>
          <w:numId w:val="397"/>
        </w:numPr>
      </w:pPr>
      <w:r>
        <w:t xml:space="preserve">The DUT (Near-RT RIC) has already successfully completed E2 Setup Request initiated from the Test Simulator (E2 Node) with the agreed RAN Function. </w:t>
      </w:r>
    </w:p>
    <w:p w14:paraId="2ADC4EE2" w14:textId="77777777" w:rsidR="003F7921" w:rsidRDefault="003F7921" w:rsidP="003F7921">
      <w:pPr>
        <w:pStyle w:val="b0"/>
        <w:numPr>
          <w:ilvl w:val="0"/>
          <w:numId w:val="397"/>
        </w:numPr>
      </w:pPr>
      <w:r>
        <w:t xml:space="preserve">at least one successful subscription with at least two measurement items associated with E2SM-KPM REPORT Service style 2 exists. The RIC Event Trigger Definition and RIC Action Definition IEs in the RIC SUBSCRIPTION REQUEST message are defined in </w:t>
      </w:r>
      <w:r>
        <w:fldChar w:fldCharType="begin"/>
      </w:r>
      <w:r>
        <w:instrText xml:space="preserve"> REF _Ref99140050 \h  \* MERGEFORMAT </w:instrText>
      </w:r>
      <w:r>
        <w:fldChar w:fldCharType="separate"/>
      </w:r>
      <w:r>
        <w:t xml:space="preserve">Table </w:t>
      </w:r>
      <w:r>
        <w:fldChar w:fldCharType="end"/>
      </w:r>
      <w:r>
        <w:t>below.</w:t>
      </w:r>
    </w:p>
    <w:p w14:paraId="60CAF42A" w14:textId="77777777" w:rsidR="003F7921" w:rsidRDefault="003F7921" w:rsidP="003F7921">
      <w:pPr>
        <w:pStyle w:val="Caption"/>
        <w:jc w:val="center"/>
      </w:pPr>
      <w:r>
        <w:t xml:space="preserve">Table </w:t>
      </w:r>
      <w:r w:rsidR="00000000">
        <w:fldChar w:fldCharType="begin"/>
      </w:r>
      <w:r w:rsidR="00000000">
        <w:instrText xml:space="preserve"> STYLEREF 5 \s </w:instrText>
      </w:r>
      <w:r w:rsidR="00000000">
        <w:fldChar w:fldCharType="separate"/>
      </w:r>
      <w:r>
        <w:t>5.2.3.2.</w:t>
      </w:r>
      <w:r w:rsidR="00000000">
        <w:fldChar w:fldCharType="end"/>
      </w:r>
      <w:r>
        <w:t>4</w:t>
      </w:r>
      <w:r>
        <w:noBreakHyphen/>
        <w:t>2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3F7921" w14:paraId="3F354085" w14:textId="77777777" w:rsidTr="00B97DCA">
        <w:tc>
          <w:tcPr>
            <w:tcW w:w="2937" w:type="dxa"/>
            <w:tcBorders>
              <w:top w:val="single" w:sz="4" w:space="0" w:color="auto"/>
              <w:left w:val="single" w:sz="4" w:space="0" w:color="auto"/>
              <w:bottom w:val="single" w:sz="4" w:space="0" w:color="auto"/>
              <w:right w:val="single" w:sz="4" w:space="0" w:color="auto"/>
            </w:tcBorders>
          </w:tcPr>
          <w:p w14:paraId="6505D4B5"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E2SM-KPM IE/Group Name</w:t>
            </w:r>
          </w:p>
        </w:tc>
        <w:tc>
          <w:tcPr>
            <w:tcW w:w="1261" w:type="dxa"/>
            <w:tcBorders>
              <w:top w:val="single" w:sz="4" w:space="0" w:color="auto"/>
              <w:left w:val="single" w:sz="4" w:space="0" w:color="auto"/>
              <w:bottom w:val="single" w:sz="4" w:space="0" w:color="auto"/>
              <w:right w:val="single" w:sz="4" w:space="0" w:color="auto"/>
            </w:tcBorders>
          </w:tcPr>
          <w:p w14:paraId="2BBE21B6"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820038E"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3F7921" w14:paraId="6C78F668"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78F8F14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014DFFA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285553B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564A03E1" w14:textId="77777777" w:rsidTr="00B97DCA">
        <w:tc>
          <w:tcPr>
            <w:tcW w:w="2937" w:type="dxa"/>
            <w:tcBorders>
              <w:top w:val="single" w:sz="4" w:space="0" w:color="auto"/>
              <w:left w:val="single" w:sz="4" w:space="0" w:color="auto"/>
              <w:bottom w:val="single" w:sz="4" w:space="0" w:color="auto"/>
              <w:right w:val="single" w:sz="4" w:space="0" w:color="auto"/>
            </w:tcBorders>
          </w:tcPr>
          <w:p w14:paraId="7791ED3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3445B80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71B20A8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4BCD16D2" w14:textId="77777777" w:rsidTr="00B97DCA">
        <w:tc>
          <w:tcPr>
            <w:tcW w:w="2937" w:type="dxa"/>
            <w:tcBorders>
              <w:top w:val="single" w:sz="4" w:space="0" w:color="auto"/>
              <w:left w:val="single" w:sz="4" w:space="0" w:color="auto"/>
              <w:bottom w:val="single" w:sz="4" w:space="0" w:color="auto"/>
              <w:right w:val="single" w:sz="4" w:space="0" w:color="auto"/>
            </w:tcBorders>
          </w:tcPr>
          <w:p w14:paraId="7083A2E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050C914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4E2DBD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BE7DD33" w14:textId="77777777" w:rsidTr="00B97DCA">
        <w:tc>
          <w:tcPr>
            <w:tcW w:w="2937" w:type="dxa"/>
            <w:tcBorders>
              <w:top w:val="single" w:sz="4" w:space="0" w:color="auto"/>
              <w:left w:val="single" w:sz="4" w:space="0" w:color="auto"/>
              <w:bottom w:val="single" w:sz="4" w:space="0" w:color="auto"/>
              <w:right w:val="single" w:sz="4" w:space="0" w:color="auto"/>
            </w:tcBorders>
          </w:tcPr>
          <w:p w14:paraId="15F15F44"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67E079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29A361B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3F7921" w14:paraId="209ACB79" w14:textId="77777777" w:rsidTr="00B97DCA">
        <w:tc>
          <w:tcPr>
            <w:tcW w:w="2937" w:type="dxa"/>
            <w:tcBorders>
              <w:top w:val="single" w:sz="4" w:space="0" w:color="auto"/>
              <w:left w:val="single" w:sz="4" w:space="0" w:color="auto"/>
              <w:bottom w:val="single" w:sz="4" w:space="0" w:color="auto"/>
              <w:right w:val="single" w:sz="4" w:space="0" w:color="auto"/>
            </w:tcBorders>
          </w:tcPr>
          <w:p w14:paraId="091DF12E"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&gt;&gt;&gt;&gt;Measurement Information List</w:t>
            </w:r>
          </w:p>
        </w:tc>
        <w:tc>
          <w:tcPr>
            <w:tcW w:w="1261" w:type="dxa"/>
            <w:tcBorders>
              <w:top w:val="single" w:sz="4" w:space="0" w:color="auto"/>
              <w:left w:val="single" w:sz="4" w:space="0" w:color="auto"/>
              <w:bottom w:val="single" w:sz="4" w:space="0" w:color="auto"/>
              <w:right w:val="single" w:sz="4" w:space="0" w:color="auto"/>
            </w:tcBorders>
          </w:tcPr>
          <w:p w14:paraId="5CBA2AB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6D062A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3F7921" w14:paraId="2179454F" w14:textId="77777777" w:rsidTr="00B97DCA">
        <w:tc>
          <w:tcPr>
            <w:tcW w:w="2937" w:type="dxa"/>
            <w:tcBorders>
              <w:top w:val="single" w:sz="4" w:space="0" w:color="auto"/>
              <w:left w:val="single" w:sz="4" w:space="0" w:color="auto"/>
              <w:bottom w:val="single" w:sz="4" w:space="0" w:color="auto"/>
              <w:right w:val="single" w:sz="4" w:space="0" w:color="auto"/>
            </w:tcBorders>
          </w:tcPr>
          <w:p w14:paraId="6D7CA49D"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tcPr>
          <w:p w14:paraId="61C41C0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3B75638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3F7921" w14:paraId="2B7D08B7" w14:textId="77777777" w:rsidTr="00B97DCA">
        <w:tc>
          <w:tcPr>
            <w:tcW w:w="2937" w:type="dxa"/>
            <w:tcBorders>
              <w:top w:val="single" w:sz="4" w:space="0" w:color="auto"/>
              <w:left w:val="single" w:sz="4" w:space="0" w:color="auto"/>
              <w:bottom w:val="single" w:sz="4" w:space="0" w:color="auto"/>
              <w:right w:val="single" w:sz="4" w:space="0" w:color="auto"/>
            </w:tcBorders>
          </w:tcPr>
          <w:p w14:paraId="4464B1CE"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tcPr>
          <w:p w14:paraId="6605F7F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0E068731" w14:textId="77777777" w:rsidR="003F7921" w:rsidRDefault="003F7921" w:rsidP="00B97DCA">
            <w:pPr>
              <w:keepNext/>
              <w:keepLines/>
              <w:overflowPunct w:val="0"/>
              <w:autoSpaceDE w:val="0"/>
              <w:autoSpaceDN w:val="0"/>
              <w:adjustRightInd w:val="0"/>
              <w:spacing w:after="0"/>
              <w:textAlignment w:val="baseline"/>
              <w:rPr>
                <w:sz w:val="16"/>
                <w:szCs w:val="16"/>
                <w:lang w:eastAsia="ja-JP"/>
              </w:rPr>
            </w:pPr>
            <w:r>
              <w:rPr>
                <w:sz w:val="16"/>
                <w:szCs w:val="16"/>
                <w:lang w:eastAsia="ja-JP"/>
              </w:rPr>
              <w:t>(</w:t>
            </w:r>
            <w:proofErr w:type="gramStart"/>
            <w:r>
              <w:rPr>
                <w:sz w:val="16"/>
                <w:szCs w:val="16"/>
                <w:lang w:eastAsia="ja-JP"/>
              </w:rPr>
              <w:t>1..</w:t>
            </w:r>
            <w:proofErr w:type="gramEnd"/>
            <w:r>
              <w:rPr>
                <w:sz w:val="16"/>
                <w:szCs w:val="16"/>
                <w:lang w:eastAsia="ja-JP"/>
              </w:rPr>
              <w:t xml:space="preserve"> 65535)</w:t>
            </w:r>
          </w:p>
        </w:tc>
      </w:tr>
      <w:tr w:rsidR="003F7921" w14:paraId="5A11C9E0"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6C42ADF"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tcPr>
          <w:p w14:paraId="5EAD976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44966E4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If "Measurement Type Name" is a UE level parameter, Value is set to "No Label"; If "Measurement Type Name" is a 5QI level parameter, the value is set to "5QI".</w:t>
            </w:r>
          </w:p>
        </w:tc>
      </w:tr>
      <w:tr w:rsidR="003F7921" w14:paraId="708235A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77A6AA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2E5B093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757DA72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3F7921" w14:paraId="1C7368E8"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4E51CB7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32F6A4A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3B17D5D7"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Not used</w:t>
            </w:r>
          </w:p>
        </w:tc>
      </w:tr>
      <w:tr w:rsidR="003F7921" w14:paraId="5CE3C8D2"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128C50E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2C0909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71BF8F27"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427045EA"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299C11A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635E2D0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EF32F74"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50A5FAF7"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6836F48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1F4ED22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DE1F5F8"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0A99C7B3" w14:textId="77777777" w:rsidR="003F7921" w:rsidRDefault="003F7921" w:rsidP="003F7921">
      <w:pPr>
        <w:pStyle w:val="b0"/>
        <w:numPr>
          <w:ilvl w:val="0"/>
          <w:numId w:val="0"/>
        </w:numPr>
        <w:ind w:left="644"/>
      </w:pPr>
    </w:p>
    <w:p w14:paraId="488EDC11" w14:textId="77777777" w:rsidR="003F7921" w:rsidRDefault="003F7921" w:rsidP="003F7921">
      <w:pPr>
        <w:pStyle w:val="Heading7"/>
        <w:numPr>
          <w:ilvl w:val="6"/>
          <w:numId w:val="46"/>
        </w:numPr>
        <w:tabs>
          <w:tab w:val="left" w:pos="360"/>
        </w:tabs>
        <w:ind w:left="1440" w:hanging="1440"/>
      </w:pPr>
      <w:r>
        <w:t>Procedure</w:t>
      </w:r>
    </w:p>
    <w:p w14:paraId="2B9D614D" w14:textId="77777777" w:rsidR="003F7921" w:rsidRDefault="003F7921" w:rsidP="003F7921">
      <w:pPr>
        <w:pStyle w:val="b1"/>
        <w:numPr>
          <w:ilvl w:val="0"/>
          <w:numId w:val="0"/>
        </w:numPr>
        <w:ind w:left="284"/>
      </w:pPr>
      <w:r>
        <w:rPr>
          <w:lang w:eastAsia="en-US"/>
        </w:rPr>
        <w:t xml:space="preserve">Step 1. Test Simulator periodically sends RIC INIDACTION message associated with the subscribed REPORT Service to the DUT (Near-RT RIC) according to the reporting period defined in the RIC Event Trigger Definition. The parameters used in the RIC Indication Header (Format 2) and RIC Indication Message (Format 2) are shown in </w:t>
      </w:r>
      <w:r>
        <w:rPr>
          <w:lang w:eastAsia="en-US"/>
        </w:rPr>
        <w:fldChar w:fldCharType="begin"/>
      </w:r>
      <w:r>
        <w:rPr>
          <w:lang w:eastAsia="en-US"/>
        </w:rPr>
        <w:instrText xml:space="preserve"> REF _Ref99140217 \h </w:instrText>
      </w:r>
      <w:r>
        <w:rPr>
          <w:lang w:eastAsia="en-US"/>
        </w:rPr>
      </w:r>
      <w:r>
        <w:rPr>
          <w:lang w:eastAsia="en-US"/>
        </w:rPr>
        <w:fldChar w:fldCharType="separate"/>
      </w:r>
      <w:r>
        <w:rPr>
          <w:lang w:eastAsia="en-US"/>
        </w:rPr>
        <w:t>Table 5.2.3.2.4</w:t>
      </w:r>
      <w:r>
        <w:rPr>
          <w:lang w:eastAsia="en-US"/>
        </w:rPr>
        <w:noBreakHyphen/>
      </w:r>
      <w:r>
        <w:rPr>
          <w:lang w:eastAsia="en-US"/>
        </w:rPr>
        <w:fldChar w:fldCharType="end"/>
      </w:r>
      <w:r>
        <w:rPr>
          <w:lang w:eastAsia="en-US"/>
        </w:rPr>
        <w:t xml:space="preserve">3 and </w:t>
      </w:r>
      <w:r>
        <w:rPr>
          <w:lang w:eastAsia="en-US"/>
        </w:rPr>
        <w:fldChar w:fldCharType="begin"/>
      </w:r>
      <w:r>
        <w:rPr>
          <w:lang w:eastAsia="en-US"/>
        </w:rPr>
        <w:instrText xml:space="preserve"> REF _Ref99140334 \h </w:instrText>
      </w:r>
      <w:r>
        <w:rPr>
          <w:lang w:eastAsia="en-US"/>
        </w:rPr>
      </w:r>
      <w:r>
        <w:rPr>
          <w:lang w:eastAsia="en-US"/>
        </w:rPr>
        <w:fldChar w:fldCharType="separate"/>
      </w:r>
      <w:r>
        <w:rPr>
          <w:lang w:eastAsia="en-US"/>
        </w:rPr>
        <w:t>Table 5.2.3.2.4-</w:t>
      </w:r>
      <w:r>
        <w:rPr>
          <w:lang w:eastAsia="en-US"/>
        </w:rPr>
        <w:fldChar w:fldCharType="end"/>
      </w:r>
      <w:r>
        <w:rPr>
          <w:lang w:eastAsia="en-US"/>
        </w:rPr>
        <w:t>4. The sent and received E2 messages are recorded.</w:t>
      </w:r>
    </w:p>
    <w:p w14:paraId="4FAA9ABE" w14:textId="77777777" w:rsidR="003F7921" w:rsidRDefault="003F7921" w:rsidP="003F7921">
      <w:pPr>
        <w:pStyle w:val="Caption"/>
        <w:jc w:val="center"/>
      </w:pPr>
      <w:r>
        <w:t xml:space="preserve">Table </w:t>
      </w:r>
      <w:r w:rsidR="00000000">
        <w:fldChar w:fldCharType="begin"/>
      </w:r>
      <w:r w:rsidR="00000000">
        <w:instrText xml:space="preserve"> STYLEREF 5 \s </w:instrText>
      </w:r>
      <w:r w:rsidR="00000000">
        <w:fldChar w:fldCharType="separate"/>
      </w:r>
      <w:r>
        <w:t>5.2.3.2.</w:t>
      </w:r>
      <w:r w:rsidR="00000000">
        <w:fldChar w:fldCharType="end"/>
      </w:r>
      <w:r>
        <w:t>4</w:t>
      </w:r>
      <w:r>
        <w:noBreakHyphen/>
        <w:t>3 RIC Indication Header IE Profile [8] for this test message</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3F7921" w14:paraId="3A7123A0" w14:textId="77777777" w:rsidTr="00B97DCA">
        <w:tc>
          <w:tcPr>
            <w:tcW w:w="2578" w:type="dxa"/>
            <w:tcBorders>
              <w:top w:val="single" w:sz="4" w:space="0" w:color="auto"/>
              <w:left w:val="single" w:sz="4" w:space="0" w:color="auto"/>
              <w:bottom w:val="single" w:sz="4" w:space="0" w:color="auto"/>
              <w:right w:val="single" w:sz="4" w:space="0" w:color="auto"/>
            </w:tcBorders>
          </w:tcPr>
          <w:p w14:paraId="5EFF47B5"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lastRenderedPageBreak/>
              <w:t>IE/Group Name</w:t>
            </w:r>
          </w:p>
        </w:tc>
        <w:tc>
          <w:tcPr>
            <w:tcW w:w="1446" w:type="dxa"/>
            <w:tcBorders>
              <w:top w:val="single" w:sz="4" w:space="0" w:color="auto"/>
              <w:left w:val="single" w:sz="4" w:space="0" w:color="auto"/>
              <w:bottom w:val="single" w:sz="4" w:space="0" w:color="auto"/>
              <w:right w:val="single" w:sz="4" w:space="0" w:color="auto"/>
            </w:tcBorders>
          </w:tcPr>
          <w:p w14:paraId="026EDF0C"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726F7F3C"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5AC53023" w14:textId="77777777" w:rsidTr="00B97DCA">
        <w:tc>
          <w:tcPr>
            <w:tcW w:w="2578" w:type="dxa"/>
            <w:tcBorders>
              <w:top w:val="single" w:sz="4" w:space="0" w:color="auto"/>
              <w:left w:val="single" w:sz="4" w:space="0" w:color="auto"/>
              <w:bottom w:val="single" w:sz="4" w:space="0" w:color="auto"/>
              <w:right w:val="single" w:sz="4" w:space="0" w:color="auto"/>
            </w:tcBorders>
          </w:tcPr>
          <w:p w14:paraId="2170813A"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741A4836"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2F513E0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napToGrid w:val="0"/>
                <w:sz w:val="16"/>
                <w:szCs w:val="16"/>
              </w:rPr>
              <w:t>Time stamp encoded in the same format as the first four octets of the 64-bit timestamp format as defined in section 6 of IETF RFC 5905 [13].</w:t>
            </w:r>
          </w:p>
        </w:tc>
      </w:tr>
      <w:tr w:rsidR="003F7921" w14:paraId="4638D408" w14:textId="77777777" w:rsidTr="00B97DCA">
        <w:trPr>
          <w:trHeight w:val="301"/>
        </w:trPr>
        <w:tc>
          <w:tcPr>
            <w:tcW w:w="2578" w:type="dxa"/>
            <w:tcBorders>
              <w:top w:val="single" w:sz="4" w:space="0" w:color="auto"/>
              <w:left w:val="single" w:sz="4" w:space="0" w:color="auto"/>
              <w:bottom w:val="single" w:sz="4" w:space="0" w:color="auto"/>
              <w:right w:val="single" w:sz="4" w:space="0" w:color="auto"/>
            </w:tcBorders>
          </w:tcPr>
          <w:p w14:paraId="59D4A540"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4DD46FBA" w14:textId="77777777" w:rsidR="003F7921" w:rsidRDefault="003F7921" w:rsidP="00B97DCA">
            <w:pPr>
              <w:spacing w:line="256" w:lineRule="auto"/>
              <w:rPr>
                <w:sz w:val="16"/>
                <w:szCs w:val="16"/>
              </w:rPr>
            </w:pPr>
            <w:r>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9CF067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1FF6E89B" w14:textId="77777777" w:rsidTr="00B97DCA">
        <w:tc>
          <w:tcPr>
            <w:tcW w:w="2578" w:type="dxa"/>
            <w:tcBorders>
              <w:top w:val="single" w:sz="4" w:space="0" w:color="auto"/>
              <w:left w:val="single" w:sz="4" w:space="0" w:color="auto"/>
              <w:bottom w:val="single" w:sz="4" w:space="0" w:color="auto"/>
              <w:right w:val="single" w:sz="4" w:space="0" w:color="auto"/>
            </w:tcBorders>
          </w:tcPr>
          <w:p w14:paraId="0D2B22F5"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4AE8C1A2" w14:textId="77777777" w:rsidR="003F7921" w:rsidRDefault="003F7921" w:rsidP="00B97DCA">
            <w:pPr>
              <w:pStyle w:val="TAL"/>
              <w:spacing w:line="256" w:lineRule="auto"/>
              <w:rPr>
                <w:rFonts w:ascii="Times New Roman" w:hAnsi="Times New Roman"/>
                <w:sz w:val="16"/>
                <w:szCs w:val="16"/>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5E593945" w14:textId="77777777" w:rsidR="003F7921" w:rsidRDefault="003F7921" w:rsidP="00B97DCA">
            <w:pPr>
              <w:pStyle w:val="TAL"/>
              <w:spacing w:line="256" w:lineRule="auto"/>
              <w:rPr>
                <w:sz w:val="16"/>
                <w:szCs w:val="16"/>
                <w:lang w:eastAsia="ja-JP"/>
              </w:rPr>
            </w:pPr>
            <w:r>
              <w:rPr>
                <w:rFonts w:ascii="Times New Roman" w:hAnsi="Times New Roman"/>
                <w:sz w:val="16"/>
                <w:szCs w:val="16"/>
                <w:lang w:eastAsia="ja-JP"/>
              </w:rPr>
              <w:t>Not used</w:t>
            </w:r>
          </w:p>
        </w:tc>
      </w:tr>
      <w:tr w:rsidR="003F7921" w14:paraId="6F04A263" w14:textId="77777777" w:rsidTr="00B97DCA">
        <w:tc>
          <w:tcPr>
            <w:tcW w:w="2578" w:type="dxa"/>
            <w:tcBorders>
              <w:top w:val="single" w:sz="4" w:space="0" w:color="auto"/>
              <w:left w:val="single" w:sz="4" w:space="0" w:color="auto"/>
              <w:bottom w:val="single" w:sz="4" w:space="0" w:color="auto"/>
              <w:right w:val="single" w:sz="4" w:space="0" w:color="auto"/>
            </w:tcBorders>
          </w:tcPr>
          <w:p w14:paraId="5E46424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486A3C18"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2E90406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29923FD6" w14:textId="77777777" w:rsidTr="00B97DCA">
        <w:tc>
          <w:tcPr>
            <w:tcW w:w="2578" w:type="dxa"/>
            <w:tcBorders>
              <w:top w:val="single" w:sz="4" w:space="0" w:color="auto"/>
              <w:left w:val="single" w:sz="4" w:space="0" w:color="auto"/>
              <w:bottom w:val="single" w:sz="4" w:space="0" w:color="auto"/>
              <w:right w:val="single" w:sz="4" w:space="0" w:color="auto"/>
            </w:tcBorders>
          </w:tcPr>
          <w:p w14:paraId="1FD6956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062F019E"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545DB26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6AA7B87A" w14:textId="77777777" w:rsidR="003F7921" w:rsidRDefault="003F7921" w:rsidP="003F7921">
      <w:pPr>
        <w:pStyle w:val="Caption"/>
      </w:pPr>
    </w:p>
    <w:p w14:paraId="3F5D01F4" w14:textId="77777777" w:rsidR="003F7921" w:rsidRDefault="003F7921" w:rsidP="003F7921">
      <w:pPr>
        <w:spacing w:after="0"/>
        <w:rPr>
          <w:b/>
          <w:bCs/>
        </w:rPr>
      </w:pPr>
      <w:r>
        <w:br w:type="page"/>
      </w:r>
    </w:p>
    <w:p w14:paraId="6E20BB1D" w14:textId="77777777" w:rsidR="003F7921" w:rsidRDefault="003F7921" w:rsidP="003F7921">
      <w:pPr>
        <w:pStyle w:val="Caption"/>
        <w:jc w:val="center"/>
      </w:pPr>
      <w:r>
        <w:lastRenderedPageBreak/>
        <w:t xml:space="preserve">Table </w:t>
      </w:r>
      <w:r w:rsidR="00000000">
        <w:fldChar w:fldCharType="begin"/>
      </w:r>
      <w:r w:rsidR="00000000">
        <w:instrText xml:space="preserve"> STYLEREF 5 \s </w:instrText>
      </w:r>
      <w:r w:rsidR="00000000">
        <w:fldChar w:fldCharType="separate"/>
      </w:r>
      <w:r>
        <w:t>5.2.3.2.</w:t>
      </w:r>
      <w:r w:rsidR="00000000">
        <w:fldChar w:fldCharType="end"/>
      </w:r>
      <w:r>
        <w:t>4</w:t>
      </w:r>
      <w:r>
        <w:noBreakHyphen/>
        <w:t>4 RIC Indication Message IE Profile [8] for this test message</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4"/>
        <w:gridCol w:w="1410"/>
        <w:gridCol w:w="5526"/>
      </w:tblGrid>
      <w:tr w:rsidR="003F7921" w14:paraId="16D820FF" w14:textId="77777777" w:rsidTr="00B97DCA">
        <w:tc>
          <w:tcPr>
            <w:tcW w:w="2755" w:type="dxa"/>
            <w:tcBorders>
              <w:top w:val="single" w:sz="4" w:space="0" w:color="auto"/>
              <w:left w:val="single" w:sz="4" w:space="0" w:color="auto"/>
              <w:bottom w:val="single" w:sz="4" w:space="0" w:color="auto"/>
              <w:right w:val="single" w:sz="4" w:space="0" w:color="auto"/>
            </w:tcBorders>
          </w:tcPr>
          <w:p w14:paraId="78B740B1" w14:textId="77777777" w:rsidR="003F7921" w:rsidRDefault="003F7921" w:rsidP="00B97DCA">
            <w:pPr>
              <w:pStyle w:val="TAH"/>
              <w:rPr>
                <w:rFonts w:ascii="Times New Roman" w:hAnsi="Times New Roman"/>
                <w:sz w:val="16"/>
                <w:szCs w:val="16"/>
                <w:lang w:eastAsia="ja-JP"/>
              </w:rPr>
            </w:pPr>
            <w:r>
              <w:rPr>
                <w:rFonts w:ascii="Times New Roman" w:hAnsi="Times New Roman"/>
                <w:sz w:val="16"/>
                <w:szCs w:val="16"/>
                <w:lang w:eastAsia="ja-JP"/>
              </w:rPr>
              <w:t>IE/Group Name</w:t>
            </w:r>
          </w:p>
        </w:tc>
        <w:tc>
          <w:tcPr>
            <w:tcW w:w="1411" w:type="dxa"/>
            <w:tcBorders>
              <w:top w:val="single" w:sz="4" w:space="0" w:color="auto"/>
              <w:left w:val="single" w:sz="4" w:space="0" w:color="auto"/>
              <w:bottom w:val="single" w:sz="4" w:space="0" w:color="auto"/>
              <w:right w:val="single" w:sz="4" w:space="0" w:color="auto"/>
            </w:tcBorders>
          </w:tcPr>
          <w:p w14:paraId="2939BB91" w14:textId="77777777" w:rsidR="003F7921" w:rsidRDefault="003F7921" w:rsidP="00B97DCA">
            <w:pPr>
              <w:pStyle w:val="TAH"/>
              <w:rPr>
                <w:rFonts w:ascii="Times New Roman" w:hAnsi="Times New Roman"/>
                <w:sz w:val="16"/>
                <w:szCs w:val="16"/>
                <w:lang w:eastAsia="ja-JP"/>
              </w:rPr>
            </w:pPr>
            <w:r>
              <w:rPr>
                <w:rFonts w:ascii="Times New Roman" w:hAnsi="Times New Roman"/>
                <w:sz w:val="16"/>
                <w:szCs w:val="16"/>
                <w:lang w:eastAsia="ja-JP"/>
              </w:rPr>
              <w:t>Presence</w:t>
            </w:r>
          </w:p>
        </w:tc>
        <w:tc>
          <w:tcPr>
            <w:tcW w:w="5528" w:type="dxa"/>
            <w:tcBorders>
              <w:top w:val="single" w:sz="4" w:space="0" w:color="auto"/>
              <w:left w:val="single" w:sz="4" w:space="0" w:color="auto"/>
              <w:bottom w:val="single" w:sz="4" w:space="0" w:color="auto"/>
              <w:right w:val="single" w:sz="4" w:space="0" w:color="auto"/>
            </w:tcBorders>
          </w:tcPr>
          <w:p w14:paraId="26DD677E" w14:textId="77777777" w:rsidR="003F7921" w:rsidRDefault="003F7921" w:rsidP="00B97DCA">
            <w:pPr>
              <w:pStyle w:val="TAH"/>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275BA704" w14:textId="77777777" w:rsidTr="00B97DCA">
        <w:tc>
          <w:tcPr>
            <w:tcW w:w="2755" w:type="dxa"/>
            <w:tcBorders>
              <w:top w:val="single" w:sz="4" w:space="0" w:color="auto"/>
              <w:left w:val="single" w:sz="4" w:space="0" w:color="auto"/>
              <w:bottom w:val="single" w:sz="4" w:space="0" w:color="auto"/>
              <w:right w:val="single" w:sz="4" w:space="0" w:color="auto"/>
            </w:tcBorders>
          </w:tcPr>
          <w:p w14:paraId="7C7690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Measurements Data </w:t>
            </w:r>
          </w:p>
        </w:tc>
        <w:tc>
          <w:tcPr>
            <w:tcW w:w="1411" w:type="dxa"/>
            <w:tcBorders>
              <w:top w:val="single" w:sz="4" w:space="0" w:color="auto"/>
              <w:left w:val="single" w:sz="4" w:space="0" w:color="auto"/>
              <w:bottom w:val="single" w:sz="4" w:space="0" w:color="auto"/>
              <w:right w:val="single" w:sz="4" w:space="0" w:color="auto"/>
            </w:tcBorders>
          </w:tcPr>
          <w:p w14:paraId="6B8EC157"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5E9C259B" w14:textId="77777777" w:rsidR="003F7921" w:rsidRDefault="003F7921" w:rsidP="00B97DCA">
            <w:pPr>
              <w:pStyle w:val="TAL"/>
              <w:rPr>
                <w:rFonts w:ascii="Times New Roman" w:hAnsi="Times New Roman"/>
                <w:sz w:val="16"/>
                <w:szCs w:val="16"/>
                <w:lang w:eastAsia="ja-JP"/>
              </w:rPr>
            </w:pPr>
          </w:p>
        </w:tc>
      </w:tr>
      <w:tr w:rsidR="003F7921" w14:paraId="00B2BB59" w14:textId="77777777" w:rsidTr="00B97DCA">
        <w:tc>
          <w:tcPr>
            <w:tcW w:w="2755" w:type="dxa"/>
            <w:tcBorders>
              <w:top w:val="single" w:sz="4" w:space="0" w:color="auto"/>
              <w:left w:val="single" w:sz="4" w:space="0" w:color="auto"/>
              <w:bottom w:val="single" w:sz="4" w:space="0" w:color="auto"/>
              <w:right w:val="single" w:sz="4" w:space="0" w:color="auto"/>
            </w:tcBorders>
          </w:tcPr>
          <w:p w14:paraId="02231A0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&gt;Measurements Record</w:t>
            </w:r>
          </w:p>
        </w:tc>
        <w:tc>
          <w:tcPr>
            <w:tcW w:w="1411" w:type="dxa"/>
            <w:tcBorders>
              <w:top w:val="single" w:sz="4" w:space="0" w:color="auto"/>
              <w:left w:val="single" w:sz="4" w:space="0" w:color="auto"/>
              <w:bottom w:val="single" w:sz="4" w:space="0" w:color="auto"/>
              <w:right w:val="single" w:sz="4" w:space="0" w:color="auto"/>
            </w:tcBorders>
          </w:tcPr>
          <w:p w14:paraId="17AA1C4B"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40C20F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Contains measured values in same order as in the </w:t>
            </w:r>
          </w:p>
          <w:p w14:paraId="105AA683" w14:textId="77777777" w:rsidR="003F7921" w:rsidRDefault="003F7921" w:rsidP="00B97DCA">
            <w:pPr>
              <w:pStyle w:val="TAL"/>
              <w:rPr>
                <w:rFonts w:ascii="Times New Roman" w:hAnsi="Times New Roman"/>
                <w:sz w:val="16"/>
                <w:szCs w:val="16"/>
                <w:lang w:eastAsia="ja-JP"/>
              </w:rPr>
            </w:pPr>
            <w:r>
              <w:rPr>
                <w:rFonts w:ascii="Times New Roman" w:hAnsi="Times New Roman"/>
                <w:i/>
                <w:iCs/>
                <w:sz w:val="16"/>
                <w:szCs w:val="16"/>
                <w:lang w:eastAsia="ja-JP"/>
              </w:rPr>
              <w:t>Measurements Information Condition UE List</w:t>
            </w:r>
            <w:r>
              <w:rPr>
                <w:rFonts w:ascii="Times New Roman" w:hAnsi="Times New Roman"/>
                <w:sz w:val="16"/>
                <w:szCs w:val="16"/>
                <w:lang w:eastAsia="ja-JP"/>
              </w:rPr>
              <w:t xml:space="preserve"> IE.</w:t>
            </w:r>
          </w:p>
        </w:tc>
      </w:tr>
      <w:tr w:rsidR="003F7921" w14:paraId="79AFA657" w14:textId="77777777" w:rsidTr="00B97DCA">
        <w:tc>
          <w:tcPr>
            <w:tcW w:w="2755" w:type="dxa"/>
            <w:tcBorders>
              <w:top w:val="single" w:sz="4" w:space="0" w:color="auto"/>
              <w:left w:val="single" w:sz="4" w:space="0" w:color="auto"/>
              <w:bottom w:val="single" w:sz="4" w:space="0" w:color="auto"/>
              <w:right w:val="single" w:sz="4" w:space="0" w:color="auto"/>
            </w:tcBorders>
          </w:tcPr>
          <w:p w14:paraId="63C9EAF2" w14:textId="77777777" w:rsidR="003F7921" w:rsidRDefault="003F7921" w:rsidP="00B97DCA">
            <w:pPr>
              <w:pStyle w:val="TALLeft02cm"/>
              <w:rPr>
                <w:rFonts w:ascii="Times New Roman" w:hAnsi="Times New Roman"/>
                <w:sz w:val="16"/>
                <w:szCs w:val="16"/>
              </w:rPr>
            </w:pPr>
            <w:r>
              <w:rPr>
                <w:rFonts w:ascii="Times New Roman" w:hAnsi="Times New Roman"/>
                <w:sz w:val="16"/>
                <w:szCs w:val="16"/>
              </w:rPr>
              <w:t xml:space="preserve">&gt;&gt;CHOICE </w:t>
            </w:r>
            <w:r>
              <w:rPr>
                <w:rFonts w:ascii="Times New Roman" w:hAnsi="Times New Roman"/>
                <w:i/>
                <w:sz w:val="16"/>
                <w:szCs w:val="16"/>
              </w:rPr>
              <w:t>Measured Value</w:t>
            </w:r>
          </w:p>
        </w:tc>
        <w:tc>
          <w:tcPr>
            <w:tcW w:w="1411" w:type="dxa"/>
            <w:tcBorders>
              <w:top w:val="single" w:sz="4" w:space="0" w:color="auto"/>
              <w:left w:val="single" w:sz="4" w:space="0" w:color="auto"/>
              <w:bottom w:val="single" w:sz="4" w:space="0" w:color="auto"/>
              <w:right w:val="single" w:sz="4" w:space="0" w:color="auto"/>
            </w:tcBorders>
          </w:tcPr>
          <w:p w14:paraId="544726CC"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8A84018" w14:textId="77777777" w:rsidR="003F7921" w:rsidRDefault="003F7921" w:rsidP="00B97DCA">
            <w:pPr>
              <w:pStyle w:val="TAL"/>
              <w:rPr>
                <w:rFonts w:ascii="Times New Roman" w:hAnsi="Times New Roman"/>
                <w:sz w:val="16"/>
                <w:szCs w:val="16"/>
                <w:lang w:eastAsia="ja-JP"/>
              </w:rPr>
            </w:pPr>
          </w:p>
        </w:tc>
      </w:tr>
      <w:tr w:rsidR="003F7921" w14:paraId="60D9E730" w14:textId="77777777" w:rsidTr="00B97DCA">
        <w:tc>
          <w:tcPr>
            <w:tcW w:w="2755" w:type="dxa"/>
            <w:tcBorders>
              <w:top w:val="single" w:sz="4" w:space="0" w:color="auto"/>
              <w:left w:val="single" w:sz="4" w:space="0" w:color="auto"/>
              <w:bottom w:val="single" w:sz="4" w:space="0" w:color="auto"/>
              <w:right w:val="single" w:sz="4" w:space="0" w:color="auto"/>
            </w:tcBorders>
          </w:tcPr>
          <w:p w14:paraId="628D5EB3"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&gt;&gt;&gt;Integer Value</w:t>
            </w:r>
          </w:p>
        </w:tc>
        <w:tc>
          <w:tcPr>
            <w:tcW w:w="1411" w:type="dxa"/>
            <w:tcBorders>
              <w:top w:val="single" w:sz="4" w:space="0" w:color="auto"/>
              <w:left w:val="single" w:sz="4" w:space="0" w:color="auto"/>
              <w:bottom w:val="single" w:sz="4" w:space="0" w:color="auto"/>
              <w:right w:val="single" w:sz="4" w:space="0" w:color="auto"/>
            </w:tcBorders>
          </w:tcPr>
          <w:p w14:paraId="6476E60C"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40643F3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INTEGER (</w:t>
            </w:r>
            <w:proofErr w:type="gramStart"/>
            <w:r>
              <w:rPr>
                <w:rFonts w:ascii="Times New Roman" w:hAnsi="Times New Roman"/>
                <w:sz w:val="16"/>
                <w:szCs w:val="16"/>
                <w:lang w:eastAsia="ja-JP"/>
              </w:rPr>
              <w:t>0..</w:t>
            </w:r>
            <w:proofErr w:type="gramEnd"/>
            <w:r>
              <w:rPr>
                <w:rFonts w:ascii="Times New Roman" w:hAnsi="Times New Roman"/>
                <w:sz w:val="16"/>
                <w:szCs w:val="16"/>
                <w:lang w:eastAsia="ja-JP"/>
              </w:rPr>
              <w:t>4294967295)</w:t>
            </w:r>
          </w:p>
        </w:tc>
      </w:tr>
      <w:tr w:rsidR="003F7921" w14:paraId="10D82778" w14:textId="77777777" w:rsidTr="00B97DCA">
        <w:tc>
          <w:tcPr>
            <w:tcW w:w="2755" w:type="dxa"/>
            <w:tcBorders>
              <w:top w:val="single" w:sz="4" w:space="0" w:color="auto"/>
              <w:left w:val="single" w:sz="4" w:space="0" w:color="auto"/>
              <w:bottom w:val="single" w:sz="4" w:space="0" w:color="auto"/>
              <w:right w:val="single" w:sz="4" w:space="0" w:color="auto"/>
            </w:tcBorders>
          </w:tcPr>
          <w:p w14:paraId="2286FDD9"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&gt;&gt;&gt;Real Value</w:t>
            </w:r>
          </w:p>
        </w:tc>
        <w:tc>
          <w:tcPr>
            <w:tcW w:w="1411" w:type="dxa"/>
            <w:tcBorders>
              <w:top w:val="single" w:sz="4" w:space="0" w:color="auto"/>
              <w:left w:val="single" w:sz="4" w:space="0" w:color="auto"/>
              <w:bottom w:val="single" w:sz="4" w:space="0" w:color="auto"/>
              <w:right w:val="single" w:sz="4" w:space="0" w:color="auto"/>
            </w:tcBorders>
          </w:tcPr>
          <w:p w14:paraId="2FC526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395F1C94"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REAL</w:t>
            </w:r>
          </w:p>
        </w:tc>
      </w:tr>
      <w:tr w:rsidR="003F7921" w14:paraId="74B1839C" w14:textId="77777777" w:rsidTr="00B97DCA">
        <w:tc>
          <w:tcPr>
            <w:tcW w:w="2755" w:type="dxa"/>
            <w:tcBorders>
              <w:top w:val="single" w:sz="4" w:space="0" w:color="auto"/>
              <w:left w:val="single" w:sz="4" w:space="0" w:color="auto"/>
              <w:bottom w:val="single" w:sz="4" w:space="0" w:color="auto"/>
              <w:right w:val="single" w:sz="4" w:space="0" w:color="auto"/>
            </w:tcBorders>
          </w:tcPr>
          <w:p w14:paraId="4F6EE7EE"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&gt;&gt;&gt;No Value</w:t>
            </w:r>
          </w:p>
        </w:tc>
        <w:tc>
          <w:tcPr>
            <w:tcW w:w="1411" w:type="dxa"/>
            <w:tcBorders>
              <w:top w:val="single" w:sz="4" w:space="0" w:color="auto"/>
              <w:left w:val="single" w:sz="4" w:space="0" w:color="auto"/>
              <w:bottom w:val="single" w:sz="4" w:space="0" w:color="auto"/>
              <w:right w:val="single" w:sz="4" w:space="0" w:color="auto"/>
            </w:tcBorders>
          </w:tcPr>
          <w:p w14:paraId="6CC47E4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492D94C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Not used</w:t>
            </w:r>
          </w:p>
        </w:tc>
      </w:tr>
      <w:tr w:rsidR="003F7921" w14:paraId="2676182D" w14:textId="77777777" w:rsidTr="00B97DCA">
        <w:tc>
          <w:tcPr>
            <w:tcW w:w="2755" w:type="dxa"/>
            <w:tcBorders>
              <w:top w:val="single" w:sz="4" w:space="0" w:color="auto"/>
              <w:left w:val="single" w:sz="4" w:space="0" w:color="auto"/>
              <w:bottom w:val="single" w:sz="4" w:space="0" w:color="auto"/>
              <w:right w:val="single" w:sz="4" w:space="0" w:color="auto"/>
            </w:tcBorders>
          </w:tcPr>
          <w:p w14:paraId="5912F86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&gt;Incomplete Flag</w:t>
            </w:r>
          </w:p>
        </w:tc>
        <w:tc>
          <w:tcPr>
            <w:tcW w:w="1411" w:type="dxa"/>
            <w:tcBorders>
              <w:top w:val="single" w:sz="4" w:space="0" w:color="auto"/>
              <w:left w:val="single" w:sz="4" w:space="0" w:color="auto"/>
              <w:bottom w:val="single" w:sz="4" w:space="0" w:color="auto"/>
              <w:right w:val="single" w:sz="4" w:space="0" w:color="auto"/>
            </w:tcBorders>
          </w:tcPr>
          <w:p w14:paraId="47D03D4B"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1ACC30B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incomplete flag</w:t>
            </w:r>
          </w:p>
        </w:tc>
      </w:tr>
      <w:tr w:rsidR="003F7921" w14:paraId="5693DD8D" w14:textId="77777777" w:rsidTr="00B97DCA">
        <w:tc>
          <w:tcPr>
            <w:tcW w:w="2755" w:type="dxa"/>
            <w:tcBorders>
              <w:top w:val="single" w:sz="4" w:space="0" w:color="auto"/>
              <w:left w:val="single" w:sz="4" w:space="0" w:color="auto"/>
              <w:bottom w:val="single" w:sz="4" w:space="0" w:color="auto"/>
              <w:right w:val="single" w:sz="4" w:space="0" w:color="auto"/>
            </w:tcBorders>
          </w:tcPr>
          <w:p w14:paraId="1B8A5090"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Measurement Information Condition UE List</w:t>
            </w:r>
          </w:p>
        </w:tc>
        <w:tc>
          <w:tcPr>
            <w:tcW w:w="1411" w:type="dxa"/>
            <w:tcBorders>
              <w:top w:val="single" w:sz="4" w:space="0" w:color="auto"/>
              <w:left w:val="single" w:sz="4" w:space="0" w:color="auto"/>
              <w:bottom w:val="single" w:sz="4" w:space="0" w:color="auto"/>
              <w:right w:val="single" w:sz="4" w:space="0" w:color="auto"/>
            </w:tcBorders>
          </w:tcPr>
          <w:p w14:paraId="24417277"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DD10403"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At least two items</w:t>
            </w:r>
          </w:p>
        </w:tc>
      </w:tr>
      <w:tr w:rsidR="003F7921" w14:paraId="0DA24DAB" w14:textId="77777777" w:rsidTr="00B97DCA">
        <w:tc>
          <w:tcPr>
            <w:tcW w:w="2755" w:type="dxa"/>
            <w:tcBorders>
              <w:top w:val="single" w:sz="4" w:space="0" w:color="auto"/>
              <w:left w:val="single" w:sz="4" w:space="0" w:color="auto"/>
              <w:bottom w:val="single" w:sz="4" w:space="0" w:color="auto"/>
              <w:right w:val="single" w:sz="4" w:space="0" w:color="auto"/>
            </w:tcBorders>
          </w:tcPr>
          <w:p w14:paraId="01A74ACF"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&gt;CHOICE </w:t>
            </w:r>
            <w:r>
              <w:rPr>
                <w:rFonts w:ascii="Times New Roman" w:hAnsi="Times New Roman"/>
                <w:i/>
                <w:iCs/>
                <w:sz w:val="16"/>
                <w:szCs w:val="16"/>
                <w:lang w:eastAsia="ja-JP"/>
              </w:rPr>
              <w:t>Measurement Type</w:t>
            </w:r>
          </w:p>
        </w:tc>
        <w:tc>
          <w:tcPr>
            <w:tcW w:w="1411" w:type="dxa"/>
            <w:tcBorders>
              <w:top w:val="single" w:sz="4" w:space="0" w:color="auto"/>
              <w:left w:val="single" w:sz="4" w:space="0" w:color="auto"/>
              <w:bottom w:val="single" w:sz="4" w:space="0" w:color="auto"/>
              <w:right w:val="single" w:sz="4" w:space="0" w:color="auto"/>
            </w:tcBorders>
          </w:tcPr>
          <w:p w14:paraId="09ED9FD9"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C1A0798" w14:textId="77777777" w:rsidR="003F7921" w:rsidRDefault="003F7921" w:rsidP="00B97DCA">
            <w:pPr>
              <w:pStyle w:val="TAL"/>
              <w:rPr>
                <w:rFonts w:ascii="Times New Roman" w:hAnsi="Times New Roman"/>
                <w:sz w:val="16"/>
                <w:szCs w:val="16"/>
                <w:lang w:eastAsia="ja-JP"/>
              </w:rPr>
            </w:pPr>
          </w:p>
        </w:tc>
      </w:tr>
      <w:tr w:rsidR="003F7921" w14:paraId="3084661E" w14:textId="77777777" w:rsidTr="00B97DCA">
        <w:tc>
          <w:tcPr>
            <w:tcW w:w="2755" w:type="dxa"/>
            <w:tcBorders>
              <w:top w:val="single" w:sz="4" w:space="0" w:color="auto"/>
              <w:left w:val="single" w:sz="4" w:space="0" w:color="auto"/>
              <w:bottom w:val="single" w:sz="4" w:space="0" w:color="auto"/>
              <w:right w:val="single" w:sz="4" w:space="0" w:color="auto"/>
            </w:tcBorders>
          </w:tcPr>
          <w:p w14:paraId="268A4328"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&gt;&gt;Measurement Name</w:t>
            </w:r>
          </w:p>
        </w:tc>
        <w:tc>
          <w:tcPr>
            <w:tcW w:w="1411" w:type="dxa"/>
            <w:tcBorders>
              <w:top w:val="single" w:sz="4" w:space="0" w:color="auto"/>
              <w:left w:val="single" w:sz="4" w:space="0" w:color="auto"/>
              <w:bottom w:val="single" w:sz="4" w:space="0" w:color="auto"/>
              <w:right w:val="single" w:sz="4" w:space="0" w:color="auto"/>
            </w:tcBorders>
          </w:tcPr>
          <w:p w14:paraId="213F2B8D"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8.3.9</w:t>
            </w:r>
          </w:p>
          <w:p w14:paraId="0F7687C8"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5143C90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Same as the Measurement Name </w:t>
            </w:r>
            <w:r>
              <w:rPr>
                <w:rFonts w:ascii="Times New Roman" w:hAnsi="Times New Roman"/>
                <w:sz w:val="16"/>
                <w:szCs w:val="16"/>
              </w:rPr>
              <w:t>received in the corresponding RIC Subscription procedure</w:t>
            </w:r>
          </w:p>
        </w:tc>
      </w:tr>
      <w:tr w:rsidR="003F7921" w14:paraId="061DEE46" w14:textId="77777777" w:rsidTr="00B97DCA">
        <w:tc>
          <w:tcPr>
            <w:tcW w:w="2755" w:type="dxa"/>
            <w:tcBorders>
              <w:top w:val="single" w:sz="4" w:space="0" w:color="auto"/>
              <w:left w:val="single" w:sz="4" w:space="0" w:color="auto"/>
              <w:bottom w:val="single" w:sz="4" w:space="0" w:color="auto"/>
              <w:right w:val="single" w:sz="4" w:space="0" w:color="auto"/>
            </w:tcBorders>
          </w:tcPr>
          <w:p w14:paraId="624E4C70"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&gt;&gt;Measurement ID</w:t>
            </w:r>
          </w:p>
        </w:tc>
        <w:tc>
          <w:tcPr>
            <w:tcW w:w="1411" w:type="dxa"/>
            <w:tcBorders>
              <w:top w:val="single" w:sz="4" w:space="0" w:color="auto"/>
              <w:left w:val="single" w:sz="4" w:space="0" w:color="auto"/>
              <w:bottom w:val="single" w:sz="4" w:space="0" w:color="auto"/>
              <w:right w:val="single" w:sz="4" w:space="0" w:color="auto"/>
            </w:tcBorders>
          </w:tcPr>
          <w:p w14:paraId="70D73FB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8.3.10</w:t>
            </w:r>
          </w:p>
        </w:tc>
        <w:tc>
          <w:tcPr>
            <w:tcW w:w="5528" w:type="dxa"/>
            <w:tcBorders>
              <w:top w:val="single" w:sz="4" w:space="0" w:color="auto"/>
              <w:left w:val="single" w:sz="4" w:space="0" w:color="auto"/>
              <w:bottom w:val="single" w:sz="4" w:space="0" w:color="auto"/>
              <w:right w:val="single" w:sz="4" w:space="0" w:color="auto"/>
            </w:tcBorders>
          </w:tcPr>
          <w:p w14:paraId="0CB490A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NULL (not selected)</w:t>
            </w:r>
          </w:p>
        </w:tc>
      </w:tr>
      <w:tr w:rsidR="003F7921" w14:paraId="625684A3" w14:textId="77777777" w:rsidTr="00B97DCA">
        <w:tc>
          <w:tcPr>
            <w:tcW w:w="2755" w:type="dxa"/>
            <w:tcBorders>
              <w:top w:val="single" w:sz="4" w:space="0" w:color="auto"/>
              <w:left w:val="single" w:sz="4" w:space="0" w:color="auto"/>
              <w:bottom w:val="single" w:sz="4" w:space="0" w:color="auto"/>
              <w:right w:val="single" w:sz="4" w:space="0" w:color="auto"/>
            </w:tcBorders>
          </w:tcPr>
          <w:p w14:paraId="454AAF3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&gt;Matching Condition</w:t>
            </w:r>
          </w:p>
        </w:tc>
        <w:tc>
          <w:tcPr>
            <w:tcW w:w="1411" w:type="dxa"/>
            <w:tcBorders>
              <w:top w:val="single" w:sz="4" w:space="0" w:color="auto"/>
              <w:left w:val="single" w:sz="4" w:space="0" w:color="auto"/>
              <w:bottom w:val="single" w:sz="4" w:space="0" w:color="auto"/>
              <w:right w:val="single" w:sz="4" w:space="0" w:color="auto"/>
            </w:tcBorders>
          </w:tcPr>
          <w:p w14:paraId="5D30F599"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A4ACAE5" w14:textId="77777777" w:rsidR="003F7921" w:rsidRDefault="003F7921" w:rsidP="00B97DCA">
            <w:pPr>
              <w:pStyle w:val="TAL"/>
              <w:rPr>
                <w:rFonts w:ascii="Times New Roman" w:hAnsi="Times New Roman"/>
                <w:sz w:val="16"/>
                <w:szCs w:val="16"/>
                <w:lang w:eastAsia="ja-JP"/>
              </w:rPr>
            </w:pPr>
          </w:p>
        </w:tc>
      </w:tr>
      <w:tr w:rsidR="003F7921" w14:paraId="3A5D70E7" w14:textId="77777777" w:rsidTr="00B97DCA">
        <w:tc>
          <w:tcPr>
            <w:tcW w:w="2755" w:type="dxa"/>
            <w:tcBorders>
              <w:top w:val="single" w:sz="4" w:space="0" w:color="auto"/>
              <w:left w:val="single" w:sz="4" w:space="0" w:color="auto"/>
              <w:bottom w:val="single" w:sz="4" w:space="0" w:color="auto"/>
              <w:right w:val="single" w:sz="4" w:space="0" w:color="auto"/>
            </w:tcBorders>
          </w:tcPr>
          <w:p w14:paraId="2C2B4C10"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 xml:space="preserve">&gt;&gt;CHOICE </w:t>
            </w:r>
            <w:r>
              <w:rPr>
                <w:rFonts w:ascii="Times New Roman" w:hAnsi="Times New Roman"/>
                <w:i/>
                <w:sz w:val="16"/>
                <w:szCs w:val="16"/>
              </w:rPr>
              <w:t>Condition Type</w:t>
            </w:r>
          </w:p>
        </w:tc>
        <w:tc>
          <w:tcPr>
            <w:tcW w:w="1411" w:type="dxa"/>
            <w:tcBorders>
              <w:top w:val="single" w:sz="4" w:space="0" w:color="auto"/>
              <w:left w:val="single" w:sz="4" w:space="0" w:color="auto"/>
              <w:bottom w:val="single" w:sz="4" w:space="0" w:color="auto"/>
              <w:right w:val="single" w:sz="4" w:space="0" w:color="auto"/>
            </w:tcBorders>
          </w:tcPr>
          <w:p w14:paraId="1411DC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0C41260D" w14:textId="77777777" w:rsidR="003F7921" w:rsidRDefault="003F7921" w:rsidP="00B97DCA">
            <w:pPr>
              <w:pStyle w:val="TAL"/>
              <w:rPr>
                <w:rFonts w:ascii="Times New Roman" w:hAnsi="Times New Roman"/>
                <w:sz w:val="16"/>
                <w:szCs w:val="16"/>
                <w:lang w:eastAsia="ja-JP"/>
              </w:rPr>
            </w:pPr>
          </w:p>
        </w:tc>
      </w:tr>
      <w:tr w:rsidR="003F7921" w14:paraId="249BAD1A" w14:textId="77777777" w:rsidTr="00B97DCA">
        <w:tc>
          <w:tcPr>
            <w:tcW w:w="2755" w:type="dxa"/>
            <w:tcBorders>
              <w:top w:val="single" w:sz="4" w:space="0" w:color="auto"/>
              <w:left w:val="single" w:sz="4" w:space="0" w:color="auto"/>
              <w:bottom w:val="single" w:sz="4" w:space="0" w:color="auto"/>
              <w:right w:val="single" w:sz="4" w:space="0" w:color="auto"/>
            </w:tcBorders>
          </w:tcPr>
          <w:p w14:paraId="2DC11FE4"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&gt;&gt;&gt;Label Information</w:t>
            </w:r>
          </w:p>
        </w:tc>
        <w:tc>
          <w:tcPr>
            <w:tcW w:w="1411" w:type="dxa"/>
            <w:tcBorders>
              <w:top w:val="single" w:sz="4" w:space="0" w:color="auto"/>
              <w:left w:val="single" w:sz="4" w:space="0" w:color="auto"/>
              <w:bottom w:val="single" w:sz="4" w:space="0" w:color="auto"/>
              <w:right w:val="single" w:sz="4" w:space="0" w:color="auto"/>
            </w:tcBorders>
          </w:tcPr>
          <w:p w14:paraId="64F13CB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8.3.11</w:t>
            </w:r>
          </w:p>
        </w:tc>
        <w:tc>
          <w:tcPr>
            <w:tcW w:w="5528" w:type="dxa"/>
            <w:tcBorders>
              <w:top w:val="single" w:sz="4" w:space="0" w:color="auto"/>
              <w:left w:val="single" w:sz="4" w:space="0" w:color="auto"/>
              <w:bottom w:val="single" w:sz="4" w:space="0" w:color="auto"/>
              <w:right w:val="single" w:sz="4" w:space="0" w:color="auto"/>
            </w:tcBorders>
          </w:tcPr>
          <w:p w14:paraId="15B38FAD" w14:textId="77777777" w:rsidR="003F7921" w:rsidRDefault="003F7921" w:rsidP="00B97DCA">
            <w:pPr>
              <w:pStyle w:val="TAL"/>
              <w:rPr>
                <w:rFonts w:ascii="Times New Roman" w:hAnsi="Times New Roman"/>
                <w:sz w:val="16"/>
                <w:szCs w:val="16"/>
                <w:lang w:eastAsia="ja-JP"/>
              </w:rPr>
            </w:pPr>
            <w:r>
              <w:rPr>
                <w:rFonts w:ascii="Times New Roman" w:hAnsi="Times New Roman" w:hint="eastAsia"/>
                <w:sz w:val="16"/>
                <w:szCs w:val="16"/>
                <w:lang w:eastAsia="ja-JP"/>
              </w:rPr>
              <w:t>If "Measurement Type Name" is a UE level parameter, Value is set to "No Label"; If "Measurement Type Name" is a 5QI level parameter, the value is set to "5QI".</w:t>
            </w:r>
          </w:p>
        </w:tc>
      </w:tr>
      <w:tr w:rsidR="003F7921" w14:paraId="5F9F7865" w14:textId="77777777" w:rsidTr="00B97DCA">
        <w:tc>
          <w:tcPr>
            <w:tcW w:w="2755" w:type="dxa"/>
            <w:tcBorders>
              <w:top w:val="single" w:sz="4" w:space="0" w:color="auto"/>
              <w:left w:val="single" w:sz="4" w:space="0" w:color="auto"/>
              <w:bottom w:val="single" w:sz="4" w:space="0" w:color="auto"/>
              <w:right w:val="single" w:sz="4" w:space="0" w:color="auto"/>
            </w:tcBorders>
          </w:tcPr>
          <w:p w14:paraId="034C7C57"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 xml:space="preserve">&gt;&gt;&gt;Test Information </w:t>
            </w:r>
          </w:p>
        </w:tc>
        <w:tc>
          <w:tcPr>
            <w:tcW w:w="1411" w:type="dxa"/>
            <w:tcBorders>
              <w:top w:val="single" w:sz="4" w:space="0" w:color="auto"/>
              <w:left w:val="single" w:sz="4" w:space="0" w:color="auto"/>
              <w:bottom w:val="single" w:sz="4" w:space="0" w:color="auto"/>
              <w:right w:val="single" w:sz="4" w:space="0" w:color="auto"/>
            </w:tcBorders>
          </w:tcPr>
          <w:p w14:paraId="284ACA6F"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8.3.22</w:t>
            </w:r>
          </w:p>
        </w:tc>
        <w:tc>
          <w:tcPr>
            <w:tcW w:w="5528" w:type="dxa"/>
            <w:tcBorders>
              <w:top w:val="single" w:sz="4" w:space="0" w:color="auto"/>
              <w:left w:val="single" w:sz="4" w:space="0" w:color="auto"/>
              <w:bottom w:val="single" w:sz="4" w:space="0" w:color="auto"/>
              <w:right w:val="single" w:sz="4" w:space="0" w:color="auto"/>
            </w:tcBorders>
          </w:tcPr>
          <w:p w14:paraId="5844B9F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Test Information</w:t>
            </w:r>
          </w:p>
        </w:tc>
      </w:tr>
      <w:tr w:rsidR="003F7921" w14:paraId="2CC2846F" w14:textId="77777777" w:rsidTr="00B97DCA">
        <w:tc>
          <w:tcPr>
            <w:tcW w:w="2755" w:type="dxa"/>
            <w:tcBorders>
              <w:top w:val="single" w:sz="4" w:space="0" w:color="auto"/>
              <w:left w:val="single" w:sz="4" w:space="0" w:color="auto"/>
              <w:bottom w:val="single" w:sz="4" w:space="0" w:color="auto"/>
              <w:right w:val="single" w:sz="4" w:space="0" w:color="auto"/>
            </w:tcBorders>
          </w:tcPr>
          <w:p w14:paraId="03DAACF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&gt;List of matched UE IDs</w:t>
            </w:r>
          </w:p>
        </w:tc>
        <w:tc>
          <w:tcPr>
            <w:tcW w:w="1411" w:type="dxa"/>
            <w:tcBorders>
              <w:top w:val="single" w:sz="4" w:space="0" w:color="auto"/>
              <w:left w:val="single" w:sz="4" w:space="0" w:color="auto"/>
              <w:bottom w:val="single" w:sz="4" w:space="0" w:color="auto"/>
              <w:right w:val="single" w:sz="4" w:space="0" w:color="auto"/>
            </w:tcBorders>
          </w:tcPr>
          <w:p w14:paraId="772A0CEA"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33E6C03" w14:textId="77777777" w:rsidR="003F7921" w:rsidRDefault="003F7921" w:rsidP="00B97DCA">
            <w:pPr>
              <w:pStyle w:val="TAL"/>
              <w:rPr>
                <w:rFonts w:ascii="Times New Roman" w:hAnsi="Times New Roman"/>
                <w:sz w:val="16"/>
                <w:szCs w:val="16"/>
                <w:lang w:eastAsia="ja-JP"/>
              </w:rPr>
            </w:pPr>
          </w:p>
        </w:tc>
      </w:tr>
      <w:tr w:rsidR="003F7921" w14:paraId="474B60DD" w14:textId="77777777" w:rsidTr="00B97DCA">
        <w:trPr>
          <w:trHeight w:val="77"/>
        </w:trPr>
        <w:tc>
          <w:tcPr>
            <w:tcW w:w="2755" w:type="dxa"/>
            <w:tcBorders>
              <w:top w:val="single" w:sz="4" w:space="0" w:color="auto"/>
              <w:left w:val="single" w:sz="4" w:space="0" w:color="auto"/>
              <w:bottom w:val="single" w:sz="4" w:space="0" w:color="auto"/>
              <w:right w:val="single" w:sz="4" w:space="0" w:color="auto"/>
            </w:tcBorders>
          </w:tcPr>
          <w:p w14:paraId="3D5F6BE5"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&gt;&gt;UE ID</w:t>
            </w:r>
          </w:p>
        </w:tc>
        <w:tc>
          <w:tcPr>
            <w:tcW w:w="1411" w:type="dxa"/>
            <w:tcBorders>
              <w:top w:val="single" w:sz="4" w:space="0" w:color="auto"/>
              <w:left w:val="single" w:sz="4" w:space="0" w:color="auto"/>
              <w:bottom w:val="single" w:sz="4" w:space="0" w:color="auto"/>
              <w:right w:val="single" w:sz="4" w:space="0" w:color="auto"/>
            </w:tcBorders>
          </w:tcPr>
          <w:p w14:paraId="10BAF44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8.3.24</w:t>
            </w:r>
          </w:p>
        </w:tc>
        <w:tc>
          <w:tcPr>
            <w:tcW w:w="5528" w:type="dxa"/>
            <w:tcBorders>
              <w:top w:val="single" w:sz="4" w:space="0" w:color="auto"/>
              <w:left w:val="single" w:sz="4" w:space="0" w:color="auto"/>
              <w:bottom w:val="single" w:sz="4" w:space="0" w:color="auto"/>
              <w:right w:val="single" w:sz="4" w:space="0" w:color="auto"/>
            </w:tcBorders>
          </w:tcPr>
          <w:p w14:paraId="6F3B0C14"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Valid UE ID</w:t>
            </w:r>
          </w:p>
        </w:tc>
      </w:tr>
      <w:tr w:rsidR="003F7921" w14:paraId="7230266F" w14:textId="77777777" w:rsidTr="00B97DCA">
        <w:tc>
          <w:tcPr>
            <w:tcW w:w="2755" w:type="dxa"/>
            <w:tcBorders>
              <w:top w:val="single" w:sz="4" w:space="0" w:color="auto"/>
              <w:left w:val="single" w:sz="4" w:space="0" w:color="auto"/>
              <w:bottom w:val="single" w:sz="4" w:space="0" w:color="auto"/>
              <w:right w:val="single" w:sz="4" w:space="0" w:color="auto"/>
            </w:tcBorders>
          </w:tcPr>
          <w:p w14:paraId="31CFD308"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Granularity Period</w:t>
            </w:r>
          </w:p>
        </w:tc>
        <w:tc>
          <w:tcPr>
            <w:tcW w:w="1411" w:type="dxa"/>
            <w:tcBorders>
              <w:top w:val="single" w:sz="4" w:space="0" w:color="auto"/>
              <w:left w:val="single" w:sz="4" w:space="0" w:color="auto"/>
              <w:bottom w:val="single" w:sz="4" w:space="0" w:color="auto"/>
              <w:right w:val="single" w:sz="4" w:space="0" w:color="auto"/>
            </w:tcBorders>
          </w:tcPr>
          <w:p w14:paraId="0CDF9E18"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8.3.8</w:t>
            </w:r>
          </w:p>
        </w:tc>
        <w:tc>
          <w:tcPr>
            <w:tcW w:w="5528" w:type="dxa"/>
            <w:tcBorders>
              <w:top w:val="single" w:sz="4" w:space="0" w:color="auto"/>
              <w:left w:val="single" w:sz="4" w:space="0" w:color="auto"/>
              <w:bottom w:val="single" w:sz="4" w:space="0" w:color="auto"/>
              <w:right w:val="single" w:sz="4" w:space="0" w:color="auto"/>
            </w:tcBorders>
          </w:tcPr>
          <w:p w14:paraId="79C0BD6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Granularity Period</w:t>
            </w:r>
          </w:p>
        </w:tc>
      </w:tr>
    </w:tbl>
    <w:p w14:paraId="3C3F6BBB" w14:textId="77777777" w:rsidR="003F7921" w:rsidRDefault="003F7921" w:rsidP="003F7921">
      <w:pPr>
        <w:pStyle w:val="b1"/>
        <w:numPr>
          <w:ilvl w:val="0"/>
          <w:numId w:val="0"/>
        </w:numPr>
        <w:jc w:val="both"/>
      </w:pPr>
    </w:p>
    <w:p w14:paraId="6814C511" w14:textId="77777777" w:rsidR="003F7921" w:rsidRDefault="003F7921" w:rsidP="003F7921">
      <w:pPr>
        <w:pStyle w:val="Heading7"/>
        <w:numPr>
          <w:ilvl w:val="6"/>
          <w:numId w:val="46"/>
        </w:numPr>
        <w:ind w:left="1440" w:hanging="1440"/>
      </w:pPr>
      <w:r>
        <w:t xml:space="preserve">Expected results </w:t>
      </w:r>
    </w:p>
    <w:p w14:paraId="7FD8F8BC" w14:textId="77777777" w:rsidR="003F7921" w:rsidRDefault="003F7921" w:rsidP="003F7921">
      <w:r>
        <w:t xml:space="preserve">The test is considered passed if </w:t>
      </w:r>
    </w:p>
    <w:p w14:paraId="41CB4327" w14:textId="77777777" w:rsidR="003F7921" w:rsidRDefault="003F7921" w:rsidP="003F7921">
      <w:pPr>
        <w:pStyle w:val="b0"/>
        <w:numPr>
          <w:ilvl w:val="0"/>
          <w:numId w:val="416"/>
        </w:numPr>
      </w:pPr>
      <w:r>
        <w:t>The DUT (Near-RT RIC) correctly receives the RIC INDICATION message from the Test Simulator.</w:t>
      </w:r>
    </w:p>
    <w:p w14:paraId="2DDBF693" w14:textId="77777777" w:rsidR="003F7921" w:rsidRDefault="003F7921" w:rsidP="003F7921">
      <w:pPr>
        <w:pStyle w:val="b0"/>
        <w:numPr>
          <w:ilvl w:val="0"/>
          <w:numId w:val="416"/>
        </w:numPr>
      </w:pPr>
      <w:r>
        <w:t>E2 logs recorded in the Test Simulator (E2 Node) are aligned with the message flow specified in [2] clause 8.2.3.2.</w:t>
      </w:r>
    </w:p>
    <w:p w14:paraId="7365011C" w14:textId="77777777" w:rsidR="00F15086" w:rsidRDefault="00F15086" w:rsidP="009A0285">
      <w:pPr>
        <w:rPr>
          <w:lang w:val="en-GB"/>
        </w:rPr>
      </w:pPr>
    </w:p>
    <w:p w14:paraId="3F2E6250" w14:textId="29675332" w:rsidR="00541B40" w:rsidRDefault="00541B40" w:rsidP="009A0285">
      <w:pPr>
        <w:pStyle w:val="Heading4"/>
        <w:numPr>
          <w:ilvl w:val="3"/>
          <w:numId w:val="42"/>
        </w:numPr>
      </w:pPr>
      <w:bookmarkStart w:id="174" w:name="_Toc119684023"/>
      <w:bookmarkEnd w:id="152"/>
      <w:r>
        <w:t xml:space="preserve">Test Cases for RIC </w:t>
      </w:r>
      <w:r w:rsidR="008A662C">
        <w:t>Indication</w:t>
      </w:r>
      <w:r>
        <w:t xml:space="preserve"> E2SM-KPM</w:t>
      </w:r>
      <w:bookmarkEnd w:id="174"/>
    </w:p>
    <w:p w14:paraId="5A458364" w14:textId="1196BBE6" w:rsidR="008A662C" w:rsidRDefault="008A662C" w:rsidP="009A0285">
      <w:pPr>
        <w:pStyle w:val="Heading5"/>
        <w:numPr>
          <w:ilvl w:val="4"/>
          <w:numId w:val="42"/>
        </w:numPr>
      </w:pPr>
      <w:bookmarkStart w:id="175" w:name="_Toc119684024"/>
      <w:r>
        <w:t xml:space="preserve">RIC Indication procedure </w:t>
      </w:r>
      <w:r w:rsidR="00A656B4">
        <w:t xml:space="preserve">with </w:t>
      </w:r>
      <w:r>
        <w:t>REPORT Service style 1 (positive)</w:t>
      </w:r>
      <w:bookmarkEnd w:id="175"/>
    </w:p>
    <w:p w14:paraId="37CE6D2B" w14:textId="3031B7A6" w:rsidR="008A662C" w:rsidRDefault="008A662C" w:rsidP="009A0285">
      <w:pPr>
        <w:pStyle w:val="Heading6"/>
        <w:numPr>
          <w:ilvl w:val="5"/>
          <w:numId w:val="42"/>
        </w:numPr>
      </w:pPr>
      <w:r>
        <w:t>Test Purpose</w:t>
      </w:r>
    </w:p>
    <w:p w14:paraId="053EDC4C" w14:textId="09563E49" w:rsidR="008A662C" w:rsidRDefault="008A662C" w:rsidP="009A0285">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 xml:space="preserve">E2SM-KPM” REPORT Service style 1 as specified in [5] clause 7.4.2. The expected outcome of this test is successful receiving of the RIC INDICATION message associated with the E2SM-KPM REPORT Service style 1 from the E2 </w:t>
      </w:r>
      <w:r w:rsidR="00B877F2">
        <w:t>Node</w:t>
      </w:r>
      <w:r>
        <w:t>.</w:t>
      </w:r>
    </w:p>
    <w:p w14:paraId="579602A2" w14:textId="77777777" w:rsidR="008A662C" w:rsidRDefault="008A662C" w:rsidP="009A0285">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1.</w:t>
      </w:r>
    </w:p>
    <w:p w14:paraId="27CF006B" w14:textId="4B1412DA" w:rsidR="00A4664C" w:rsidRDefault="008A662C" w:rsidP="00356FC7">
      <w:pPr>
        <w:pStyle w:val="Heading6"/>
        <w:numPr>
          <w:ilvl w:val="5"/>
          <w:numId w:val="42"/>
        </w:numPr>
      </w:pPr>
      <w:r w:rsidRPr="00C81F03">
        <w:t>Test Entrance Criteria</w:t>
      </w:r>
    </w:p>
    <w:p w14:paraId="00A7BBCF" w14:textId="50E8E8B8" w:rsidR="008A662C" w:rsidRDefault="008A662C" w:rsidP="009A0285">
      <w:pPr>
        <w:ind w:left="284"/>
        <w:rPr>
          <w:lang w:val="en-GB"/>
        </w:rPr>
      </w:pPr>
      <w:r w:rsidRPr="00E6755F">
        <w:t xml:space="preserve">The test entrance criteria specified in clause </w:t>
      </w:r>
      <w:r w:rsidR="00E6755F" w:rsidRPr="00E6755F">
        <w:fldChar w:fldCharType="begin"/>
      </w:r>
      <w:r w:rsidR="00E6755F" w:rsidRPr="00E6755F">
        <w:instrText xml:space="preserve"> REF _Ref99023107 \r \h </w:instrText>
      </w:r>
      <w:r w:rsidR="00E6755F">
        <w:instrText xml:space="preserve"> \* MERGEFORMAT </w:instrText>
      </w:r>
      <w:r w:rsidR="00E6755F" w:rsidRPr="00E6755F">
        <w:fldChar w:fldCharType="separate"/>
      </w:r>
      <w:r w:rsidR="00E6755F" w:rsidRPr="00E6755F">
        <w:t>5.2.2.1.1.2</w:t>
      </w:r>
      <w:r w:rsidR="00E6755F" w:rsidRPr="00E6755F">
        <w:fldChar w:fldCharType="end"/>
      </w:r>
      <w:r w:rsidR="00E6755F" w:rsidRPr="00E6755F">
        <w:t xml:space="preserve"> </w:t>
      </w:r>
      <w:r w:rsidRPr="00E6755F">
        <w:t xml:space="preserve">applies </w:t>
      </w:r>
      <w:r w:rsidRPr="00E6755F">
        <w:rPr>
          <w:lang w:val="en-GB"/>
        </w:rPr>
        <w:t>with agreed RAN Function Definition IE defined in [5] clause 8.2.2.1 as per configuration profile shown in</w:t>
      </w:r>
      <w:r w:rsidRPr="00E6755F">
        <w:t xml:space="preserve"> </w:t>
      </w:r>
      <w:r w:rsidR="00203354" w:rsidRPr="00D36A51">
        <w:t>Table 5.2.3.1.1-1</w:t>
      </w:r>
      <w:r w:rsidR="006C6386" w:rsidRPr="00E6755F">
        <w:fldChar w:fldCharType="begin"/>
      </w:r>
      <w:r w:rsidR="006C6386" w:rsidRPr="00E6755F">
        <w:instrText xml:space="preserve"> REF _Ref99136343 \h </w:instrText>
      </w:r>
      <w:r w:rsidR="00E6755F">
        <w:instrText xml:space="preserve"> \* MERGEFORMAT </w:instrText>
      </w:r>
      <w:r w:rsidR="006C6386" w:rsidRPr="00E6755F">
        <w:fldChar w:fldCharType="separate"/>
      </w:r>
      <w:r w:rsidR="0042697E" w:rsidRPr="00E6755F">
        <w:t xml:space="preserve">Table </w:t>
      </w:r>
      <w:r w:rsidR="0042697E" w:rsidRPr="00E6755F">
        <w:rPr>
          <w:noProof/>
        </w:rPr>
        <w:t>5.2.2</w:t>
      </w:r>
      <w:r w:rsidR="0042697E" w:rsidRPr="00E6755F">
        <w:noBreakHyphen/>
      </w:r>
      <w:r w:rsidR="0042697E" w:rsidRPr="00E6755F">
        <w:rPr>
          <w:noProof/>
        </w:rPr>
        <w:t>1</w:t>
      </w:r>
      <w:r w:rsidR="006C6386" w:rsidRPr="00E6755F">
        <w:fldChar w:fldCharType="end"/>
      </w:r>
    </w:p>
    <w:p w14:paraId="3DDC99D0" w14:textId="0A258C11" w:rsidR="008A662C" w:rsidRDefault="008A662C" w:rsidP="00670AD7">
      <w:pPr>
        <w:pStyle w:val="Heading6"/>
        <w:numPr>
          <w:ilvl w:val="5"/>
          <w:numId w:val="42"/>
        </w:numPr>
        <w:rPr>
          <w:lang w:val="en-GB"/>
        </w:rPr>
      </w:pPr>
      <w:r>
        <w:t>Test Methodology</w:t>
      </w:r>
    </w:p>
    <w:p w14:paraId="5305A172" w14:textId="30417B33" w:rsidR="008A662C" w:rsidRDefault="008A662C" w:rsidP="00670AD7">
      <w:pPr>
        <w:pStyle w:val="Heading7"/>
        <w:numPr>
          <w:ilvl w:val="6"/>
          <w:numId w:val="42"/>
        </w:numPr>
      </w:pPr>
      <w:r>
        <w:t>Initial conditions</w:t>
      </w:r>
    </w:p>
    <w:p w14:paraId="1A0F7266" w14:textId="5EB31229" w:rsidR="008A662C" w:rsidRDefault="008A662C" w:rsidP="00E6755F">
      <w:pPr>
        <w:rPr>
          <w:color w:val="FF0000"/>
        </w:rPr>
      </w:pPr>
      <w:r w:rsidRPr="00E6755F">
        <w:t>The initial conditions specified in clause</w:t>
      </w:r>
      <w:r w:rsidR="00E6755F" w:rsidRPr="00E6755F">
        <w:t xml:space="preserve"> </w:t>
      </w:r>
      <w:r w:rsidR="00E6755F" w:rsidRPr="00E6755F">
        <w:fldChar w:fldCharType="begin"/>
      </w:r>
      <w:r w:rsidR="00E6755F" w:rsidRPr="00E6755F">
        <w:instrText xml:space="preserve"> REF _Ref99023177 \r \h </w:instrText>
      </w:r>
      <w:r w:rsidR="00E6755F">
        <w:instrText xml:space="preserve"> \* MERGEFORMAT </w:instrText>
      </w:r>
      <w:r w:rsidR="00E6755F" w:rsidRPr="00E6755F">
        <w:fldChar w:fldCharType="separate"/>
      </w:r>
      <w:r w:rsidR="00E6755F" w:rsidRPr="00E6755F">
        <w:t>5.2.2.1.1.3.1</w:t>
      </w:r>
      <w:r w:rsidR="00E6755F" w:rsidRPr="00E6755F">
        <w:fldChar w:fldCharType="end"/>
      </w:r>
      <w:r w:rsidRPr="00E6755F">
        <w:t xml:space="preserve"> applies. In addition, at least one successful subscription</w:t>
      </w:r>
      <w:r w:rsidR="00E6755F">
        <w:t xml:space="preserve"> </w:t>
      </w:r>
      <w:r w:rsidRPr="00E6755F">
        <w:t>associated with E2SM-KPM REPORT Service style 1 exists. The RIC Event Trigger Definition and RIC Action Definition IEs in the</w:t>
      </w:r>
      <w:r>
        <w:t xml:space="preserve"> RIC SUBSCRIPTION REQUEST message are defined in </w:t>
      </w:r>
      <w:r w:rsidR="00DF1160" w:rsidRPr="009D7FE0">
        <w:t>Table 5.2.3.1.1-2</w:t>
      </w:r>
    </w:p>
    <w:p w14:paraId="5DA480AE" w14:textId="5BDD7A5C" w:rsidR="008A662C" w:rsidRDefault="008A662C" w:rsidP="00670AD7">
      <w:pPr>
        <w:pStyle w:val="Heading7"/>
        <w:numPr>
          <w:ilvl w:val="6"/>
          <w:numId w:val="42"/>
        </w:numPr>
      </w:pPr>
      <w:r>
        <w:lastRenderedPageBreak/>
        <w:t>Procedure</w:t>
      </w:r>
    </w:p>
    <w:p w14:paraId="0AE973F2" w14:textId="663BDB22" w:rsidR="008A662C" w:rsidRDefault="008A662C" w:rsidP="00670AD7">
      <w:pPr>
        <w:pStyle w:val="b1"/>
        <w:numPr>
          <w:ilvl w:val="0"/>
          <w:numId w:val="0"/>
        </w:numPr>
        <w:ind w:left="284"/>
      </w:pPr>
      <w:r>
        <w:t xml:space="preserve">Step 1. Test Simulator periodically sends RIC INIDACTION message associated with the subscribed REPORT Service to the DUT (Near-RT RIC) </w:t>
      </w:r>
      <w:r>
        <w:rPr>
          <w:lang w:val="en-GB"/>
        </w:rPr>
        <w:t xml:space="preserve">according to the </w:t>
      </w:r>
      <w:r>
        <w:rPr>
          <w:lang w:eastAsia="ja-JP"/>
        </w:rPr>
        <w:t>reporting period defined in the RIC Event Trigger Definition</w:t>
      </w:r>
      <w:r>
        <w:rPr>
          <w:lang w:val="en-GB"/>
        </w:rPr>
        <w:t>.</w:t>
      </w:r>
      <w:r>
        <w:t xml:space="preserve"> The parameters used in the RIC Indication Header (Format 1) and RIC Indication Message (Format 1) are</w:t>
      </w:r>
      <w:r>
        <w:rPr>
          <w:i/>
          <w:iCs/>
        </w:rPr>
        <w:t xml:space="preserve"> </w:t>
      </w:r>
      <w:r>
        <w:rPr>
          <w:lang w:val="en-GB"/>
        </w:rPr>
        <w:t xml:space="preserve">shown </w:t>
      </w:r>
      <w:proofErr w:type="gramStart"/>
      <w:r>
        <w:rPr>
          <w:lang w:val="en-GB"/>
        </w:rPr>
        <w:t xml:space="preserve">in </w:t>
      </w:r>
      <w:r w:rsidR="00C66BCF">
        <w:rPr>
          <w:lang w:val="en-GB"/>
        </w:rPr>
        <w:t xml:space="preserve"> </w:t>
      </w:r>
      <w:r w:rsidR="00074722" w:rsidRPr="008F658E">
        <w:rPr>
          <w:lang w:val="en-GB"/>
        </w:rPr>
        <w:t>Table</w:t>
      </w:r>
      <w:proofErr w:type="gramEnd"/>
      <w:r w:rsidR="00074722" w:rsidRPr="008F658E">
        <w:rPr>
          <w:lang w:val="en-GB"/>
        </w:rPr>
        <w:t xml:space="preserve"> 5.2.3.2.1-1 and Table 5.2.3.2.1-2 respectively</w:t>
      </w:r>
      <w:r>
        <w:rPr>
          <w:lang w:val="en-GB"/>
        </w:rPr>
        <w:t xml:space="preserve">. </w:t>
      </w:r>
      <w:r>
        <w:t>The sent and received E2 messages are recorded.</w:t>
      </w:r>
    </w:p>
    <w:p w14:paraId="3911D17F" w14:textId="7A626203" w:rsidR="008A662C" w:rsidRDefault="00FD0478" w:rsidP="00670AD7">
      <w:pPr>
        <w:pStyle w:val="Caption"/>
        <w:jc w:val="center"/>
      </w:pPr>
      <w:bookmarkStart w:id="176" w:name="_Ref99137930"/>
      <w:r>
        <w:t xml:space="preserve">Table </w:t>
      </w:r>
      <w:r w:rsidR="00000000">
        <w:fldChar w:fldCharType="begin"/>
      </w:r>
      <w:r w:rsidR="00000000">
        <w:instrText xml:space="preserve"> STYLEREF 5 \s </w:instrText>
      </w:r>
      <w:r w:rsidR="00000000">
        <w:fldChar w:fldCharType="separate"/>
      </w:r>
      <w:r w:rsidR="009D1238">
        <w:rPr>
          <w:noProof/>
        </w:rPr>
        <w:t>5.2.3.2.1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bookmarkEnd w:id="176"/>
      <w:r>
        <w:t xml:space="preserve"> </w:t>
      </w:r>
      <w:r w:rsidR="008A662C">
        <w:t>RIC Indication Header IE Profile</w:t>
      </w:r>
      <w:bookmarkStart w:id="177" w:name="_Hlk96615446"/>
      <w:r w:rsidR="008A662C">
        <w:t xml:space="preserve"> for this test</w:t>
      </w:r>
      <w:bookmarkEnd w:id="177"/>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8A662C" w14:paraId="5421816E"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7B9ED305" w14:textId="77777777" w:rsidR="008A662C" w:rsidRDefault="008A662C" w:rsidP="00670AD7">
            <w:pPr>
              <w:pStyle w:val="TAH"/>
              <w:rPr>
                <w:rFonts w:ascii="Times New Roman" w:hAnsi="Times New Roman"/>
                <w:lang w:eastAsia="ja-JP"/>
              </w:rPr>
            </w:pPr>
            <w:r>
              <w:rPr>
                <w:rFonts w:ascii="Times New Roman" w:hAnsi="Times New Roman"/>
                <w:lang w:eastAsia="ja-JP"/>
              </w:rPr>
              <w:t>IE/Group Name</w:t>
            </w:r>
          </w:p>
        </w:tc>
        <w:tc>
          <w:tcPr>
            <w:tcW w:w="1446" w:type="dxa"/>
            <w:tcBorders>
              <w:top w:val="single" w:sz="4" w:space="0" w:color="auto"/>
              <w:left w:val="single" w:sz="4" w:space="0" w:color="auto"/>
              <w:bottom w:val="single" w:sz="4" w:space="0" w:color="auto"/>
              <w:right w:val="single" w:sz="4" w:space="0" w:color="auto"/>
            </w:tcBorders>
            <w:hideMark/>
          </w:tcPr>
          <w:p w14:paraId="17125783"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Reference</w:t>
            </w:r>
          </w:p>
        </w:tc>
        <w:tc>
          <w:tcPr>
            <w:tcW w:w="5670" w:type="dxa"/>
            <w:tcBorders>
              <w:top w:val="single" w:sz="4" w:space="0" w:color="auto"/>
              <w:left w:val="single" w:sz="4" w:space="0" w:color="auto"/>
              <w:bottom w:val="single" w:sz="4" w:space="0" w:color="auto"/>
              <w:right w:val="single" w:sz="4" w:space="0" w:color="auto"/>
            </w:tcBorders>
            <w:hideMark/>
          </w:tcPr>
          <w:p w14:paraId="35B3F742"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 xml:space="preserve">Configuration/ Value </w:t>
            </w:r>
          </w:p>
        </w:tc>
      </w:tr>
      <w:tr w:rsidR="008A662C" w14:paraId="5C24C7C3"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246F4CBA"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hideMark/>
          </w:tcPr>
          <w:p w14:paraId="5CDF4765"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8.3.12</w:t>
            </w:r>
          </w:p>
        </w:tc>
        <w:tc>
          <w:tcPr>
            <w:tcW w:w="5670" w:type="dxa"/>
            <w:tcBorders>
              <w:top w:val="single" w:sz="4" w:space="0" w:color="auto"/>
              <w:left w:val="single" w:sz="4" w:space="0" w:color="auto"/>
              <w:bottom w:val="single" w:sz="4" w:space="0" w:color="auto"/>
              <w:right w:val="single" w:sz="4" w:space="0" w:color="auto"/>
            </w:tcBorders>
            <w:hideMark/>
          </w:tcPr>
          <w:p w14:paraId="7CC2E6FF" w14:textId="77777777" w:rsidR="008A662C" w:rsidRDefault="008A662C" w:rsidP="00670AD7">
            <w:pPr>
              <w:pStyle w:val="TAL"/>
              <w:rPr>
                <w:rFonts w:ascii="Times New Roman" w:hAnsi="Times New Roman"/>
                <w:sz w:val="16"/>
                <w:szCs w:val="18"/>
                <w:lang w:eastAsia="ja-JP"/>
              </w:rPr>
            </w:pPr>
            <w:r>
              <w:rPr>
                <w:rFonts w:ascii="Times New Roman" w:hAnsi="Times New Roman"/>
                <w:snapToGrid w:val="0"/>
                <w:sz w:val="16"/>
                <w:szCs w:val="18"/>
              </w:rPr>
              <w:t>Time stamp encoded in the same format as the first four octets of the 64-bit timestamp format as defined in section 6 of IETF RFC 5905 [13].</w:t>
            </w:r>
          </w:p>
        </w:tc>
      </w:tr>
      <w:tr w:rsidR="008A662C" w14:paraId="5D04F305"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0A1058E3"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hideMark/>
          </w:tcPr>
          <w:p w14:paraId="302EB629" w14:textId="77777777" w:rsidR="008A662C" w:rsidRDefault="008A662C" w:rsidP="00670AD7">
            <w:pPr>
              <w:rPr>
                <w:sz w:val="16"/>
                <w:szCs w:val="18"/>
              </w:rPr>
            </w:pPr>
            <w:r>
              <w:rPr>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0B0F177E"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B4553AD"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21EBF424"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Sender Name</w:t>
            </w:r>
          </w:p>
        </w:tc>
        <w:tc>
          <w:tcPr>
            <w:tcW w:w="1446" w:type="dxa"/>
            <w:tcBorders>
              <w:top w:val="single" w:sz="4" w:space="0" w:color="auto"/>
              <w:left w:val="single" w:sz="4" w:space="0" w:color="auto"/>
              <w:bottom w:val="single" w:sz="4" w:space="0" w:color="auto"/>
              <w:right w:val="single" w:sz="4" w:space="0" w:color="auto"/>
            </w:tcBorders>
            <w:hideMark/>
          </w:tcPr>
          <w:p w14:paraId="7401BD13" w14:textId="77777777" w:rsidR="008A662C" w:rsidRDefault="008A662C" w:rsidP="00670AD7">
            <w:pPr>
              <w:pStyle w:val="TAL"/>
              <w:rPr>
                <w:rFonts w:ascii="Times New Roman" w:hAnsi="Times New Roman"/>
                <w:sz w:val="16"/>
                <w:szCs w:val="18"/>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01BF845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99AE700"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1DA7EBAB"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Sender Type</w:t>
            </w:r>
          </w:p>
        </w:tc>
        <w:tc>
          <w:tcPr>
            <w:tcW w:w="1446" w:type="dxa"/>
            <w:tcBorders>
              <w:top w:val="single" w:sz="4" w:space="0" w:color="auto"/>
              <w:left w:val="single" w:sz="4" w:space="0" w:color="auto"/>
              <w:bottom w:val="single" w:sz="4" w:space="0" w:color="auto"/>
              <w:right w:val="single" w:sz="4" w:space="0" w:color="auto"/>
            </w:tcBorders>
            <w:hideMark/>
          </w:tcPr>
          <w:p w14:paraId="4E08C51B"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417E6950"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524B2F56"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369CA2AC"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Vendor Name</w:t>
            </w:r>
          </w:p>
        </w:tc>
        <w:tc>
          <w:tcPr>
            <w:tcW w:w="1446" w:type="dxa"/>
            <w:tcBorders>
              <w:top w:val="single" w:sz="4" w:space="0" w:color="auto"/>
              <w:left w:val="single" w:sz="4" w:space="0" w:color="auto"/>
              <w:bottom w:val="single" w:sz="4" w:space="0" w:color="auto"/>
              <w:right w:val="single" w:sz="4" w:space="0" w:color="auto"/>
            </w:tcBorders>
            <w:hideMark/>
          </w:tcPr>
          <w:p w14:paraId="321978C0"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163A368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bl>
    <w:p w14:paraId="2963E2F7" w14:textId="77777777" w:rsidR="008A662C" w:rsidRDefault="008A662C" w:rsidP="00670AD7">
      <w:pPr>
        <w:pStyle w:val="b1"/>
        <w:numPr>
          <w:ilvl w:val="0"/>
          <w:numId w:val="0"/>
        </w:numPr>
        <w:jc w:val="both"/>
      </w:pPr>
    </w:p>
    <w:p w14:paraId="7806E6B5" w14:textId="0B91CBE4" w:rsidR="008A662C" w:rsidRDefault="00FD0478" w:rsidP="00670AD7">
      <w:pPr>
        <w:pStyle w:val="Caption"/>
        <w:jc w:val="center"/>
      </w:pPr>
      <w:bookmarkStart w:id="178" w:name="_Ref99137999"/>
      <w:r>
        <w:t xml:space="preserve">Table </w:t>
      </w:r>
      <w:r w:rsidR="00000000">
        <w:fldChar w:fldCharType="begin"/>
      </w:r>
      <w:r w:rsidR="00000000">
        <w:instrText xml:space="preserve"> STYLEREF 5 \s </w:instrText>
      </w:r>
      <w:r w:rsidR="00000000">
        <w:fldChar w:fldCharType="separate"/>
      </w:r>
      <w:r w:rsidR="009D1238">
        <w:rPr>
          <w:noProof/>
        </w:rPr>
        <w:t>5.2.3.2.1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bookmarkEnd w:id="178"/>
      <w:r w:rsidR="0040432C">
        <w:t xml:space="preserve"> </w:t>
      </w:r>
      <w:r w:rsidR="008A662C">
        <w:t>RIC Indication Message IE Profile [5]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269"/>
        <w:gridCol w:w="5668"/>
      </w:tblGrid>
      <w:tr w:rsidR="008A662C" w14:paraId="71C94AC2"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BCDAACF" w14:textId="77777777" w:rsidR="008A662C" w:rsidRDefault="008A662C" w:rsidP="00670AD7">
            <w:pPr>
              <w:pStyle w:val="TAH"/>
              <w:rPr>
                <w:rFonts w:ascii="Times New Roman" w:hAnsi="Times New Roman"/>
                <w:lang w:eastAsia="ja-JP"/>
              </w:rPr>
            </w:pPr>
            <w:bookmarkStart w:id="179" w:name="_Hlk96616159"/>
            <w:r>
              <w:rPr>
                <w:rFonts w:ascii="Times New Roman" w:hAnsi="Times New Roman"/>
                <w:lang w:eastAsia="ja-JP"/>
              </w:rPr>
              <w:t>IE/Group Name</w:t>
            </w:r>
          </w:p>
        </w:tc>
        <w:tc>
          <w:tcPr>
            <w:tcW w:w="1269" w:type="dxa"/>
            <w:tcBorders>
              <w:top w:val="single" w:sz="4" w:space="0" w:color="auto"/>
              <w:left w:val="single" w:sz="4" w:space="0" w:color="auto"/>
              <w:bottom w:val="single" w:sz="4" w:space="0" w:color="auto"/>
              <w:right w:val="single" w:sz="4" w:space="0" w:color="auto"/>
            </w:tcBorders>
            <w:hideMark/>
          </w:tcPr>
          <w:p w14:paraId="5C1EA72E"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Reference</w:t>
            </w:r>
          </w:p>
        </w:tc>
        <w:tc>
          <w:tcPr>
            <w:tcW w:w="5670" w:type="dxa"/>
            <w:tcBorders>
              <w:top w:val="single" w:sz="4" w:space="0" w:color="auto"/>
              <w:left w:val="single" w:sz="4" w:space="0" w:color="auto"/>
              <w:bottom w:val="single" w:sz="4" w:space="0" w:color="auto"/>
              <w:right w:val="single" w:sz="4" w:space="0" w:color="auto"/>
            </w:tcBorders>
            <w:hideMark/>
          </w:tcPr>
          <w:p w14:paraId="1F0083B4"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 xml:space="preserve">Configuration/ Value </w:t>
            </w:r>
          </w:p>
        </w:tc>
      </w:tr>
      <w:tr w:rsidR="008A662C" w14:paraId="790D42AA"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5245E16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Measurements Data </w:t>
            </w:r>
          </w:p>
        </w:tc>
        <w:tc>
          <w:tcPr>
            <w:tcW w:w="1269" w:type="dxa"/>
            <w:tcBorders>
              <w:top w:val="single" w:sz="4" w:space="0" w:color="auto"/>
              <w:left w:val="single" w:sz="4" w:space="0" w:color="auto"/>
              <w:bottom w:val="single" w:sz="4" w:space="0" w:color="auto"/>
              <w:right w:val="single" w:sz="4" w:space="0" w:color="auto"/>
            </w:tcBorders>
          </w:tcPr>
          <w:p w14:paraId="5DE5CA45"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538D9155" w14:textId="77777777" w:rsidR="008A662C" w:rsidRDefault="008A662C" w:rsidP="00670AD7">
            <w:pPr>
              <w:pStyle w:val="TAL"/>
              <w:rPr>
                <w:rFonts w:ascii="Times New Roman" w:hAnsi="Times New Roman"/>
                <w:sz w:val="16"/>
                <w:szCs w:val="18"/>
                <w:lang w:eastAsia="ja-JP"/>
              </w:rPr>
            </w:pPr>
          </w:p>
        </w:tc>
      </w:tr>
      <w:tr w:rsidR="008A662C" w14:paraId="75D71DA8"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0CC37D54"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&gt;Measurements Record</w:t>
            </w:r>
          </w:p>
        </w:tc>
        <w:tc>
          <w:tcPr>
            <w:tcW w:w="1269" w:type="dxa"/>
            <w:tcBorders>
              <w:top w:val="single" w:sz="4" w:space="0" w:color="auto"/>
              <w:left w:val="single" w:sz="4" w:space="0" w:color="auto"/>
              <w:bottom w:val="single" w:sz="4" w:space="0" w:color="auto"/>
              <w:right w:val="single" w:sz="4" w:space="0" w:color="auto"/>
            </w:tcBorders>
          </w:tcPr>
          <w:p w14:paraId="42ABC5E0"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hideMark/>
          </w:tcPr>
          <w:p w14:paraId="52D2EB5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Contains measured values in same order as in the </w:t>
            </w:r>
          </w:p>
          <w:p w14:paraId="009BD8C1" w14:textId="77777777" w:rsidR="008A662C" w:rsidRDefault="008A662C" w:rsidP="00670AD7">
            <w:pPr>
              <w:pStyle w:val="TAL"/>
              <w:rPr>
                <w:rFonts w:ascii="Times New Roman" w:hAnsi="Times New Roman"/>
                <w:sz w:val="16"/>
                <w:szCs w:val="18"/>
                <w:lang w:eastAsia="ja-JP"/>
              </w:rPr>
            </w:pPr>
            <w:r>
              <w:rPr>
                <w:rFonts w:ascii="Times New Roman" w:hAnsi="Times New Roman"/>
                <w:i/>
                <w:iCs/>
                <w:sz w:val="16"/>
                <w:szCs w:val="18"/>
                <w:lang w:eastAsia="ja-JP"/>
              </w:rPr>
              <w:t>Measurements Information List</w:t>
            </w:r>
            <w:r>
              <w:rPr>
                <w:rFonts w:ascii="Times New Roman" w:hAnsi="Times New Roman"/>
                <w:sz w:val="16"/>
                <w:szCs w:val="18"/>
                <w:lang w:eastAsia="ja-JP"/>
              </w:rPr>
              <w:t xml:space="preserve"> IE if present, otherwise in the order defined in the subscription identified by the </w:t>
            </w:r>
            <w:r>
              <w:rPr>
                <w:rFonts w:ascii="Times New Roman" w:hAnsi="Times New Roman"/>
                <w:i/>
                <w:iCs/>
                <w:sz w:val="16"/>
                <w:szCs w:val="18"/>
                <w:lang w:eastAsia="ja-JP"/>
              </w:rPr>
              <w:t xml:space="preserve">Subscription </w:t>
            </w:r>
            <w:r>
              <w:rPr>
                <w:rFonts w:ascii="Times New Roman" w:hAnsi="Times New Roman"/>
                <w:sz w:val="16"/>
                <w:szCs w:val="18"/>
                <w:lang w:eastAsia="ja-JP"/>
              </w:rPr>
              <w:t>ID.</w:t>
            </w:r>
          </w:p>
        </w:tc>
      </w:tr>
      <w:tr w:rsidR="008A662C" w14:paraId="235293EB"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5899A30D"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 xml:space="preserve">&gt;&gt;CHOICE </w:t>
            </w:r>
            <w:r>
              <w:rPr>
                <w:rFonts w:ascii="Times New Roman" w:hAnsi="Times New Roman"/>
                <w:i/>
                <w:sz w:val="16"/>
                <w:szCs w:val="18"/>
              </w:rPr>
              <w:t>Measured Value</w:t>
            </w:r>
          </w:p>
        </w:tc>
        <w:tc>
          <w:tcPr>
            <w:tcW w:w="1269" w:type="dxa"/>
            <w:tcBorders>
              <w:top w:val="single" w:sz="4" w:space="0" w:color="auto"/>
              <w:left w:val="single" w:sz="4" w:space="0" w:color="auto"/>
              <w:bottom w:val="single" w:sz="4" w:space="0" w:color="auto"/>
              <w:right w:val="single" w:sz="4" w:space="0" w:color="auto"/>
            </w:tcBorders>
          </w:tcPr>
          <w:p w14:paraId="19111A31"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402695EE" w14:textId="77777777" w:rsidR="008A662C" w:rsidRDefault="008A662C" w:rsidP="00670AD7">
            <w:pPr>
              <w:pStyle w:val="TAL"/>
              <w:rPr>
                <w:rFonts w:ascii="Times New Roman" w:hAnsi="Times New Roman"/>
                <w:sz w:val="16"/>
                <w:szCs w:val="18"/>
                <w:lang w:eastAsia="ja-JP"/>
              </w:rPr>
            </w:pPr>
          </w:p>
        </w:tc>
      </w:tr>
      <w:tr w:rsidR="008A662C" w14:paraId="3DAC0FF4"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2016AA6"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&gt;&gt;&gt;Integer Value</w:t>
            </w:r>
          </w:p>
        </w:tc>
        <w:tc>
          <w:tcPr>
            <w:tcW w:w="1269" w:type="dxa"/>
            <w:tcBorders>
              <w:top w:val="single" w:sz="4" w:space="0" w:color="auto"/>
              <w:left w:val="single" w:sz="4" w:space="0" w:color="auto"/>
              <w:bottom w:val="single" w:sz="4" w:space="0" w:color="auto"/>
              <w:right w:val="single" w:sz="4" w:space="0" w:color="auto"/>
            </w:tcBorders>
            <w:hideMark/>
          </w:tcPr>
          <w:p w14:paraId="7B6538B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753CEF0F" w14:textId="77777777" w:rsidR="008A662C" w:rsidRDefault="008A662C" w:rsidP="00670AD7">
            <w:pPr>
              <w:pStyle w:val="TAL"/>
              <w:rPr>
                <w:rFonts w:ascii="Times New Roman" w:hAnsi="Times New Roman"/>
                <w:sz w:val="16"/>
                <w:szCs w:val="18"/>
                <w:lang w:eastAsia="ja-JP"/>
              </w:rPr>
            </w:pPr>
            <w:r>
              <w:rPr>
                <w:rFonts w:ascii="Times New Roman" w:hAnsi="Times New Roman"/>
                <w:noProof/>
                <w:sz w:val="16"/>
                <w:szCs w:val="18"/>
                <w:lang w:eastAsia="ja-JP"/>
              </w:rPr>
              <w:t xml:space="preserve">INTEGER </w:t>
            </w:r>
            <w:r>
              <w:rPr>
                <w:rFonts w:ascii="Times New Roman" w:hAnsi="Times New Roman"/>
                <w:sz w:val="16"/>
                <w:szCs w:val="18"/>
                <w:lang w:eastAsia="ja-JP"/>
              </w:rPr>
              <w:t>(</w:t>
            </w:r>
            <w:proofErr w:type="gramStart"/>
            <w:r>
              <w:rPr>
                <w:rFonts w:ascii="Times New Roman" w:hAnsi="Times New Roman"/>
                <w:sz w:val="16"/>
                <w:szCs w:val="18"/>
                <w:lang w:eastAsia="ja-JP"/>
              </w:rPr>
              <w:t>0..</w:t>
            </w:r>
            <w:proofErr w:type="gramEnd"/>
            <w:r>
              <w:rPr>
                <w:rFonts w:ascii="Times New Roman" w:hAnsi="Times New Roman"/>
                <w:sz w:val="16"/>
                <w:szCs w:val="18"/>
                <w:lang w:eastAsia="ja-JP"/>
              </w:rPr>
              <w:t>4294967295)</w:t>
            </w:r>
          </w:p>
        </w:tc>
      </w:tr>
      <w:tr w:rsidR="008A662C" w14:paraId="1A5EC109"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0CECE713"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&gt;&gt;&gt;Real Value</w:t>
            </w:r>
          </w:p>
        </w:tc>
        <w:tc>
          <w:tcPr>
            <w:tcW w:w="1269" w:type="dxa"/>
            <w:tcBorders>
              <w:top w:val="single" w:sz="4" w:space="0" w:color="auto"/>
              <w:left w:val="single" w:sz="4" w:space="0" w:color="auto"/>
              <w:bottom w:val="single" w:sz="4" w:space="0" w:color="auto"/>
              <w:right w:val="single" w:sz="4" w:space="0" w:color="auto"/>
            </w:tcBorders>
            <w:hideMark/>
          </w:tcPr>
          <w:p w14:paraId="776978C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244C3374" w14:textId="77777777" w:rsidR="008A662C" w:rsidRDefault="008A662C" w:rsidP="00670AD7">
            <w:pPr>
              <w:pStyle w:val="TAL"/>
              <w:rPr>
                <w:rFonts w:ascii="Times New Roman" w:hAnsi="Times New Roman"/>
                <w:sz w:val="16"/>
                <w:szCs w:val="18"/>
                <w:lang w:eastAsia="ja-JP"/>
              </w:rPr>
            </w:pPr>
            <w:r>
              <w:rPr>
                <w:rFonts w:ascii="Times New Roman" w:hAnsi="Times New Roman"/>
                <w:noProof/>
                <w:sz w:val="16"/>
                <w:szCs w:val="18"/>
                <w:lang w:eastAsia="ja-JP"/>
              </w:rPr>
              <w:t>REAL</w:t>
            </w:r>
          </w:p>
        </w:tc>
      </w:tr>
      <w:tr w:rsidR="008A662C" w14:paraId="00AE9B07"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0202C38"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&gt;&gt;&gt;No Value</w:t>
            </w:r>
          </w:p>
        </w:tc>
        <w:tc>
          <w:tcPr>
            <w:tcW w:w="1269" w:type="dxa"/>
            <w:tcBorders>
              <w:top w:val="single" w:sz="4" w:space="0" w:color="auto"/>
              <w:left w:val="single" w:sz="4" w:space="0" w:color="auto"/>
              <w:bottom w:val="single" w:sz="4" w:space="0" w:color="auto"/>
              <w:right w:val="single" w:sz="4" w:space="0" w:color="auto"/>
            </w:tcBorders>
            <w:hideMark/>
          </w:tcPr>
          <w:p w14:paraId="2D4D31C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057BFD3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EB2A1C0"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57DFFC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&gt;Incomplete Flag</w:t>
            </w:r>
          </w:p>
        </w:tc>
        <w:tc>
          <w:tcPr>
            <w:tcW w:w="1269" w:type="dxa"/>
            <w:tcBorders>
              <w:top w:val="single" w:sz="4" w:space="0" w:color="auto"/>
              <w:left w:val="single" w:sz="4" w:space="0" w:color="auto"/>
              <w:bottom w:val="single" w:sz="4" w:space="0" w:color="auto"/>
              <w:right w:val="single" w:sz="4" w:space="0" w:color="auto"/>
            </w:tcBorders>
            <w:hideMark/>
          </w:tcPr>
          <w:p w14:paraId="0DCB7EB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52CA1C75"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 incomplete flag</w:t>
            </w:r>
          </w:p>
        </w:tc>
      </w:tr>
      <w:tr w:rsidR="008A662C" w14:paraId="0319D11E"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5F41626"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Measurement Information List</w:t>
            </w:r>
          </w:p>
        </w:tc>
        <w:tc>
          <w:tcPr>
            <w:tcW w:w="1269" w:type="dxa"/>
            <w:tcBorders>
              <w:top w:val="single" w:sz="4" w:space="0" w:color="auto"/>
              <w:left w:val="single" w:sz="4" w:space="0" w:color="auto"/>
              <w:bottom w:val="single" w:sz="4" w:space="0" w:color="auto"/>
              <w:right w:val="single" w:sz="4" w:space="0" w:color="auto"/>
            </w:tcBorders>
          </w:tcPr>
          <w:p w14:paraId="500269A6"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079BE7D7" w14:textId="77777777" w:rsidR="008A662C" w:rsidRDefault="008A662C" w:rsidP="00670AD7">
            <w:pPr>
              <w:pStyle w:val="TAL"/>
              <w:rPr>
                <w:rFonts w:ascii="Times New Roman" w:hAnsi="Times New Roman"/>
                <w:sz w:val="16"/>
                <w:szCs w:val="18"/>
                <w:lang w:eastAsia="ja-JP"/>
              </w:rPr>
            </w:pPr>
          </w:p>
        </w:tc>
      </w:tr>
      <w:tr w:rsidR="008A662C" w14:paraId="42777FB4"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0780D3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&gt;CHOICE </w:t>
            </w:r>
            <w:r>
              <w:rPr>
                <w:rFonts w:ascii="Times New Roman" w:hAnsi="Times New Roman"/>
                <w:i/>
                <w:sz w:val="16"/>
                <w:szCs w:val="18"/>
              </w:rPr>
              <w:t>Measurement Type</w:t>
            </w:r>
          </w:p>
        </w:tc>
        <w:tc>
          <w:tcPr>
            <w:tcW w:w="1269" w:type="dxa"/>
            <w:tcBorders>
              <w:top w:val="single" w:sz="4" w:space="0" w:color="auto"/>
              <w:left w:val="single" w:sz="4" w:space="0" w:color="auto"/>
              <w:bottom w:val="single" w:sz="4" w:space="0" w:color="auto"/>
              <w:right w:val="single" w:sz="4" w:space="0" w:color="auto"/>
            </w:tcBorders>
          </w:tcPr>
          <w:p w14:paraId="68A0D6D8"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7D5F0CB5" w14:textId="77777777" w:rsidR="008A662C" w:rsidRDefault="008A662C" w:rsidP="00670AD7">
            <w:pPr>
              <w:pStyle w:val="TAL"/>
              <w:rPr>
                <w:rFonts w:ascii="Times New Roman" w:hAnsi="Times New Roman"/>
                <w:sz w:val="16"/>
                <w:szCs w:val="18"/>
                <w:lang w:eastAsia="ja-JP"/>
              </w:rPr>
            </w:pPr>
          </w:p>
        </w:tc>
      </w:tr>
      <w:tr w:rsidR="008A662C" w14:paraId="45218B83"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7D6AF148"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&gt;&gt;Measurement Name</w:t>
            </w:r>
          </w:p>
        </w:tc>
        <w:tc>
          <w:tcPr>
            <w:tcW w:w="1269" w:type="dxa"/>
            <w:tcBorders>
              <w:top w:val="single" w:sz="4" w:space="0" w:color="auto"/>
              <w:left w:val="single" w:sz="4" w:space="0" w:color="auto"/>
              <w:bottom w:val="single" w:sz="4" w:space="0" w:color="auto"/>
              <w:right w:val="single" w:sz="4" w:space="0" w:color="auto"/>
            </w:tcBorders>
          </w:tcPr>
          <w:p w14:paraId="0AB74FA5"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rPr>
              <w:t xml:space="preserve">[5] </w:t>
            </w:r>
            <w:r>
              <w:rPr>
                <w:rFonts w:ascii="Times New Roman" w:hAnsi="Times New Roman"/>
                <w:noProof/>
                <w:sz w:val="16"/>
                <w:szCs w:val="18"/>
                <w:lang w:eastAsia="ja-JP"/>
              </w:rPr>
              <w:t>8.3.9</w:t>
            </w:r>
          </w:p>
          <w:p w14:paraId="3577236A"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hideMark/>
          </w:tcPr>
          <w:p w14:paraId="3696755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Same as the Measurement Name </w:t>
            </w:r>
            <w:r>
              <w:rPr>
                <w:rFonts w:ascii="Times New Roman" w:hAnsi="Times New Roman"/>
                <w:sz w:val="16"/>
                <w:szCs w:val="18"/>
              </w:rPr>
              <w:t>received in the corresponding RIC Subscription procedure</w:t>
            </w:r>
          </w:p>
        </w:tc>
      </w:tr>
      <w:tr w:rsidR="008A662C" w14:paraId="05A128E0"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2F1FDCD"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&gt;&gt;Measurement ID</w:t>
            </w:r>
          </w:p>
        </w:tc>
        <w:tc>
          <w:tcPr>
            <w:tcW w:w="1269" w:type="dxa"/>
            <w:tcBorders>
              <w:top w:val="single" w:sz="4" w:space="0" w:color="auto"/>
              <w:left w:val="single" w:sz="4" w:space="0" w:color="auto"/>
              <w:bottom w:val="single" w:sz="4" w:space="0" w:color="auto"/>
              <w:right w:val="single" w:sz="4" w:space="0" w:color="auto"/>
            </w:tcBorders>
            <w:hideMark/>
          </w:tcPr>
          <w:p w14:paraId="08A279D1"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rPr>
              <w:t xml:space="preserve">[5] </w:t>
            </w:r>
            <w:r>
              <w:rPr>
                <w:rFonts w:ascii="Times New Roman" w:hAnsi="Times New Roman"/>
                <w:noProof/>
                <w:sz w:val="16"/>
                <w:szCs w:val="18"/>
                <w:lang w:eastAsia="ja-JP"/>
              </w:rPr>
              <w:t>8.3.10</w:t>
            </w:r>
          </w:p>
        </w:tc>
        <w:tc>
          <w:tcPr>
            <w:tcW w:w="5670" w:type="dxa"/>
            <w:tcBorders>
              <w:top w:val="single" w:sz="4" w:space="0" w:color="auto"/>
              <w:left w:val="single" w:sz="4" w:space="0" w:color="auto"/>
              <w:bottom w:val="single" w:sz="4" w:space="0" w:color="auto"/>
              <w:right w:val="single" w:sz="4" w:space="0" w:color="auto"/>
            </w:tcBorders>
            <w:hideMark/>
          </w:tcPr>
          <w:p w14:paraId="5C28005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3AD30FF8"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2A9E01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&gt;List of Labels</w:t>
            </w:r>
          </w:p>
        </w:tc>
        <w:tc>
          <w:tcPr>
            <w:tcW w:w="1269" w:type="dxa"/>
            <w:tcBorders>
              <w:top w:val="single" w:sz="4" w:space="0" w:color="auto"/>
              <w:left w:val="single" w:sz="4" w:space="0" w:color="auto"/>
              <w:bottom w:val="single" w:sz="4" w:space="0" w:color="auto"/>
              <w:right w:val="single" w:sz="4" w:space="0" w:color="auto"/>
            </w:tcBorders>
          </w:tcPr>
          <w:p w14:paraId="1A0757A2"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26B9A3F1" w14:textId="77777777" w:rsidR="008A662C" w:rsidRDefault="008A662C" w:rsidP="00670AD7">
            <w:pPr>
              <w:pStyle w:val="TAL"/>
              <w:rPr>
                <w:rFonts w:ascii="Times New Roman" w:hAnsi="Times New Roman"/>
                <w:sz w:val="16"/>
                <w:szCs w:val="18"/>
                <w:lang w:eastAsia="ja-JP"/>
              </w:rPr>
            </w:pPr>
          </w:p>
        </w:tc>
      </w:tr>
      <w:tr w:rsidR="008A662C" w14:paraId="79D1DA86"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E187881"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&gt;&gt;Label Information</w:t>
            </w:r>
          </w:p>
        </w:tc>
        <w:tc>
          <w:tcPr>
            <w:tcW w:w="1269" w:type="dxa"/>
            <w:tcBorders>
              <w:top w:val="single" w:sz="4" w:space="0" w:color="auto"/>
              <w:left w:val="single" w:sz="4" w:space="0" w:color="auto"/>
              <w:bottom w:val="single" w:sz="4" w:space="0" w:color="auto"/>
              <w:right w:val="single" w:sz="4" w:space="0" w:color="auto"/>
            </w:tcBorders>
            <w:hideMark/>
          </w:tcPr>
          <w:p w14:paraId="1BD3DDC8"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lang w:eastAsia="ja-JP"/>
              </w:rPr>
              <w:t xml:space="preserve">[5] </w:t>
            </w:r>
            <w:r>
              <w:rPr>
                <w:rFonts w:ascii="Times New Roman" w:hAnsi="Times New Roman"/>
                <w:noProof/>
                <w:sz w:val="16"/>
                <w:szCs w:val="18"/>
                <w:lang w:eastAsia="ja-JP"/>
              </w:rPr>
              <w:t>8.3.11</w:t>
            </w:r>
          </w:p>
        </w:tc>
        <w:tc>
          <w:tcPr>
            <w:tcW w:w="5670" w:type="dxa"/>
            <w:tcBorders>
              <w:top w:val="single" w:sz="4" w:space="0" w:color="auto"/>
              <w:left w:val="single" w:sz="4" w:space="0" w:color="auto"/>
              <w:bottom w:val="single" w:sz="4" w:space="0" w:color="auto"/>
              <w:right w:val="single" w:sz="4" w:space="0" w:color="auto"/>
            </w:tcBorders>
            <w:hideMark/>
          </w:tcPr>
          <w:p w14:paraId="29F0113B" w14:textId="77777777" w:rsidR="008A662C" w:rsidRDefault="008A662C" w:rsidP="00670AD7">
            <w:pPr>
              <w:pStyle w:val="TAL"/>
              <w:rPr>
                <w:rFonts w:ascii="Times New Roman" w:hAnsi="Times New Roman"/>
                <w:sz w:val="16"/>
                <w:szCs w:val="18"/>
                <w:lang w:eastAsia="ja-JP"/>
              </w:rPr>
            </w:pPr>
            <w:r>
              <w:rPr>
                <w:rFonts w:ascii="Times New Roman" w:eastAsia="Times New Roman" w:hAnsi="Times New Roman"/>
                <w:sz w:val="16"/>
                <w:szCs w:val="18"/>
                <w:lang w:eastAsia="ja-JP"/>
              </w:rPr>
              <w:t>No Label</w:t>
            </w:r>
          </w:p>
        </w:tc>
      </w:tr>
      <w:tr w:rsidR="008A662C" w14:paraId="356EF667" w14:textId="77777777" w:rsidTr="008A662C">
        <w:trPr>
          <w:trHeight w:val="45"/>
        </w:trPr>
        <w:tc>
          <w:tcPr>
            <w:tcW w:w="2755" w:type="dxa"/>
            <w:tcBorders>
              <w:top w:val="single" w:sz="4" w:space="0" w:color="auto"/>
              <w:left w:val="single" w:sz="4" w:space="0" w:color="auto"/>
              <w:bottom w:val="single" w:sz="4" w:space="0" w:color="auto"/>
              <w:right w:val="single" w:sz="4" w:space="0" w:color="auto"/>
            </w:tcBorders>
            <w:hideMark/>
          </w:tcPr>
          <w:p w14:paraId="02B93B9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Granularity Period</w:t>
            </w:r>
          </w:p>
        </w:tc>
        <w:tc>
          <w:tcPr>
            <w:tcW w:w="1269" w:type="dxa"/>
            <w:tcBorders>
              <w:top w:val="single" w:sz="4" w:space="0" w:color="auto"/>
              <w:left w:val="single" w:sz="4" w:space="0" w:color="auto"/>
              <w:bottom w:val="single" w:sz="4" w:space="0" w:color="auto"/>
              <w:right w:val="single" w:sz="4" w:space="0" w:color="auto"/>
            </w:tcBorders>
            <w:hideMark/>
          </w:tcPr>
          <w:p w14:paraId="172F114E"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[5] </w:t>
            </w:r>
            <w:r>
              <w:rPr>
                <w:rFonts w:ascii="Times New Roman" w:hAnsi="Times New Roman"/>
                <w:noProof/>
                <w:sz w:val="16"/>
                <w:szCs w:val="18"/>
                <w:lang w:eastAsia="ja-JP"/>
              </w:rPr>
              <w:t>8.3.8</w:t>
            </w:r>
          </w:p>
        </w:tc>
        <w:tc>
          <w:tcPr>
            <w:tcW w:w="5670" w:type="dxa"/>
            <w:tcBorders>
              <w:top w:val="single" w:sz="4" w:space="0" w:color="auto"/>
              <w:left w:val="single" w:sz="4" w:space="0" w:color="auto"/>
              <w:bottom w:val="single" w:sz="4" w:space="0" w:color="auto"/>
              <w:right w:val="single" w:sz="4" w:space="0" w:color="auto"/>
            </w:tcBorders>
            <w:hideMark/>
          </w:tcPr>
          <w:p w14:paraId="03B798D6"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bookmarkEnd w:id="179"/>
    </w:tbl>
    <w:p w14:paraId="7CEF8AC8" w14:textId="77777777" w:rsidR="008A662C" w:rsidRDefault="008A662C" w:rsidP="00670AD7">
      <w:pPr>
        <w:pStyle w:val="b1"/>
        <w:numPr>
          <w:ilvl w:val="0"/>
          <w:numId w:val="0"/>
        </w:numPr>
        <w:jc w:val="both"/>
      </w:pPr>
    </w:p>
    <w:p w14:paraId="0CAC11CC" w14:textId="04FCD609" w:rsidR="008A662C" w:rsidRPr="00670AD7" w:rsidRDefault="008A662C" w:rsidP="00670AD7">
      <w:pPr>
        <w:pStyle w:val="Heading7"/>
        <w:numPr>
          <w:ilvl w:val="6"/>
          <w:numId w:val="42"/>
        </w:numPr>
      </w:pPr>
      <w:r w:rsidRPr="00670AD7">
        <w:t xml:space="preserve">Expected results </w:t>
      </w:r>
    </w:p>
    <w:p w14:paraId="40336B64" w14:textId="35744C47" w:rsidR="008A662C" w:rsidRDefault="008A662C" w:rsidP="009A0285">
      <w:pPr>
        <w:rPr>
          <w:lang w:val="en-GB"/>
        </w:rPr>
      </w:pPr>
      <w:r>
        <w:t xml:space="preserve">The </w:t>
      </w:r>
      <w:r>
        <w:rPr>
          <w:lang w:val="en-GB"/>
        </w:rPr>
        <w:t xml:space="preserve">same expected results </w:t>
      </w:r>
      <w:r>
        <w:t xml:space="preserve">specified in clause </w:t>
      </w:r>
      <w:r w:rsidR="00805B6A">
        <w:fldChar w:fldCharType="begin"/>
      </w:r>
      <w:r w:rsidR="00805B6A">
        <w:instrText xml:space="preserve"> REF _Ref99286839 \r \h </w:instrText>
      </w:r>
      <w:r w:rsidR="00805B6A">
        <w:fldChar w:fldCharType="separate"/>
      </w:r>
      <w:r w:rsidR="00805B6A">
        <w:t>5.2.2.4.1.3.3</w:t>
      </w:r>
      <w:r w:rsidR="00805B6A">
        <w:fldChar w:fldCharType="end"/>
      </w:r>
      <w:r>
        <w:t xml:space="preserve"> applies.</w:t>
      </w:r>
    </w:p>
    <w:p w14:paraId="48A5864B" w14:textId="78B838F5" w:rsidR="009E3E0D" w:rsidRDefault="009E3E0D" w:rsidP="00670AD7">
      <w:pPr>
        <w:pStyle w:val="Heading5"/>
        <w:numPr>
          <w:ilvl w:val="4"/>
          <w:numId w:val="42"/>
        </w:numPr>
      </w:pPr>
      <w:bookmarkStart w:id="180" w:name="_Toc119684025"/>
      <w:r>
        <w:t>RIC Indication procedure for REPORT Service style 2 (positive)</w:t>
      </w:r>
      <w:bookmarkEnd w:id="180"/>
    </w:p>
    <w:p w14:paraId="111DB7FA" w14:textId="38DE15D8" w:rsidR="009E3E0D" w:rsidRDefault="009E3E0D" w:rsidP="00670AD7">
      <w:pPr>
        <w:pStyle w:val="Heading6"/>
        <w:numPr>
          <w:ilvl w:val="5"/>
          <w:numId w:val="42"/>
        </w:numPr>
      </w:pPr>
      <w:r>
        <w:t>Test Purpose</w:t>
      </w:r>
    </w:p>
    <w:p w14:paraId="3C27A54C" w14:textId="777C0FCF" w:rsidR="009E3E0D" w:rsidRPr="004D5998" w:rsidRDefault="009E3E0D" w:rsidP="009A0285">
      <w:pPr>
        <w:rPr>
          <w:i/>
          <w:iCs/>
        </w:rPr>
      </w:pPr>
      <w:r>
        <w:t>The purpose of this test case is to test the RIC Indication procedure of Near-RT RIC</w:t>
      </w:r>
      <w:r w:rsidRPr="3B159BD6">
        <w:rPr>
          <w:sz w:val="18"/>
          <w:szCs w:val="18"/>
        </w:rPr>
        <w:t xml:space="preserve"> </w:t>
      </w:r>
      <w:r>
        <w:t xml:space="preserve">for </w:t>
      </w:r>
      <w:r w:rsidRPr="3B159BD6">
        <w:rPr>
          <w:color w:val="000000" w:themeColor="text1"/>
          <w:lang w:val="en-GB"/>
        </w:rPr>
        <w:t xml:space="preserve">RAN function </w:t>
      </w:r>
      <w:r w:rsidRPr="3B159BD6">
        <w:rPr>
          <w:lang w:val="en-GB"/>
        </w:rPr>
        <w:t>“O-RAN-</w:t>
      </w:r>
      <w:r>
        <w:t xml:space="preserve">E2SM-KPM” REPORT Service style 2 as specified in [5] clause 7.4.1 The expected outcome of this test is successful reception of the RIC INDICATION message associated with the E2SM-KPM REPORT Service style 2 from the E2 </w:t>
      </w:r>
      <w:r w:rsidR="00B877F2">
        <w:t>Node</w:t>
      </w:r>
      <w:r>
        <w:t>.</w:t>
      </w:r>
    </w:p>
    <w:p w14:paraId="57FD2648" w14:textId="77777777" w:rsidR="009E3E0D" w:rsidRDefault="009E3E0D" w:rsidP="009A0285">
      <w:pPr>
        <w:rPr>
          <w:color w:val="000000" w:themeColor="text1"/>
          <w:lang w:val="en-GB"/>
        </w:rPr>
      </w:pPr>
      <w:r w:rsidRPr="00CE6B8C">
        <w:t xml:space="preserve">This testcase is </w:t>
      </w:r>
      <w:r>
        <w:t xml:space="preserve">conditionally </w:t>
      </w:r>
      <w:r w:rsidRPr="00CE6B8C">
        <w:t xml:space="preserve">mandatory if the DUT </w:t>
      </w:r>
      <w:r>
        <w:rPr>
          <w:lang w:val="en-GB"/>
        </w:rPr>
        <w:t xml:space="preserve">(Near-RT RIC) </w:t>
      </w:r>
      <w:r w:rsidRPr="00CE6B8C">
        <w:t xml:space="preserve">claims to support </w:t>
      </w:r>
      <w:r>
        <w:rPr>
          <w:color w:val="000000" w:themeColor="text1"/>
          <w:lang w:val="en-GB"/>
        </w:rPr>
        <w:t xml:space="preserve">RIC Indication procedure for RAN function </w:t>
      </w:r>
      <w:r w:rsidRPr="00FF1C26">
        <w:rPr>
          <w:color w:val="000000" w:themeColor="text1"/>
          <w:lang w:val="en-GB"/>
        </w:rPr>
        <w:t>“O-RAN-E2SM-KPM”</w:t>
      </w:r>
      <w:r>
        <w:rPr>
          <w:color w:val="000000" w:themeColor="text1"/>
          <w:lang w:val="en-GB"/>
        </w:rPr>
        <w:t xml:space="preserve"> REPORT Service style 2.</w:t>
      </w:r>
    </w:p>
    <w:p w14:paraId="25B2718C" w14:textId="5364E655" w:rsidR="009E3E0D" w:rsidRPr="00C81F03" w:rsidRDefault="009E3E0D" w:rsidP="00670AD7">
      <w:pPr>
        <w:pStyle w:val="Heading6"/>
        <w:numPr>
          <w:ilvl w:val="5"/>
          <w:numId w:val="42"/>
        </w:numPr>
      </w:pPr>
      <w:r w:rsidRPr="00C81F03">
        <w:t>Test Entrance Criteria</w:t>
      </w:r>
    </w:p>
    <w:p w14:paraId="49BAD616" w14:textId="2152A2B0" w:rsidR="009E3E0D" w:rsidRDefault="009E3E0D" w:rsidP="009A0285">
      <w:pPr>
        <w:ind w:left="284"/>
        <w:rPr>
          <w:lang w:val="en-GB"/>
        </w:rPr>
      </w:pPr>
      <w:r w:rsidRPr="00E816C9">
        <w:t xml:space="preserve">The test entrance criteria specified in </w:t>
      </w:r>
      <w:r w:rsidR="00E816C9" w:rsidRPr="00E816C9">
        <w:t xml:space="preserve">clause </w:t>
      </w:r>
      <w:r w:rsidR="00E816C9" w:rsidRPr="00E816C9">
        <w:fldChar w:fldCharType="begin"/>
      </w:r>
      <w:r w:rsidR="00E816C9" w:rsidRPr="00E816C9">
        <w:instrText xml:space="preserve"> REF _Ref99023107 \r \h  \* MERGEFORMAT </w:instrText>
      </w:r>
      <w:r w:rsidR="00E816C9" w:rsidRPr="00E816C9">
        <w:fldChar w:fldCharType="separate"/>
      </w:r>
      <w:r w:rsidR="00E816C9" w:rsidRPr="00E816C9">
        <w:t>5.2.2.1.1.2</w:t>
      </w:r>
      <w:r w:rsidR="00E816C9" w:rsidRPr="00E816C9">
        <w:fldChar w:fldCharType="end"/>
      </w:r>
      <w:r w:rsidR="00E816C9" w:rsidRPr="00E816C9">
        <w:t xml:space="preserve"> </w:t>
      </w:r>
      <w:r w:rsidRPr="00E816C9">
        <w:rPr>
          <w:sz w:val="24"/>
          <w:szCs w:val="24"/>
        </w:rPr>
        <w:t xml:space="preserve"> </w:t>
      </w:r>
      <w:r w:rsidRPr="00E816C9">
        <w:t xml:space="preserve">apply </w:t>
      </w:r>
      <w:r w:rsidRPr="00E816C9">
        <w:rPr>
          <w:lang w:val="en-GB"/>
        </w:rPr>
        <w:t xml:space="preserve">with agreed RAN Function Definition IE defined in [5] clause 8.2.2.1 as per configuration shown </w:t>
      </w:r>
      <w:proofErr w:type="gramStart"/>
      <w:r w:rsidRPr="00E816C9">
        <w:rPr>
          <w:lang w:val="en-GB"/>
        </w:rPr>
        <w:t xml:space="preserve">in </w:t>
      </w:r>
      <w:r w:rsidRPr="00E816C9">
        <w:t xml:space="preserve"> </w:t>
      </w:r>
      <w:r w:rsidR="00FA4307" w:rsidRPr="00FD06A8">
        <w:rPr>
          <w:lang w:val="en-GB"/>
        </w:rPr>
        <w:t>Table</w:t>
      </w:r>
      <w:proofErr w:type="gramEnd"/>
      <w:r w:rsidR="00FA4307" w:rsidRPr="00FD06A8">
        <w:rPr>
          <w:lang w:val="en-GB"/>
        </w:rPr>
        <w:t xml:space="preserve"> 5.2.3.1.2-1</w:t>
      </w:r>
    </w:p>
    <w:p w14:paraId="1FB3D5BF" w14:textId="314F30DB" w:rsidR="009E3E0D" w:rsidRPr="00670AD7" w:rsidRDefault="009E3E0D" w:rsidP="00670AD7">
      <w:pPr>
        <w:pStyle w:val="Heading6"/>
        <w:numPr>
          <w:ilvl w:val="5"/>
          <w:numId w:val="42"/>
        </w:numPr>
      </w:pPr>
      <w:r w:rsidRPr="00670AD7">
        <w:t>Test Methodology</w:t>
      </w:r>
    </w:p>
    <w:p w14:paraId="511BCC5D" w14:textId="0197D4FD" w:rsidR="009E3E0D" w:rsidRPr="00670AD7" w:rsidRDefault="009E3E0D" w:rsidP="00670AD7">
      <w:pPr>
        <w:pStyle w:val="Heading7"/>
        <w:numPr>
          <w:ilvl w:val="6"/>
          <w:numId w:val="42"/>
        </w:numPr>
      </w:pPr>
      <w:r w:rsidRPr="00670AD7">
        <w:t>Initial conditions</w:t>
      </w:r>
    </w:p>
    <w:p w14:paraId="327BECAB" w14:textId="4E7F0E79" w:rsidR="009E3E0D" w:rsidRPr="00B2134D" w:rsidRDefault="009E3E0D" w:rsidP="0005422A">
      <w:pPr>
        <w:pStyle w:val="b0"/>
        <w:numPr>
          <w:ilvl w:val="0"/>
          <w:numId w:val="284"/>
        </w:numPr>
        <w:rPr>
          <w:color w:val="FF0000"/>
        </w:rPr>
      </w:pPr>
      <w:r>
        <w:t xml:space="preserve">The initial conditions specified in </w:t>
      </w:r>
      <w:r w:rsidRPr="00E816C9">
        <w:t xml:space="preserve">clause </w:t>
      </w:r>
      <w:r w:rsidR="00E816C9" w:rsidRPr="00E6755F">
        <w:fldChar w:fldCharType="begin"/>
      </w:r>
      <w:r w:rsidR="00E816C9" w:rsidRPr="00E6755F">
        <w:instrText xml:space="preserve"> REF _Ref99023177 \r \h </w:instrText>
      </w:r>
      <w:r w:rsidR="00E816C9">
        <w:instrText xml:space="preserve"> \* MERGEFORMAT </w:instrText>
      </w:r>
      <w:r w:rsidR="00E816C9" w:rsidRPr="00E6755F">
        <w:fldChar w:fldCharType="separate"/>
      </w:r>
      <w:r w:rsidR="00E816C9" w:rsidRPr="00E6755F">
        <w:t>5.2.2.1.1.3.1</w:t>
      </w:r>
      <w:r w:rsidR="00E816C9" w:rsidRPr="00E6755F">
        <w:fldChar w:fldCharType="end"/>
      </w:r>
      <w:r w:rsidR="00E816C9">
        <w:t xml:space="preserve"> </w:t>
      </w:r>
      <w:r>
        <w:t xml:space="preserve">apply. In addition, at least one successful subscription associated with E2SM-KPM REPORT Service style 2 exists. The RIC Event Trigger Definition and RIC Action Definition IEs in the RIC SUBSCRIPTION REQUEST </w:t>
      </w:r>
      <w:r w:rsidRPr="00B2134D">
        <w:t>message are defined in</w:t>
      </w:r>
      <w:r w:rsidR="002D13C3" w:rsidRPr="00B2134D">
        <w:t xml:space="preserve"> </w:t>
      </w:r>
      <w:r w:rsidR="00B2134D" w:rsidRPr="00083543">
        <w:t>Table 5.2.3.1.2-2</w:t>
      </w:r>
    </w:p>
    <w:p w14:paraId="573330A4" w14:textId="5B0C6EB5" w:rsidR="009E3E0D" w:rsidRPr="00547BE1" w:rsidRDefault="009E3E0D" w:rsidP="00670AD7">
      <w:pPr>
        <w:pStyle w:val="Heading7"/>
        <w:numPr>
          <w:ilvl w:val="6"/>
          <w:numId w:val="42"/>
        </w:numPr>
      </w:pPr>
      <w:r w:rsidRPr="00547BE1">
        <w:lastRenderedPageBreak/>
        <w:t>Procedure</w:t>
      </w:r>
    </w:p>
    <w:p w14:paraId="61DDD938" w14:textId="23AA2F44" w:rsidR="009E3E0D" w:rsidRDefault="009E3E0D" w:rsidP="009A0285">
      <w:pPr>
        <w:pStyle w:val="b1"/>
        <w:numPr>
          <w:ilvl w:val="0"/>
          <w:numId w:val="0"/>
        </w:numPr>
        <w:ind w:left="284"/>
      </w:pPr>
      <w:r>
        <w:t xml:space="preserve">Step 1. Test Simulator periodically sends RIC INIDACTION message associated with the subscribed REPORT Service to the DUT (Near-RT RIC) </w:t>
      </w:r>
      <w:r w:rsidRPr="3B159BD6">
        <w:rPr>
          <w:lang w:val="en-GB"/>
        </w:rPr>
        <w:t xml:space="preserve">according to the </w:t>
      </w:r>
      <w:r w:rsidRPr="3B159BD6">
        <w:rPr>
          <w:lang w:eastAsia="ja-JP"/>
        </w:rPr>
        <w:t>reporting period defined in the RIC Event Trigger Definition</w:t>
      </w:r>
      <w:r w:rsidRPr="3B159BD6">
        <w:rPr>
          <w:lang w:val="en-GB"/>
        </w:rPr>
        <w:t>.</w:t>
      </w:r>
      <w:r>
        <w:t xml:space="preserve"> The parameters used in the RIC Indication Header (Format 2) and RIC Indication Message (Format 2) are</w:t>
      </w:r>
      <w:r w:rsidRPr="3B159BD6">
        <w:rPr>
          <w:i/>
          <w:iCs/>
        </w:rPr>
        <w:t xml:space="preserve"> </w:t>
      </w:r>
      <w:r w:rsidRPr="3B159BD6">
        <w:rPr>
          <w:lang w:val="en-GB"/>
        </w:rPr>
        <w:t xml:space="preserve">shown in </w:t>
      </w:r>
      <w:r w:rsidR="00441F98">
        <w:rPr>
          <w:lang w:val="en-GB"/>
        </w:rPr>
        <w:fldChar w:fldCharType="begin"/>
      </w:r>
      <w:r w:rsidR="00441F98">
        <w:rPr>
          <w:lang w:val="en-GB"/>
        </w:rPr>
        <w:instrText xml:space="preserve"> REF _Ref99140217 \h </w:instrText>
      </w:r>
      <w:r w:rsidR="00441F98">
        <w:rPr>
          <w:lang w:val="en-GB"/>
        </w:rPr>
      </w:r>
      <w:r w:rsidR="00441F98">
        <w:rPr>
          <w:lang w:val="en-GB"/>
        </w:rPr>
        <w:fldChar w:fldCharType="separate"/>
      </w:r>
      <w:r w:rsidR="0042697E">
        <w:t xml:space="preserve">Table </w:t>
      </w:r>
      <w:r w:rsidR="0042697E">
        <w:rPr>
          <w:noProof/>
        </w:rPr>
        <w:t>5.2.3</w:t>
      </w:r>
      <w:r w:rsidR="0042697E">
        <w:noBreakHyphen/>
      </w:r>
      <w:r w:rsidR="0042697E">
        <w:rPr>
          <w:noProof/>
        </w:rPr>
        <w:t>7</w:t>
      </w:r>
      <w:r w:rsidR="00441F98">
        <w:rPr>
          <w:lang w:val="en-GB"/>
        </w:rPr>
        <w:fldChar w:fldCharType="end"/>
      </w:r>
      <w:r w:rsidR="00441F98">
        <w:rPr>
          <w:lang w:val="en-GB"/>
        </w:rPr>
        <w:t xml:space="preserve"> </w:t>
      </w:r>
      <w:r w:rsidRPr="00782D4C">
        <w:rPr>
          <w:rFonts w:eastAsiaTheme="minorEastAsia"/>
          <w:lang w:eastAsia="zh-CN"/>
        </w:rPr>
        <w:t xml:space="preserve">and </w:t>
      </w:r>
      <w:r w:rsidR="00441F98">
        <w:rPr>
          <w:rFonts w:eastAsiaTheme="minorEastAsia"/>
          <w:lang w:eastAsia="zh-CN"/>
        </w:rPr>
        <w:fldChar w:fldCharType="begin"/>
      </w:r>
      <w:r w:rsidR="00441F98">
        <w:rPr>
          <w:rFonts w:eastAsiaTheme="minorEastAsia"/>
          <w:lang w:eastAsia="zh-CN"/>
        </w:rPr>
        <w:instrText xml:space="preserve"> REF _Ref99140334 \h </w:instrText>
      </w:r>
      <w:r w:rsidR="00441F98">
        <w:rPr>
          <w:rFonts w:eastAsiaTheme="minorEastAsia"/>
          <w:lang w:eastAsia="zh-CN"/>
        </w:rPr>
      </w:r>
      <w:r w:rsidR="00441F98">
        <w:rPr>
          <w:rFonts w:eastAsiaTheme="minorEastAsia"/>
          <w:lang w:eastAsia="zh-CN"/>
        </w:rPr>
        <w:fldChar w:fldCharType="separate"/>
      </w:r>
      <w:r w:rsidR="0042697E">
        <w:t xml:space="preserve">Table </w:t>
      </w:r>
      <w:r w:rsidR="0042697E">
        <w:rPr>
          <w:noProof/>
        </w:rPr>
        <w:t>5.2.3</w:t>
      </w:r>
      <w:r w:rsidR="0042697E">
        <w:noBreakHyphen/>
      </w:r>
      <w:r w:rsidR="0042697E">
        <w:rPr>
          <w:noProof/>
        </w:rPr>
        <w:t>8</w:t>
      </w:r>
      <w:r w:rsidR="00441F98">
        <w:rPr>
          <w:rFonts w:eastAsiaTheme="minorEastAsia"/>
          <w:lang w:eastAsia="zh-CN"/>
        </w:rPr>
        <w:fldChar w:fldCharType="end"/>
      </w:r>
      <w:r w:rsidR="00103F96">
        <w:rPr>
          <w:rFonts w:eastAsiaTheme="minorEastAsia"/>
          <w:lang w:eastAsia="zh-CN"/>
        </w:rPr>
        <w:t xml:space="preserve">. </w:t>
      </w:r>
      <w:r>
        <w:t>The sent and received E2 messages are recorded.</w:t>
      </w:r>
    </w:p>
    <w:p w14:paraId="16E32ACA" w14:textId="3ED6D156" w:rsidR="009E3E0D" w:rsidRDefault="00FD0478" w:rsidP="009A0285">
      <w:pPr>
        <w:pStyle w:val="Caption"/>
        <w:jc w:val="center"/>
      </w:pPr>
      <w:bookmarkStart w:id="181" w:name="_Ref99140217"/>
      <w:r>
        <w:t xml:space="preserve">Table </w:t>
      </w:r>
      <w:r w:rsidR="00000000">
        <w:fldChar w:fldCharType="begin"/>
      </w:r>
      <w:r w:rsidR="00000000">
        <w:instrText xml:space="preserve"> STYLEREF 5 \s </w:instrText>
      </w:r>
      <w:r w:rsidR="00000000">
        <w:fldChar w:fldCharType="separate"/>
      </w:r>
      <w:r w:rsidR="009D1238">
        <w:rPr>
          <w:noProof/>
        </w:rPr>
        <w:t>5.2.3.2.2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bookmarkEnd w:id="181"/>
      <w:r w:rsidR="009E3E0D" w:rsidRPr="00F83062">
        <w:t xml:space="preserve"> </w:t>
      </w:r>
      <w:r w:rsidR="009E3E0D" w:rsidRPr="00C326CA">
        <w:rPr>
          <w:rFonts w:hint="eastAsia"/>
        </w:rPr>
        <w:t>RIC Indication Header</w:t>
      </w:r>
      <w:r w:rsidR="009E3E0D" w:rsidRPr="00C326CA">
        <w:t xml:space="preserve"> </w:t>
      </w:r>
      <w:r w:rsidR="009E3E0D">
        <w:t>IE Profile [8] for this test message</w:t>
      </w:r>
    </w:p>
    <w:tbl>
      <w:tblPr>
        <w:tblW w:w="969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446"/>
        <w:gridCol w:w="5670"/>
      </w:tblGrid>
      <w:tr w:rsidR="009E3E0D" w:rsidRPr="006C2CF4" w14:paraId="39B7E24E" w14:textId="77777777" w:rsidTr="00BA770F">
        <w:tc>
          <w:tcPr>
            <w:tcW w:w="2578" w:type="dxa"/>
            <w:tcBorders>
              <w:top w:val="single" w:sz="4" w:space="0" w:color="auto"/>
              <w:left w:val="single" w:sz="4" w:space="0" w:color="auto"/>
              <w:bottom w:val="single" w:sz="4" w:space="0" w:color="auto"/>
              <w:right w:val="single" w:sz="4" w:space="0" w:color="auto"/>
            </w:tcBorders>
          </w:tcPr>
          <w:p w14:paraId="23ED3B03"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IE/Group Name</w:t>
            </w:r>
          </w:p>
        </w:tc>
        <w:tc>
          <w:tcPr>
            <w:tcW w:w="1446" w:type="dxa"/>
            <w:tcBorders>
              <w:top w:val="single" w:sz="4" w:space="0" w:color="auto"/>
              <w:left w:val="single" w:sz="4" w:space="0" w:color="auto"/>
              <w:bottom w:val="single" w:sz="4" w:space="0" w:color="auto"/>
              <w:right w:val="single" w:sz="4" w:space="0" w:color="auto"/>
            </w:tcBorders>
          </w:tcPr>
          <w:p w14:paraId="5EFD9B55"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423D0364" w14:textId="77777777" w:rsidR="009E3E0D" w:rsidRPr="006C2CF4" w:rsidRDefault="009E3E0D" w:rsidP="009A0285">
            <w:pPr>
              <w:pStyle w:val="TAH"/>
              <w:rPr>
                <w:rFonts w:ascii="Times New Roman" w:hAnsi="Times New Roman"/>
                <w:lang w:eastAsia="ja-JP"/>
              </w:rPr>
            </w:pPr>
            <w:r w:rsidRPr="006C2CF4">
              <w:rPr>
                <w:rFonts w:ascii="Times New Roman" w:eastAsia="Times New Roman" w:hAnsi="Times New Roman"/>
                <w:szCs w:val="18"/>
                <w:lang w:eastAsia="ja-JP"/>
              </w:rPr>
              <w:t xml:space="preserve">Configuration/ Value </w:t>
            </w:r>
          </w:p>
        </w:tc>
      </w:tr>
      <w:tr w:rsidR="009E3E0D" w:rsidRPr="006C2CF4" w14:paraId="41AF3F4D" w14:textId="77777777" w:rsidTr="00BA770F">
        <w:tc>
          <w:tcPr>
            <w:tcW w:w="2578" w:type="dxa"/>
            <w:tcBorders>
              <w:top w:val="single" w:sz="4" w:space="0" w:color="auto"/>
              <w:left w:val="single" w:sz="4" w:space="0" w:color="auto"/>
              <w:bottom w:val="single" w:sz="4" w:space="0" w:color="auto"/>
              <w:right w:val="single" w:sz="4" w:space="0" w:color="auto"/>
            </w:tcBorders>
          </w:tcPr>
          <w:p w14:paraId="5E718F0B"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4589887D"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4846080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napToGrid w:val="0"/>
                <w:sz w:val="16"/>
                <w:szCs w:val="16"/>
              </w:rPr>
              <w:t>Time stamp encoded in the same format as the first four octets of the 64-bit timestamp format as defined in section 6 of IETF RFC 5905 [13].</w:t>
            </w:r>
          </w:p>
        </w:tc>
      </w:tr>
      <w:tr w:rsidR="009E3E0D" w:rsidRPr="006C2CF4" w14:paraId="47280BC8" w14:textId="77777777" w:rsidTr="00BA770F">
        <w:trPr>
          <w:trHeight w:val="301"/>
        </w:trPr>
        <w:tc>
          <w:tcPr>
            <w:tcW w:w="2578" w:type="dxa"/>
            <w:tcBorders>
              <w:top w:val="single" w:sz="4" w:space="0" w:color="auto"/>
              <w:left w:val="single" w:sz="4" w:space="0" w:color="auto"/>
              <w:bottom w:val="single" w:sz="4" w:space="0" w:color="auto"/>
              <w:right w:val="single" w:sz="4" w:space="0" w:color="auto"/>
            </w:tcBorders>
          </w:tcPr>
          <w:p w14:paraId="7B1C3460"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04124B0D" w14:textId="77777777" w:rsidR="009E3E0D" w:rsidRPr="006C2CF4" w:rsidRDefault="009E3E0D" w:rsidP="009A0285">
            <w:pPr>
              <w:rPr>
                <w:sz w:val="16"/>
                <w:szCs w:val="16"/>
              </w:rPr>
            </w:pPr>
            <w:r w:rsidRPr="006C2CF4">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4CD5F515" w14:textId="77777777" w:rsidR="009E3E0D" w:rsidRPr="00AF0001" w:rsidRDefault="009E3E0D" w:rsidP="009A0285">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9E3E0D" w:rsidRPr="006C2CF4" w14:paraId="440C0176" w14:textId="77777777" w:rsidTr="00BA770F">
        <w:tc>
          <w:tcPr>
            <w:tcW w:w="2578" w:type="dxa"/>
            <w:tcBorders>
              <w:top w:val="single" w:sz="4" w:space="0" w:color="auto"/>
              <w:left w:val="single" w:sz="4" w:space="0" w:color="auto"/>
              <w:bottom w:val="single" w:sz="4" w:space="0" w:color="auto"/>
              <w:right w:val="single" w:sz="4" w:space="0" w:color="auto"/>
            </w:tcBorders>
          </w:tcPr>
          <w:p w14:paraId="6658D9BC"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79A5F894" w14:textId="77777777" w:rsidR="009E3E0D" w:rsidRPr="006C2CF4" w:rsidRDefault="009E3E0D" w:rsidP="009A0285">
            <w:pPr>
              <w:pStyle w:val="TAL"/>
              <w:rPr>
                <w:rFonts w:ascii="Times New Roman" w:hAnsi="Times New Roman"/>
                <w:sz w:val="16"/>
                <w:szCs w:val="16"/>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F3E4C8F" w14:textId="77777777" w:rsidR="009E3E0D" w:rsidRPr="00AF0001" w:rsidRDefault="009E3E0D" w:rsidP="009A0285">
            <w:pPr>
              <w:pStyle w:val="TAL"/>
              <w:rPr>
                <w:sz w:val="16"/>
                <w:szCs w:val="18"/>
                <w:lang w:eastAsia="ja-JP"/>
              </w:rPr>
            </w:pPr>
            <w:r>
              <w:rPr>
                <w:rFonts w:ascii="Times New Roman" w:hAnsi="Times New Roman"/>
                <w:sz w:val="16"/>
                <w:szCs w:val="18"/>
                <w:lang w:eastAsia="ja-JP"/>
              </w:rPr>
              <w:t>Not used</w:t>
            </w:r>
          </w:p>
        </w:tc>
      </w:tr>
      <w:tr w:rsidR="009E3E0D" w:rsidRPr="006C2CF4" w14:paraId="090902F1" w14:textId="77777777" w:rsidTr="00BA770F">
        <w:tc>
          <w:tcPr>
            <w:tcW w:w="2578" w:type="dxa"/>
            <w:tcBorders>
              <w:top w:val="single" w:sz="4" w:space="0" w:color="auto"/>
              <w:left w:val="single" w:sz="4" w:space="0" w:color="auto"/>
              <w:bottom w:val="single" w:sz="4" w:space="0" w:color="auto"/>
              <w:right w:val="single" w:sz="4" w:space="0" w:color="auto"/>
            </w:tcBorders>
          </w:tcPr>
          <w:p w14:paraId="1BA0DAEB"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04FB350D"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342EF8BC"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8"/>
                <w:lang w:eastAsia="ja-JP"/>
              </w:rPr>
              <w:t>Not used</w:t>
            </w:r>
          </w:p>
        </w:tc>
      </w:tr>
      <w:tr w:rsidR="009E3E0D" w:rsidRPr="006C2CF4" w14:paraId="63B49B66" w14:textId="77777777" w:rsidTr="00BA770F">
        <w:tc>
          <w:tcPr>
            <w:tcW w:w="2578" w:type="dxa"/>
            <w:tcBorders>
              <w:top w:val="single" w:sz="4" w:space="0" w:color="auto"/>
              <w:left w:val="single" w:sz="4" w:space="0" w:color="auto"/>
              <w:bottom w:val="single" w:sz="4" w:space="0" w:color="auto"/>
              <w:right w:val="single" w:sz="4" w:space="0" w:color="auto"/>
            </w:tcBorders>
          </w:tcPr>
          <w:p w14:paraId="39C28555"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7681E70A"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708970AD"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8"/>
                <w:lang w:eastAsia="ja-JP"/>
              </w:rPr>
              <w:t>Not used</w:t>
            </w:r>
          </w:p>
        </w:tc>
      </w:tr>
    </w:tbl>
    <w:p w14:paraId="22BA9051" w14:textId="45E03872" w:rsidR="00241B01" w:rsidRDefault="00241B01" w:rsidP="009A0285">
      <w:pPr>
        <w:pStyle w:val="Caption"/>
      </w:pPr>
    </w:p>
    <w:p w14:paraId="45E24D66" w14:textId="77777777" w:rsidR="00241B01" w:rsidRDefault="00241B01" w:rsidP="009A0285">
      <w:pPr>
        <w:spacing w:after="0"/>
        <w:rPr>
          <w:b/>
          <w:bCs/>
        </w:rPr>
      </w:pPr>
      <w:r>
        <w:br w:type="page"/>
      </w:r>
    </w:p>
    <w:p w14:paraId="0A895DF4" w14:textId="77777777" w:rsidR="00241B01" w:rsidRDefault="00241B01" w:rsidP="009A0285">
      <w:pPr>
        <w:pStyle w:val="Caption"/>
      </w:pPr>
    </w:p>
    <w:p w14:paraId="6A3F3B5B" w14:textId="56655867" w:rsidR="009E3E0D" w:rsidRDefault="00241B01" w:rsidP="009A0285">
      <w:pPr>
        <w:pStyle w:val="Caption"/>
        <w:jc w:val="center"/>
      </w:pPr>
      <w:bookmarkStart w:id="182" w:name="_Ref99140334"/>
      <w:r>
        <w:t xml:space="preserve">Table </w:t>
      </w:r>
      <w:r w:rsidR="00000000">
        <w:fldChar w:fldCharType="begin"/>
      </w:r>
      <w:r w:rsidR="00000000">
        <w:instrText xml:space="preserve"> STYLEREF 5 \s </w:instrText>
      </w:r>
      <w:r w:rsidR="00000000">
        <w:fldChar w:fldCharType="separate"/>
      </w:r>
      <w:r w:rsidR="009D1238">
        <w:rPr>
          <w:noProof/>
        </w:rPr>
        <w:t>5.2.3.2.2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bookmarkEnd w:id="182"/>
      <w:r>
        <w:t xml:space="preserve"> </w:t>
      </w:r>
      <w:r w:rsidR="009E3E0D" w:rsidRPr="00C326CA">
        <w:rPr>
          <w:rFonts w:hint="eastAsia"/>
        </w:rPr>
        <w:t xml:space="preserve">RIC Indication </w:t>
      </w:r>
      <w:r w:rsidR="009E3E0D">
        <w:t>Message</w:t>
      </w:r>
      <w:r w:rsidR="009E3E0D" w:rsidRPr="00C326CA">
        <w:t xml:space="preserve"> </w:t>
      </w:r>
      <w:r w:rsidR="009E3E0D">
        <w:t>IE Profile [8] for this test message</w:t>
      </w:r>
    </w:p>
    <w:tbl>
      <w:tblPr>
        <w:tblW w:w="969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411"/>
        <w:gridCol w:w="5528"/>
      </w:tblGrid>
      <w:tr w:rsidR="009E3E0D" w:rsidRPr="00A31586" w14:paraId="506FAE06" w14:textId="77777777" w:rsidTr="00BA770F">
        <w:tc>
          <w:tcPr>
            <w:tcW w:w="2755" w:type="dxa"/>
            <w:tcBorders>
              <w:top w:val="single" w:sz="4" w:space="0" w:color="auto"/>
              <w:left w:val="single" w:sz="4" w:space="0" w:color="auto"/>
              <w:bottom w:val="single" w:sz="4" w:space="0" w:color="auto"/>
              <w:right w:val="single" w:sz="4" w:space="0" w:color="auto"/>
            </w:tcBorders>
          </w:tcPr>
          <w:p w14:paraId="16D4FA49"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IE/Group Name</w:t>
            </w:r>
          </w:p>
        </w:tc>
        <w:tc>
          <w:tcPr>
            <w:tcW w:w="1411" w:type="dxa"/>
            <w:tcBorders>
              <w:top w:val="single" w:sz="4" w:space="0" w:color="auto"/>
              <w:left w:val="single" w:sz="4" w:space="0" w:color="auto"/>
              <w:bottom w:val="single" w:sz="4" w:space="0" w:color="auto"/>
              <w:right w:val="single" w:sz="4" w:space="0" w:color="auto"/>
            </w:tcBorders>
          </w:tcPr>
          <w:p w14:paraId="03928F66"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Presence</w:t>
            </w:r>
          </w:p>
        </w:tc>
        <w:tc>
          <w:tcPr>
            <w:tcW w:w="5528" w:type="dxa"/>
            <w:tcBorders>
              <w:top w:val="single" w:sz="4" w:space="0" w:color="auto"/>
              <w:left w:val="single" w:sz="4" w:space="0" w:color="auto"/>
              <w:bottom w:val="single" w:sz="4" w:space="0" w:color="auto"/>
              <w:right w:val="single" w:sz="4" w:space="0" w:color="auto"/>
            </w:tcBorders>
          </w:tcPr>
          <w:p w14:paraId="2893FD78" w14:textId="77777777" w:rsidR="009E3E0D" w:rsidRPr="006C2CF4" w:rsidRDefault="009E3E0D" w:rsidP="009A0285">
            <w:pPr>
              <w:pStyle w:val="TAH"/>
              <w:rPr>
                <w:rFonts w:ascii="Times New Roman" w:hAnsi="Times New Roman"/>
                <w:lang w:eastAsia="ja-JP"/>
              </w:rPr>
            </w:pPr>
            <w:r w:rsidRPr="006C2CF4">
              <w:rPr>
                <w:rFonts w:ascii="Times New Roman" w:eastAsia="Times New Roman" w:hAnsi="Times New Roman"/>
                <w:szCs w:val="18"/>
                <w:lang w:eastAsia="ja-JP"/>
              </w:rPr>
              <w:t xml:space="preserve">Configuration/ Value </w:t>
            </w:r>
          </w:p>
        </w:tc>
      </w:tr>
      <w:tr w:rsidR="009E3E0D" w:rsidRPr="00862967" w14:paraId="02F53283" w14:textId="77777777" w:rsidTr="00BA770F">
        <w:tc>
          <w:tcPr>
            <w:tcW w:w="2755" w:type="dxa"/>
            <w:tcBorders>
              <w:top w:val="single" w:sz="4" w:space="0" w:color="auto"/>
              <w:left w:val="single" w:sz="4" w:space="0" w:color="auto"/>
              <w:bottom w:val="single" w:sz="4" w:space="0" w:color="auto"/>
              <w:right w:val="single" w:sz="4" w:space="0" w:color="auto"/>
            </w:tcBorders>
          </w:tcPr>
          <w:p w14:paraId="6773F651"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Measurements Data </w:t>
            </w:r>
          </w:p>
        </w:tc>
        <w:tc>
          <w:tcPr>
            <w:tcW w:w="1411" w:type="dxa"/>
            <w:tcBorders>
              <w:top w:val="single" w:sz="4" w:space="0" w:color="auto"/>
              <w:left w:val="single" w:sz="4" w:space="0" w:color="auto"/>
              <w:bottom w:val="single" w:sz="4" w:space="0" w:color="auto"/>
              <w:right w:val="single" w:sz="4" w:space="0" w:color="auto"/>
            </w:tcBorders>
          </w:tcPr>
          <w:p w14:paraId="66BD6EF8"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0C570F5E" w14:textId="77777777" w:rsidR="009E3E0D" w:rsidRPr="006C2CF4" w:rsidRDefault="009E3E0D" w:rsidP="009A0285">
            <w:pPr>
              <w:pStyle w:val="TAL"/>
              <w:rPr>
                <w:rFonts w:ascii="Times New Roman" w:hAnsi="Times New Roman"/>
                <w:sz w:val="16"/>
                <w:szCs w:val="16"/>
                <w:lang w:eastAsia="ja-JP"/>
              </w:rPr>
            </w:pPr>
          </w:p>
        </w:tc>
      </w:tr>
      <w:tr w:rsidR="009E3E0D" w:rsidRPr="00965931" w14:paraId="182E4932" w14:textId="77777777" w:rsidTr="00BA770F">
        <w:tc>
          <w:tcPr>
            <w:tcW w:w="2755" w:type="dxa"/>
            <w:tcBorders>
              <w:top w:val="single" w:sz="4" w:space="0" w:color="auto"/>
              <w:left w:val="single" w:sz="4" w:space="0" w:color="auto"/>
              <w:bottom w:val="single" w:sz="4" w:space="0" w:color="auto"/>
              <w:right w:val="single" w:sz="4" w:space="0" w:color="auto"/>
            </w:tcBorders>
          </w:tcPr>
          <w:p w14:paraId="139F894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&gt;Measurements Record</w:t>
            </w:r>
          </w:p>
        </w:tc>
        <w:tc>
          <w:tcPr>
            <w:tcW w:w="1411" w:type="dxa"/>
            <w:tcBorders>
              <w:top w:val="single" w:sz="4" w:space="0" w:color="auto"/>
              <w:left w:val="single" w:sz="4" w:space="0" w:color="auto"/>
              <w:bottom w:val="single" w:sz="4" w:space="0" w:color="auto"/>
              <w:right w:val="single" w:sz="4" w:space="0" w:color="auto"/>
            </w:tcBorders>
          </w:tcPr>
          <w:p w14:paraId="6A616F42"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6F6365B"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Contains measured values in same order as in the </w:t>
            </w:r>
          </w:p>
          <w:p w14:paraId="1E9012C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i/>
                <w:iCs/>
                <w:sz w:val="16"/>
                <w:szCs w:val="16"/>
                <w:lang w:eastAsia="ja-JP"/>
              </w:rPr>
              <w:t>Measurements Information Condition UE List</w:t>
            </w:r>
            <w:r w:rsidRPr="006C2CF4">
              <w:rPr>
                <w:rFonts w:ascii="Times New Roman" w:hAnsi="Times New Roman"/>
                <w:sz w:val="16"/>
                <w:szCs w:val="16"/>
                <w:lang w:eastAsia="ja-JP"/>
              </w:rPr>
              <w:t xml:space="preserve"> IE.</w:t>
            </w:r>
          </w:p>
        </w:tc>
      </w:tr>
      <w:tr w:rsidR="009E3E0D" w:rsidRPr="00A31586" w14:paraId="1FB58A0B" w14:textId="77777777" w:rsidTr="00BA770F">
        <w:tc>
          <w:tcPr>
            <w:tcW w:w="2755" w:type="dxa"/>
            <w:tcBorders>
              <w:top w:val="single" w:sz="4" w:space="0" w:color="auto"/>
              <w:left w:val="single" w:sz="4" w:space="0" w:color="auto"/>
              <w:bottom w:val="single" w:sz="4" w:space="0" w:color="auto"/>
              <w:right w:val="single" w:sz="4" w:space="0" w:color="auto"/>
            </w:tcBorders>
          </w:tcPr>
          <w:p w14:paraId="42BACD45" w14:textId="77777777" w:rsidR="009E3E0D" w:rsidRPr="006C2CF4" w:rsidRDefault="009E3E0D" w:rsidP="009A0285">
            <w:pPr>
              <w:pStyle w:val="TALLeft02cm"/>
              <w:rPr>
                <w:rFonts w:ascii="Times New Roman" w:hAnsi="Times New Roman"/>
                <w:sz w:val="16"/>
                <w:szCs w:val="16"/>
              </w:rPr>
            </w:pPr>
            <w:r w:rsidRPr="006C2CF4">
              <w:rPr>
                <w:rFonts w:ascii="Times New Roman" w:hAnsi="Times New Roman"/>
                <w:sz w:val="16"/>
                <w:szCs w:val="16"/>
              </w:rPr>
              <w:t xml:space="preserve">&gt;&gt;CHOICE </w:t>
            </w:r>
            <w:r w:rsidRPr="006C2CF4">
              <w:rPr>
                <w:rFonts w:ascii="Times New Roman" w:hAnsi="Times New Roman"/>
                <w:i/>
                <w:sz w:val="16"/>
                <w:szCs w:val="16"/>
              </w:rPr>
              <w:t>Measured Value</w:t>
            </w:r>
          </w:p>
        </w:tc>
        <w:tc>
          <w:tcPr>
            <w:tcW w:w="1411" w:type="dxa"/>
            <w:tcBorders>
              <w:top w:val="single" w:sz="4" w:space="0" w:color="auto"/>
              <w:left w:val="single" w:sz="4" w:space="0" w:color="auto"/>
              <w:bottom w:val="single" w:sz="4" w:space="0" w:color="auto"/>
              <w:right w:val="single" w:sz="4" w:space="0" w:color="auto"/>
            </w:tcBorders>
          </w:tcPr>
          <w:p w14:paraId="13619C32"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2B1F29F" w14:textId="77777777" w:rsidR="009E3E0D" w:rsidRPr="006C2CF4" w:rsidRDefault="009E3E0D" w:rsidP="009A0285">
            <w:pPr>
              <w:pStyle w:val="TAL"/>
              <w:rPr>
                <w:rFonts w:ascii="Times New Roman" w:hAnsi="Times New Roman"/>
                <w:sz w:val="16"/>
                <w:szCs w:val="16"/>
                <w:lang w:eastAsia="ja-JP"/>
              </w:rPr>
            </w:pPr>
          </w:p>
        </w:tc>
      </w:tr>
      <w:tr w:rsidR="009E3E0D" w:rsidRPr="00A31586" w14:paraId="141BC3B7" w14:textId="77777777" w:rsidTr="00BA770F">
        <w:tc>
          <w:tcPr>
            <w:tcW w:w="2755" w:type="dxa"/>
            <w:tcBorders>
              <w:top w:val="single" w:sz="4" w:space="0" w:color="auto"/>
              <w:left w:val="single" w:sz="4" w:space="0" w:color="auto"/>
              <w:bottom w:val="single" w:sz="4" w:space="0" w:color="auto"/>
              <w:right w:val="single" w:sz="4" w:space="0" w:color="auto"/>
            </w:tcBorders>
          </w:tcPr>
          <w:p w14:paraId="127D7807"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&gt;&gt;&gt;Integer Value</w:t>
            </w:r>
          </w:p>
        </w:tc>
        <w:tc>
          <w:tcPr>
            <w:tcW w:w="1411" w:type="dxa"/>
            <w:tcBorders>
              <w:top w:val="single" w:sz="4" w:space="0" w:color="auto"/>
              <w:left w:val="single" w:sz="4" w:space="0" w:color="auto"/>
              <w:bottom w:val="single" w:sz="4" w:space="0" w:color="auto"/>
              <w:right w:val="single" w:sz="4" w:space="0" w:color="auto"/>
            </w:tcBorders>
          </w:tcPr>
          <w:p w14:paraId="72726893"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2A22CCE9"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noProof/>
                <w:sz w:val="16"/>
                <w:szCs w:val="16"/>
                <w:lang w:eastAsia="ja-JP"/>
              </w:rPr>
              <w:t xml:space="preserve">INTEGER </w:t>
            </w:r>
            <w:r w:rsidRPr="006C2CF4">
              <w:rPr>
                <w:rFonts w:ascii="Times New Roman" w:hAnsi="Times New Roman"/>
                <w:sz w:val="16"/>
                <w:szCs w:val="16"/>
                <w:lang w:eastAsia="ja-JP"/>
              </w:rPr>
              <w:t>(</w:t>
            </w:r>
            <w:proofErr w:type="gramStart"/>
            <w:r w:rsidRPr="006C2CF4">
              <w:rPr>
                <w:rFonts w:ascii="Times New Roman" w:hAnsi="Times New Roman"/>
                <w:sz w:val="16"/>
                <w:szCs w:val="16"/>
                <w:lang w:eastAsia="ja-JP"/>
              </w:rPr>
              <w:t>0..</w:t>
            </w:r>
            <w:proofErr w:type="gramEnd"/>
            <w:r w:rsidRPr="006C2CF4">
              <w:rPr>
                <w:rFonts w:ascii="Times New Roman" w:hAnsi="Times New Roman"/>
                <w:sz w:val="16"/>
                <w:szCs w:val="16"/>
                <w:lang w:eastAsia="ja-JP"/>
              </w:rPr>
              <w:t>4294967295)</w:t>
            </w:r>
          </w:p>
        </w:tc>
      </w:tr>
      <w:tr w:rsidR="009E3E0D" w:rsidRPr="00A31586" w14:paraId="3EA56A3D" w14:textId="77777777" w:rsidTr="00BA770F">
        <w:tc>
          <w:tcPr>
            <w:tcW w:w="2755" w:type="dxa"/>
            <w:tcBorders>
              <w:top w:val="single" w:sz="4" w:space="0" w:color="auto"/>
              <w:left w:val="single" w:sz="4" w:space="0" w:color="auto"/>
              <w:bottom w:val="single" w:sz="4" w:space="0" w:color="auto"/>
              <w:right w:val="single" w:sz="4" w:space="0" w:color="auto"/>
            </w:tcBorders>
          </w:tcPr>
          <w:p w14:paraId="082FF862"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&gt;&gt;&gt;Real Value</w:t>
            </w:r>
          </w:p>
        </w:tc>
        <w:tc>
          <w:tcPr>
            <w:tcW w:w="1411" w:type="dxa"/>
            <w:tcBorders>
              <w:top w:val="single" w:sz="4" w:space="0" w:color="auto"/>
              <w:left w:val="single" w:sz="4" w:space="0" w:color="auto"/>
              <w:bottom w:val="single" w:sz="4" w:space="0" w:color="auto"/>
              <w:right w:val="single" w:sz="4" w:space="0" w:color="auto"/>
            </w:tcBorders>
          </w:tcPr>
          <w:p w14:paraId="3358843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65D5302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noProof/>
                <w:sz w:val="16"/>
                <w:szCs w:val="16"/>
                <w:lang w:eastAsia="ja-JP"/>
              </w:rPr>
              <w:t>REAL</w:t>
            </w:r>
          </w:p>
        </w:tc>
      </w:tr>
      <w:tr w:rsidR="009E3E0D" w:rsidRPr="00A31586" w14:paraId="1CC1BFEA" w14:textId="77777777" w:rsidTr="00BA770F">
        <w:tc>
          <w:tcPr>
            <w:tcW w:w="2755" w:type="dxa"/>
            <w:tcBorders>
              <w:top w:val="single" w:sz="4" w:space="0" w:color="auto"/>
              <w:left w:val="single" w:sz="4" w:space="0" w:color="auto"/>
              <w:bottom w:val="single" w:sz="4" w:space="0" w:color="auto"/>
              <w:right w:val="single" w:sz="4" w:space="0" w:color="auto"/>
            </w:tcBorders>
          </w:tcPr>
          <w:p w14:paraId="6AE97BBA"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&gt;&gt;&gt;No Value</w:t>
            </w:r>
          </w:p>
        </w:tc>
        <w:tc>
          <w:tcPr>
            <w:tcW w:w="1411" w:type="dxa"/>
            <w:tcBorders>
              <w:top w:val="single" w:sz="4" w:space="0" w:color="auto"/>
              <w:left w:val="single" w:sz="4" w:space="0" w:color="auto"/>
              <w:bottom w:val="single" w:sz="4" w:space="0" w:color="auto"/>
              <w:right w:val="single" w:sz="4" w:space="0" w:color="auto"/>
            </w:tcBorders>
          </w:tcPr>
          <w:p w14:paraId="1A3C790C"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1CFC792F"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6"/>
                <w:lang w:eastAsia="ja-JP"/>
              </w:rPr>
              <w:t>Not used</w:t>
            </w:r>
          </w:p>
        </w:tc>
      </w:tr>
      <w:tr w:rsidR="009E3E0D" w:rsidRPr="00A31586" w14:paraId="3F806FB2" w14:textId="77777777" w:rsidTr="00BA770F">
        <w:tc>
          <w:tcPr>
            <w:tcW w:w="2755" w:type="dxa"/>
            <w:tcBorders>
              <w:top w:val="single" w:sz="4" w:space="0" w:color="auto"/>
              <w:left w:val="single" w:sz="4" w:space="0" w:color="auto"/>
              <w:bottom w:val="single" w:sz="4" w:space="0" w:color="auto"/>
              <w:right w:val="single" w:sz="4" w:space="0" w:color="auto"/>
            </w:tcBorders>
          </w:tcPr>
          <w:p w14:paraId="4FEC448E"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&gt;Incomplete Flag</w:t>
            </w:r>
          </w:p>
        </w:tc>
        <w:tc>
          <w:tcPr>
            <w:tcW w:w="1411" w:type="dxa"/>
            <w:tcBorders>
              <w:top w:val="single" w:sz="4" w:space="0" w:color="auto"/>
              <w:left w:val="single" w:sz="4" w:space="0" w:color="auto"/>
              <w:bottom w:val="single" w:sz="4" w:space="0" w:color="auto"/>
              <w:right w:val="single" w:sz="4" w:space="0" w:color="auto"/>
            </w:tcBorders>
          </w:tcPr>
          <w:p w14:paraId="360EDF8B"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73A296C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incomplete flag</w:t>
            </w:r>
          </w:p>
        </w:tc>
      </w:tr>
      <w:tr w:rsidR="009E3E0D" w:rsidRPr="00A31586" w14:paraId="2640C4BE" w14:textId="77777777" w:rsidTr="00BA770F">
        <w:tc>
          <w:tcPr>
            <w:tcW w:w="2755" w:type="dxa"/>
            <w:tcBorders>
              <w:top w:val="single" w:sz="4" w:space="0" w:color="auto"/>
              <w:left w:val="single" w:sz="4" w:space="0" w:color="auto"/>
              <w:bottom w:val="single" w:sz="4" w:space="0" w:color="auto"/>
              <w:right w:val="single" w:sz="4" w:space="0" w:color="auto"/>
            </w:tcBorders>
          </w:tcPr>
          <w:p w14:paraId="3D49DA1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Measurement Information Condition UE List</w:t>
            </w:r>
          </w:p>
        </w:tc>
        <w:tc>
          <w:tcPr>
            <w:tcW w:w="1411" w:type="dxa"/>
            <w:tcBorders>
              <w:top w:val="single" w:sz="4" w:space="0" w:color="auto"/>
              <w:left w:val="single" w:sz="4" w:space="0" w:color="auto"/>
              <w:bottom w:val="single" w:sz="4" w:space="0" w:color="auto"/>
              <w:right w:val="single" w:sz="4" w:space="0" w:color="auto"/>
            </w:tcBorders>
          </w:tcPr>
          <w:p w14:paraId="5540FA80"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8D6DF49" w14:textId="77777777" w:rsidR="009E3E0D" w:rsidRPr="006C2CF4" w:rsidRDefault="009E3E0D" w:rsidP="009A0285">
            <w:pPr>
              <w:pStyle w:val="TAL"/>
              <w:rPr>
                <w:rFonts w:ascii="Times New Roman" w:hAnsi="Times New Roman"/>
                <w:sz w:val="16"/>
                <w:szCs w:val="16"/>
                <w:lang w:eastAsia="ja-JP"/>
              </w:rPr>
            </w:pPr>
          </w:p>
        </w:tc>
      </w:tr>
      <w:tr w:rsidR="009E3E0D" w:rsidRPr="00A31586" w14:paraId="6D1B3B5F" w14:textId="77777777" w:rsidTr="00BA770F">
        <w:tc>
          <w:tcPr>
            <w:tcW w:w="2755" w:type="dxa"/>
            <w:tcBorders>
              <w:top w:val="single" w:sz="4" w:space="0" w:color="auto"/>
              <w:left w:val="single" w:sz="4" w:space="0" w:color="auto"/>
              <w:bottom w:val="single" w:sz="4" w:space="0" w:color="auto"/>
              <w:right w:val="single" w:sz="4" w:space="0" w:color="auto"/>
            </w:tcBorders>
          </w:tcPr>
          <w:p w14:paraId="1DC882F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&gt;CHOICE </w:t>
            </w:r>
            <w:r w:rsidRPr="006C2CF4">
              <w:rPr>
                <w:rFonts w:ascii="Times New Roman" w:hAnsi="Times New Roman"/>
                <w:i/>
                <w:iCs/>
                <w:sz w:val="16"/>
                <w:szCs w:val="16"/>
                <w:lang w:eastAsia="ja-JP"/>
              </w:rPr>
              <w:t>Measurement Type</w:t>
            </w:r>
          </w:p>
        </w:tc>
        <w:tc>
          <w:tcPr>
            <w:tcW w:w="1411" w:type="dxa"/>
            <w:tcBorders>
              <w:top w:val="single" w:sz="4" w:space="0" w:color="auto"/>
              <w:left w:val="single" w:sz="4" w:space="0" w:color="auto"/>
              <w:bottom w:val="single" w:sz="4" w:space="0" w:color="auto"/>
              <w:right w:val="single" w:sz="4" w:space="0" w:color="auto"/>
            </w:tcBorders>
          </w:tcPr>
          <w:p w14:paraId="305524AF"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D6D1714" w14:textId="77777777" w:rsidR="009E3E0D" w:rsidRPr="006C2CF4" w:rsidRDefault="009E3E0D" w:rsidP="009A0285">
            <w:pPr>
              <w:pStyle w:val="TAL"/>
              <w:rPr>
                <w:rFonts w:ascii="Times New Roman" w:hAnsi="Times New Roman"/>
                <w:sz w:val="16"/>
                <w:szCs w:val="16"/>
                <w:lang w:eastAsia="ja-JP"/>
              </w:rPr>
            </w:pPr>
          </w:p>
        </w:tc>
      </w:tr>
      <w:tr w:rsidR="009E3E0D" w:rsidRPr="00A31586" w14:paraId="1134B022" w14:textId="77777777" w:rsidTr="00BA770F">
        <w:tc>
          <w:tcPr>
            <w:tcW w:w="2755" w:type="dxa"/>
            <w:tcBorders>
              <w:top w:val="single" w:sz="4" w:space="0" w:color="auto"/>
              <w:left w:val="single" w:sz="4" w:space="0" w:color="auto"/>
              <w:bottom w:val="single" w:sz="4" w:space="0" w:color="auto"/>
              <w:right w:val="single" w:sz="4" w:space="0" w:color="auto"/>
            </w:tcBorders>
          </w:tcPr>
          <w:p w14:paraId="48C194F0"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&gt;&gt;Measurement Name</w:t>
            </w:r>
          </w:p>
        </w:tc>
        <w:tc>
          <w:tcPr>
            <w:tcW w:w="1411" w:type="dxa"/>
            <w:tcBorders>
              <w:top w:val="single" w:sz="4" w:space="0" w:color="auto"/>
              <w:left w:val="single" w:sz="4" w:space="0" w:color="auto"/>
              <w:bottom w:val="single" w:sz="4" w:space="0" w:color="auto"/>
              <w:right w:val="single" w:sz="4" w:space="0" w:color="auto"/>
            </w:tcBorders>
          </w:tcPr>
          <w:p w14:paraId="457B848B" w14:textId="77777777" w:rsidR="009E3E0D" w:rsidRPr="006C2CF4" w:rsidRDefault="009E3E0D" w:rsidP="009A0285">
            <w:pPr>
              <w:pStyle w:val="TAL"/>
              <w:rPr>
                <w:rFonts w:ascii="Times New Roman" w:hAnsi="Times New Roman"/>
                <w:noProof/>
                <w:sz w:val="16"/>
                <w:szCs w:val="16"/>
                <w:lang w:eastAsia="ja-JP"/>
              </w:rPr>
            </w:pPr>
            <w:r w:rsidRPr="006C2CF4">
              <w:rPr>
                <w:rFonts w:ascii="Times New Roman" w:hAnsi="Times New Roman"/>
                <w:sz w:val="16"/>
                <w:szCs w:val="16"/>
              </w:rPr>
              <w:t xml:space="preserve">[5] </w:t>
            </w:r>
            <w:r w:rsidRPr="006C2CF4">
              <w:rPr>
                <w:rFonts w:ascii="Times New Roman" w:hAnsi="Times New Roman"/>
                <w:noProof/>
                <w:sz w:val="16"/>
                <w:szCs w:val="16"/>
                <w:lang w:eastAsia="ja-JP"/>
              </w:rPr>
              <w:t>8.3.9</w:t>
            </w:r>
          </w:p>
          <w:p w14:paraId="2E989BAB"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F98BA6D"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Same as the Measurement Name </w:t>
            </w:r>
            <w:r w:rsidRPr="006C2CF4">
              <w:rPr>
                <w:rFonts w:ascii="Times New Roman" w:hAnsi="Times New Roman"/>
                <w:sz w:val="16"/>
                <w:szCs w:val="16"/>
              </w:rPr>
              <w:t>received in the corresponding RIC Subscription procedure</w:t>
            </w:r>
          </w:p>
        </w:tc>
      </w:tr>
      <w:tr w:rsidR="009E3E0D" w:rsidRPr="00A31586" w14:paraId="5117F4E6" w14:textId="77777777" w:rsidTr="00BA770F">
        <w:tc>
          <w:tcPr>
            <w:tcW w:w="2755" w:type="dxa"/>
            <w:tcBorders>
              <w:top w:val="single" w:sz="4" w:space="0" w:color="auto"/>
              <w:left w:val="single" w:sz="4" w:space="0" w:color="auto"/>
              <w:bottom w:val="single" w:sz="4" w:space="0" w:color="auto"/>
              <w:right w:val="single" w:sz="4" w:space="0" w:color="auto"/>
            </w:tcBorders>
          </w:tcPr>
          <w:p w14:paraId="2D55B53C"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&gt;&gt;Measurement ID</w:t>
            </w:r>
          </w:p>
        </w:tc>
        <w:tc>
          <w:tcPr>
            <w:tcW w:w="1411" w:type="dxa"/>
            <w:tcBorders>
              <w:top w:val="single" w:sz="4" w:space="0" w:color="auto"/>
              <w:left w:val="single" w:sz="4" w:space="0" w:color="auto"/>
              <w:bottom w:val="single" w:sz="4" w:space="0" w:color="auto"/>
              <w:right w:val="single" w:sz="4" w:space="0" w:color="auto"/>
            </w:tcBorders>
          </w:tcPr>
          <w:p w14:paraId="4C169111"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 xml:space="preserve">[5] </w:t>
            </w:r>
            <w:r w:rsidRPr="006C2CF4">
              <w:rPr>
                <w:rFonts w:ascii="Times New Roman" w:hAnsi="Times New Roman"/>
                <w:noProof/>
                <w:sz w:val="16"/>
                <w:szCs w:val="16"/>
                <w:lang w:eastAsia="ja-JP"/>
              </w:rPr>
              <w:t>8.3.10</w:t>
            </w:r>
          </w:p>
        </w:tc>
        <w:tc>
          <w:tcPr>
            <w:tcW w:w="5528" w:type="dxa"/>
            <w:tcBorders>
              <w:top w:val="single" w:sz="4" w:space="0" w:color="auto"/>
              <w:left w:val="single" w:sz="4" w:space="0" w:color="auto"/>
              <w:bottom w:val="single" w:sz="4" w:space="0" w:color="auto"/>
              <w:right w:val="single" w:sz="4" w:space="0" w:color="auto"/>
            </w:tcBorders>
          </w:tcPr>
          <w:p w14:paraId="18C823F4"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NULL (not selected)</w:t>
            </w:r>
          </w:p>
        </w:tc>
      </w:tr>
      <w:tr w:rsidR="009E3E0D" w:rsidRPr="007C1F2B" w14:paraId="178B9091" w14:textId="77777777" w:rsidTr="00BA770F">
        <w:tc>
          <w:tcPr>
            <w:tcW w:w="2755" w:type="dxa"/>
            <w:tcBorders>
              <w:top w:val="single" w:sz="4" w:space="0" w:color="auto"/>
              <w:left w:val="single" w:sz="4" w:space="0" w:color="auto"/>
              <w:bottom w:val="single" w:sz="4" w:space="0" w:color="auto"/>
              <w:right w:val="single" w:sz="4" w:space="0" w:color="auto"/>
            </w:tcBorders>
          </w:tcPr>
          <w:p w14:paraId="1F1AEA4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&gt;Matching Condition</w:t>
            </w:r>
          </w:p>
        </w:tc>
        <w:tc>
          <w:tcPr>
            <w:tcW w:w="1411" w:type="dxa"/>
            <w:tcBorders>
              <w:top w:val="single" w:sz="4" w:space="0" w:color="auto"/>
              <w:left w:val="single" w:sz="4" w:space="0" w:color="auto"/>
              <w:bottom w:val="single" w:sz="4" w:space="0" w:color="auto"/>
              <w:right w:val="single" w:sz="4" w:space="0" w:color="auto"/>
            </w:tcBorders>
          </w:tcPr>
          <w:p w14:paraId="669B8880"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7D0925A" w14:textId="77777777" w:rsidR="009E3E0D" w:rsidRPr="006C2CF4" w:rsidRDefault="009E3E0D" w:rsidP="009A0285">
            <w:pPr>
              <w:pStyle w:val="TAL"/>
              <w:rPr>
                <w:rFonts w:ascii="Times New Roman" w:hAnsi="Times New Roman"/>
                <w:sz w:val="16"/>
                <w:szCs w:val="16"/>
                <w:lang w:eastAsia="ja-JP"/>
              </w:rPr>
            </w:pPr>
          </w:p>
        </w:tc>
      </w:tr>
      <w:tr w:rsidR="009E3E0D" w:rsidRPr="007C1F2B" w14:paraId="33508113" w14:textId="77777777" w:rsidTr="00BA770F">
        <w:tc>
          <w:tcPr>
            <w:tcW w:w="2755" w:type="dxa"/>
            <w:tcBorders>
              <w:top w:val="single" w:sz="4" w:space="0" w:color="auto"/>
              <w:left w:val="single" w:sz="4" w:space="0" w:color="auto"/>
              <w:bottom w:val="single" w:sz="4" w:space="0" w:color="auto"/>
              <w:right w:val="single" w:sz="4" w:space="0" w:color="auto"/>
            </w:tcBorders>
          </w:tcPr>
          <w:p w14:paraId="6035C68B"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 xml:space="preserve">&gt;&gt;CHOICE </w:t>
            </w:r>
            <w:r w:rsidRPr="006C2CF4">
              <w:rPr>
                <w:rFonts w:ascii="Times New Roman" w:hAnsi="Times New Roman"/>
                <w:i/>
                <w:sz w:val="16"/>
                <w:szCs w:val="16"/>
              </w:rPr>
              <w:t>Condition Type</w:t>
            </w:r>
          </w:p>
        </w:tc>
        <w:tc>
          <w:tcPr>
            <w:tcW w:w="1411" w:type="dxa"/>
            <w:tcBorders>
              <w:top w:val="single" w:sz="4" w:space="0" w:color="auto"/>
              <w:left w:val="single" w:sz="4" w:space="0" w:color="auto"/>
              <w:bottom w:val="single" w:sz="4" w:space="0" w:color="auto"/>
              <w:right w:val="single" w:sz="4" w:space="0" w:color="auto"/>
            </w:tcBorders>
          </w:tcPr>
          <w:p w14:paraId="0A0EA15C"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6E50F83F" w14:textId="77777777" w:rsidR="009E3E0D" w:rsidRPr="006C2CF4" w:rsidRDefault="009E3E0D" w:rsidP="009A0285">
            <w:pPr>
              <w:pStyle w:val="TAL"/>
              <w:rPr>
                <w:rFonts w:ascii="Times New Roman" w:hAnsi="Times New Roman"/>
                <w:sz w:val="16"/>
                <w:szCs w:val="16"/>
                <w:lang w:eastAsia="ja-JP"/>
              </w:rPr>
            </w:pPr>
          </w:p>
        </w:tc>
      </w:tr>
      <w:tr w:rsidR="009E3E0D" w:rsidRPr="007C1F2B" w14:paraId="7D6276FD" w14:textId="77777777" w:rsidTr="00BA770F">
        <w:tc>
          <w:tcPr>
            <w:tcW w:w="2755" w:type="dxa"/>
            <w:tcBorders>
              <w:top w:val="single" w:sz="4" w:space="0" w:color="auto"/>
              <w:left w:val="single" w:sz="4" w:space="0" w:color="auto"/>
              <w:bottom w:val="single" w:sz="4" w:space="0" w:color="auto"/>
              <w:right w:val="single" w:sz="4" w:space="0" w:color="auto"/>
            </w:tcBorders>
          </w:tcPr>
          <w:p w14:paraId="327476DE"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&gt;&gt;&gt;Label Information</w:t>
            </w:r>
          </w:p>
        </w:tc>
        <w:tc>
          <w:tcPr>
            <w:tcW w:w="1411" w:type="dxa"/>
            <w:tcBorders>
              <w:top w:val="single" w:sz="4" w:space="0" w:color="auto"/>
              <w:left w:val="single" w:sz="4" w:space="0" w:color="auto"/>
              <w:bottom w:val="single" w:sz="4" w:space="0" w:color="auto"/>
              <w:right w:val="single" w:sz="4" w:space="0" w:color="auto"/>
            </w:tcBorders>
          </w:tcPr>
          <w:p w14:paraId="3900E8A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8.3.11</w:t>
            </w:r>
          </w:p>
        </w:tc>
        <w:tc>
          <w:tcPr>
            <w:tcW w:w="5528" w:type="dxa"/>
            <w:tcBorders>
              <w:top w:val="single" w:sz="4" w:space="0" w:color="auto"/>
              <w:left w:val="single" w:sz="4" w:space="0" w:color="auto"/>
              <w:bottom w:val="single" w:sz="4" w:space="0" w:color="auto"/>
              <w:right w:val="single" w:sz="4" w:space="0" w:color="auto"/>
            </w:tcBorders>
          </w:tcPr>
          <w:p w14:paraId="72E95B5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Label Information</w:t>
            </w:r>
          </w:p>
        </w:tc>
      </w:tr>
      <w:tr w:rsidR="009E3E0D" w:rsidRPr="007C1F2B" w14:paraId="58CDC169" w14:textId="77777777" w:rsidTr="00BA770F">
        <w:tc>
          <w:tcPr>
            <w:tcW w:w="2755" w:type="dxa"/>
            <w:tcBorders>
              <w:top w:val="single" w:sz="4" w:space="0" w:color="auto"/>
              <w:left w:val="single" w:sz="4" w:space="0" w:color="auto"/>
              <w:bottom w:val="single" w:sz="4" w:space="0" w:color="auto"/>
              <w:right w:val="single" w:sz="4" w:space="0" w:color="auto"/>
            </w:tcBorders>
          </w:tcPr>
          <w:p w14:paraId="457BCC4F"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 xml:space="preserve">&gt;&gt;&gt;Test Information </w:t>
            </w:r>
          </w:p>
        </w:tc>
        <w:tc>
          <w:tcPr>
            <w:tcW w:w="1411" w:type="dxa"/>
            <w:tcBorders>
              <w:top w:val="single" w:sz="4" w:space="0" w:color="auto"/>
              <w:left w:val="single" w:sz="4" w:space="0" w:color="auto"/>
              <w:bottom w:val="single" w:sz="4" w:space="0" w:color="auto"/>
              <w:right w:val="single" w:sz="4" w:space="0" w:color="auto"/>
            </w:tcBorders>
          </w:tcPr>
          <w:p w14:paraId="3959CB0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8.3.22</w:t>
            </w:r>
          </w:p>
        </w:tc>
        <w:tc>
          <w:tcPr>
            <w:tcW w:w="5528" w:type="dxa"/>
            <w:tcBorders>
              <w:top w:val="single" w:sz="4" w:space="0" w:color="auto"/>
              <w:left w:val="single" w:sz="4" w:space="0" w:color="auto"/>
              <w:bottom w:val="single" w:sz="4" w:space="0" w:color="auto"/>
              <w:right w:val="single" w:sz="4" w:space="0" w:color="auto"/>
            </w:tcBorders>
          </w:tcPr>
          <w:p w14:paraId="44CF1E64"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Test Information</w:t>
            </w:r>
          </w:p>
        </w:tc>
      </w:tr>
      <w:tr w:rsidR="009E3E0D" w:rsidRPr="007C1F2B" w14:paraId="59DB1EA2" w14:textId="77777777" w:rsidTr="00BA770F">
        <w:tc>
          <w:tcPr>
            <w:tcW w:w="2755" w:type="dxa"/>
            <w:tcBorders>
              <w:top w:val="single" w:sz="4" w:space="0" w:color="auto"/>
              <w:left w:val="single" w:sz="4" w:space="0" w:color="auto"/>
              <w:bottom w:val="single" w:sz="4" w:space="0" w:color="auto"/>
              <w:right w:val="single" w:sz="4" w:space="0" w:color="auto"/>
            </w:tcBorders>
          </w:tcPr>
          <w:p w14:paraId="6881C63D"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&gt;List of matched UE IDs</w:t>
            </w:r>
          </w:p>
        </w:tc>
        <w:tc>
          <w:tcPr>
            <w:tcW w:w="1411" w:type="dxa"/>
            <w:tcBorders>
              <w:top w:val="single" w:sz="4" w:space="0" w:color="auto"/>
              <w:left w:val="single" w:sz="4" w:space="0" w:color="auto"/>
              <w:bottom w:val="single" w:sz="4" w:space="0" w:color="auto"/>
              <w:right w:val="single" w:sz="4" w:space="0" w:color="auto"/>
            </w:tcBorders>
          </w:tcPr>
          <w:p w14:paraId="559EFDFB"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F826EA2" w14:textId="77777777" w:rsidR="009E3E0D" w:rsidRPr="006C2CF4" w:rsidRDefault="009E3E0D" w:rsidP="009A0285">
            <w:pPr>
              <w:pStyle w:val="TAL"/>
              <w:rPr>
                <w:rFonts w:ascii="Times New Roman" w:hAnsi="Times New Roman"/>
                <w:sz w:val="16"/>
                <w:szCs w:val="16"/>
                <w:lang w:eastAsia="ja-JP"/>
              </w:rPr>
            </w:pPr>
          </w:p>
        </w:tc>
      </w:tr>
      <w:tr w:rsidR="009E3E0D" w:rsidRPr="007C1F2B" w14:paraId="278C3951" w14:textId="77777777" w:rsidTr="00BA770F">
        <w:trPr>
          <w:trHeight w:val="77"/>
        </w:trPr>
        <w:tc>
          <w:tcPr>
            <w:tcW w:w="2755" w:type="dxa"/>
            <w:tcBorders>
              <w:top w:val="single" w:sz="4" w:space="0" w:color="auto"/>
              <w:left w:val="single" w:sz="4" w:space="0" w:color="auto"/>
              <w:bottom w:val="single" w:sz="4" w:space="0" w:color="auto"/>
              <w:right w:val="single" w:sz="4" w:space="0" w:color="auto"/>
            </w:tcBorders>
          </w:tcPr>
          <w:p w14:paraId="46330844"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&gt;&gt;UE ID</w:t>
            </w:r>
          </w:p>
        </w:tc>
        <w:tc>
          <w:tcPr>
            <w:tcW w:w="1411" w:type="dxa"/>
            <w:tcBorders>
              <w:top w:val="single" w:sz="4" w:space="0" w:color="auto"/>
              <w:left w:val="single" w:sz="4" w:space="0" w:color="auto"/>
              <w:bottom w:val="single" w:sz="4" w:space="0" w:color="auto"/>
              <w:right w:val="single" w:sz="4" w:space="0" w:color="auto"/>
            </w:tcBorders>
          </w:tcPr>
          <w:p w14:paraId="2ED0E34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8.3.24</w:t>
            </w:r>
          </w:p>
        </w:tc>
        <w:tc>
          <w:tcPr>
            <w:tcW w:w="5528" w:type="dxa"/>
            <w:tcBorders>
              <w:top w:val="single" w:sz="4" w:space="0" w:color="auto"/>
              <w:left w:val="single" w:sz="4" w:space="0" w:color="auto"/>
              <w:bottom w:val="single" w:sz="4" w:space="0" w:color="auto"/>
              <w:right w:val="single" w:sz="4" w:space="0" w:color="auto"/>
            </w:tcBorders>
          </w:tcPr>
          <w:p w14:paraId="1EAB2A8E"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Valid UE ID</w:t>
            </w:r>
          </w:p>
        </w:tc>
      </w:tr>
      <w:tr w:rsidR="009E3E0D" w14:paraId="34F98850" w14:textId="77777777" w:rsidTr="00BA770F">
        <w:tc>
          <w:tcPr>
            <w:tcW w:w="2755" w:type="dxa"/>
            <w:tcBorders>
              <w:top w:val="single" w:sz="4" w:space="0" w:color="auto"/>
              <w:left w:val="single" w:sz="4" w:space="0" w:color="auto"/>
              <w:bottom w:val="single" w:sz="4" w:space="0" w:color="auto"/>
              <w:right w:val="single" w:sz="4" w:space="0" w:color="auto"/>
            </w:tcBorders>
          </w:tcPr>
          <w:p w14:paraId="497FA6F3"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Granularity Period</w:t>
            </w:r>
          </w:p>
        </w:tc>
        <w:tc>
          <w:tcPr>
            <w:tcW w:w="1411" w:type="dxa"/>
            <w:tcBorders>
              <w:top w:val="single" w:sz="4" w:space="0" w:color="auto"/>
              <w:left w:val="single" w:sz="4" w:space="0" w:color="auto"/>
              <w:bottom w:val="single" w:sz="4" w:space="0" w:color="auto"/>
              <w:right w:val="single" w:sz="4" w:space="0" w:color="auto"/>
            </w:tcBorders>
          </w:tcPr>
          <w:p w14:paraId="41349FE7"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8.3.8</w:t>
            </w:r>
          </w:p>
        </w:tc>
        <w:tc>
          <w:tcPr>
            <w:tcW w:w="5528" w:type="dxa"/>
            <w:tcBorders>
              <w:top w:val="single" w:sz="4" w:space="0" w:color="auto"/>
              <w:left w:val="single" w:sz="4" w:space="0" w:color="auto"/>
              <w:bottom w:val="single" w:sz="4" w:space="0" w:color="auto"/>
              <w:right w:val="single" w:sz="4" w:space="0" w:color="auto"/>
            </w:tcBorders>
          </w:tcPr>
          <w:p w14:paraId="1AE742C7"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Granularity Period</w:t>
            </w:r>
          </w:p>
        </w:tc>
      </w:tr>
    </w:tbl>
    <w:p w14:paraId="63EF2B7E" w14:textId="77777777" w:rsidR="009E3E0D" w:rsidRPr="00AE0462" w:rsidRDefault="009E3E0D" w:rsidP="009A0285">
      <w:pPr>
        <w:pStyle w:val="b1"/>
        <w:numPr>
          <w:ilvl w:val="0"/>
          <w:numId w:val="0"/>
        </w:numPr>
        <w:jc w:val="both"/>
      </w:pPr>
    </w:p>
    <w:p w14:paraId="69647715" w14:textId="6BB281A5" w:rsidR="009E3E0D" w:rsidRPr="00762D78" w:rsidRDefault="009E3E0D" w:rsidP="00670AD7">
      <w:pPr>
        <w:pStyle w:val="Heading7"/>
        <w:numPr>
          <w:ilvl w:val="6"/>
          <w:numId w:val="42"/>
        </w:numPr>
      </w:pPr>
      <w:r w:rsidRPr="00762D78">
        <w:t xml:space="preserve">Expected results </w:t>
      </w:r>
    </w:p>
    <w:p w14:paraId="67AF50BA" w14:textId="54145882" w:rsidR="008A662C" w:rsidRPr="00B917E2" w:rsidRDefault="009E3E0D" w:rsidP="009A0285">
      <w:r>
        <w:t xml:space="preserve">The </w:t>
      </w:r>
      <w:r>
        <w:rPr>
          <w:lang w:val="en-GB"/>
        </w:rPr>
        <w:t xml:space="preserve">same expected results </w:t>
      </w:r>
      <w:r>
        <w:t>specified in clause</w:t>
      </w:r>
      <w:r w:rsidR="00E816C9">
        <w:t xml:space="preserve"> </w:t>
      </w:r>
      <w:r w:rsidR="00E816C9">
        <w:fldChar w:fldCharType="begin"/>
      </w:r>
      <w:r w:rsidR="00E816C9">
        <w:instrText xml:space="preserve"> REF _Ref99286839 \r \h </w:instrText>
      </w:r>
      <w:r w:rsidR="00E816C9">
        <w:fldChar w:fldCharType="separate"/>
      </w:r>
      <w:r w:rsidR="00E816C9">
        <w:t>5.2.2.4.1.3.3</w:t>
      </w:r>
      <w:r w:rsidR="00E816C9">
        <w:fldChar w:fldCharType="end"/>
      </w:r>
      <w:r w:rsidR="00E816C9">
        <w:t xml:space="preserve"> </w:t>
      </w:r>
      <w:r>
        <w:t>applies.</w:t>
      </w:r>
    </w:p>
    <w:p w14:paraId="2DA8E52F" w14:textId="77777777" w:rsidR="0093325D" w:rsidRDefault="0093325D" w:rsidP="009A0285">
      <w:pPr>
        <w:rPr>
          <w:lang w:val="en-GB"/>
        </w:rPr>
      </w:pPr>
    </w:p>
    <w:p w14:paraId="09735AD2" w14:textId="77777777" w:rsidR="0093325D" w:rsidRPr="0093325D" w:rsidRDefault="0093325D" w:rsidP="009A0285"/>
    <w:p w14:paraId="28FB919F" w14:textId="7B5B1431" w:rsidR="0070377A" w:rsidRDefault="0070377A" w:rsidP="00682144">
      <w:pPr>
        <w:pStyle w:val="Heading3"/>
        <w:numPr>
          <w:ilvl w:val="2"/>
          <w:numId w:val="42"/>
        </w:numPr>
      </w:pPr>
      <w:bookmarkStart w:id="183" w:name="_Toc119684026"/>
      <w:r>
        <w:t>E2</w:t>
      </w:r>
      <w:r w:rsidR="009C5590">
        <w:t>AP Functi</w:t>
      </w:r>
      <w:r w:rsidR="003548BC">
        <w:t>o</w:t>
      </w:r>
      <w:r w:rsidR="009C5590">
        <w:t xml:space="preserve">nal Procedures for </w:t>
      </w:r>
      <w:r w:rsidR="008A7263">
        <w:t>E2SM-RC</w:t>
      </w:r>
      <w:bookmarkEnd w:id="183"/>
      <w:r>
        <w:t xml:space="preserve"> </w:t>
      </w:r>
    </w:p>
    <w:p w14:paraId="1F2E6760" w14:textId="300803D1" w:rsidR="00E16CDF" w:rsidRPr="0005422A" w:rsidRDefault="00E16CDF">
      <w:pPr>
        <w:rPr>
          <w:iCs/>
          <w:lang w:val="en-GB"/>
        </w:rPr>
      </w:pPr>
      <w:r w:rsidRPr="0005422A">
        <w:rPr>
          <w:iCs/>
          <w:lang w:val="en-GB"/>
        </w:rPr>
        <w:t>FFS</w:t>
      </w:r>
    </w:p>
    <w:p w14:paraId="7E76F7BD" w14:textId="70228CA4" w:rsidR="00BE3A83" w:rsidRPr="00BA23EA" w:rsidRDefault="0070377A" w:rsidP="00BA23EA">
      <w:pPr>
        <w:pStyle w:val="Heading3"/>
        <w:numPr>
          <w:ilvl w:val="2"/>
          <w:numId w:val="42"/>
        </w:numPr>
      </w:pPr>
      <w:bookmarkStart w:id="184" w:name="_Toc119684027"/>
      <w:r w:rsidRPr="00BA23EA">
        <w:t>E2</w:t>
      </w:r>
      <w:r w:rsidR="009C5590" w:rsidRPr="00BA23EA">
        <w:t xml:space="preserve">AP Functional Procedures for </w:t>
      </w:r>
      <w:r w:rsidR="008A7263" w:rsidRPr="00BA23EA">
        <w:t>E2SM-NI</w:t>
      </w:r>
      <w:bookmarkEnd w:id="184"/>
    </w:p>
    <w:p w14:paraId="2BE8CEC8" w14:textId="69D212A9" w:rsidR="00F44B81" w:rsidRPr="00681398" w:rsidRDefault="00F44B81" w:rsidP="00681398">
      <w:pPr>
        <w:pStyle w:val="Heading4"/>
        <w:numPr>
          <w:ilvl w:val="3"/>
          <w:numId w:val="42"/>
        </w:numPr>
      </w:pPr>
      <w:bookmarkStart w:id="185" w:name="_Toc119684028"/>
      <w:r w:rsidRPr="00681398">
        <w:t>Test Cases for RIC Subscription E2SM-</w:t>
      </w:r>
      <w:r w:rsidR="000A585B" w:rsidRPr="00681398">
        <w:t>NI</w:t>
      </w:r>
      <w:bookmarkEnd w:id="185"/>
    </w:p>
    <w:p w14:paraId="350AFEA7" w14:textId="0E8DAAB0" w:rsidR="00BE3A83" w:rsidRDefault="00BE3A83" w:rsidP="00681398">
      <w:pPr>
        <w:pStyle w:val="Heading5"/>
        <w:numPr>
          <w:ilvl w:val="4"/>
          <w:numId w:val="42"/>
        </w:numPr>
        <w:rPr>
          <w:lang w:val="en-GB"/>
        </w:rPr>
      </w:pPr>
      <w:bookmarkStart w:id="186" w:name="_Toc119684029"/>
      <w:r>
        <w:t>RIC Subscription for RIC REPORT Style 1, Single Action, RIC Event Trigger 1 (positive case)</w:t>
      </w:r>
      <w:bookmarkEnd w:id="186"/>
    </w:p>
    <w:p w14:paraId="01D82337" w14:textId="31E6512E" w:rsidR="00BE3A83" w:rsidRDefault="00BE3A83" w:rsidP="00681398">
      <w:pPr>
        <w:pStyle w:val="Heading6"/>
        <w:numPr>
          <w:ilvl w:val="5"/>
          <w:numId w:val="42"/>
        </w:numPr>
      </w:pPr>
      <w:r>
        <w:t>Test Purpose</w:t>
      </w:r>
    </w:p>
    <w:p w14:paraId="5BCBA096" w14:textId="77777777" w:rsidR="00BE3A83" w:rsidRDefault="00BE3A83" w:rsidP="00BA23EA">
      <w:pPr>
        <w:rPr>
          <w:lang w:val="en-GB"/>
        </w:rPr>
      </w:pPr>
      <w:r>
        <w:rPr>
          <w:lang w:val="en-GB"/>
        </w:rPr>
        <w:t>The purpose of this test case is to test the RIC Subscription procedure of the Near-RT RIC as specified in “O-RAN WG3: E2 Application Protocol” [2] clause 8.2.1. This test case is for subscription to RAN function “</w:t>
      </w:r>
      <w:r>
        <w:t>ORAN-E2SM-NI</w:t>
      </w:r>
      <w:r>
        <w:rPr>
          <w:lang w:val="en-GB"/>
        </w:rPr>
        <w:t>” Report style 1 as specified in [4] clause 7.4.2. The expected outcome is successful RIC Subscription by Near-RT RIC.</w:t>
      </w:r>
    </w:p>
    <w:p w14:paraId="2DDC8FC2" w14:textId="77777777" w:rsidR="00BE3A83" w:rsidRDefault="00BE3A83" w:rsidP="00BA23EA">
      <w:pPr>
        <w:rPr>
          <w:lang w:val="en-GB"/>
        </w:rPr>
      </w:pPr>
      <w:r>
        <w:rPr>
          <w:lang w:val="en-GB"/>
        </w:rPr>
        <w:t>This test case is mandatory if the DUT claims to support RIC Subscription procedure for RAN function “O-RAN-E2SM-NI” Report style 1.</w:t>
      </w:r>
    </w:p>
    <w:p w14:paraId="0183DA39" w14:textId="2E251622" w:rsidR="00BE3A83" w:rsidRDefault="00BE3A83" w:rsidP="00681398">
      <w:pPr>
        <w:pStyle w:val="Heading6"/>
        <w:numPr>
          <w:ilvl w:val="5"/>
          <w:numId w:val="42"/>
        </w:numPr>
        <w:rPr>
          <w:lang w:val="en-GB"/>
        </w:rPr>
      </w:pPr>
      <w:bookmarkStart w:id="187" w:name="_Ref99141608"/>
      <w:r>
        <w:t>Test Entrance Criteria</w:t>
      </w:r>
      <w:bookmarkEnd w:id="187"/>
    </w:p>
    <w:p w14:paraId="3A5780E4" w14:textId="4C3D195F" w:rsidR="00BE3A83" w:rsidRDefault="00BE3A83">
      <w:pPr>
        <w:pStyle w:val="b0"/>
        <w:numPr>
          <w:ilvl w:val="0"/>
          <w:numId w:val="265"/>
        </w:numPr>
      </w:pPr>
      <w:r w:rsidRPr="00F55346">
        <w:t xml:space="preserve">The test entrance criteria specified in clause </w:t>
      </w:r>
      <w:r w:rsidR="00D44044" w:rsidRPr="00F55346">
        <w:fldChar w:fldCharType="begin"/>
      </w:r>
      <w:r w:rsidR="00D44044" w:rsidRPr="00F55346">
        <w:instrText xml:space="preserve"> REF _Ref99023107 \r \h </w:instrText>
      </w:r>
      <w:r w:rsidR="00F17452" w:rsidRPr="00F55346">
        <w:instrText xml:space="preserve"> \* MERGEFORMAT </w:instrText>
      </w:r>
      <w:r w:rsidR="00D44044" w:rsidRPr="00F55346">
        <w:fldChar w:fldCharType="separate"/>
      </w:r>
      <w:r w:rsidR="0042697E" w:rsidRPr="00F55346">
        <w:t>5.2.2.1.1.2</w:t>
      </w:r>
      <w:r w:rsidR="00D44044" w:rsidRPr="00F55346">
        <w:fldChar w:fldCharType="end"/>
      </w:r>
      <w:r w:rsidRPr="00F55346">
        <w:t xml:space="preserve"> applies with agreed RAN Function Definition IE defined in [4] clause 8.2.2.1 as per configuration shown in table below.</w:t>
      </w:r>
    </w:p>
    <w:p w14:paraId="64DCD734" w14:textId="4C32B6E2" w:rsidR="007D6741" w:rsidRDefault="007D6741" w:rsidP="007D6741">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5.2.5.1.1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E2SM NI RAN Function Definition Profile IE profile.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7"/>
        <w:gridCol w:w="1261"/>
        <w:gridCol w:w="4772"/>
      </w:tblGrid>
      <w:tr w:rsidR="007D6741" w14:paraId="2E3282E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738CBCC" w14:textId="77777777" w:rsidR="007D6741" w:rsidRDefault="007D6741" w:rsidP="009D1238">
            <w:pPr>
              <w:pStyle w:val="TAH"/>
              <w:rPr>
                <w:rFonts w:cs="Arial"/>
                <w:szCs w:val="18"/>
                <w:lang w:eastAsia="ja-JP"/>
              </w:rPr>
            </w:pPr>
            <w:r>
              <w:rPr>
                <w:rFonts w:cs="Arial"/>
                <w:szCs w:val="18"/>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hideMark/>
          </w:tcPr>
          <w:p w14:paraId="28EF05C9" w14:textId="77777777" w:rsidR="007D6741" w:rsidRDefault="007D6741" w:rsidP="009D1238">
            <w:pPr>
              <w:pStyle w:val="TAH"/>
              <w:rPr>
                <w:rFonts w:cs="Arial"/>
                <w:szCs w:val="18"/>
                <w:lang w:eastAsia="ja-JP"/>
              </w:rPr>
            </w:pPr>
            <w:r>
              <w:rPr>
                <w:rFonts w:cs="Arial"/>
                <w:szCs w:val="18"/>
                <w:lang w:eastAsia="ja-JP"/>
              </w:rPr>
              <w:t>Reference</w:t>
            </w:r>
          </w:p>
        </w:tc>
        <w:tc>
          <w:tcPr>
            <w:tcW w:w="4770" w:type="dxa"/>
            <w:tcBorders>
              <w:top w:val="single" w:sz="4" w:space="0" w:color="auto"/>
              <w:left w:val="single" w:sz="4" w:space="0" w:color="auto"/>
              <w:bottom w:val="single" w:sz="4" w:space="0" w:color="auto"/>
              <w:right w:val="single" w:sz="4" w:space="0" w:color="auto"/>
            </w:tcBorders>
            <w:hideMark/>
          </w:tcPr>
          <w:p w14:paraId="74BDBE18" w14:textId="77777777" w:rsidR="007D6741" w:rsidRDefault="007D6741" w:rsidP="009D1238">
            <w:pPr>
              <w:pStyle w:val="TAH"/>
              <w:rPr>
                <w:rFonts w:cs="Arial"/>
                <w:szCs w:val="18"/>
                <w:lang w:eastAsia="ja-JP"/>
              </w:rPr>
            </w:pPr>
            <w:r>
              <w:rPr>
                <w:rFonts w:eastAsia="Times New Roman" w:cs="Arial"/>
                <w:szCs w:val="18"/>
                <w:lang w:eastAsia="ja-JP"/>
              </w:rPr>
              <w:t>Configuration / Value</w:t>
            </w:r>
          </w:p>
        </w:tc>
      </w:tr>
      <w:tr w:rsidR="007D6741" w14:paraId="7D6AAD91"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62D485D9" w14:textId="77777777" w:rsidR="007D6741" w:rsidRDefault="007D6741" w:rsidP="009D1238">
            <w:pPr>
              <w:pStyle w:val="TAL"/>
              <w:jc w:val="center"/>
              <w:rPr>
                <w:rFonts w:cs="Arial"/>
                <w:szCs w:val="18"/>
                <w:lang w:eastAsia="ja-JP"/>
              </w:rPr>
            </w:pPr>
            <w:r>
              <w:rPr>
                <w:rFonts w:cs="Arial"/>
                <w:szCs w:val="18"/>
                <w:lang w:eastAsia="ja-JP"/>
              </w:rPr>
              <w:t>RAN Function Name</w:t>
            </w:r>
          </w:p>
        </w:tc>
        <w:tc>
          <w:tcPr>
            <w:tcW w:w="1260" w:type="dxa"/>
            <w:tcBorders>
              <w:top w:val="single" w:sz="4" w:space="0" w:color="auto"/>
              <w:left w:val="single" w:sz="4" w:space="0" w:color="auto"/>
              <w:bottom w:val="single" w:sz="4" w:space="0" w:color="auto"/>
              <w:right w:val="single" w:sz="4" w:space="0" w:color="auto"/>
            </w:tcBorders>
            <w:hideMark/>
          </w:tcPr>
          <w:p w14:paraId="0E1FBCF0" w14:textId="77777777" w:rsidR="007D6741" w:rsidRDefault="007D6741" w:rsidP="009D1238">
            <w:pPr>
              <w:pStyle w:val="TAL"/>
              <w:jc w:val="center"/>
              <w:rPr>
                <w:rFonts w:cs="Arial"/>
                <w:szCs w:val="18"/>
                <w:lang w:eastAsia="ja-JP"/>
              </w:rPr>
            </w:pPr>
            <w:r>
              <w:rPr>
                <w:rFonts w:cs="Arial"/>
                <w:szCs w:val="18"/>
                <w:lang w:eastAsia="ja-JP"/>
              </w:rPr>
              <w:t>[4] 8.3.2</w:t>
            </w:r>
          </w:p>
        </w:tc>
        <w:tc>
          <w:tcPr>
            <w:tcW w:w="4770" w:type="dxa"/>
            <w:tcBorders>
              <w:top w:val="single" w:sz="4" w:space="0" w:color="auto"/>
              <w:left w:val="single" w:sz="4" w:space="0" w:color="auto"/>
              <w:bottom w:val="single" w:sz="4" w:space="0" w:color="auto"/>
              <w:right w:val="single" w:sz="4" w:space="0" w:color="auto"/>
            </w:tcBorders>
          </w:tcPr>
          <w:p w14:paraId="729FF443" w14:textId="77777777" w:rsidR="007D6741" w:rsidRDefault="007D6741" w:rsidP="009D1238">
            <w:pPr>
              <w:pStyle w:val="TAL"/>
              <w:jc w:val="center"/>
              <w:rPr>
                <w:rFonts w:cs="Arial"/>
                <w:szCs w:val="18"/>
                <w:lang w:eastAsia="ja-JP"/>
              </w:rPr>
            </w:pPr>
          </w:p>
        </w:tc>
      </w:tr>
      <w:tr w:rsidR="007D6741" w14:paraId="2E3AE125"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0917E01" w14:textId="77777777" w:rsidR="007D6741" w:rsidRDefault="007D6741" w:rsidP="009D1238">
            <w:pPr>
              <w:pStyle w:val="TAL"/>
              <w:jc w:val="center"/>
              <w:rPr>
                <w:rFonts w:cs="Arial"/>
                <w:szCs w:val="18"/>
                <w:lang w:eastAsia="ja-JP"/>
              </w:rPr>
            </w:pPr>
            <w:r>
              <w:rPr>
                <w:rFonts w:cs="Arial"/>
                <w:szCs w:val="18"/>
                <w:lang w:eastAsia="ja-JP"/>
              </w:rPr>
              <w:t>&gt;RAN Function Short Name</w:t>
            </w:r>
          </w:p>
        </w:tc>
        <w:tc>
          <w:tcPr>
            <w:tcW w:w="1260" w:type="dxa"/>
            <w:tcBorders>
              <w:top w:val="single" w:sz="4" w:space="0" w:color="auto"/>
              <w:left w:val="single" w:sz="4" w:space="0" w:color="auto"/>
              <w:bottom w:val="single" w:sz="4" w:space="0" w:color="auto"/>
              <w:right w:val="single" w:sz="4" w:space="0" w:color="auto"/>
            </w:tcBorders>
            <w:hideMark/>
          </w:tcPr>
          <w:p w14:paraId="689B963F"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33DFDD55" w14:textId="77777777" w:rsidR="007D6741" w:rsidRDefault="007D6741" w:rsidP="009D1238">
            <w:pPr>
              <w:pStyle w:val="TAL"/>
              <w:jc w:val="center"/>
              <w:rPr>
                <w:rFonts w:cs="Arial"/>
                <w:szCs w:val="18"/>
                <w:lang w:eastAsia="ja-JP"/>
              </w:rPr>
            </w:pPr>
            <w:r>
              <w:rPr>
                <w:rFonts w:cs="Arial"/>
                <w:szCs w:val="18"/>
                <w:lang w:eastAsia="ja-JP"/>
              </w:rPr>
              <w:t>“ORAN-WG3-NI”</w:t>
            </w:r>
          </w:p>
        </w:tc>
      </w:tr>
      <w:tr w:rsidR="007D6741" w14:paraId="1F57F7E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23DC050F" w14:textId="77777777" w:rsidR="007D6741" w:rsidRDefault="007D6741" w:rsidP="009D1238">
            <w:pPr>
              <w:pStyle w:val="TAL"/>
              <w:jc w:val="center"/>
              <w:rPr>
                <w:rFonts w:cs="Arial"/>
                <w:szCs w:val="18"/>
                <w:lang w:eastAsia="ja-JP"/>
              </w:rPr>
            </w:pPr>
            <w:r>
              <w:rPr>
                <w:rFonts w:cs="Arial"/>
                <w:szCs w:val="18"/>
                <w:lang w:eastAsia="ja-JP"/>
              </w:rPr>
              <w:t>&gt;RAN Function Service Model OID</w:t>
            </w:r>
          </w:p>
        </w:tc>
        <w:tc>
          <w:tcPr>
            <w:tcW w:w="1260" w:type="dxa"/>
            <w:tcBorders>
              <w:top w:val="single" w:sz="4" w:space="0" w:color="auto"/>
              <w:left w:val="single" w:sz="4" w:space="0" w:color="auto"/>
              <w:bottom w:val="single" w:sz="4" w:space="0" w:color="auto"/>
              <w:right w:val="single" w:sz="4" w:space="0" w:color="auto"/>
            </w:tcBorders>
            <w:hideMark/>
          </w:tcPr>
          <w:p w14:paraId="4ABAE844"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7F6D4E0B" w14:textId="77777777" w:rsidR="007D6741" w:rsidRDefault="007D6741" w:rsidP="009D1238">
            <w:pPr>
              <w:pStyle w:val="TAL"/>
              <w:jc w:val="center"/>
              <w:rPr>
                <w:rFonts w:cs="Arial"/>
                <w:szCs w:val="18"/>
                <w:lang w:eastAsia="ja-JP"/>
              </w:rPr>
            </w:pPr>
            <w:r>
              <w:rPr>
                <w:rFonts w:cs="Arial"/>
                <w:szCs w:val="18"/>
                <w:lang w:eastAsia="ja-JP"/>
              </w:rPr>
              <w:t>“1.3.6.1.4.1.53148.1.2.1”</w:t>
            </w:r>
          </w:p>
        </w:tc>
      </w:tr>
      <w:tr w:rsidR="007D6741" w14:paraId="124A65B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CCF29B9" w14:textId="77777777" w:rsidR="007D6741" w:rsidRDefault="007D6741" w:rsidP="009D1238">
            <w:pPr>
              <w:pStyle w:val="TAL"/>
              <w:jc w:val="center"/>
              <w:rPr>
                <w:rFonts w:cs="Arial"/>
                <w:szCs w:val="18"/>
                <w:lang w:eastAsia="ja-JP"/>
              </w:rPr>
            </w:pPr>
            <w:r>
              <w:rPr>
                <w:rFonts w:cs="Arial"/>
                <w:szCs w:val="18"/>
                <w:lang w:eastAsia="ja-JP"/>
              </w:rPr>
              <w:t>&gt; RAN Function Description</w:t>
            </w:r>
          </w:p>
        </w:tc>
        <w:tc>
          <w:tcPr>
            <w:tcW w:w="1260" w:type="dxa"/>
            <w:tcBorders>
              <w:top w:val="single" w:sz="4" w:space="0" w:color="auto"/>
              <w:left w:val="single" w:sz="4" w:space="0" w:color="auto"/>
              <w:bottom w:val="single" w:sz="4" w:space="0" w:color="auto"/>
              <w:right w:val="single" w:sz="4" w:space="0" w:color="auto"/>
            </w:tcBorders>
            <w:hideMark/>
          </w:tcPr>
          <w:p w14:paraId="028063E5"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1284F8D3" w14:textId="77777777" w:rsidR="007D6741" w:rsidRDefault="007D6741" w:rsidP="009D1238">
            <w:pPr>
              <w:pStyle w:val="TAL"/>
              <w:jc w:val="center"/>
              <w:rPr>
                <w:rFonts w:cs="Arial"/>
                <w:szCs w:val="18"/>
                <w:lang w:eastAsia="ja-JP"/>
              </w:rPr>
            </w:pPr>
            <w:r>
              <w:rPr>
                <w:rFonts w:cs="Arial"/>
                <w:szCs w:val="18"/>
                <w:lang w:eastAsia="ja-JP"/>
              </w:rPr>
              <w:t>“Network Interface”</w:t>
            </w:r>
          </w:p>
        </w:tc>
      </w:tr>
      <w:tr w:rsidR="007D6741" w14:paraId="59DAC61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B2CC44B" w14:textId="77777777" w:rsidR="007D6741" w:rsidRDefault="007D6741" w:rsidP="009D1238">
            <w:pPr>
              <w:pStyle w:val="TAL"/>
              <w:jc w:val="center"/>
              <w:rPr>
                <w:rFonts w:cs="Arial"/>
                <w:szCs w:val="18"/>
                <w:lang w:eastAsia="ja-JP"/>
              </w:rPr>
            </w:pPr>
            <w:r>
              <w:rPr>
                <w:rFonts w:cs="Arial"/>
                <w:szCs w:val="18"/>
                <w:lang w:eastAsia="ja-JP"/>
              </w:rPr>
              <w:t>Sequence of Network Interface Types</w:t>
            </w:r>
          </w:p>
        </w:tc>
        <w:tc>
          <w:tcPr>
            <w:tcW w:w="1260" w:type="dxa"/>
            <w:tcBorders>
              <w:top w:val="single" w:sz="4" w:space="0" w:color="auto"/>
              <w:left w:val="single" w:sz="4" w:space="0" w:color="auto"/>
              <w:bottom w:val="single" w:sz="4" w:space="0" w:color="auto"/>
              <w:right w:val="single" w:sz="4" w:space="0" w:color="auto"/>
            </w:tcBorders>
          </w:tcPr>
          <w:p w14:paraId="0F734E89"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559896B7" w14:textId="77777777" w:rsidR="007D6741" w:rsidRDefault="007D6741" w:rsidP="009D1238">
            <w:pPr>
              <w:pStyle w:val="TAL"/>
              <w:jc w:val="center"/>
              <w:rPr>
                <w:rFonts w:cs="Arial"/>
                <w:szCs w:val="18"/>
                <w:lang w:eastAsia="ja-JP"/>
              </w:rPr>
            </w:pPr>
          </w:p>
        </w:tc>
      </w:tr>
      <w:tr w:rsidR="007D6741" w14:paraId="033FC481"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8EF4C5C" w14:textId="77777777" w:rsidR="007D6741" w:rsidRDefault="007D6741" w:rsidP="009D1238">
            <w:pPr>
              <w:pStyle w:val="TAL"/>
              <w:ind w:left="284"/>
              <w:jc w:val="center"/>
              <w:rPr>
                <w:rFonts w:cs="Arial"/>
                <w:szCs w:val="18"/>
                <w:lang w:eastAsia="ja-JP"/>
              </w:rPr>
            </w:pPr>
            <w:r>
              <w:rPr>
                <w:rFonts w:cs="Arial"/>
                <w:szCs w:val="18"/>
                <w:lang w:eastAsia="ja-JP"/>
              </w:rPr>
              <w:t>&gt;Network Interface Type</w:t>
            </w:r>
          </w:p>
        </w:tc>
        <w:tc>
          <w:tcPr>
            <w:tcW w:w="1260" w:type="dxa"/>
            <w:tcBorders>
              <w:top w:val="single" w:sz="4" w:space="0" w:color="auto"/>
              <w:left w:val="single" w:sz="4" w:space="0" w:color="auto"/>
              <w:bottom w:val="single" w:sz="4" w:space="0" w:color="auto"/>
              <w:right w:val="single" w:sz="4" w:space="0" w:color="auto"/>
            </w:tcBorders>
            <w:hideMark/>
          </w:tcPr>
          <w:p w14:paraId="4F5128A2" w14:textId="77777777" w:rsidR="007D6741" w:rsidRDefault="007D6741" w:rsidP="009D1238">
            <w:pPr>
              <w:pStyle w:val="TAL"/>
              <w:jc w:val="center"/>
              <w:rPr>
                <w:rFonts w:cs="Arial"/>
                <w:szCs w:val="18"/>
                <w:lang w:eastAsia="ja-JP"/>
              </w:rPr>
            </w:pPr>
            <w:r>
              <w:rPr>
                <w:rFonts w:cs="Arial"/>
                <w:szCs w:val="18"/>
                <w:lang w:eastAsia="ja-JP"/>
              </w:rPr>
              <w:t>[4] 8.3.21</w:t>
            </w:r>
          </w:p>
        </w:tc>
        <w:tc>
          <w:tcPr>
            <w:tcW w:w="4770" w:type="dxa"/>
            <w:tcBorders>
              <w:top w:val="single" w:sz="4" w:space="0" w:color="auto"/>
              <w:left w:val="single" w:sz="4" w:space="0" w:color="auto"/>
              <w:bottom w:val="single" w:sz="4" w:space="0" w:color="auto"/>
              <w:right w:val="single" w:sz="4" w:space="0" w:color="auto"/>
            </w:tcBorders>
            <w:hideMark/>
          </w:tcPr>
          <w:p w14:paraId="7790A611" w14:textId="77777777" w:rsidR="007D6741" w:rsidRDefault="007D6741" w:rsidP="009D1238">
            <w:pPr>
              <w:pStyle w:val="TAL"/>
              <w:jc w:val="center"/>
              <w:rPr>
                <w:rFonts w:cs="Arial"/>
                <w:szCs w:val="18"/>
                <w:lang w:eastAsia="ja-JP"/>
              </w:rPr>
            </w:pPr>
            <w:r>
              <w:rPr>
                <w:szCs w:val="18"/>
              </w:rPr>
              <w:t>One Network Interface Type agreed for this test</w:t>
            </w:r>
            <w:r>
              <w:rPr>
                <w:szCs w:val="18"/>
                <w:lang w:val="en-GB"/>
              </w:rPr>
              <w:t>.</w:t>
            </w:r>
          </w:p>
        </w:tc>
      </w:tr>
      <w:tr w:rsidR="007D6741" w14:paraId="043BBFA5"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06232C0" w14:textId="77777777" w:rsidR="007D6741" w:rsidRDefault="007D6741" w:rsidP="009D1238">
            <w:pPr>
              <w:pStyle w:val="TAL"/>
              <w:ind w:left="284"/>
              <w:jc w:val="center"/>
              <w:rPr>
                <w:rFonts w:cs="Arial"/>
                <w:szCs w:val="18"/>
                <w:lang w:eastAsia="ja-JP"/>
              </w:rPr>
            </w:pPr>
            <w:r>
              <w:rPr>
                <w:rFonts w:cs="Arial"/>
                <w:szCs w:val="18"/>
                <w:lang w:eastAsia="ja-JP"/>
              </w:rPr>
              <w:t>&gt;Sequence of Event trigger styles</w:t>
            </w:r>
          </w:p>
        </w:tc>
        <w:tc>
          <w:tcPr>
            <w:tcW w:w="1260" w:type="dxa"/>
            <w:tcBorders>
              <w:top w:val="single" w:sz="4" w:space="0" w:color="auto"/>
              <w:left w:val="single" w:sz="4" w:space="0" w:color="auto"/>
              <w:bottom w:val="single" w:sz="4" w:space="0" w:color="auto"/>
              <w:right w:val="single" w:sz="4" w:space="0" w:color="auto"/>
            </w:tcBorders>
          </w:tcPr>
          <w:p w14:paraId="1241B7D6"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7E364D2D" w14:textId="77777777" w:rsidR="007D6741" w:rsidRDefault="007D6741" w:rsidP="009D1238">
            <w:pPr>
              <w:pStyle w:val="TAL"/>
              <w:jc w:val="center"/>
              <w:rPr>
                <w:rFonts w:cs="Arial"/>
                <w:szCs w:val="18"/>
                <w:lang w:eastAsia="ja-JP"/>
              </w:rPr>
            </w:pPr>
          </w:p>
        </w:tc>
      </w:tr>
      <w:tr w:rsidR="007D6741" w14:paraId="5B3626D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333E002" w14:textId="77777777" w:rsidR="007D6741" w:rsidRDefault="007D6741" w:rsidP="009D1238">
            <w:pPr>
              <w:pStyle w:val="TAL"/>
              <w:ind w:left="568"/>
              <w:jc w:val="center"/>
              <w:rPr>
                <w:rFonts w:cs="Arial"/>
                <w:szCs w:val="18"/>
                <w:lang w:eastAsia="ja-JP"/>
              </w:rPr>
            </w:pPr>
            <w:r>
              <w:rPr>
                <w:rFonts w:cs="Arial"/>
                <w:szCs w:val="18"/>
                <w:lang w:eastAsia="ja-JP"/>
              </w:rPr>
              <w:t>&gt;&gt;RIC Event Trigger Style Type</w:t>
            </w:r>
          </w:p>
        </w:tc>
        <w:tc>
          <w:tcPr>
            <w:tcW w:w="1260" w:type="dxa"/>
            <w:tcBorders>
              <w:top w:val="single" w:sz="4" w:space="0" w:color="auto"/>
              <w:left w:val="single" w:sz="4" w:space="0" w:color="auto"/>
              <w:bottom w:val="single" w:sz="4" w:space="0" w:color="auto"/>
              <w:right w:val="single" w:sz="4" w:space="0" w:color="auto"/>
            </w:tcBorders>
            <w:hideMark/>
          </w:tcPr>
          <w:p w14:paraId="78254FA4" w14:textId="77777777" w:rsidR="007D6741" w:rsidRDefault="007D6741" w:rsidP="009D1238">
            <w:pPr>
              <w:pStyle w:val="TAL"/>
              <w:jc w:val="center"/>
              <w:rPr>
                <w:rFonts w:cs="Arial"/>
                <w:szCs w:val="18"/>
                <w:lang w:eastAsia="ja-JP"/>
              </w:rPr>
            </w:pPr>
            <w:r>
              <w:rPr>
                <w:rFonts w:cs="Arial"/>
                <w:szCs w:val="18"/>
                <w:lang w:eastAsia="ja-JP"/>
              </w:rPr>
              <w:t>[4] 8.3.3</w:t>
            </w:r>
          </w:p>
        </w:tc>
        <w:tc>
          <w:tcPr>
            <w:tcW w:w="4770" w:type="dxa"/>
            <w:tcBorders>
              <w:top w:val="single" w:sz="4" w:space="0" w:color="auto"/>
              <w:left w:val="single" w:sz="4" w:space="0" w:color="auto"/>
              <w:bottom w:val="single" w:sz="4" w:space="0" w:color="auto"/>
              <w:right w:val="single" w:sz="4" w:space="0" w:color="auto"/>
            </w:tcBorders>
            <w:hideMark/>
          </w:tcPr>
          <w:p w14:paraId="4A6D3925"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62A01178"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77DF81A" w14:textId="77777777" w:rsidR="007D6741" w:rsidRDefault="007D6741" w:rsidP="009D1238">
            <w:pPr>
              <w:pStyle w:val="TAL"/>
              <w:ind w:left="568"/>
              <w:jc w:val="center"/>
              <w:rPr>
                <w:rFonts w:cs="Arial"/>
                <w:szCs w:val="18"/>
                <w:lang w:eastAsia="ja-JP"/>
              </w:rPr>
            </w:pPr>
            <w:r>
              <w:rPr>
                <w:rFonts w:cs="Arial"/>
                <w:szCs w:val="18"/>
                <w:lang w:eastAsia="ja-JP"/>
              </w:rPr>
              <w:t>&gt;&gt;RIC Event Trigger Style Name</w:t>
            </w:r>
          </w:p>
        </w:tc>
        <w:tc>
          <w:tcPr>
            <w:tcW w:w="1260" w:type="dxa"/>
            <w:tcBorders>
              <w:top w:val="single" w:sz="4" w:space="0" w:color="auto"/>
              <w:left w:val="single" w:sz="4" w:space="0" w:color="auto"/>
              <w:bottom w:val="single" w:sz="4" w:space="0" w:color="auto"/>
              <w:right w:val="single" w:sz="4" w:space="0" w:color="auto"/>
            </w:tcBorders>
            <w:hideMark/>
          </w:tcPr>
          <w:p w14:paraId="46A3D509" w14:textId="77777777" w:rsidR="007D6741" w:rsidRDefault="007D6741" w:rsidP="009D1238">
            <w:pPr>
              <w:pStyle w:val="TAL"/>
              <w:jc w:val="center"/>
              <w:rPr>
                <w:rFonts w:cs="Arial"/>
                <w:szCs w:val="18"/>
                <w:lang w:eastAsia="ja-JP"/>
              </w:rPr>
            </w:pPr>
            <w:r>
              <w:rPr>
                <w:rFonts w:cs="Arial"/>
                <w:szCs w:val="18"/>
                <w:lang w:eastAsia="ja-JP"/>
              </w:rPr>
              <w:t>[4] 8.3.4</w:t>
            </w:r>
          </w:p>
        </w:tc>
        <w:tc>
          <w:tcPr>
            <w:tcW w:w="4770" w:type="dxa"/>
            <w:tcBorders>
              <w:top w:val="single" w:sz="4" w:space="0" w:color="auto"/>
              <w:left w:val="single" w:sz="4" w:space="0" w:color="auto"/>
              <w:bottom w:val="single" w:sz="4" w:space="0" w:color="auto"/>
              <w:right w:val="single" w:sz="4" w:space="0" w:color="auto"/>
            </w:tcBorders>
            <w:hideMark/>
          </w:tcPr>
          <w:p w14:paraId="1630A113" w14:textId="77777777" w:rsidR="007D6741" w:rsidRDefault="007D6741" w:rsidP="009D1238">
            <w:pPr>
              <w:pStyle w:val="TAL"/>
              <w:jc w:val="center"/>
              <w:rPr>
                <w:rFonts w:cs="Arial"/>
                <w:szCs w:val="18"/>
                <w:lang w:eastAsia="ja-JP"/>
              </w:rPr>
            </w:pPr>
            <w:r>
              <w:rPr>
                <w:rFonts w:eastAsia="Calibri Light" w:cs="Arial"/>
              </w:rPr>
              <w:t>“Interface Message Event”</w:t>
            </w:r>
          </w:p>
        </w:tc>
      </w:tr>
      <w:tr w:rsidR="007D6741" w14:paraId="493CD9B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1CB11F2" w14:textId="77777777" w:rsidR="007D6741" w:rsidRDefault="007D6741" w:rsidP="009D1238">
            <w:pPr>
              <w:pStyle w:val="TAL"/>
              <w:ind w:left="568"/>
              <w:jc w:val="center"/>
              <w:rPr>
                <w:rFonts w:cs="Arial"/>
                <w:szCs w:val="18"/>
                <w:lang w:eastAsia="ja-JP"/>
              </w:rPr>
            </w:pPr>
            <w:r>
              <w:rPr>
                <w:rFonts w:cs="Arial"/>
                <w:szCs w:val="18"/>
                <w:lang w:eastAsia="ja-JP"/>
              </w:rPr>
              <w:t>&gt;&gt;RIC Event Trigger Format Type</w:t>
            </w:r>
          </w:p>
        </w:tc>
        <w:tc>
          <w:tcPr>
            <w:tcW w:w="1260" w:type="dxa"/>
            <w:tcBorders>
              <w:top w:val="single" w:sz="4" w:space="0" w:color="auto"/>
              <w:left w:val="single" w:sz="4" w:space="0" w:color="auto"/>
              <w:bottom w:val="single" w:sz="4" w:space="0" w:color="auto"/>
              <w:right w:val="single" w:sz="4" w:space="0" w:color="auto"/>
            </w:tcBorders>
            <w:hideMark/>
          </w:tcPr>
          <w:p w14:paraId="567C3339"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75C60864"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48D0C4DF"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E7A19C7" w14:textId="77777777" w:rsidR="007D6741" w:rsidRDefault="007D6741" w:rsidP="009D1238">
            <w:pPr>
              <w:pStyle w:val="TAL"/>
              <w:ind w:left="284"/>
              <w:jc w:val="center"/>
              <w:rPr>
                <w:rFonts w:cs="Arial"/>
                <w:szCs w:val="18"/>
                <w:lang w:eastAsia="ja-JP"/>
              </w:rPr>
            </w:pPr>
            <w:r>
              <w:rPr>
                <w:rFonts w:cs="Arial"/>
                <w:szCs w:val="18"/>
                <w:lang w:eastAsia="ja-JP"/>
              </w:rPr>
              <w:t>&gt;Sequence of Report styles</w:t>
            </w:r>
          </w:p>
        </w:tc>
        <w:tc>
          <w:tcPr>
            <w:tcW w:w="1260" w:type="dxa"/>
            <w:tcBorders>
              <w:top w:val="single" w:sz="4" w:space="0" w:color="auto"/>
              <w:left w:val="single" w:sz="4" w:space="0" w:color="auto"/>
              <w:bottom w:val="single" w:sz="4" w:space="0" w:color="auto"/>
              <w:right w:val="single" w:sz="4" w:space="0" w:color="auto"/>
            </w:tcBorders>
          </w:tcPr>
          <w:p w14:paraId="6D3BB345"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26593EF3" w14:textId="77777777" w:rsidR="007D6741" w:rsidRDefault="007D6741" w:rsidP="009D1238">
            <w:pPr>
              <w:pStyle w:val="TAL"/>
              <w:jc w:val="center"/>
              <w:rPr>
                <w:rFonts w:cs="Arial"/>
                <w:szCs w:val="18"/>
                <w:lang w:eastAsia="ja-JP"/>
              </w:rPr>
            </w:pPr>
          </w:p>
        </w:tc>
      </w:tr>
      <w:tr w:rsidR="007D6741" w14:paraId="66E07F5C"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C1D7BA0" w14:textId="77777777" w:rsidR="007D6741" w:rsidRDefault="007D6741" w:rsidP="009D1238">
            <w:pPr>
              <w:pStyle w:val="TAL"/>
              <w:ind w:left="568"/>
              <w:jc w:val="center"/>
              <w:rPr>
                <w:rFonts w:cs="Arial"/>
                <w:szCs w:val="18"/>
                <w:lang w:eastAsia="ja-JP"/>
              </w:rPr>
            </w:pPr>
            <w:r>
              <w:rPr>
                <w:rFonts w:cs="Arial"/>
                <w:szCs w:val="18"/>
                <w:lang w:eastAsia="ja-JP"/>
              </w:rPr>
              <w:t>&gt;&gt;RIC Report Style Type</w:t>
            </w:r>
          </w:p>
        </w:tc>
        <w:tc>
          <w:tcPr>
            <w:tcW w:w="1260" w:type="dxa"/>
            <w:tcBorders>
              <w:top w:val="single" w:sz="4" w:space="0" w:color="auto"/>
              <w:left w:val="single" w:sz="4" w:space="0" w:color="auto"/>
              <w:bottom w:val="single" w:sz="4" w:space="0" w:color="auto"/>
              <w:right w:val="single" w:sz="4" w:space="0" w:color="auto"/>
            </w:tcBorders>
            <w:hideMark/>
          </w:tcPr>
          <w:p w14:paraId="621C7015" w14:textId="77777777" w:rsidR="007D6741" w:rsidRDefault="007D6741" w:rsidP="009D1238">
            <w:pPr>
              <w:pStyle w:val="TAL"/>
              <w:jc w:val="center"/>
              <w:rPr>
                <w:rFonts w:cs="Arial"/>
                <w:szCs w:val="18"/>
                <w:lang w:eastAsia="ja-JP"/>
              </w:rPr>
            </w:pPr>
            <w:r>
              <w:rPr>
                <w:rFonts w:cs="Arial"/>
                <w:szCs w:val="18"/>
                <w:lang w:eastAsia="ja-JP"/>
              </w:rPr>
              <w:t>[4] 8.3.3</w:t>
            </w:r>
          </w:p>
        </w:tc>
        <w:tc>
          <w:tcPr>
            <w:tcW w:w="4770" w:type="dxa"/>
            <w:tcBorders>
              <w:top w:val="single" w:sz="4" w:space="0" w:color="auto"/>
              <w:left w:val="single" w:sz="4" w:space="0" w:color="auto"/>
              <w:bottom w:val="single" w:sz="4" w:space="0" w:color="auto"/>
              <w:right w:val="single" w:sz="4" w:space="0" w:color="auto"/>
            </w:tcBorders>
            <w:hideMark/>
          </w:tcPr>
          <w:p w14:paraId="7804AFFD"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2436ABA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D82CF67" w14:textId="77777777" w:rsidR="007D6741" w:rsidRDefault="007D6741" w:rsidP="009D1238">
            <w:pPr>
              <w:pStyle w:val="TAL"/>
              <w:ind w:left="568"/>
              <w:jc w:val="center"/>
              <w:rPr>
                <w:rFonts w:cs="Arial"/>
                <w:szCs w:val="18"/>
                <w:lang w:eastAsia="ja-JP"/>
              </w:rPr>
            </w:pPr>
            <w:r>
              <w:rPr>
                <w:rFonts w:cs="Arial"/>
                <w:szCs w:val="18"/>
                <w:lang w:eastAsia="ja-JP"/>
              </w:rPr>
              <w:t>&gt;&gt;RIC Report Style Name</w:t>
            </w:r>
          </w:p>
        </w:tc>
        <w:tc>
          <w:tcPr>
            <w:tcW w:w="1260" w:type="dxa"/>
            <w:tcBorders>
              <w:top w:val="single" w:sz="4" w:space="0" w:color="auto"/>
              <w:left w:val="single" w:sz="4" w:space="0" w:color="auto"/>
              <w:bottom w:val="single" w:sz="4" w:space="0" w:color="auto"/>
              <w:right w:val="single" w:sz="4" w:space="0" w:color="auto"/>
            </w:tcBorders>
            <w:hideMark/>
          </w:tcPr>
          <w:p w14:paraId="2E5B7A3C" w14:textId="77777777" w:rsidR="007D6741" w:rsidRDefault="007D6741" w:rsidP="009D1238">
            <w:pPr>
              <w:pStyle w:val="TAL"/>
              <w:jc w:val="center"/>
              <w:rPr>
                <w:rFonts w:cs="Arial"/>
                <w:szCs w:val="18"/>
                <w:lang w:eastAsia="ja-JP"/>
              </w:rPr>
            </w:pPr>
            <w:r>
              <w:rPr>
                <w:rFonts w:cs="Arial"/>
                <w:szCs w:val="18"/>
                <w:lang w:eastAsia="ja-JP"/>
              </w:rPr>
              <w:t>[4] 8.3.4</w:t>
            </w:r>
          </w:p>
        </w:tc>
        <w:tc>
          <w:tcPr>
            <w:tcW w:w="4770" w:type="dxa"/>
            <w:tcBorders>
              <w:top w:val="single" w:sz="4" w:space="0" w:color="auto"/>
              <w:left w:val="single" w:sz="4" w:space="0" w:color="auto"/>
              <w:bottom w:val="single" w:sz="4" w:space="0" w:color="auto"/>
              <w:right w:val="single" w:sz="4" w:space="0" w:color="auto"/>
            </w:tcBorders>
            <w:hideMark/>
          </w:tcPr>
          <w:p w14:paraId="066D2525" w14:textId="77777777" w:rsidR="007D6741" w:rsidRDefault="007D6741" w:rsidP="009D1238">
            <w:pPr>
              <w:pStyle w:val="TAL"/>
              <w:jc w:val="center"/>
              <w:rPr>
                <w:rFonts w:cs="Arial"/>
                <w:szCs w:val="18"/>
                <w:lang w:eastAsia="ja-JP"/>
              </w:rPr>
            </w:pPr>
            <w:r>
              <w:rPr>
                <w:rFonts w:eastAsia="Calibri Light" w:cs="Arial"/>
              </w:rPr>
              <w:t>“Complete message”</w:t>
            </w:r>
          </w:p>
        </w:tc>
      </w:tr>
      <w:tr w:rsidR="007D6741" w14:paraId="32D18699"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6063C36A" w14:textId="77777777" w:rsidR="007D6741" w:rsidRDefault="007D6741" w:rsidP="009D1238">
            <w:pPr>
              <w:pStyle w:val="TAL"/>
              <w:ind w:left="568"/>
              <w:jc w:val="center"/>
              <w:rPr>
                <w:rFonts w:cs="Arial"/>
                <w:szCs w:val="18"/>
                <w:lang w:eastAsia="ja-JP"/>
              </w:rPr>
            </w:pPr>
            <w:r>
              <w:rPr>
                <w:rFonts w:cs="Arial"/>
                <w:szCs w:val="18"/>
                <w:lang w:eastAsia="ja-JP"/>
              </w:rPr>
              <w:t>&gt;&gt;RIC Report Action Format Type</w:t>
            </w:r>
          </w:p>
        </w:tc>
        <w:tc>
          <w:tcPr>
            <w:tcW w:w="1260" w:type="dxa"/>
            <w:tcBorders>
              <w:top w:val="single" w:sz="4" w:space="0" w:color="auto"/>
              <w:left w:val="single" w:sz="4" w:space="0" w:color="auto"/>
              <w:bottom w:val="single" w:sz="4" w:space="0" w:color="auto"/>
              <w:right w:val="single" w:sz="4" w:space="0" w:color="auto"/>
            </w:tcBorders>
            <w:hideMark/>
          </w:tcPr>
          <w:p w14:paraId="6E4C979E"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0B6167A3"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10825C1D"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2B255FC5" w14:textId="77777777" w:rsidR="007D6741" w:rsidRDefault="007D6741" w:rsidP="009D1238">
            <w:pPr>
              <w:pStyle w:val="TAL"/>
              <w:ind w:left="568"/>
              <w:jc w:val="center"/>
              <w:rPr>
                <w:rFonts w:cs="Arial"/>
                <w:szCs w:val="18"/>
                <w:lang w:eastAsia="ja-JP"/>
              </w:rPr>
            </w:pPr>
            <w:r>
              <w:rPr>
                <w:rFonts w:cs="Arial"/>
                <w:szCs w:val="18"/>
                <w:lang w:eastAsia="ja-JP"/>
              </w:rPr>
              <w:t>&gt;&gt;RIC Indication Header Format Type</w:t>
            </w:r>
          </w:p>
        </w:tc>
        <w:tc>
          <w:tcPr>
            <w:tcW w:w="1260" w:type="dxa"/>
            <w:tcBorders>
              <w:top w:val="single" w:sz="4" w:space="0" w:color="auto"/>
              <w:left w:val="single" w:sz="4" w:space="0" w:color="auto"/>
              <w:bottom w:val="single" w:sz="4" w:space="0" w:color="auto"/>
              <w:right w:val="single" w:sz="4" w:space="0" w:color="auto"/>
            </w:tcBorders>
            <w:hideMark/>
          </w:tcPr>
          <w:p w14:paraId="53D7C748"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1804F046"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388FCC5C"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74147E3A" w14:textId="77777777" w:rsidR="007D6741" w:rsidRDefault="007D6741" w:rsidP="009D1238">
            <w:pPr>
              <w:pStyle w:val="TAL"/>
              <w:ind w:left="568"/>
              <w:jc w:val="center"/>
              <w:rPr>
                <w:rFonts w:cs="Arial"/>
                <w:szCs w:val="18"/>
                <w:lang w:eastAsia="ja-JP"/>
              </w:rPr>
            </w:pPr>
            <w:r>
              <w:rPr>
                <w:rFonts w:cs="Arial"/>
                <w:szCs w:val="18"/>
                <w:lang w:eastAsia="ja-JP"/>
              </w:rPr>
              <w:t>&gt;&gt;RIC Indication Message Format Type</w:t>
            </w:r>
          </w:p>
        </w:tc>
        <w:tc>
          <w:tcPr>
            <w:tcW w:w="1260" w:type="dxa"/>
            <w:tcBorders>
              <w:top w:val="single" w:sz="4" w:space="0" w:color="auto"/>
              <w:left w:val="single" w:sz="4" w:space="0" w:color="auto"/>
              <w:bottom w:val="single" w:sz="4" w:space="0" w:color="auto"/>
              <w:right w:val="single" w:sz="4" w:space="0" w:color="auto"/>
            </w:tcBorders>
            <w:hideMark/>
          </w:tcPr>
          <w:p w14:paraId="513B7207"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7092533A" w14:textId="77777777" w:rsidR="007D6741" w:rsidRDefault="007D6741" w:rsidP="009D1238">
            <w:pPr>
              <w:pStyle w:val="TAL"/>
              <w:jc w:val="center"/>
              <w:rPr>
                <w:rFonts w:cs="Arial"/>
                <w:szCs w:val="18"/>
                <w:lang w:eastAsia="ja-JP"/>
              </w:rPr>
            </w:pPr>
            <w:r>
              <w:rPr>
                <w:rFonts w:cs="Arial"/>
                <w:szCs w:val="18"/>
                <w:lang w:eastAsia="ja-JP"/>
              </w:rPr>
              <w:t>1</w:t>
            </w:r>
          </w:p>
        </w:tc>
      </w:tr>
    </w:tbl>
    <w:p w14:paraId="5F033970" w14:textId="77777777" w:rsidR="007D6741" w:rsidRDefault="007D6741" w:rsidP="0005422A">
      <w:pPr>
        <w:pStyle w:val="b0"/>
        <w:numPr>
          <w:ilvl w:val="0"/>
          <w:numId w:val="0"/>
        </w:numPr>
        <w:ind w:left="1004" w:hanging="360"/>
      </w:pPr>
    </w:p>
    <w:p w14:paraId="5E99461A" w14:textId="77777777" w:rsidR="007D6741" w:rsidRPr="004A05F4" w:rsidRDefault="007D6741" w:rsidP="007D6741">
      <w:pPr>
        <w:pStyle w:val="ListParagraph"/>
        <w:numPr>
          <w:ilvl w:val="0"/>
          <w:numId w:val="265"/>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 xml:space="preserve">“ORAN-E2SM-NI, compatible </w:t>
      </w:r>
      <w:r w:rsidRPr="005647E7">
        <w:rPr>
          <w:rFonts w:ascii="Times New Roman" w:eastAsia="Times New Roman" w:hAnsi="Times New Roman" w:cs="Times New Roman"/>
          <w:bCs/>
          <w:sz w:val="20"/>
          <w:szCs w:val="20"/>
          <w:lang w:eastAsia="zh-CN"/>
        </w:rPr>
        <w:t>RAN Function Revision</w:t>
      </w:r>
      <w:r w:rsidRPr="004A05F4">
        <w:rPr>
          <w:rFonts w:ascii="Times New Roman" w:hAnsi="Times New Roman" w:cs="Times New Roman"/>
          <w:color w:val="000000" w:themeColor="text1"/>
          <w:sz w:val="20"/>
          <w:szCs w:val="20"/>
          <w:lang w:val="en-GB"/>
        </w:rPr>
        <w:t>, Report Style 1, RIC Report Action Format 1 for the agreed Network Interface Type for this test.</w:t>
      </w:r>
    </w:p>
    <w:p w14:paraId="796B5027" w14:textId="77777777" w:rsidR="007D6741" w:rsidRDefault="007D6741" w:rsidP="0005422A">
      <w:pPr>
        <w:pStyle w:val="b0"/>
        <w:numPr>
          <w:ilvl w:val="0"/>
          <w:numId w:val="0"/>
        </w:numPr>
        <w:ind w:left="720"/>
      </w:pPr>
    </w:p>
    <w:p w14:paraId="3539D722" w14:textId="77777777" w:rsidR="00241B01" w:rsidRDefault="00241B01" w:rsidP="00BA23EA">
      <w:pPr>
        <w:pStyle w:val="Caption"/>
      </w:pPr>
    </w:p>
    <w:p w14:paraId="4173F522" w14:textId="77777777" w:rsidR="00241B01" w:rsidRDefault="00241B01" w:rsidP="00BA23EA">
      <w:pPr>
        <w:pStyle w:val="Caption"/>
      </w:pPr>
    </w:p>
    <w:p w14:paraId="750C4009" w14:textId="77777777" w:rsidR="00241B01" w:rsidRDefault="00241B01" w:rsidP="00BA23EA">
      <w:pPr>
        <w:pStyle w:val="Caption"/>
      </w:pPr>
    </w:p>
    <w:p w14:paraId="517AAF35" w14:textId="77777777" w:rsidR="00BE3A83" w:rsidRDefault="00BE3A83" w:rsidP="00BA23EA">
      <w:pPr>
        <w:rPr>
          <w:lang w:val="en-GB"/>
        </w:rPr>
      </w:pPr>
    </w:p>
    <w:p w14:paraId="00BDA324" w14:textId="2FE4A6ED" w:rsidR="00BE3A83" w:rsidRDefault="00BE3A83" w:rsidP="00681398">
      <w:pPr>
        <w:pStyle w:val="Heading6"/>
        <w:numPr>
          <w:ilvl w:val="5"/>
          <w:numId w:val="42"/>
        </w:numPr>
      </w:pPr>
      <w:r>
        <w:t>Test Methodology</w:t>
      </w:r>
    </w:p>
    <w:p w14:paraId="06285F98" w14:textId="66925EB8" w:rsidR="00BE3A83" w:rsidRDefault="00BE3A83" w:rsidP="00681398">
      <w:pPr>
        <w:pStyle w:val="Heading7"/>
        <w:numPr>
          <w:ilvl w:val="6"/>
          <w:numId w:val="42"/>
        </w:numPr>
      </w:pPr>
      <w:r>
        <w:t>Initial Conditions</w:t>
      </w:r>
    </w:p>
    <w:p w14:paraId="3A463D52" w14:textId="77777777" w:rsidR="00F55346" w:rsidRPr="00F55346" w:rsidRDefault="00F55346" w:rsidP="0005422A">
      <w:pPr>
        <w:pStyle w:val="b0"/>
        <w:numPr>
          <w:ilvl w:val="0"/>
          <w:numId w:val="268"/>
        </w:numPr>
      </w:pPr>
      <w:r w:rsidRPr="00F55346">
        <w:t xml:space="preserve">The DUT (Near-RT RIC) has successfully completed E2 Setup procedure with the agreed RAN Function ID </w:t>
      </w:r>
    </w:p>
    <w:p w14:paraId="33AB41A6" w14:textId="77777777" w:rsidR="00F55346" w:rsidRPr="00F55346" w:rsidRDefault="00F55346" w:rsidP="0005422A">
      <w:pPr>
        <w:pStyle w:val="b0"/>
        <w:numPr>
          <w:ilvl w:val="0"/>
          <w:numId w:val="268"/>
        </w:numPr>
      </w:pPr>
      <w:r w:rsidRPr="00F55346">
        <w:t xml:space="preserve">The DUT (Near-RT RIC) has successfully completed RIC subscription procedure with the agreed RIC request ID. </w:t>
      </w:r>
    </w:p>
    <w:p w14:paraId="3E056977" w14:textId="5D83A04E" w:rsidR="00BE3A83" w:rsidRDefault="00BE3A83" w:rsidP="00681398">
      <w:pPr>
        <w:pStyle w:val="Heading7"/>
        <w:numPr>
          <w:ilvl w:val="6"/>
          <w:numId w:val="42"/>
        </w:numPr>
      </w:pPr>
      <w:r>
        <w:t>Procedure</w:t>
      </w:r>
    </w:p>
    <w:p w14:paraId="70ABD2F1" w14:textId="68832214" w:rsidR="00BE3A83" w:rsidRDefault="00BE3A83" w:rsidP="00BA23EA">
      <w:pPr>
        <w:pStyle w:val="b1"/>
        <w:numPr>
          <w:ilvl w:val="0"/>
          <w:numId w:val="0"/>
        </w:numPr>
        <w:ind w:left="284"/>
        <w:rPr>
          <w:lang w:val="en-GB"/>
        </w:rPr>
      </w:pPr>
      <w:r>
        <w:rPr>
          <w:lang w:val="en-GB"/>
        </w:rPr>
        <w:t xml:space="preserve">Step 1.  </w:t>
      </w:r>
      <w:r>
        <w:t xml:space="preserve">The procedures and validations for E2AP specified in Steps 1 to 3 of clause </w:t>
      </w:r>
      <w:r w:rsidR="00D44044">
        <w:fldChar w:fldCharType="begin"/>
      </w:r>
      <w:r w:rsidR="00D44044">
        <w:instrText xml:space="preserve"> REF _Ref99022941 \r \h </w:instrText>
      </w:r>
      <w:r w:rsidR="00D44044">
        <w:fldChar w:fldCharType="separate"/>
      </w:r>
      <w:r w:rsidR="0042697E">
        <w:t>5.2.2.1.1.3.2</w:t>
      </w:r>
      <w:r w:rsidR="00D44044">
        <w:fldChar w:fldCharType="end"/>
      </w:r>
      <w:r>
        <w:rPr>
          <w:lang w:val="en-GB"/>
        </w:rPr>
        <w:t xml:space="preserve"> </w:t>
      </w:r>
      <w:r>
        <w:t xml:space="preserve">applies </w:t>
      </w:r>
      <w:r>
        <w:rPr>
          <w:lang w:val="en-GB"/>
        </w:rPr>
        <w:t xml:space="preserve">with agreed RAN Function Definition IE defined in clause </w:t>
      </w:r>
      <w:r w:rsidR="00D44044">
        <w:rPr>
          <w:lang w:val="en-GB"/>
        </w:rPr>
        <w:fldChar w:fldCharType="begin"/>
      </w:r>
      <w:r w:rsidR="00D44044">
        <w:rPr>
          <w:lang w:val="en-GB"/>
        </w:rPr>
        <w:instrText xml:space="preserve"> REF _Ref99141608 \r \h </w:instrText>
      </w:r>
      <w:r w:rsidR="00D44044">
        <w:rPr>
          <w:lang w:val="en-GB"/>
        </w:rPr>
      </w:r>
      <w:r w:rsidR="00D44044">
        <w:rPr>
          <w:lang w:val="en-GB"/>
        </w:rPr>
        <w:fldChar w:fldCharType="separate"/>
      </w:r>
      <w:r w:rsidR="0042697E">
        <w:rPr>
          <w:lang w:val="en-GB"/>
        </w:rPr>
        <w:t>5.2.5.1.1.2</w:t>
      </w:r>
      <w:r w:rsidR="00D44044">
        <w:rPr>
          <w:lang w:val="en-GB"/>
        </w:rPr>
        <w:fldChar w:fldCharType="end"/>
      </w:r>
      <w:r w:rsidR="00D44044">
        <w:rPr>
          <w:szCs w:val="18"/>
        </w:rPr>
        <w:t>.</w:t>
      </w:r>
    </w:p>
    <w:p w14:paraId="0AC86A28" w14:textId="77777777" w:rsidR="00BE3A83" w:rsidRDefault="00BE3A83" w:rsidP="00BA23EA">
      <w:pPr>
        <w:pStyle w:val="b1"/>
        <w:numPr>
          <w:ilvl w:val="0"/>
          <w:numId w:val="0"/>
        </w:numPr>
        <w:ind w:left="284"/>
      </w:pPr>
      <w:r>
        <w:rPr>
          <w:lang w:val="en-GB"/>
        </w:rPr>
        <w:t xml:space="preserve">Step 2.  E2SM-NI information elements in </w:t>
      </w:r>
      <w:r>
        <w:t xml:space="preserve">RIC SUBSCRIPTION REQUEST message </w:t>
      </w:r>
      <w:r>
        <w:rPr>
          <w:lang w:val="en-GB"/>
        </w:rPr>
        <w:t>are validated as per table below.</w:t>
      </w:r>
    </w:p>
    <w:p w14:paraId="459D24B9" w14:textId="0A0A56EC" w:rsidR="00BE3A83" w:rsidRDefault="00241B01" w:rsidP="00BA23EA">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5.2.5.1.1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sidR="00BE3A83">
        <w:t>Validation for RIC SUBSCRIPTION REQUEST for NI Report Style 1</w:t>
      </w:r>
    </w:p>
    <w:tbl>
      <w:tblPr>
        <w:tblpPr w:leftFromText="180" w:rightFromText="180" w:vertAnchor="text" w:horzAnchor="margin" w:tblpY="-2"/>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6"/>
        <w:gridCol w:w="1351"/>
        <w:gridCol w:w="5583"/>
      </w:tblGrid>
      <w:tr w:rsidR="00BE3A83" w14:paraId="1EACF30F"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38969CC8" w14:textId="77777777" w:rsidR="00BE3A83" w:rsidRDefault="00BE3A83" w:rsidP="00BA23E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1350" w:type="dxa"/>
            <w:tcBorders>
              <w:top w:val="single" w:sz="4" w:space="0" w:color="auto"/>
              <w:left w:val="single" w:sz="4" w:space="0" w:color="auto"/>
              <w:bottom w:val="single" w:sz="4" w:space="0" w:color="auto"/>
              <w:right w:val="single" w:sz="4" w:space="0" w:color="auto"/>
            </w:tcBorders>
            <w:hideMark/>
          </w:tcPr>
          <w:p w14:paraId="05097AC1" w14:textId="77777777" w:rsidR="00BE3A83" w:rsidRDefault="00BE3A83" w:rsidP="00BA23E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57B6E646" w14:textId="77777777" w:rsidR="00BE3A83" w:rsidRDefault="00BE3A83" w:rsidP="00BA23E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BE3A83" w14:paraId="4277EACC"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6BF541F1" w14:textId="77777777" w:rsidR="00BE3A83" w:rsidRDefault="00BE3A83" w:rsidP="00BA23EA">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Event Trigger Definition</w:t>
            </w:r>
          </w:p>
        </w:tc>
        <w:tc>
          <w:tcPr>
            <w:tcW w:w="1350" w:type="dxa"/>
            <w:tcBorders>
              <w:top w:val="single" w:sz="4" w:space="0" w:color="auto"/>
              <w:left w:val="single" w:sz="4" w:space="0" w:color="auto"/>
              <w:bottom w:val="single" w:sz="4" w:space="0" w:color="auto"/>
              <w:right w:val="single" w:sz="4" w:space="0" w:color="auto"/>
            </w:tcBorders>
            <w:hideMark/>
          </w:tcPr>
          <w:p w14:paraId="3AEF9CEF"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[4] </w:t>
            </w:r>
            <w:r>
              <w:rPr>
                <w:sz w:val="18"/>
                <w:szCs w:val="18"/>
              </w:rPr>
              <w:t>8.2.1.1.1</w:t>
            </w:r>
          </w:p>
        </w:tc>
        <w:tc>
          <w:tcPr>
            <w:tcW w:w="5580" w:type="dxa"/>
            <w:tcBorders>
              <w:top w:val="single" w:sz="4" w:space="0" w:color="auto"/>
              <w:left w:val="single" w:sz="4" w:space="0" w:color="auto"/>
              <w:bottom w:val="single" w:sz="4" w:space="0" w:color="auto"/>
              <w:right w:val="single" w:sz="4" w:space="0" w:color="auto"/>
            </w:tcBorders>
            <w:hideMark/>
          </w:tcPr>
          <w:p w14:paraId="15644356"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E2SM-NI Event Trigger Definition Format 1</w:t>
            </w:r>
          </w:p>
        </w:tc>
      </w:tr>
      <w:tr w:rsidR="00BE3A83" w14:paraId="75619A86"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0D776290" w14:textId="77777777" w:rsidR="00BE3A83" w:rsidRDefault="00BE3A83" w:rsidP="00BA23EA">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 xml:space="preserve">      &gt;&gt; </w:t>
            </w:r>
            <w:r>
              <w:rPr>
                <w:sz w:val="18"/>
                <w:szCs w:val="18"/>
                <w:lang w:eastAsia="ja-JP"/>
              </w:rPr>
              <w:t>Network Interface Type</w:t>
            </w:r>
          </w:p>
        </w:tc>
        <w:tc>
          <w:tcPr>
            <w:tcW w:w="1350" w:type="dxa"/>
            <w:tcBorders>
              <w:top w:val="single" w:sz="4" w:space="0" w:color="auto"/>
              <w:left w:val="single" w:sz="4" w:space="0" w:color="auto"/>
              <w:bottom w:val="single" w:sz="4" w:space="0" w:color="auto"/>
              <w:right w:val="single" w:sz="4" w:space="0" w:color="auto"/>
            </w:tcBorders>
            <w:hideMark/>
          </w:tcPr>
          <w:p w14:paraId="380CE89C"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[4] 8.3.21</w:t>
            </w:r>
          </w:p>
        </w:tc>
        <w:tc>
          <w:tcPr>
            <w:tcW w:w="5580" w:type="dxa"/>
            <w:tcBorders>
              <w:top w:val="single" w:sz="4" w:space="0" w:color="auto"/>
              <w:left w:val="single" w:sz="4" w:space="0" w:color="auto"/>
              <w:bottom w:val="single" w:sz="4" w:space="0" w:color="auto"/>
              <w:right w:val="single" w:sz="4" w:space="0" w:color="auto"/>
            </w:tcBorders>
            <w:hideMark/>
          </w:tcPr>
          <w:p w14:paraId="62446849" w14:textId="77777777" w:rsidR="00BE3A83" w:rsidRDefault="00BE3A83" w:rsidP="00BA23EA">
            <w:pPr>
              <w:rPr>
                <w:sz w:val="18"/>
                <w:szCs w:val="18"/>
              </w:rPr>
            </w:pPr>
            <w:r>
              <w:rPr>
                <w:sz w:val="18"/>
                <w:szCs w:val="18"/>
              </w:rPr>
              <w:t xml:space="preserve">Network Interface </w:t>
            </w:r>
            <w:proofErr w:type="gramStart"/>
            <w:r>
              <w:rPr>
                <w:sz w:val="18"/>
                <w:szCs w:val="18"/>
              </w:rPr>
              <w:t>Type  as</w:t>
            </w:r>
            <w:proofErr w:type="gramEnd"/>
            <w:r>
              <w:rPr>
                <w:sz w:val="18"/>
                <w:szCs w:val="18"/>
              </w:rPr>
              <w:t xml:space="preserve"> indicated during subscription.</w:t>
            </w:r>
          </w:p>
        </w:tc>
      </w:tr>
    </w:tbl>
    <w:p w14:paraId="3C71F6FF" w14:textId="77777777" w:rsidR="00BE3A83" w:rsidRDefault="00BE3A83" w:rsidP="00BA23EA">
      <w:pPr>
        <w:pStyle w:val="TH"/>
        <w:jc w:val="left"/>
        <w:rPr>
          <w:b w:val="0"/>
          <w:bCs/>
        </w:rPr>
      </w:pPr>
    </w:p>
    <w:p w14:paraId="7B1D7943" w14:textId="3FAFD1BB" w:rsidR="00BE3A83" w:rsidRDefault="00BE3A83" w:rsidP="00BA23EA">
      <w:pPr>
        <w:pStyle w:val="b1"/>
        <w:numPr>
          <w:ilvl w:val="0"/>
          <w:numId w:val="0"/>
        </w:numPr>
        <w:ind w:left="284"/>
      </w:pPr>
      <w:r>
        <w:t xml:space="preserve">Step 3. If validation in Step 1 and Step 2 are successful RIC SUBSCRIPTION RESPONSE is </w:t>
      </w:r>
      <w:proofErr w:type="gramStart"/>
      <w:r>
        <w:t>send</w:t>
      </w:r>
      <w:proofErr w:type="gramEnd"/>
      <w:r>
        <w:t xml:space="preserve"> as per clause </w:t>
      </w:r>
      <w:r w:rsidR="001463AF">
        <w:fldChar w:fldCharType="begin"/>
      </w:r>
      <w:r w:rsidR="001463AF">
        <w:instrText xml:space="preserve"> REF _Ref99022941 \r \h </w:instrText>
      </w:r>
      <w:r w:rsidR="001463AF">
        <w:fldChar w:fldCharType="separate"/>
      </w:r>
      <w:r w:rsidR="0042697E">
        <w:t>5.2.2.1.1.3.2</w:t>
      </w:r>
      <w:r w:rsidR="001463AF">
        <w:fldChar w:fldCharType="end"/>
      </w:r>
      <w:r w:rsidR="001463AF">
        <w:t>,</w:t>
      </w:r>
      <w:r>
        <w:t xml:space="preserve"> Step 4.</w:t>
      </w:r>
    </w:p>
    <w:p w14:paraId="34C1FD5F" w14:textId="44E5BD8D" w:rsidR="00BE3A83" w:rsidRDefault="00BE3A83" w:rsidP="00681398">
      <w:pPr>
        <w:pStyle w:val="Heading7"/>
        <w:numPr>
          <w:ilvl w:val="6"/>
          <w:numId w:val="42"/>
        </w:numPr>
      </w:pPr>
      <w:r>
        <w:t>Expected Results</w:t>
      </w:r>
    </w:p>
    <w:p w14:paraId="1121ED12" w14:textId="4D2DCAF5" w:rsidR="00BE3A83" w:rsidRPr="004A05F4" w:rsidRDefault="00BE3A83" w:rsidP="0005422A">
      <w:pPr>
        <w:pStyle w:val="b1"/>
        <w:numPr>
          <w:ilvl w:val="0"/>
          <w:numId w:val="0"/>
        </w:numPr>
        <w:ind w:left="1004"/>
        <w:jc w:val="both"/>
        <w:rPr>
          <w:lang w:val="en-GB"/>
        </w:rPr>
      </w:pPr>
      <w:r>
        <w:t xml:space="preserve">The </w:t>
      </w:r>
      <w:r>
        <w:rPr>
          <w:lang w:val="en-GB"/>
        </w:rPr>
        <w:t xml:space="preserve">same expected results </w:t>
      </w:r>
      <w:r>
        <w:t xml:space="preserve">specified in clause </w:t>
      </w:r>
      <w:r w:rsidR="00F55346">
        <w:fldChar w:fldCharType="begin"/>
      </w:r>
      <w:r w:rsidR="00F55346">
        <w:instrText xml:space="preserve"> REF _Ref99031541 \r \h </w:instrText>
      </w:r>
      <w:r w:rsidR="00F55346">
        <w:fldChar w:fldCharType="separate"/>
      </w:r>
      <w:r w:rsidR="00F55346">
        <w:t>5.2.2.1.1.3.3</w:t>
      </w:r>
      <w:r w:rsidR="00F55346">
        <w:fldChar w:fldCharType="end"/>
      </w:r>
      <w:r>
        <w:t xml:space="preserve"> applies with the additional validation in Step 2 above.  </w:t>
      </w:r>
    </w:p>
    <w:p w14:paraId="135112F0" w14:textId="3CA1CF1B" w:rsidR="003865E0" w:rsidRPr="003865E0" w:rsidRDefault="003865E0" w:rsidP="003E2058">
      <w:pPr>
        <w:pStyle w:val="Heading1"/>
        <w:numPr>
          <w:ilvl w:val="0"/>
          <w:numId w:val="42"/>
        </w:numPr>
      </w:pPr>
      <w:bookmarkStart w:id="188" w:name="_Toc119684030"/>
      <w:r>
        <w:lastRenderedPageBreak/>
        <w:t>Test Cases for E2 Nodes</w:t>
      </w:r>
      <w:bookmarkEnd w:id="188"/>
    </w:p>
    <w:p w14:paraId="42A05DF1" w14:textId="2C3E8374" w:rsidR="004B11D7" w:rsidRDefault="004749DB" w:rsidP="003E2058">
      <w:pPr>
        <w:pStyle w:val="Heading2"/>
        <w:numPr>
          <w:ilvl w:val="1"/>
          <w:numId w:val="42"/>
        </w:numPr>
      </w:pPr>
      <w:bookmarkStart w:id="189" w:name="_Toc79566341"/>
      <w:bookmarkStart w:id="190" w:name="_Toc119684031"/>
      <w:r>
        <w:t>General</w:t>
      </w:r>
      <w:bookmarkStart w:id="191" w:name="_Toc79566350"/>
      <w:bookmarkEnd w:id="189"/>
      <w:bookmarkEnd w:id="190"/>
    </w:p>
    <w:p w14:paraId="1D40C27E" w14:textId="1259FD41" w:rsidR="004B11D7" w:rsidRDefault="004B11D7" w:rsidP="00957D5A">
      <w:pPr>
        <w:pStyle w:val="Heading2"/>
        <w:numPr>
          <w:ilvl w:val="1"/>
          <w:numId w:val="42"/>
        </w:numPr>
      </w:pPr>
      <w:bookmarkStart w:id="192" w:name="_Ref99358136"/>
      <w:bookmarkStart w:id="193" w:name="_Toc119684032"/>
      <w:r w:rsidRPr="00E67E7A">
        <w:t>Conformance</w:t>
      </w:r>
      <w:r>
        <w:t xml:space="preserve"> Test Cases</w:t>
      </w:r>
      <w:bookmarkEnd w:id="192"/>
      <w:bookmarkEnd w:id="193"/>
    </w:p>
    <w:p w14:paraId="0E59828D" w14:textId="787A5EB2" w:rsidR="008E47D8" w:rsidRDefault="008E47D8" w:rsidP="00957D5A">
      <w:pPr>
        <w:pStyle w:val="Heading3"/>
        <w:numPr>
          <w:ilvl w:val="2"/>
          <w:numId w:val="42"/>
        </w:numPr>
      </w:pPr>
      <w:bookmarkStart w:id="194" w:name="_Toc119684033"/>
      <w:r>
        <w:t>E2AP Global Procedures</w:t>
      </w:r>
      <w:bookmarkEnd w:id="194"/>
    </w:p>
    <w:p w14:paraId="765F81F3" w14:textId="20221201" w:rsidR="00864769" w:rsidRPr="00FA4017" w:rsidRDefault="0064739B" w:rsidP="00957D5A">
      <w:pPr>
        <w:pStyle w:val="Heading4"/>
        <w:numPr>
          <w:ilvl w:val="3"/>
          <w:numId w:val="42"/>
        </w:numPr>
      </w:pPr>
      <w:bookmarkStart w:id="195" w:name="_Toc119684034"/>
      <w:r>
        <w:t xml:space="preserve">Test Cases for </w:t>
      </w:r>
      <w:r w:rsidR="00864769">
        <w:t>E2 Setup procedure</w:t>
      </w:r>
      <w:bookmarkEnd w:id="195"/>
    </w:p>
    <w:p w14:paraId="2ED9F25A" w14:textId="5CB7EE84" w:rsidR="0064739B" w:rsidRDefault="0064739B" w:rsidP="00957D5A">
      <w:pPr>
        <w:pStyle w:val="Heading5"/>
        <w:numPr>
          <w:ilvl w:val="4"/>
          <w:numId w:val="42"/>
        </w:numPr>
        <w:rPr>
          <w:lang w:eastAsia="zh-CN"/>
        </w:rPr>
      </w:pPr>
      <w:bookmarkStart w:id="196" w:name="_Toc119684035"/>
      <w:r>
        <w:rPr>
          <w:lang w:eastAsia="zh-CN"/>
        </w:rPr>
        <w:t>E2 Setup</w:t>
      </w:r>
      <w:bookmarkEnd w:id="196"/>
    </w:p>
    <w:p w14:paraId="4909320D" w14:textId="2A1939F6" w:rsidR="00864769" w:rsidRDefault="00864769" w:rsidP="003E2058">
      <w:pPr>
        <w:pStyle w:val="Heading6"/>
        <w:numPr>
          <w:ilvl w:val="5"/>
          <w:numId w:val="42"/>
        </w:numPr>
      </w:pPr>
      <w:r w:rsidRPr="00C91E2A">
        <w:t>Test Purpose</w:t>
      </w:r>
    </w:p>
    <w:p w14:paraId="1D38CFE9" w14:textId="4E8470B0" w:rsidR="00D616F0" w:rsidRPr="003E2058" w:rsidRDefault="00864769" w:rsidP="003E2058">
      <w:r w:rsidRPr="00547BE1">
        <w:rPr>
          <w:lang w:val="en-GB"/>
        </w:rPr>
        <w:t>Th</w:t>
      </w:r>
      <w:r>
        <w:rPr>
          <w:lang w:val="en-GB"/>
        </w:rPr>
        <w:t>e</w:t>
      </w:r>
      <w:r w:rsidRPr="00547BE1">
        <w:rPr>
          <w:lang w:val="en-GB"/>
        </w:rPr>
        <w:t xml:space="preserve"> purpose of this test case is to test </w:t>
      </w:r>
      <w:r>
        <w:rPr>
          <w:lang w:val="en-GB"/>
        </w:rPr>
        <w:t xml:space="preserve">the E2 Setup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8.3.1</w:t>
      </w:r>
      <w:r w:rsidRPr="00547BE1">
        <w:rPr>
          <w:lang w:val="en-GB"/>
        </w:rPr>
        <w:t xml:space="preserve">. </w:t>
      </w:r>
      <w:r>
        <w:t xml:space="preserve">This test is designed to be agnostic to the E2 Service Model and RAN functions supported by the E2 Node. </w:t>
      </w:r>
      <w:r w:rsidRPr="00547BE1">
        <w:rPr>
          <w:lang w:val="en-GB"/>
        </w:rPr>
        <w:t>The expected outcome is successful</w:t>
      </w:r>
      <w:r>
        <w:rPr>
          <w:lang w:val="en-GB"/>
        </w:rPr>
        <w:t xml:space="preserve"> validation of E2 SETUP REQUEST message from E2 Node and establishment of the signalling connection between E2 Node and Near-RT RIC</w:t>
      </w:r>
      <w:r>
        <w:t xml:space="preserve">. </w:t>
      </w:r>
    </w:p>
    <w:p w14:paraId="11010E98" w14:textId="77777777" w:rsidR="00864769" w:rsidRDefault="00864769" w:rsidP="003E2058">
      <w:pPr>
        <w:rPr>
          <w:color w:val="000000" w:themeColor="text1"/>
          <w:lang w:val="en-GB"/>
        </w:rPr>
      </w:pPr>
      <w:r w:rsidRPr="00547BE1">
        <w:rPr>
          <w:color w:val="000000" w:themeColor="text1"/>
          <w:lang w:val="en-GB"/>
        </w:rPr>
        <w:t>This testcase is mandator</w:t>
      </w:r>
      <w:r>
        <w:rPr>
          <w:color w:val="000000" w:themeColor="text1"/>
          <w:lang w:val="en-GB"/>
        </w:rPr>
        <w:t>y</w:t>
      </w:r>
      <w:r w:rsidRPr="00547BE1">
        <w:rPr>
          <w:color w:val="000000" w:themeColor="text1"/>
          <w:lang w:val="en-GB"/>
        </w:rPr>
        <w:t>.</w:t>
      </w:r>
    </w:p>
    <w:p w14:paraId="709988E7" w14:textId="43BFEF36" w:rsidR="00864769" w:rsidRDefault="00864769" w:rsidP="003E2058">
      <w:pPr>
        <w:pStyle w:val="Heading6"/>
        <w:numPr>
          <w:ilvl w:val="5"/>
          <w:numId w:val="42"/>
        </w:numPr>
      </w:pPr>
      <w:r>
        <w:t>Test Entrance Criteria</w:t>
      </w:r>
    </w:p>
    <w:p w14:paraId="4D25E749" w14:textId="570DBBEA" w:rsidR="00864769" w:rsidRPr="000C1B2F" w:rsidRDefault="00864769" w:rsidP="003E2058">
      <w:pPr>
        <w:pStyle w:val="ListParagraph"/>
        <w:ind w:left="644"/>
        <w:rPr>
          <w:lang w:val="en-GB"/>
        </w:rPr>
      </w:pPr>
      <w:r w:rsidRPr="004A05F4">
        <w:rPr>
          <w:rFonts w:ascii="Times New Roman" w:hAnsi="Times New Roman" w:cs="Times New Roman"/>
          <w:sz w:val="20"/>
          <w:szCs w:val="20"/>
          <w:lang w:val="en-GB"/>
        </w:rPr>
        <w:t xml:space="preserve"> The DUT (E2 Node) has the functionality to trigger E2 Setup procedure.</w:t>
      </w:r>
    </w:p>
    <w:p w14:paraId="4226CA30" w14:textId="2C744AAD" w:rsidR="00864769" w:rsidRPr="00E7505B" w:rsidRDefault="00864769" w:rsidP="00E7505B">
      <w:pPr>
        <w:pStyle w:val="Heading6"/>
        <w:numPr>
          <w:ilvl w:val="5"/>
          <w:numId w:val="42"/>
        </w:numPr>
      </w:pPr>
      <w:r w:rsidRPr="00E7505B">
        <w:t>Test Methodology</w:t>
      </w:r>
    </w:p>
    <w:p w14:paraId="65277824" w14:textId="44997F1D" w:rsidR="00864769" w:rsidRPr="00E7505B" w:rsidRDefault="00864769" w:rsidP="00E7505B">
      <w:pPr>
        <w:pStyle w:val="Heading7"/>
        <w:numPr>
          <w:ilvl w:val="6"/>
          <w:numId w:val="42"/>
        </w:numPr>
      </w:pPr>
      <w:r w:rsidRPr="00E7505B">
        <w:t>Initial conditions</w:t>
      </w:r>
    </w:p>
    <w:p w14:paraId="3638DBB7" w14:textId="44EED6B3" w:rsidR="00864769" w:rsidRPr="002136B6" w:rsidRDefault="00864769" w:rsidP="0005422A">
      <w:pPr>
        <w:pStyle w:val="b0"/>
        <w:numPr>
          <w:ilvl w:val="0"/>
          <w:numId w:val="285"/>
        </w:numPr>
      </w:pPr>
      <w:r w:rsidRPr="00B956A0">
        <w:t>An SCTP association is successfully established between the two SCTP endpoints of the E2 interface</w:t>
      </w:r>
      <w:r>
        <w:t>.</w:t>
      </w:r>
      <w:r w:rsidRPr="00B956A0">
        <w:br/>
        <w:t xml:space="preserve">(SCTP initiation procedure has taken place before or is taking place with execution of this test case) </w:t>
      </w:r>
    </w:p>
    <w:p w14:paraId="3E51BEC4" w14:textId="43B2AFE4" w:rsidR="00864769" w:rsidRPr="00E7505B" w:rsidRDefault="00864769" w:rsidP="00E7505B">
      <w:pPr>
        <w:pStyle w:val="Heading7"/>
        <w:numPr>
          <w:ilvl w:val="6"/>
          <w:numId w:val="42"/>
        </w:numPr>
      </w:pPr>
      <w:r w:rsidRPr="00E7505B">
        <w:t>Procedure</w:t>
      </w:r>
    </w:p>
    <w:p w14:paraId="61104363" w14:textId="77777777" w:rsidR="00864769" w:rsidRDefault="00864769" w:rsidP="003E2058">
      <w:pPr>
        <w:ind w:left="284"/>
        <w:rPr>
          <w:lang w:val="en-GB"/>
        </w:rPr>
      </w:pPr>
      <w:r>
        <w:rPr>
          <w:lang w:val="en-GB"/>
        </w:rPr>
        <w:t>Step 1. Initiate appropriate action in DUT (E2 Node) to trigger E2 Setup procedure.</w:t>
      </w:r>
    </w:p>
    <w:p w14:paraId="47F6132B" w14:textId="77777777" w:rsidR="00864769" w:rsidRDefault="00864769" w:rsidP="003E2058">
      <w:pPr>
        <w:ind w:left="284" w:firstLine="1"/>
        <w:rPr>
          <w:lang w:val="en-GB"/>
        </w:rPr>
      </w:pPr>
      <w:r>
        <w:rPr>
          <w:lang w:val="en-GB"/>
        </w:rPr>
        <w:t>Step 2. At the Test Simulator (Near-RT RIC) the received and transmitted E2 messages are recorded.</w:t>
      </w:r>
    </w:p>
    <w:p w14:paraId="464A292B" w14:textId="77777777" w:rsidR="00864769" w:rsidRDefault="00864769" w:rsidP="003E2058">
      <w:pPr>
        <w:ind w:left="284"/>
        <w:rPr>
          <w:lang w:val="en-GB"/>
        </w:rPr>
      </w:pPr>
      <w:r>
        <w:rPr>
          <w:lang w:val="en-GB"/>
        </w:rPr>
        <w:t xml:space="preserve">Step 3. </w:t>
      </w:r>
      <w:r w:rsidRPr="0052451C">
        <w:rPr>
          <w:lang w:val="en-GB"/>
        </w:rPr>
        <w:t>The Test Simulator does the following validation</w:t>
      </w:r>
      <w:r>
        <w:rPr>
          <w:lang w:val="en-GB"/>
        </w:rPr>
        <w:t>:</w:t>
      </w:r>
    </w:p>
    <w:p w14:paraId="261A3A94" w14:textId="7153DBEC" w:rsidR="00864769" w:rsidRDefault="00864769" w:rsidP="003E2058">
      <w:pPr>
        <w:ind w:left="284" w:firstLine="1"/>
        <w:rPr>
          <w:lang w:val="en-GB"/>
        </w:rPr>
      </w:pPr>
      <w:r>
        <w:rPr>
          <w:lang w:val="en-GB"/>
        </w:rPr>
        <w:t xml:space="preserve">The received message is E2 SETUP REQUEST as specified in [2] clause </w:t>
      </w:r>
      <w:r>
        <w:t xml:space="preserve">9.1.2.2 </w:t>
      </w:r>
      <w:r>
        <w:rPr>
          <w:lang w:val="en-GB"/>
        </w:rPr>
        <w:t>and validated with information elements as specified in table below.</w:t>
      </w:r>
    </w:p>
    <w:p w14:paraId="33578EC3" w14:textId="4A296F61" w:rsidR="00864769" w:rsidRPr="00241B01" w:rsidRDefault="003865E0" w:rsidP="003E2058">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6.2.1.1.1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864769" w:rsidRPr="00241B01">
        <w:rPr>
          <w:lang w:val="en-GB"/>
        </w:rPr>
        <w:t>Validation of IEs in E</w:t>
      </w:r>
      <w:r w:rsidR="00241B01" w:rsidRPr="00241B01">
        <w:rPr>
          <w:lang w:val="en-GB"/>
        </w:rPr>
        <w:t xml:space="preserve"> </w:t>
      </w:r>
      <w:r w:rsidR="00864769" w:rsidRPr="00241B01">
        <w:rPr>
          <w:lang w:val="en-GB"/>
        </w:rPr>
        <w:t>2 SETUP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64769" w14:paraId="454EC1B4" w14:textId="77777777" w:rsidTr="00376A6E">
        <w:tc>
          <w:tcPr>
            <w:tcW w:w="1334" w:type="pct"/>
            <w:tcMar>
              <w:top w:w="0" w:type="dxa"/>
              <w:left w:w="108" w:type="dxa"/>
              <w:bottom w:w="0" w:type="dxa"/>
              <w:right w:w="108" w:type="dxa"/>
            </w:tcMar>
            <w:hideMark/>
          </w:tcPr>
          <w:p w14:paraId="410CA947"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924" w:type="pct"/>
            <w:tcMar>
              <w:top w:w="0" w:type="dxa"/>
              <w:left w:w="108" w:type="dxa"/>
              <w:bottom w:w="0" w:type="dxa"/>
              <w:right w:w="108" w:type="dxa"/>
            </w:tcMar>
            <w:hideMark/>
          </w:tcPr>
          <w:p w14:paraId="1DC6EBDA"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70" w:type="pct"/>
          </w:tcPr>
          <w:p w14:paraId="7352C29D"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 xml:space="preserve">Presence </w:t>
            </w:r>
          </w:p>
        </w:tc>
        <w:tc>
          <w:tcPr>
            <w:tcW w:w="1972" w:type="pct"/>
            <w:tcMar>
              <w:top w:w="0" w:type="dxa"/>
              <w:left w:w="108" w:type="dxa"/>
              <w:bottom w:w="0" w:type="dxa"/>
              <w:right w:w="108" w:type="dxa"/>
            </w:tcMar>
            <w:hideMark/>
          </w:tcPr>
          <w:p w14:paraId="4900F89F"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 xml:space="preserve">Validation </w:t>
            </w:r>
          </w:p>
        </w:tc>
      </w:tr>
      <w:tr w:rsidR="00864769" w14:paraId="0295AF35" w14:textId="77777777" w:rsidTr="00376A6E">
        <w:tc>
          <w:tcPr>
            <w:tcW w:w="1334" w:type="pct"/>
            <w:tcMar>
              <w:top w:w="0" w:type="dxa"/>
              <w:left w:w="108" w:type="dxa"/>
              <w:bottom w:w="0" w:type="dxa"/>
              <w:right w:w="108" w:type="dxa"/>
            </w:tcMar>
            <w:hideMark/>
          </w:tcPr>
          <w:p w14:paraId="7969FD57"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924" w:type="pct"/>
            <w:tcMar>
              <w:top w:w="0" w:type="dxa"/>
              <w:left w:w="108" w:type="dxa"/>
              <w:bottom w:w="0" w:type="dxa"/>
              <w:right w:w="108" w:type="dxa"/>
            </w:tcMar>
            <w:hideMark/>
          </w:tcPr>
          <w:p w14:paraId="7228E278" w14:textId="77777777" w:rsidR="00864769" w:rsidRPr="00B106A2" w:rsidRDefault="00864769" w:rsidP="003E2058">
            <w:pPr>
              <w:pStyle w:val="NoSpacing"/>
              <w:rPr>
                <w:rFonts w:ascii="Arial" w:hAnsi="Arial" w:cs="Arial"/>
                <w:sz w:val="16"/>
                <w:szCs w:val="16"/>
              </w:rPr>
            </w:pPr>
            <w:r w:rsidRPr="00B106A2">
              <w:rPr>
                <w:rFonts w:ascii="Arial" w:hAnsi="Arial" w:cs="Arial"/>
                <w:color w:val="000000" w:themeColor="text1"/>
                <w:sz w:val="16"/>
                <w:szCs w:val="16"/>
              </w:rPr>
              <w:t>[2] 9.2.3</w:t>
            </w:r>
          </w:p>
        </w:tc>
        <w:tc>
          <w:tcPr>
            <w:tcW w:w="770" w:type="pct"/>
          </w:tcPr>
          <w:p w14:paraId="25851D24" w14:textId="77777777" w:rsidR="00864769" w:rsidRPr="00B106A2" w:rsidRDefault="00864769" w:rsidP="003E2058">
            <w:pPr>
              <w:pStyle w:val="NoSpacing"/>
              <w:rPr>
                <w:rFonts w:ascii="Arial" w:hAnsi="Arial" w:cs="Arial"/>
                <w:sz w:val="16"/>
                <w:szCs w:val="16"/>
              </w:rPr>
            </w:pPr>
            <w:r w:rsidRPr="00B106A2">
              <w:rPr>
                <w:rFonts w:ascii="Arial" w:hAnsi="Arial" w:cs="Arial"/>
                <w:sz w:val="16"/>
                <w:szCs w:val="16"/>
              </w:rPr>
              <w:t>M</w:t>
            </w:r>
          </w:p>
        </w:tc>
        <w:tc>
          <w:tcPr>
            <w:tcW w:w="1972" w:type="pct"/>
            <w:tcMar>
              <w:top w:w="0" w:type="dxa"/>
              <w:left w:w="108" w:type="dxa"/>
              <w:bottom w:w="0" w:type="dxa"/>
              <w:right w:w="108" w:type="dxa"/>
            </w:tcMar>
            <w:hideMark/>
          </w:tcPr>
          <w:p w14:paraId="7EBBB82E"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rPr>
              <w:t>E2 SETUP REQUEST</w:t>
            </w:r>
          </w:p>
        </w:tc>
      </w:tr>
      <w:tr w:rsidR="00864769" w14:paraId="071ADA32" w14:textId="77777777" w:rsidTr="00376A6E">
        <w:tc>
          <w:tcPr>
            <w:tcW w:w="1334" w:type="pct"/>
            <w:tcMar>
              <w:top w:w="0" w:type="dxa"/>
              <w:left w:w="108" w:type="dxa"/>
              <w:bottom w:w="0" w:type="dxa"/>
              <w:right w:w="108" w:type="dxa"/>
            </w:tcMar>
            <w:hideMark/>
          </w:tcPr>
          <w:p w14:paraId="436F2659"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924" w:type="pct"/>
            <w:tcMar>
              <w:top w:w="0" w:type="dxa"/>
              <w:left w:w="108" w:type="dxa"/>
              <w:bottom w:w="0" w:type="dxa"/>
              <w:right w:w="108" w:type="dxa"/>
            </w:tcMar>
            <w:hideMark/>
          </w:tcPr>
          <w:p w14:paraId="1A1EF09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rPr>
              <w:t>[2] 9.2.33</w:t>
            </w:r>
          </w:p>
        </w:tc>
        <w:tc>
          <w:tcPr>
            <w:tcW w:w="770" w:type="pct"/>
          </w:tcPr>
          <w:p w14:paraId="30017E1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444E338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Transaction ID</w:t>
            </w:r>
            <w:r w:rsidRPr="00B106A2">
              <w:rPr>
                <w:rFonts w:ascii="Arial" w:hAnsi="Arial" w:cs="Arial"/>
                <w:sz w:val="16"/>
                <w:szCs w:val="16"/>
                <w:lang w:eastAsia="ja-JP"/>
              </w:rPr>
              <w:t>, 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p>
        </w:tc>
      </w:tr>
      <w:tr w:rsidR="00864769" w14:paraId="7D6A83F3" w14:textId="77777777" w:rsidTr="00376A6E">
        <w:tc>
          <w:tcPr>
            <w:tcW w:w="1334" w:type="pct"/>
            <w:tcMar>
              <w:top w:w="0" w:type="dxa"/>
              <w:left w:w="108" w:type="dxa"/>
              <w:bottom w:w="0" w:type="dxa"/>
              <w:right w:w="108" w:type="dxa"/>
            </w:tcMar>
            <w:hideMark/>
          </w:tcPr>
          <w:p w14:paraId="2C316D15" w14:textId="77777777" w:rsidR="00864769" w:rsidRPr="00B106A2" w:rsidRDefault="00864769" w:rsidP="003E2058">
            <w:pPr>
              <w:pStyle w:val="NoSpacing"/>
              <w:rPr>
                <w:rFonts w:ascii="Arial" w:hAnsi="Arial" w:cs="Arial"/>
                <w:sz w:val="16"/>
                <w:szCs w:val="16"/>
                <w:lang w:eastAsia="ja-JP"/>
              </w:rPr>
            </w:pPr>
            <w:r w:rsidRPr="00B106A2">
              <w:rPr>
                <w:rFonts w:ascii="Arial" w:eastAsia="Times New Roman" w:hAnsi="Arial" w:cs="Arial"/>
                <w:sz w:val="16"/>
                <w:szCs w:val="16"/>
                <w:lang w:eastAsia="ja-JP"/>
              </w:rPr>
              <w:t>Global E2 Node ID</w:t>
            </w:r>
          </w:p>
        </w:tc>
        <w:tc>
          <w:tcPr>
            <w:tcW w:w="924" w:type="pct"/>
            <w:tcMar>
              <w:top w:w="0" w:type="dxa"/>
              <w:left w:w="108" w:type="dxa"/>
              <w:bottom w:w="0" w:type="dxa"/>
              <w:right w:w="108" w:type="dxa"/>
            </w:tcMar>
            <w:hideMark/>
          </w:tcPr>
          <w:p w14:paraId="7F328BF4"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[2] </w:t>
            </w:r>
            <w:r w:rsidRPr="00B106A2">
              <w:rPr>
                <w:rFonts w:ascii="Arial" w:hAnsi="Arial" w:cs="Arial"/>
                <w:sz w:val="16"/>
                <w:szCs w:val="16"/>
              </w:rPr>
              <w:t>9.2.6</w:t>
            </w:r>
          </w:p>
        </w:tc>
        <w:tc>
          <w:tcPr>
            <w:tcW w:w="770" w:type="pct"/>
          </w:tcPr>
          <w:p w14:paraId="512FFAD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38B7C76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p>
        </w:tc>
      </w:tr>
      <w:tr w:rsidR="00864769" w14:paraId="2F4779E8" w14:textId="77777777" w:rsidTr="00376A6E">
        <w:tc>
          <w:tcPr>
            <w:tcW w:w="1334" w:type="pct"/>
            <w:tcMar>
              <w:top w:w="0" w:type="dxa"/>
              <w:left w:w="108" w:type="dxa"/>
              <w:bottom w:w="0" w:type="dxa"/>
              <w:right w:w="108" w:type="dxa"/>
            </w:tcMar>
          </w:tcPr>
          <w:p w14:paraId="7A54FBEF" w14:textId="77777777" w:rsidR="00864769" w:rsidRPr="00B106A2" w:rsidRDefault="00864769" w:rsidP="003E2058">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RAN Functions Added List</w:t>
            </w:r>
          </w:p>
        </w:tc>
        <w:tc>
          <w:tcPr>
            <w:tcW w:w="924" w:type="pct"/>
            <w:tcMar>
              <w:top w:w="0" w:type="dxa"/>
              <w:left w:w="108" w:type="dxa"/>
              <w:bottom w:w="0" w:type="dxa"/>
              <w:right w:w="108" w:type="dxa"/>
            </w:tcMar>
          </w:tcPr>
          <w:p w14:paraId="2951E701" w14:textId="77777777" w:rsidR="00864769" w:rsidRPr="00B106A2" w:rsidRDefault="00864769" w:rsidP="003E2058">
            <w:pPr>
              <w:pStyle w:val="NoSpacing"/>
              <w:rPr>
                <w:rFonts w:ascii="Arial" w:hAnsi="Arial" w:cs="Arial"/>
                <w:sz w:val="16"/>
                <w:szCs w:val="16"/>
                <w:lang w:eastAsia="ja-JP"/>
              </w:rPr>
            </w:pPr>
          </w:p>
        </w:tc>
        <w:tc>
          <w:tcPr>
            <w:tcW w:w="770" w:type="pct"/>
          </w:tcPr>
          <w:p w14:paraId="4617C97C"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199975C3"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p>
        </w:tc>
      </w:tr>
      <w:tr w:rsidR="00864769" w14:paraId="77ED8D46" w14:textId="77777777" w:rsidTr="00376A6E">
        <w:tc>
          <w:tcPr>
            <w:tcW w:w="1334" w:type="pct"/>
            <w:tcMar>
              <w:top w:w="0" w:type="dxa"/>
              <w:left w:w="108" w:type="dxa"/>
              <w:bottom w:w="0" w:type="dxa"/>
              <w:right w:w="108" w:type="dxa"/>
            </w:tcMar>
          </w:tcPr>
          <w:p w14:paraId="641C785E" w14:textId="77777777" w:rsidR="00864769" w:rsidRPr="00B106A2" w:rsidRDefault="00864769" w:rsidP="003E2058">
            <w:pPr>
              <w:pStyle w:val="NoSpacing"/>
              <w:ind w:left="284"/>
              <w:rPr>
                <w:rFonts w:ascii="Arial" w:eastAsia="Times New Roman" w:hAnsi="Arial" w:cs="Arial"/>
                <w:sz w:val="16"/>
                <w:szCs w:val="16"/>
                <w:lang w:eastAsia="ja-JP"/>
              </w:rPr>
            </w:pPr>
            <w:r w:rsidRPr="00B106A2">
              <w:rPr>
                <w:rFonts w:ascii="Arial" w:eastAsia="Times New Roman" w:hAnsi="Arial" w:cs="Arial"/>
                <w:sz w:val="16"/>
                <w:szCs w:val="16"/>
                <w:lang w:eastAsia="ja-JP"/>
              </w:rPr>
              <w:t>&gt;RAN Function Item</w:t>
            </w:r>
          </w:p>
        </w:tc>
        <w:tc>
          <w:tcPr>
            <w:tcW w:w="924" w:type="pct"/>
            <w:tcMar>
              <w:top w:w="0" w:type="dxa"/>
              <w:left w:w="108" w:type="dxa"/>
              <w:bottom w:w="0" w:type="dxa"/>
              <w:right w:w="108" w:type="dxa"/>
            </w:tcMar>
          </w:tcPr>
          <w:p w14:paraId="3342AC1B" w14:textId="77777777" w:rsidR="00864769" w:rsidRPr="00B106A2" w:rsidRDefault="00864769" w:rsidP="003E2058">
            <w:pPr>
              <w:pStyle w:val="NoSpacing"/>
              <w:rPr>
                <w:rFonts w:ascii="Arial" w:hAnsi="Arial" w:cs="Arial"/>
                <w:sz w:val="16"/>
                <w:szCs w:val="16"/>
                <w:lang w:eastAsia="ja-JP"/>
              </w:rPr>
            </w:pPr>
          </w:p>
        </w:tc>
        <w:tc>
          <w:tcPr>
            <w:tcW w:w="770" w:type="pct"/>
          </w:tcPr>
          <w:p w14:paraId="1FD14840"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3ACD7AD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864769" w14:paraId="08102730" w14:textId="77777777" w:rsidTr="00376A6E">
        <w:tc>
          <w:tcPr>
            <w:tcW w:w="1334" w:type="pct"/>
            <w:tcMar>
              <w:top w:w="0" w:type="dxa"/>
              <w:left w:w="108" w:type="dxa"/>
              <w:bottom w:w="0" w:type="dxa"/>
              <w:right w:w="108" w:type="dxa"/>
            </w:tcMar>
          </w:tcPr>
          <w:p w14:paraId="6F519F1A"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sz w:val="16"/>
                <w:szCs w:val="16"/>
                <w:lang w:eastAsia="ja-JP"/>
              </w:rPr>
              <w:t>&gt;&gt;RAN Function ID</w:t>
            </w:r>
          </w:p>
        </w:tc>
        <w:tc>
          <w:tcPr>
            <w:tcW w:w="924" w:type="pct"/>
            <w:tcMar>
              <w:top w:w="0" w:type="dxa"/>
              <w:left w:w="108" w:type="dxa"/>
              <w:bottom w:w="0" w:type="dxa"/>
              <w:right w:w="108" w:type="dxa"/>
            </w:tcMar>
          </w:tcPr>
          <w:p w14:paraId="29519F35"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70" w:type="pct"/>
          </w:tcPr>
          <w:p w14:paraId="3B558A59"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BA946DB"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864769" w14:paraId="4804E11C" w14:textId="77777777" w:rsidTr="00376A6E">
        <w:tc>
          <w:tcPr>
            <w:tcW w:w="1334" w:type="pct"/>
            <w:tcMar>
              <w:top w:w="0" w:type="dxa"/>
              <w:left w:w="108" w:type="dxa"/>
              <w:bottom w:w="0" w:type="dxa"/>
              <w:right w:w="108" w:type="dxa"/>
            </w:tcMar>
          </w:tcPr>
          <w:p w14:paraId="6EBC17EE"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Definition</w:t>
            </w:r>
          </w:p>
        </w:tc>
        <w:tc>
          <w:tcPr>
            <w:tcW w:w="924" w:type="pct"/>
            <w:tcMar>
              <w:top w:w="0" w:type="dxa"/>
              <w:left w:w="108" w:type="dxa"/>
              <w:bottom w:w="0" w:type="dxa"/>
              <w:right w:w="108" w:type="dxa"/>
            </w:tcMar>
          </w:tcPr>
          <w:p w14:paraId="40EEE7D8"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70" w:type="pct"/>
          </w:tcPr>
          <w:p w14:paraId="28410FF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630EC0BC"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864769" w14:paraId="582A777C" w14:textId="77777777" w:rsidTr="00376A6E">
        <w:tc>
          <w:tcPr>
            <w:tcW w:w="1334" w:type="pct"/>
            <w:tcMar>
              <w:top w:w="0" w:type="dxa"/>
              <w:left w:w="108" w:type="dxa"/>
              <w:bottom w:w="0" w:type="dxa"/>
              <w:right w:w="108" w:type="dxa"/>
            </w:tcMar>
          </w:tcPr>
          <w:p w14:paraId="7E3CCFD3"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Revision</w:t>
            </w:r>
          </w:p>
        </w:tc>
        <w:tc>
          <w:tcPr>
            <w:tcW w:w="924" w:type="pct"/>
            <w:tcMar>
              <w:top w:w="0" w:type="dxa"/>
              <w:left w:w="108" w:type="dxa"/>
              <w:bottom w:w="0" w:type="dxa"/>
              <w:right w:w="108" w:type="dxa"/>
            </w:tcMar>
          </w:tcPr>
          <w:p w14:paraId="7DFDDDF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70" w:type="pct"/>
          </w:tcPr>
          <w:p w14:paraId="0F3A3B5C"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803E30E"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864769" w14:paraId="5B5D1335" w14:textId="77777777" w:rsidTr="00376A6E">
        <w:tc>
          <w:tcPr>
            <w:tcW w:w="1334" w:type="pct"/>
            <w:tcMar>
              <w:top w:w="0" w:type="dxa"/>
              <w:left w:w="108" w:type="dxa"/>
              <w:bottom w:w="0" w:type="dxa"/>
              <w:right w:w="108" w:type="dxa"/>
            </w:tcMar>
          </w:tcPr>
          <w:p w14:paraId="7036C35C"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OID</w:t>
            </w:r>
          </w:p>
        </w:tc>
        <w:tc>
          <w:tcPr>
            <w:tcW w:w="924" w:type="pct"/>
            <w:tcMar>
              <w:top w:w="0" w:type="dxa"/>
              <w:left w:w="108" w:type="dxa"/>
              <w:bottom w:w="0" w:type="dxa"/>
              <w:right w:w="108" w:type="dxa"/>
            </w:tcMar>
          </w:tcPr>
          <w:p w14:paraId="7FF18F2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70" w:type="pct"/>
          </w:tcPr>
          <w:p w14:paraId="710E2A14"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77129C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864769" w14:paraId="2934FF10" w14:textId="77777777" w:rsidTr="00376A6E">
        <w:tc>
          <w:tcPr>
            <w:tcW w:w="1334" w:type="pct"/>
            <w:tcMar>
              <w:top w:w="0" w:type="dxa"/>
              <w:left w:w="108" w:type="dxa"/>
              <w:bottom w:w="0" w:type="dxa"/>
              <w:right w:w="108" w:type="dxa"/>
            </w:tcMar>
          </w:tcPr>
          <w:p w14:paraId="1CB6B684" w14:textId="77777777" w:rsidR="00864769" w:rsidRPr="00B106A2" w:rsidRDefault="00864769" w:rsidP="003E2058">
            <w:pPr>
              <w:pStyle w:val="NoSpacing"/>
              <w:rPr>
                <w:rFonts w:ascii="Arial" w:eastAsia="Times New Roman" w:hAnsi="Arial" w:cs="Arial"/>
                <w:sz w:val="16"/>
                <w:szCs w:val="16"/>
                <w:lang w:eastAsia="ja-JP"/>
              </w:rPr>
            </w:pPr>
            <w:r w:rsidRPr="00B106A2">
              <w:rPr>
                <w:rFonts w:ascii="Arial" w:eastAsia="Times New Roman" w:hAnsi="Arial" w:cs="Arial"/>
                <w:b/>
                <w:bCs/>
                <w:sz w:val="16"/>
                <w:szCs w:val="16"/>
                <w:lang w:eastAsia="zh-CN"/>
              </w:rPr>
              <w:t>E2 Node Component Configuration Addition List</w:t>
            </w:r>
          </w:p>
        </w:tc>
        <w:tc>
          <w:tcPr>
            <w:tcW w:w="924" w:type="pct"/>
            <w:tcMar>
              <w:top w:w="0" w:type="dxa"/>
              <w:left w:w="108" w:type="dxa"/>
              <w:bottom w:w="0" w:type="dxa"/>
              <w:right w:w="108" w:type="dxa"/>
            </w:tcMar>
          </w:tcPr>
          <w:p w14:paraId="2884ACC3" w14:textId="77777777" w:rsidR="00864769" w:rsidRPr="00B106A2" w:rsidRDefault="00864769" w:rsidP="003E2058">
            <w:pPr>
              <w:pStyle w:val="NoSpacing"/>
              <w:rPr>
                <w:rFonts w:ascii="Arial" w:hAnsi="Arial" w:cs="Arial"/>
                <w:sz w:val="16"/>
                <w:szCs w:val="16"/>
                <w:lang w:eastAsia="ja-JP"/>
              </w:rPr>
            </w:pPr>
          </w:p>
        </w:tc>
        <w:tc>
          <w:tcPr>
            <w:tcW w:w="770" w:type="pct"/>
          </w:tcPr>
          <w:p w14:paraId="04E48145"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4D3FF208"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List of E2 Node component configuration information</w:t>
            </w:r>
          </w:p>
        </w:tc>
      </w:tr>
      <w:tr w:rsidR="00864769" w14:paraId="01C48A52" w14:textId="77777777" w:rsidTr="00376A6E">
        <w:tc>
          <w:tcPr>
            <w:tcW w:w="1334" w:type="pct"/>
            <w:tcMar>
              <w:top w:w="0" w:type="dxa"/>
              <w:left w:w="108" w:type="dxa"/>
              <w:bottom w:w="0" w:type="dxa"/>
              <w:right w:w="108" w:type="dxa"/>
            </w:tcMar>
          </w:tcPr>
          <w:p w14:paraId="7129E0B3" w14:textId="77777777" w:rsidR="00864769" w:rsidRPr="00B106A2" w:rsidRDefault="00864769" w:rsidP="003E2058">
            <w:pPr>
              <w:pStyle w:val="NoSpacing"/>
              <w:ind w:left="284"/>
              <w:rPr>
                <w:rFonts w:ascii="Arial" w:eastAsia="Times New Roman" w:hAnsi="Arial" w:cs="Arial"/>
                <w:sz w:val="16"/>
                <w:szCs w:val="16"/>
                <w:lang w:eastAsia="ja-JP"/>
              </w:rPr>
            </w:pPr>
            <w:r w:rsidRPr="00B106A2">
              <w:rPr>
                <w:rFonts w:ascii="Arial" w:eastAsia="Times New Roman" w:hAnsi="Arial" w:cs="Arial"/>
                <w:bCs/>
                <w:sz w:val="16"/>
                <w:szCs w:val="16"/>
                <w:lang w:eastAsia="zh-CN"/>
              </w:rPr>
              <w:t>&gt;E2 Node Component Configuration Addition Item</w:t>
            </w:r>
          </w:p>
        </w:tc>
        <w:tc>
          <w:tcPr>
            <w:tcW w:w="924" w:type="pct"/>
            <w:tcMar>
              <w:top w:w="0" w:type="dxa"/>
              <w:left w:w="108" w:type="dxa"/>
              <w:bottom w:w="0" w:type="dxa"/>
              <w:right w:w="108" w:type="dxa"/>
            </w:tcMar>
          </w:tcPr>
          <w:p w14:paraId="6E9E35B3" w14:textId="77777777" w:rsidR="00864769" w:rsidRPr="00B106A2" w:rsidRDefault="00864769" w:rsidP="003E2058">
            <w:pPr>
              <w:pStyle w:val="NoSpacing"/>
              <w:rPr>
                <w:rFonts w:ascii="Arial" w:hAnsi="Arial" w:cs="Arial"/>
                <w:sz w:val="16"/>
                <w:szCs w:val="16"/>
                <w:lang w:eastAsia="ja-JP"/>
              </w:rPr>
            </w:pPr>
          </w:p>
        </w:tc>
        <w:tc>
          <w:tcPr>
            <w:tcW w:w="770" w:type="pct"/>
          </w:tcPr>
          <w:p w14:paraId="467F0BD6"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12F5FBAB"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From 1 to maxofE2nodeComponents (1024) items</w:t>
            </w:r>
          </w:p>
        </w:tc>
      </w:tr>
      <w:tr w:rsidR="00864769" w14:paraId="3B0B8A56" w14:textId="77777777" w:rsidTr="00376A6E">
        <w:tc>
          <w:tcPr>
            <w:tcW w:w="1334" w:type="pct"/>
            <w:tcMar>
              <w:top w:w="0" w:type="dxa"/>
              <w:left w:w="108" w:type="dxa"/>
              <w:bottom w:w="0" w:type="dxa"/>
              <w:right w:w="108" w:type="dxa"/>
            </w:tcMar>
          </w:tcPr>
          <w:p w14:paraId="6BFB0BEE"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&gt;&gt;E2 Node Component Interface Type</w:t>
            </w:r>
          </w:p>
        </w:tc>
        <w:tc>
          <w:tcPr>
            <w:tcW w:w="924" w:type="pct"/>
            <w:tcMar>
              <w:top w:w="0" w:type="dxa"/>
              <w:left w:w="108" w:type="dxa"/>
              <w:bottom w:w="0" w:type="dxa"/>
              <w:right w:w="108" w:type="dxa"/>
            </w:tcMar>
          </w:tcPr>
          <w:p w14:paraId="1905A6BF"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9.2.26</w:t>
            </w:r>
          </w:p>
        </w:tc>
        <w:tc>
          <w:tcPr>
            <w:tcW w:w="770" w:type="pct"/>
          </w:tcPr>
          <w:p w14:paraId="08DAAC8E"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81A7BC8"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E2 Node Component Interface Type</w:t>
            </w:r>
            <w:r w:rsidRPr="00B106A2">
              <w:rPr>
                <w:rFonts w:ascii="Arial" w:eastAsia="Times New Roman" w:hAnsi="Arial" w:cs="Arial"/>
                <w:bCs/>
                <w:sz w:val="16"/>
                <w:szCs w:val="16"/>
                <w:lang w:eastAsia="zh-CN"/>
              </w:rPr>
              <w:t>, ENUMERATED (ng, xn, e1, f1, w1, s1, x</w:t>
            </w:r>
            <w:proofErr w:type="gramStart"/>
            <w:r w:rsidRPr="00B106A2">
              <w:rPr>
                <w:rFonts w:ascii="Arial" w:eastAsia="Times New Roman" w:hAnsi="Arial" w:cs="Arial"/>
                <w:bCs/>
                <w:sz w:val="16"/>
                <w:szCs w:val="16"/>
                <w:lang w:eastAsia="zh-CN"/>
              </w:rPr>
              <w:t>2,  …</w:t>
            </w:r>
            <w:proofErr w:type="gramEnd"/>
            <w:r w:rsidRPr="00B106A2">
              <w:rPr>
                <w:rFonts w:ascii="Arial" w:eastAsia="Times New Roman" w:hAnsi="Arial" w:cs="Arial"/>
                <w:bCs/>
                <w:sz w:val="16"/>
                <w:szCs w:val="16"/>
                <w:lang w:eastAsia="zh-CN"/>
              </w:rPr>
              <w:t xml:space="preserve">) </w:t>
            </w:r>
            <w:r w:rsidRPr="00B106A2">
              <w:rPr>
                <w:rFonts w:ascii="Arial" w:eastAsia="Times New Roman" w:hAnsi="Arial" w:cs="Arial"/>
                <w:bCs/>
                <w:sz w:val="16"/>
                <w:szCs w:val="16"/>
                <w:lang w:eastAsia="zh-CN"/>
              </w:rPr>
              <w:lastRenderedPageBreak/>
              <w:t>corresponding to the DUT E2 node component type</w:t>
            </w:r>
          </w:p>
        </w:tc>
      </w:tr>
      <w:tr w:rsidR="00864769" w14:paraId="1C90F28B" w14:textId="77777777" w:rsidTr="00376A6E">
        <w:tc>
          <w:tcPr>
            <w:tcW w:w="1334" w:type="pct"/>
            <w:tcMar>
              <w:top w:w="0" w:type="dxa"/>
              <w:left w:w="108" w:type="dxa"/>
              <w:bottom w:w="0" w:type="dxa"/>
              <w:right w:w="108" w:type="dxa"/>
            </w:tcMar>
          </w:tcPr>
          <w:p w14:paraId="44C6E78C" w14:textId="77777777" w:rsidR="00864769" w:rsidRPr="00B106A2" w:rsidRDefault="00864769" w:rsidP="003E2058">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lastRenderedPageBreak/>
              <w:t>&gt;&gt;E2 Node Component ID</w:t>
            </w:r>
          </w:p>
        </w:tc>
        <w:tc>
          <w:tcPr>
            <w:tcW w:w="924" w:type="pct"/>
            <w:tcMar>
              <w:top w:w="0" w:type="dxa"/>
              <w:left w:w="108" w:type="dxa"/>
              <w:bottom w:w="0" w:type="dxa"/>
              <w:right w:w="108" w:type="dxa"/>
            </w:tcMar>
          </w:tcPr>
          <w:p w14:paraId="1DADCBB0"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9.2.32</w:t>
            </w:r>
          </w:p>
        </w:tc>
        <w:tc>
          <w:tcPr>
            <w:tcW w:w="770" w:type="pct"/>
          </w:tcPr>
          <w:p w14:paraId="2F6BF30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O</w:t>
            </w:r>
          </w:p>
        </w:tc>
        <w:tc>
          <w:tcPr>
            <w:tcW w:w="1972" w:type="pct"/>
            <w:tcMar>
              <w:top w:w="0" w:type="dxa"/>
              <w:left w:w="108" w:type="dxa"/>
              <w:bottom w:w="0" w:type="dxa"/>
              <w:right w:w="108" w:type="dxa"/>
            </w:tcMar>
          </w:tcPr>
          <w:p w14:paraId="5B5665EC"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Optional, if present check for valid information elements</w:t>
            </w:r>
          </w:p>
        </w:tc>
      </w:tr>
      <w:tr w:rsidR="00864769" w14:paraId="1AE9AF4E" w14:textId="77777777" w:rsidTr="00376A6E">
        <w:tc>
          <w:tcPr>
            <w:tcW w:w="1334" w:type="pct"/>
            <w:tcMar>
              <w:top w:w="0" w:type="dxa"/>
              <w:left w:w="108" w:type="dxa"/>
              <w:bottom w:w="0" w:type="dxa"/>
              <w:right w:w="108" w:type="dxa"/>
            </w:tcMar>
          </w:tcPr>
          <w:p w14:paraId="7FB56FDF" w14:textId="77777777" w:rsidR="00864769" w:rsidRPr="00B106A2" w:rsidRDefault="00864769" w:rsidP="003E2058">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Configuration</w:t>
            </w:r>
          </w:p>
        </w:tc>
        <w:tc>
          <w:tcPr>
            <w:tcW w:w="924" w:type="pct"/>
            <w:tcMar>
              <w:top w:w="0" w:type="dxa"/>
              <w:left w:w="108" w:type="dxa"/>
              <w:bottom w:w="0" w:type="dxa"/>
              <w:right w:w="108" w:type="dxa"/>
            </w:tcMar>
          </w:tcPr>
          <w:p w14:paraId="6E91B2BF"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9.2.27</w:t>
            </w:r>
          </w:p>
        </w:tc>
        <w:tc>
          <w:tcPr>
            <w:tcW w:w="770" w:type="pct"/>
          </w:tcPr>
          <w:p w14:paraId="66834996"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5AAF79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Refer to table in [2] clause 9.2.27 with DUT (E2 Node) component type to determine the appropriate 3GPP specification. Validate data structure against this specification </w:t>
            </w:r>
          </w:p>
        </w:tc>
      </w:tr>
    </w:tbl>
    <w:p w14:paraId="11F70D71" w14:textId="77777777" w:rsidR="00864769" w:rsidRDefault="00864769" w:rsidP="003E2058">
      <w:pPr>
        <w:ind w:left="284"/>
      </w:pPr>
    </w:p>
    <w:p w14:paraId="4DCB742D" w14:textId="77777777" w:rsidR="00864769" w:rsidRPr="00063CE1" w:rsidRDefault="00864769" w:rsidP="003E2058">
      <w:r>
        <w:tab/>
        <w:t xml:space="preserve">Step 4. If validation in step 3 is successful, E2 SETUP RESPONSE message as specified in [2] clause 9.1.2.3 is sent to the DUT (E2 Node) with parameters shown in table below </w:t>
      </w:r>
    </w:p>
    <w:p w14:paraId="1134D12B" w14:textId="5954E4D4" w:rsidR="00864769" w:rsidRPr="006F2289" w:rsidRDefault="00241B01" w:rsidP="003E2058">
      <w:pPr>
        <w:pStyle w:val="Caption"/>
        <w:jc w:val="center"/>
        <w:rPr>
          <w:lang w:val="en-GB"/>
        </w:rPr>
      </w:pPr>
      <w:r w:rsidRPr="006F2289">
        <w:t xml:space="preserve">Table </w:t>
      </w:r>
      <w:r w:rsidR="00000000">
        <w:fldChar w:fldCharType="begin"/>
      </w:r>
      <w:r w:rsidR="00000000">
        <w:instrText xml:space="preserve"> STYLEREF 5 \s </w:instrText>
      </w:r>
      <w:r w:rsidR="00000000">
        <w:fldChar w:fldCharType="separate"/>
      </w:r>
      <w:r w:rsidR="009D1238">
        <w:rPr>
          <w:noProof/>
        </w:rPr>
        <w:t>6.2.1.1.1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Pr="006F2289">
        <w:t xml:space="preserve"> </w:t>
      </w:r>
      <w:r w:rsidR="00864769" w:rsidRPr="006F2289">
        <w:rPr>
          <w:lang w:val="en-GB"/>
        </w:rPr>
        <w:t>Parameters in E2 SETUP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64769" w14:paraId="4204D134"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32492AE6" w14:textId="77777777" w:rsidR="00864769" w:rsidRPr="00B106A2" w:rsidRDefault="00864769" w:rsidP="003E2058">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3BFF8FF3"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64221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64769" w14:paraId="2148F602"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4DDA9B3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682942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A7B8FC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E2 SETUP RESPONSE</w:t>
            </w:r>
          </w:p>
        </w:tc>
      </w:tr>
      <w:tr w:rsidR="00864769" w14:paraId="3D1D9FFB"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07125D3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68F643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605872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same as received in E2 SETUP REQUEST</w:t>
            </w:r>
          </w:p>
        </w:tc>
      </w:tr>
      <w:tr w:rsidR="00864769" w14:paraId="37B82BAC"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348F335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74B1F55C"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6A1EB9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864769" w14:paraId="3D24ABBE" w14:textId="77777777" w:rsidTr="00376A6E">
        <w:tc>
          <w:tcPr>
            <w:tcW w:w="1989" w:type="pct"/>
            <w:tcBorders>
              <w:top w:val="single" w:sz="4" w:space="0" w:color="auto"/>
              <w:left w:val="single" w:sz="4" w:space="0" w:color="auto"/>
              <w:bottom w:val="single" w:sz="4" w:space="0" w:color="auto"/>
              <w:right w:val="single" w:sz="4" w:space="0" w:color="auto"/>
            </w:tcBorders>
          </w:tcPr>
          <w:p w14:paraId="2F7037C2"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7F17D1E2"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FDBC516"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64769" w14:paraId="3900C2FB" w14:textId="77777777" w:rsidTr="00376A6E">
        <w:tc>
          <w:tcPr>
            <w:tcW w:w="1989" w:type="pct"/>
            <w:tcBorders>
              <w:top w:val="single" w:sz="4" w:space="0" w:color="auto"/>
              <w:left w:val="single" w:sz="4" w:space="0" w:color="auto"/>
              <w:bottom w:val="single" w:sz="4" w:space="0" w:color="auto"/>
              <w:right w:val="single" w:sz="4" w:space="0" w:color="auto"/>
            </w:tcBorders>
          </w:tcPr>
          <w:p w14:paraId="42DD6E31" w14:textId="77777777" w:rsidR="00864769" w:rsidRPr="00B106A2" w:rsidRDefault="00864769" w:rsidP="003E2058">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43D9234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7C2BD7B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Accept all valid RAN Functions received in E2 SETUP REQUEST</w:t>
            </w:r>
          </w:p>
        </w:tc>
      </w:tr>
      <w:tr w:rsidR="00864769" w14:paraId="250FAE40" w14:textId="77777777" w:rsidTr="00376A6E">
        <w:tc>
          <w:tcPr>
            <w:tcW w:w="1989" w:type="pct"/>
            <w:tcBorders>
              <w:top w:val="single" w:sz="4" w:space="0" w:color="auto"/>
              <w:left w:val="single" w:sz="4" w:space="0" w:color="auto"/>
              <w:bottom w:val="single" w:sz="4" w:space="0" w:color="auto"/>
              <w:right w:val="single" w:sz="4" w:space="0" w:color="auto"/>
            </w:tcBorders>
          </w:tcPr>
          <w:p w14:paraId="6D44F61E"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09A2BC10"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4315594D"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864769" w14:paraId="10EF417C" w14:textId="77777777" w:rsidTr="00376A6E">
        <w:tc>
          <w:tcPr>
            <w:tcW w:w="1989" w:type="pct"/>
            <w:tcBorders>
              <w:top w:val="single" w:sz="4" w:space="0" w:color="auto"/>
              <w:left w:val="single" w:sz="4" w:space="0" w:color="auto"/>
              <w:bottom w:val="single" w:sz="4" w:space="0" w:color="auto"/>
              <w:right w:val="single" w:sz="4" w:space="0" w:color="auto"/>
            </w:tcBorders>
          </w:tcPr>
          <w:p w14:paraId="659C8778"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4105E59A"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1A462B13"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r w:rsidR="00864769" w14:paraId="0602EDBF" w14:textId="77777777" w:rsidTr="00376A6E">
        <w:tc>
          <w:tcPr>
            <w:tcW w:w="1989" w:type="pct"/>
            <w:tcBorders>
              <w:top w:val="single" w:sz="4" w:space="0" w:color="auto"/>
              <w:left w:val="single" w:sz="4" w:space="0" w:color="auto"/>
              <w:bottom w:val="single" w:sz="4" w:space="0" w:color="auto"/>
              <w:right w:val="single" w:sz="4" w:space="0" w:color="auto"/>
            </w:tcBorders>
          </w:tcPr>
          <w:p w14:paraId="45AFF3C2"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Cs/>
                <w:sz w:val="16"/>
                <w:szCs w:val="18"/>
                <w:lang w:eastAsia="zh-CN"/>
              </w:rPr>
            </w:pPr>
            <w:r w:rsidRPr="00B106A2">
              <w:rPr>
                <w:rFonts w:ascii="Arial" w:eastAsia="Times New Roman" w:hAnsi="Arial" w:cs="Arial"/>
                <w:b/>
                <w:bCs/>
                <w:sz w:val="16"/>
                <w:szCs w:val="18"/>
                <w:lang w:eastAsia="zh-CN"/>
              </w:rPr>
              <w:t>E2 Node Component Configuration Addition Acknowledge List</w:t>
            </w:r>
          </w:p>
        </w:tc>
        <w:tc>
          <w:tcPr>
            <w:tcW w:w="1005" w:type="pct"/>
            <w:tcBorders>
              <w:top w:val="single" w:sz="4" w:space="0" w:color="auto"/>
              <w:left w:val="single" w:sz="4" w:space="0" w:color="auto"/>
              <w:bottom w:val="single" w:sz="4" w:space="0" w:color="auto"/>
              <w:right w:val="single" w:sz="4" w:space="0" w:color="auto"/>
            </w:tcBorders>
          </w:tcPr>
          <w:p w14:paraId="0A273EC9"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1EA048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64769" w14:paraId="47D4B2CA" w14:textId="77777777" w:rsidTr="00376A6E">
        <w:tc>
          <w:tcPr>
            <w:tcW w:w="1989" w:type="pct"/>
            <w:tcBorders>
              <w:top w:val="single" w:sz="4" w:space="0" w:color="auto"/>
              <w:left w:val="single" w:sz="4" w:space="0" w:color="auto"/>
              <w:bottom w:val="single" w:sz="4" w:space="0" w:color="auto"/>
              <w:right w:val="single" w:sz="4" w:space="0" w:color="auto"/>
            </w:tcBorders>
          </w:tcPr>
          <w:p w14:paraId="39677335" w14:textId="77777777" w:rsidR="00864769" w:rsidRPr="00B106A2" w:rsidRDefault="00864769" w:rsidP="003E2058">
            <w:pPr>
              <w:keepNext/>
              <w:keepLines/>
              <w:overflowPunct w:val="0"/>
              <w:autoSpaceDE w:val="0"/>
              <w:autoSpaceDN w:val="0"/>
              <w:adjustRightInd w:val="0"/>
              <w:spacing w:after="0"/>
              <w:ind w:left="284"/>
              <w:textAlignment w:val="baseline"/>
              <w:rPr>
                <w:rFonts w:ascii="Arial" w:eastAsia="Times New Roman" w:hAnsi="Arial" w:cs="Arial"/>
                <w:b/>
                <w:bCs/>
                <w:sz w:val="16"/>
                <w:szCs w:val="18"/>
                <w:lang w:eastAsia="zh-CN"/>
              </w:rPr>
            </w:pPr>
            <w:r w:rsidRPr="00B106A2">
              <w:rPr>
                <w:rFonts w:ascii="Arial" w:eastAsia="Times New Roman" w:hAnsi="Arial" w:cs="Arial"/>
                <w:bCs/>
                <w:sz w:val="16"/>
                <w:szCs w:val="18"/>
                <w:lang w:eastAsia="zh-CN"/>
              </w:rPr>
              <w:t>&gt;E2 Node Component Configuration Addition Acknowledge Item</w:t>
            </w:r>
          </w:p>
        </w:tc>
        <w:tc>
          <w:tcPr>
            <w:tcW w:w="1005" w:type="pct"/>
            <w:tcBorders>
              <w:top w:val="single" w:sz="4" w:space="0" w:color="auto"/>
              <w:left w:val="single" w:sz="4" w:space="0" w:color="auto"/>
              <w:bottom w:val="single" w:sz="4" w:space="0" w:color="auto"/>
              <w:right w:val="single" w:sz="4" w:space="0" w:color="auto"/>
            </w:tcBorders>
          </w:tcPr>
          <w:p w14:paraId="50BB8248"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481EFAE"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Acknowledge all valid Component Configuration Addition received in E2 SETUP REQUEST message</w:t>
            </w:r>
          </w:p>
        </w:tc>
      </w:tr>
      <w:tr w:rsidR="00864769" w14:paraId="09356C01" w14:textId="77777777" w:rsidTr="00376A6E">
        <w:tc>
          <w:tcPr>
            <w:tcW w:w="1989" w:type="pct"/>
            <w:tcBorders>
              <w:top w:val="single" w:sz="4" w:space="0" w:color="auto"/>
              <w:left w:val="single" w:sz="4" w:space="0" w:color="auto"/>
              <w:bottom w:val="single" w:sz="4" w:space="0" w:color="auto"/>
              <w:right w:val="single" w:sz="4" w:space="0" w:color="auto"/>
            </w:tcBorders>
          </w:tcPr>
          <w:p w14:paraId="45DBBB49"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Interface Type</w:t>
            </w:r>
          </w:p>
        </w:tc>
        <w:tc>
          <w:tcPr>
            <w:tcW w:w="1005" w:type="pct"/>
            <w:tcBorders>
              <w:top w:val="single" w:sz="4" w:space="0" w:color="auto"/>
              <w:left w:val="single" w:sz="4" w:space="0" w:color="auto"/>
              <w:bottom w:val="single" w:sz="4" w:space="0" w:color="auto"/>
              <w:right w:val="single" w:sz="4" w:space="0" w:color="auto"/>
            </w:tcBorders>
          </w:tcPr>
          <w:p w14:paraId="19ACB970"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9.2.26</w:t>
            </w:r>
          </w:p>
        </w:tc>
        <w:tc>
          <w:tcPr>
            <w:tcW w:w="2006" w:type="pct"/>
            <w:tcBorders>
              <w:top w:val="single" w:sz="4" w:space="0" w:color="auto"/>
              <w:left w:val="single" w:sz="4" w:space="0" w:color="auto"/>
              <w:bottom w:val="single" w:sz="4" w:space="0" w:color="auto"/>
              <w:right w:val="single" w:sz="4" w:space="0" w:color="auto"/>
            </w:tcBorders>
          </w:tcPr>
          <w:p w14:paraId="1252AFF8"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Interface Type</w:t>
            </w:r>
          </w:p>
        </w:tc>
      </w:tr>
      <w:tr w:rsidR="00864769" w14:paraId="1C2CA263" w14:textId="77777777" w:rsidTr="00376A6E">
        <w:tc>
          <w:tcPr>
            <w:tcW w:w="1989" w:type="pct"/>
            <w:tcBorders>
              <w:top w:val="single" w:sz="4" w:space="0" w:color="auto"/>
              <w:left w:val="single" w:sz="4" w:space="0" w:color="auto"/>
              <w:bottom w:val="single" w:sz="4" w:space="0" w:color="auto"/>
              <w:right w:val="single" w:sz="4" w:space="0" w:color="auto"/>
            </w:tcBorders>
          </w:tcPr>
          <w:p w14:paraId="617D0A99"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ID</w:t>
            </w:r>
          </w:p>
        </w:tc>
        <w:tc>
          <w:tcPr>
            <w:tcW w:w="1005" w:type="pct"/>
            <w:tcBorders>
              <w:top w:val="single" w:sz="4" w:space="0" w:color="auto"/>
              <w:left w:val="single" w:sz="4" w:space="0" w:color="auto"/>
              <w:bottom w:val="single" w:sz="4" w:space="0" w:color="auto"/>
              <w:right w:val="single" w:sz="4" w:space="0" w:color="auto"/>
            </w:tcBorders>
          </w:tcPr>
          <w:p w14:paraId="150C7E2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9.2.32</w:t>
            </w:r>
          </w:p>
        </w:tc>
        <w:tc>
          <w:tcPr>
            <w:tcW w:w="2006" w:type="pct"/>
            <w:tcBorders>
              <w:top w:val="single" w:sz="4" w:space="0" w:color="auto"/>
              <w:left w:val="single" w:sz="4" w:space="0" w:color="auto"/>
              <w:bottom w:val="single" w:sz="4" w:space="0" w:color="auto"/>
              <w:right w:val="single" w:sz="4" w:space="0" w:color="auto"/>
            </w:tcBorders>
          </w:tcPr>
          <w:p w14:paraId="1B516216"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ID if any present in the E2 SETUP REQUEST message</w:t>
            </w:r>
          </w:p>
        </w:tc>
      </w:tr>
      <w:tr w:rsidR="00864769" w14:paraId="5240FEA7" w14:textId="77777777" w:rsidTr="00376A6E">
        <w:tc>
          <w:tcPr>
            <w:tcW w:w="1989" w:type="pct"/>
            <w:tcBorders>
              <w:top w:val="single" w:sz="4" w:space="0" w:color="auto"/>
              <w:left w:val="single" w:sz="4" w:space="0" w:color="auto"/>
              <w:bottom w:val="single" w:sz="4" w:space="0" w:color="auto"/>
              <w:right w:val="single" w:sz="4" w:space="0" w:color="auto"/>
            </w:tcBorders>
          </w:tcPr>
          <w:p w14:paraId="775E72DF"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Configuration Acknowledge</w:t>
            </w:r>
          </w:p>
        </w:tc>
        <w:tc>
          <w:tcPr>
            <w:tcW w:w="1005" w:type="pct"/>
            <w:tcBorders>
              <w:top w:val="single" w:sz="4" w:space="0" w:color="auto"/>
              <w:left w:val="single" w:sz="4" w:space="0" w:color="auto"/>
              <w:bottom w:val="single" w:sz="4" w:space="0" w:color="auto"/>
              <w:right w:val="single" w:sz="4" w:space="0" w:color="auto"/>
            </w:tcBorders>
          </w:tcPr>
          <w:p w14:paraId="7D69DD14"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9.2.28</w:t>
            </w:r>
          </w:p>
        </w:tc>
        <w:tc>
          <w:tcPr>
            <w:tcW w:w="2006" w:type="pct"/>
            <w:tcBorders>
              <w:top w:val="single" w:sz="4" w:space="0" w:color="auto"/>
              <w:left w:val="single" w:sz="4" w:space="0" w:color="auto"/>
              <w:bottom w:val="single" w:sz="4" w:space="0" w:color="auto"/>
              <w:right w:val="single" w:sz="4" w:space="0" w:color="auto"/>
            </w:tcBorders>
          </w:tcPr>
          <w:p w14:paraId="61534312"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Success</w:t>
            </w:r>
          </w:p>
        </w:tc>
      </w:tr>
    </w:tbl>
    <w:p w14:paraId="2923413D" w14:textId="5BB31449" w:rsidR="00864769" w:rsidRDefault="00864769" w:rsidP="0005422A">
      <w:pPr>
        <w:pStyle w:val="Heading7"/>
        <w:numPr>
          <w:ilvl w:val="0"/>
          <w:numId w:val="0"/>
        </w:numPr>
        <w:rPr>
          <w:lang w:eastAsia="zh-CN"/>
        </w:rPr>
      </w:pPr>
      <w:r>
        <w:rPr>
          <w:lang w:eastAsia="zh-CN"/>
        </w:rPr>
        <w:t>6.2.1.1</w:t>
      </w:r>
      <w:r w:rsidR="0044337A">
        <w:rPr>
          <w:lang w:eastAsia="zh-CN"/>
        </w:rPr>
        <w:t>.1</w:t>
      </w:r>
      <w:r>
        <w:rPr>
          <w:lang w:eastAsia="zh-CN"/>
        </w:rPr>
        <w:t>.3.3 Expected results</w:t>
      </w:r>
    </w:p>
    <w:p w14:paraId="488A7E4D" w14:textId="77777777" w:rsidR="00864769" w:rsidRDefault="00864769" w:rsidP="00864769">
      <w:pPr>
        <w:rPr>
          <w:lang w:val="en-GB" w:eastAsia="zh-CN"/>
        </w:rPr>
      </w:pPr>
      <w:r>
        <w:rPr>
          <w:lang w:val="en-GB" w:eastAsia="zh-CN"/>
        </w:rPr>
        <w:t>The test is considered passed if</w:t>
      </w:r>
    </w:p>
    <w:p w14:paraId="041C3235" w14:textId="04FA76EF" w:rsidR="00864769" w:rsidRPr="00843FD6" w:rsidRDefault="00864769" w:rsidP="0005422A">
      <w:pPr>
        <w:pStyle w:val="b0"/>
        <w:numPr>
          <w:ilvl w:val="0"/>
          <w:numId w:val="328"/>
        </w:numPr>
      </w:pPr>
      <w:r w:rsidRPr="00AB470B">
        <w:t>Validation in test procedure step 3 is successful</w:t>
      </w:r>
      <w:r w:rsidRPr="00843FD6">
        <w:t>.</w:t>
      </w:r>
    </w:p>
    <w:p w14:paraId="48BED3C0" w14:textId="0B5712AC" w:rsidR="00864769" w:rsidRPr="0097609D" w:rsidRDefault="00864769" w:rsidP="0005422A">
      <w:pPr>
        <w:pStyle w:val="b0"/>
        <w:numPr>
          <w:ilvl w:val="0"/>
          <w:numId w:val="328"/>
        </w:numPr>
      </w:pPr>
      <w:r w:rsidRPr="00AB470B">
        <w:t>E2 logs recorded in the Test Simulator (</w:t>
      </w:r>
      <w:r w:rsidRPr="0005422A">
        <w:t>Near-RT RIC</w:t>
      </w:r>
      <w:r w:rsidRPr="00AB470B">
        <w:t>) are aligned with the message flow specified in [2] Figure 8.3.1.2-1</w:t>
      </w:r>
    </w:p>
    <w:p w14:paraId="5BCE44F0" w14:textId="3D578143" w:rsidR="00864769" w:rsidRDefault="0044337A" w:rsidP="009F2DBC">
      <w:pPr>
        <w:pStyle w:val="Heading4"/>
        <w:numPr>
          <w:ilvl w:val="3"/>
          <w:numId w:val="42"/>
        </w:numPr>
      </w:pPr>
      <w:bookmarkStart w:id="197" w:name="_Toc119684036"/>
      <w:r w:rsidRPr="00841AC3">
        <w:t>Test Cases for RES</w:t>
      </w:r>
      <w:r w:rsidR="00E83F46">
        <w:t>E</w:t>
      </w:r>
      <w:r w:rsidRPr="00841AC3">
        <w:t>T procedure</w:t>
      </w:r>
      <w:bookmarkEnd w:id="197"/>
    </w:p>
    <w:p w14:paraId="5E6B4F3C" w14:textId="6F7B37D1" w:rsidR="009E2041" w:rsidRDefault="00810D87" w:rsidP="009F2DBC">
      <w:pPr>
        <w:pStyle w:val="Heading5"/>
        <w:numPr>
          <w:ilvl w:val="4"/>
          <w:numId w:val="42"/>
        </w:numPr>
      </w:pPr>
      <w:bookmarkStart w:id="198" w:name="_Toc119684037"/>
      <w:r w:rsidRPr="00FA4017">
        <w:t>Reset</w:t>
      </w:r>
      <w:r>
        <w:t xml:space="preserve"> procedure (initiated by Near-RT RIC)</w:t>
      </w:r>
      <w:r w:rsidRPr="00FA4017">
        <w:t xml:space="preserve"> (positive case)</w:t>
      </w:r>
      <w:bookmarkEnd w:id="198"/>
    </w:p>
    <w:p w14:paraId="6519494E" w14:textId="7599DFEA" w:rsidR="00810D87" w:rsidRDefault="00810D87" w:rsidP="009F2DBC">
      <w:pPr>
        <w:pStyle w:val="Heading6"/>
        <w:numPr>
          <w:ilvl w:val="5"/>
          <w:numId w:val="42"/>
        </w:numPr>
        <w:rPr>
          <w:lang w:eastAsia="zh-CN"/>
        </w:rPr>
      </w:pPr>
      <w:r>
        <w:rPr>
          <w:lang w:eastAsia="zh-CN"/>
        </w:rPr>
        <w:t>Test Purpose</w:t>
      </w:r>
    </w:p>
    <w:p w14:paraId="1562E08D" w14:textId="77777777" w:rsidR="00810D87" w:rsidRPr="00547BE1" w:rsidRDefault="00810D87">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Reset </w:t>
      </w:r>
      <w:r>
        <w:t xml:space="preserve">procedure </w:t>
      </w:r>
      <w:r w:rsidRPr="00547BE1">
        <w:rPr>
          <w:lang w:val="en-GB"/>
        </w:rPr>
        <w:t xml:space="preserve">of </w:t>
      </w:r>
      <w:r>
        <w:rPr>
          <w:lang w:val="en-GB"/>
        </w:rPr>
        <w:t xml:space="preserve">the E2 Node initiated by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RESPONSE from E2 Node.</w:t>
      </w:r>
    </w:p>
    <w:p w14:paraId="0D4D38AC" w14:textId="77777777" w:rsidR="00810D87" w:rsidRDefault="00810D87">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2B30199B" w14:textId="322D0110" w:rsidR="00810D87" w:rsidRDefault="00810D87" w:rsidP="009F2DBC">
      <w:pPr>
        <w:pStyle w:val="Heading6"/>
        <w:numPr>
          <w:ilvl w:val="5"/>
          <w:numId w:val="42"/>
        </w:numPr>
      </w:pPr>
      <w:r>
        <w:t>Test Entrance Criteria</w:t>
      </w:r>
    </w:p>
    <w:p w14:paraId="4D1F55D0" w14:textId="4EC283C4" w:rsidR="00810D87" w:rsidRDefault="00810D87" w:rsidP="0005422A">
      <w:pPr>
        <w:pStyle w:val="b0"/>
        <w:numPr>
          <w:ilvl w:val="0"/>
          <w:numId w:val="329"/>
        </w:numPr>
      </w:pPr>
      <w:r>
        <w:t xml:space="preserve">The DUT (E2 Node) and Test Simulator (Near-RT RIC) support Reset procedure. </w:t>
      </w:r>
    </w:p>
    <w:p w14:paraId="462BE92C" w14:textId="6F4A8523" w:rsidR="00810D87" w:rsidRDefault="00810D87" w:rsidP="0005422A">
      <w:pPr>
        <w:pStyle w:val="b0"/>
        <w:numPr>
          <w:ilvl w:val="0"/>
          <w:numId w:val="329"/>
        </w:numPr>
      </w:pPr>
      <w:r>
        <w:t>The Test Simulator (Near-RT RIC) has the functionality to trigger Reset procedure.</w:t>
      </w:r>
    </w:p>
    <w:p w14:paraId="038E8461" w14:textId="3714B14E" w:rsidR="00810D87" w:rsidRDefault="00810D87" w:rsidP="009F2DBC">
      <w:pPr>
        <w:pStyle w:val="Heading6"/>
        <w:numPr>
          <w:ilvl w:val="5"/>
          <w:numId w:val="42"/>
        </w:numPr>
      </w:pPr>
      <w:r>
        <w:t>Test Methodology</w:t>
      </w:r>
    </w:p>
    <w:p w14:paraId="2FE2C053" w14:textId="59484B06" w:rsidR="00810D87" w:rsidRDefault="00810D87" w:rsidP="009F2DBC">
      <w:pPr>
        <w:pStyle w:val="Heading7"/>
        <w:numPr>
          <w:ilvl w:val="6"/>
          <w:numId w:val="42"/>
        </w:numPr>
        <w:rPr>
          <w:lang w:eastAsia="zh-CN"/>
        </w:rPr>
      </w:pPr>
      <w:bookmarkStart w:id="199" w:name="_Ref98849332"/>
      <w:r>
        <w:rPr>
          <w:lang w:eastAsia="zh-CN"/>
        </w:rPr>
        <w:t>Initial conditions</w:t>
      </w:r>
      <w:bookmarkEnd w:id="199"/>
    </w:p>
    <w:p w14:paraId="0529BDF6" w14:textId="77777777" w:rsidR="00810D87" w:rsidRDefault="00810D87">
      <w:pPr>
        <w:pStyle w:val="b0"/>
        <w:numPr>
          <w:ilvl w:val="0"/>
          <w:numId w:val="129"/>
        </w:numPr>
      </w:pPr>
      <w:r>
        <w:t>An SCTP association is successfully established between the two SCTP endpoints of the E2 interface.</w:t>
      </w:r>
    </w:p>
    <w:p w14:paraId="2D694456" w14:textId="18E27552" w:rsidR="00810D87" w:rsidRPr="00D15529" w:rsidRDefault="00810D87">
      <w:pPr>
        <w:pStyle w:val="b0"/>
        <w:numPr>
          <w:ilvl w:val="0"/>
          <w:numId w:val="129"/>
        </w:numPr>
      </w:pPr>
      <w:r>
        <w:lastRenderedPageBreak/>
        <w:t xml:space="preserve">The DUT (E2 Node) and Test Simulator (Near-RT </w:t>
      </w:r>
      <w:r w:rsidR="0097609D">
        <w:t>RIC)</w:t>
      </w:r>
      <w:r>
        <w:t xml:space="preserve"> have completed E2 Setup procedure.</w:t>
      </w:r>
    </w:p>
    <w:p w14:paraId="457300F8" w14:textId="515C0EF3" w:rsidR="00810D87" w:rsidRDefault="00810D87" w:rsidP="009F2DBC">
      <w:pPr>
        <w:pStyle w:val="Heading7"/>
        <w:numPr>
          <w:ilvl w:val="6"/>
          <w:numId w:val="42"/>
        </w:numPr>
      </w:pPr>
      <w:r>
        <w:t>Procedure</w:t>
      </w:r>
    </w:p>
    <w:p w14:paraId="240BDF01" w14:textId="77777777" w:rsidR="00810D87" w:rsidRDefault="00810D87">
      <w:pPr>
        <w:ind w:left="284"/>
        <w:rPr>
          <w:lang w:val="en-GB"/>
        </w:rPr>
      </w:pPr>
      <w:r>
        <w:rPr>
          <w:lang w:val="en-GB"/>
        </w:rPr>
        <w:t xml:space="preserve">Step 1. Initiate the Reset procedure from Test Simulator (Near-RT RIC) to the DUT (E2 Node) by sending RESET REQUEST message as specified in [2] clause </w:t>
      </w:r>
      <w:r>
        <w:t xml:space="preserve">9.1.2.5 </w:t>
      </w:r>
      <w:r>
        <w:rPr>
          <w:lang w:val="en-GB"/>
        </w:rPr>
        <w:t>with information elements as specified in table below.</w:t>
      </w:r>
    </w:p>
    <w:p w14:paraId="575C14AA" w14:textId="62E76B35" w:rsidR="00810D87" w:rsidRPr="00DB0A6B" w:rsidRDefault="00AF69A9"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810D87">
        <w:rPr>
          <w:lang w:val="en-GB"/>
        </w:rPr>
        <w:t xml:space="preserve">Information elements in </w:t>
      </w:r>
      <w:r w:rsidR="00810D87" w:rsidRPr="00DB0A6B">
        <w:rPr>
          <w:lang w:val="en-GB"/>
        </w:rPr>
        <w:t xml:space="preserve">RESET REQUEST </w:t>
      </w:r>
      <w:r w:rsidR="00810D87">
        <w:rPr>
          <w:lang w:val="en-GB"/>
        </w:rPr>
        <w:t>m</w:t>
      </w:r>
      <w:r w:rsidR="00810D87" w:rsidRPr="00DB0A6B">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10D87" w14:paraId="62F69B19"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2918FA9" w14:textId="77777777" w:rsidR="00810D87" w:rsidRDefault="00810D87">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540E7F7" w14:textId="77777777" w:rsidR="00810D87" w:rsidRDefault="00810D87">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460FB098" w14:textId="77777777" w:rsidR="00810D87" w:rsidRDefault="00810D87">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810D87" w14:paraId="298E8064"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29A8ECCB"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090F200"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3A0C410"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REQUEST</w:t>
            </w:r>
          </w:p>
        </w:tc>
      </w:tr>
      <w:tr w:rsidR="00810D87" w14:paraId="3557EFC5"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5AE0495A" w14:textId="77777777" w:rsidR="00810D87" w:rsidRDefault="00810D87">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96AF768"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7A23855"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w:t>
            </w:r>
          </w:p>
        </w:tc>
      </w:tr>
      <w:tr w:rsidR="00810D87" w14:paraId="5DF60215"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99618B5" w14:textId="77777777" w:rsidR="00810D87" w:rsidRDefault="00810D87">
            <w:pPr>
              <w:keepNext/>
              <w:keepLines/>
              <w:overflowPunct w:val="0"/>
              <w:autoSpaceDE w:val="0"/>
              <w:autoSpaceDN w:val="0"/>
              <w:adjustRightInd w:val="0"/>
              <w:spacing w:after="0"/>
              <w:textAlignment w:val="baseline"/>
              <w:rPr>
                <w:sz w:val="16"/>
                <w:szCs w:val="16"/>
                <w:lang w:val="en-GB"/>
              </w:rPr>
            </w:pPr>
            <w:r>
              <w:rPr>
                <w:sz w:val="16"/>
                <w:szCs w:val="16"/>
                <w:lang w:eastAsia="ja-JP"/>
              </w:rPr>
              <w:t>Cause</w:t>
            </w:r>
          </w:p>
        </w:tc>
        <w:tc>
          <w:tcPr>
            <w:tcW w:w="1005" w:type="pct"/>
            <w:tcBorders>
              <w:top w:val="single" w:sz="4" w:space="0" w:color="auto"/>
              <w:left w:val="single" w:sz="4" w:space="0" w:color="auto"/>
              <w:bottom w:val="single" w:sz="4" w:space="0" w:color="auto"/>
              <w:right w:val="single" w:sz="4" w:space="0" w:color="auto"/>
            </w:tcBorders>
            <w:hideMark/>
          </w:tcPr>
          <w:p w14:paraId="5E3E9DCF"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9.2.1</w:t>
            </w:r>
          </w:p>
        </w:tc>
        <w:tc>
          <w:tcPr>
            <w:tcW w:w="2006" w:type="pct"/>
            <w:tcBorders>
              <w:top w:val="single" w:sz="4" w:space="0" w:color="auto"/>
              <w:left w:val="single" w:sz="4" w:space="0" w:color="auto"/>
              <w:bottom w:val="single" w:sz="4" w:space="0" w:color="auto"/>
              <w:right w:val="single" w:sz="4" w:space="0" w:color="auto"/>
            </w:tcBorders>
            <w:hideMark/>
          </w:tcPr>
          <w:p w14:paraId="23390809"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Any valid cause</w:t>
            </w:r>
          </w:p>
        </w:tc>
      </w:tr>
    </w:tbl>
    <w:p w14:paraId="41BABE0A" w14:textId="77777777" w:rsidR="00810D87" w:rsidRDefault="00810D87">
      <w:pPr>
        <w:rPr>
          <w:lang w:val="en-GB"/>
        </w:rPr>
      </w:pPr>
    </w:p>
    <w:p w14:paraId="34195A61" w14:textId="77777777" w:rsidR="00810D87" w:rsidRDefault="00810D87">
      <w:pPr>
        <w:ind w:left="284" w:firstLine="1"/>
        <w:rPr>
          <w:lang w:val="en-GB"/>
        </w:rPr>
      </w:pPr>
      <w:r>
        <w:rPr>
          <w:lang w:val="en-GB"/>
        </w:rPr>
        <w:t xml:space="preserve"> Step 2. At the Test Simulator (Near-RT RIC) the transmitted and received E2 messages are recorded.</w:t>
      </w:r>
    </w:p>
    <w:p w14:paraId="4BACFF6C" w14:textId="77777777" w:rsidR="00810D87" w:rsidRDefault="00810D87">
      <w:pPr>
        <w:ind w:left="284"/>
        <w:rPr>
          <w:lang w:val="en-GB"/>
        </w:rPr>
      </w:pPr>
      <w:r>
        <w:rPr>
          <w:lang w:val="en-GB"/>
        </w:rPr>
        <w:t xml:space="preserve"> </w:t>
      </w:r>
      <w:r w:rsidRPr="0052451C">
        <w:rPr>
          <w:lang w:val="en-GB"/>
        </w:rPr>
        <w:t>Step 3. The Test Simulator does the following validation</w:t>
      </w:r>
      <w:r>
        <w:rPr>
          <w:lang w:val="en-GB"/>
        </w:rPr>
        <w:t>:</w:t>
      </w:r>
    </w:p>
    <w:p w14:paraId="46CFB750" w14:textId="77777777" w:rsidR="00810D87" w:rsidRPr="00D46A09" w:rsidRDefault="00810D87">
      <w:pPr>
        <w:pStyle w:val="ListParagraph"/>
        <w:ind w:left="928"/>
        <w:rPr>
          <w:rFonts w:ascii="Times New Roman" w:hAnsi="Times New Roman" w:cs="Times New Roman"/>
          <w:sz w:val="20"/>
          <w:szCs w:val="20"/>
        </w:rPr>
      </w:pPr>
      <w:r>
        <w:rPr>
          <w:rFonts w:ascii="Times New Roman" w:hAnsi="Times New Roman" w:cs="Times New Roman"/>
          <w:sz w:val="20"/>
          <w:szCs w:val="20"/>
          <w:lang w:val="en-GB"/>
        </w:rPr>
        <w:t>T</w:t>
      </w:r>
      <w:r w:rsidRPr="006E1770">
        <w:rPr>
          <w:rFonts w:ascii="Times New Roman" w:hAnsi="Times New Roman" w:cs="Times New Roman"/>
          <w:sz w:val="20"/>
          <w:szCs w:val="20"/>
          <w:lang w:val="en-GB"/>
        </w:rPr>
        <w:t xml:space="preserve">he received message is RESET RESPONSE as specified in [2] clause </w:t>
      </w:r>
      <w:r w:rsidRPr="00D46A09">
        <w:rPr>
          <w:rFonts w:ascii="Times New Roman" w:hAnsi="Times New Roman" w:cs="Times New Roman"/>
          <w:sz w:val="20"/>
          <w:szCs w:val="20"/>
        </w:rPr>
        <w:t>9.1.2.6 with information elements validated as specified in table below</w:t>
      </w:r>
    </w:p>
    <w:p w14:paraId="29B8532D" w14:textId="0A328F5E" w:rsidR="00810D87" w:rsidRDefault="00810D87" w:rsidP="00C81F03">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6.2.1.2.1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AF69A9">
        <w:t xml:space="preserve"> </w:t>
      </w:r>
      <w:r>
        <w:rPr>
          <w:lang w:val="en-GB"/>
        </w:rPr>
        <w:t xml:space="preserve">Validation of IEs in </w:t>
      </w:r>
      <w:r w:rsidRPr="005D415F">
        <w:rPr>
          <w:lang w:val="en-GB"/>
        </w:rPr>
        <w:t>RESET RE</w:t>
      </w:r>
      <w:r>
        <w:rPr>
          <w:lang w:val="en-GB"/>
        </w:rPr>
        <w:t>SPONSE</w:t>
      </w:r>
      <w:r w:rsidRPr="005D415F">
        <w:rPr>
          <w:lang w:val="en-GB"/>
        </w:rPr>
        <w:t xml:space="preserve"> </w:t>
      </w:r>
      <w:r>
        <w:rPr>
          <w:lang w:val="en-GB"/>
        </w:rPr>
        <w:t>m</w:t>
      </w:r>
      <w:r w:rsidRPr="005D415F">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10D87" w14:paraId="79F1DD44" w14:textId="77777777" w:rsidTr="00853479">
        <w:tc>
          <w:tcPr>
            <w:tcW w:w="1334" w:type="pct"/>
            <w:tcMar>
              <w:top w:w="0" w:type="dxa"/>
              <w:left w:w="108" w:type="dxa"/>
              <w:bottom w:w="0" w:type="dxa"/>
              <w:right w:w="108" w:type="dxa"/>
            </w:tcMar>
            <w:hideMark/>
          </w:tcPr>
          <w:p w14:paraId="1F5BBA65"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IE/Group Name</w:t>
            </w:r>
          </w:p>
        </w:tc>
        <w:tc>
          <w:tcPr>
            <w:tcW w:w="924" w:type="pct"/>
            <w:tcMar>
              <w:top w:w="0" w:type="dxa"/>
              <w:left w:w="108" w:type="dxa"/>
              <w:bottom w:w="0" w:type="dxa"/>
              <w:right w:w="108" w:type="dxa"/>
            </w:tcMar>
            <w:hideMark/>
          </w:tcPr>
          <w:p w14:paraId="1D0A6E63"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Reference</w:t>
            </w:r>
          </w:p>
        </w:tc>
        <w:tc>
          <w:tcPr>
            <w:tcW w:w="770" w:type="pct"/>
          </w:tcPr>
          <w:p w14:paraId="3439A08F"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 xml:space="preserve">Presence </w:t>
            </w:r>
          </w:p>
        </w:tc>
        <w:tc>
          <w:tcPr>
            <w:tcW w:w="1972" w:type="pct"/>
            <w:tcMar>
              <w:top w:w="0" w:type="dxa"/>
              <w:left w:w="108" w:type="dxa"/>
              <w:bottom w:w="0" w:type="dxa"/>
              <w:right w:w="108" w:type="dxa"/>
            </w:tcMar>
            <w:hideMark/>
          </w:tcPr>
          <w:p w14:paraId="21D16A90"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 xml:space="preserve">Validation </w:t>
            </w:r>
          </w:p>
        </w:tc>
      </w:tr>
      <w:tr w:rsidR="00810D87" w14:paraId="5224B117" w14:textId="77777777" w:rsidTr="00853479">
        <w:tc>
          <w:tcPr>
            <w:tcW w:w="1334" w:type="pct"/>
            <w:tcMar>
              <w:top w:w="0" w:type="dxa"/>
              <w:left w:w="108" w:type="dxa"/>
              <w:bottom w:w="0" w:type="dxa"/>
              <w:right w:w="108" w:type="dxa"/>
            </w:tcMar>
            <w:hideMark/>
          </w:tcPr>
          <w:p w14:paraId="4EC27A6E"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15DFAA33" w14:textId="77777777" w:rsidR="00810D87" w:rsidRPr="00DB0A6B" w:rsidRDefault="00810D87">
            <w:pPr>
              <w:pStyle w:val="NoSpacing"/>
              <w:rPr>
                <w:sz w:val="16"/>
                <w:szCs w:val="16"/>
              </w:rPr>
            </w:pPr>
            <w:r w:rsidRPr="00DB0A6B">
              <w:rPr>
                <w:rFonts w:ascii="Times New Roman" w:hAnsi="Times New Roman"/>
                <w:color w:val="000000" w:themeColor="text1"/>
                <w:sz w:val="16"/>
                <w:szCs w:val="16"/>
              </w:rPr>
              <w:t>[2] 9.2.3</w:t>
            </w:r>
          </w:p>
        </w:tc>
        <w:tc>
          <w:tcPr>
            <w:tcW w:w="770" w:type="pct"/>
          </w:tcPr>
          <w:p w14:paraId="40913102" w14:textId="77777777" w:rsidR="00810D87" w:rsidRPr="00DB0A6B" w:rsidRDefault="00810D87">
            <w:pPr>
              <w:pStyle w:val="NoSpacing"/>
              <w:rPr>
                <w:sz w:val="16"/>
                <w:szCs w:val="16"/>
              </w:rPr>
            </w:pPr>
            <w:r w:rsidRPr="00DB0A6B">
              <w:rPr>
                <w:rFonts w:ascii="Times New Roman" w:hAnsi="Times New Roman"/>
                <w:sz w:val="16"/>
                <w:szCs w:val="16"/>
              </w:rPr>
              <w:t>M</w:t>
            </w:r>
          </w:p>
        </w:tc>
        <w:tc>
          <w:tcPr>
            <w:tcW w:w="1972" w:type="pct"/>
            <w:tcMar>
              <w:top w:w="0" w:type="dxa"/>
              <w:left w:w="108" w:type="dxa"/>
              <w:bottom w:w="0" w:type="dxa"/>
              <w:right w:w="108" w:type="dxa"/>
            </w:tcMar>
            <w:hideMark/>
          </w:tcPr>
          <w:p w14:paraId="1D11E256" w14:textId="77777777" w:rsidR="00810D87" w:rsidRPr="00DB0A6B" w:rsidRDefault="00810D87">
            <w:pPr>
              <w:pStyle w:val="NoSpacing"/>
              <w:rPr>
                <w:rFonts w:ascii="Times New Roman" w:hAnsi="Times New Roman"/>
                <w:sz w:val="16"/>
                <w:szCs w:val="16"/>
                <w:lang w:eastAsia="ja-JP"/>
              </w:rPr>
            </w:pPr>
            <w:r w:rsidRPr="00DB0A6B">
              <w:rPr>
                <w:rFonts w:ascii="Times New Roman" w:hAnsi="Times New Roman"/>
                <w:sz w:val="16"/>
                <w:szCs w:val="16"/>
              </w:rPr>
              <w:t>RESET RESPONSE</w:t>
            </w:r>
          </w:p>
        </w:tc>
      </w:tr>
      <w:tr w:rsidR="00810D87" w14:paraId="1A29FDE2" w14:textId="77777777" w:rsidTr="00853479">
        <w:tc>
          <w:tcPr>
            <w:tcW w:w="1334" w:type="pct"/>
            <w:tcMar>
              <w:top w:w="0" w:type="dxa"/>
              <w:left w:w="108" w:type="dxa"/>
              <w:bottom w:w="0" w:type="dxa"/>
              <w:right w:w="108" w:type="dxa"/>
            </w:tcMar>
            <w:hideMark/>
          </w:tcPr>
          <w:p w14:paraId="64AAB3DE"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03C336CD" w14:textId="77777777" w:rsidR="00810D87" w:rsidRPr="00DB0A6B" w:rsidRDefault="00810D87">
            <w:pPr>
              <w:pStyle w:val="NoSpacing"/>
              <w:rPr>
                <w:sz w:val="16"/>
                <w:szCs w:val="16"/>
                <w:lang w:eastAsia="ja-JP"/>
              </w:rPr>
            </w:pPr>
            <w:r w:rsidRPr="00DB0A6B">
              <w:rPr>
                <w:rFonts w:ascii="Times New Roman" w:hAnsi="Times New Roman"/>
                <w:sz w:val="16"/>
                <w:szCs w:val="16"/>
              </w:rPr>
              <w:t>[2] 9.2.33</w:t>
            </w:r>
          </w:p>
        </w:tc>
        <w:tc>
          <w:tcPr>
            <w:tcW w:w="770" w:type="pct"/>
          </w:tcPr>
          <w:p w14:paraId="731A0034"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M</w:t>
            </w:r>
          </w:p>
        </w:tc>
        <w:tc>
          <w:tcPr>
            <w:tcW w:w="1972" w:type="pct"/>
            <w:tcMar>
              <w:top w:w="0" w:type="dxa"/>
              <w:left w:w="108" w:type="dxa"/>
              <w:bottom w:w="0" w:type="dxa"/>
              <w:right w:w="108" w:type="dxa"/>
            </w:tcMar>
            <w:hideMark/>
          </w:tcPr>
          <w:p w14:paraId="4786D1C3" w14:textId="77777777" w:rsidR="00810D87" w:rsidRPr="00DB0A6B" w:rsidRDefault="00810D87">
            <w:pPr>
              <w:pStyle w:val="NoSpacing"/>
              <w:rPr>
                <w:rFonts w:ascii="Times New Roman" w:hAnsi="Times New Roman"/>
                <w:sz w:val="16"/>
                <w:szCs w:val="16"/>
                <w:lang w:eastAsia="ja-JP"/>
              </w:rPr>
            </w:pPr>
            <w:r w:rsidRPr="00DB0A6B">
              <w:rPr>
                <w:rFonts w:ascii="Times New Roman" w:hAnsi="Times New Roman"/>
                <w:sz w:val="16"/>
                <w:szCs w:val="16"/>
                <w:lang w:eastAsia="ja-JP"/>
              </w:rPr>
              <w:t>INTEGER (0…</w:t>
            </w:r>
            <w:proofErr w:type="gramStart"/>
            <w:r w:rsidRPr="00DB0A6B">
              <w:rPr>
                <w:rFonts w:ascii="Times New Roman" w:hAnsi="Times New Roman"/>
                <w:sz w:val="16"/>
                <w:szCs w:val="16"/>
                <w:lang w:eastAsia="ja-JP"/>
              </w:rPr>
              <w:t>255,…</w:t>
            </w:r>
            <w:proofErr w:type="gramEnd"/>
            <w:r w:rsidRPr="00DB0A6B">
              <w:rPr>
                <w:rFonts w:ascii="Times New Roman" w:hAnsi="Times New Roman"/>
                <w:sz w:val="16"/>
                <w:szCs w:val="16"/>
                <w:lang w:eastAsia="ja-JP"/>
              </w:rPr>
              <w:t xml:space="preserve">) same as received in RESET REQUEST </w:t>
            </w:r>
          </w:p>
        </w:tc>
      </w:tr>
      <w:tr w:rsidR="00810D87" w14:paraId="1AAF2B57" w14:textId="77777777" w:rsidTr="00853479">
        <w:tc>
          <w:tcPr>
            <w:tcW w:w="1334" w:type="pct"/>
            <w:tcMar>
              <w:top w:w="0" w:type="dxa"/>
              <w:left w:w="108" w:type="dxa"/>
              <w:bottom w:w="0" w:type="dxa"/>
              <w:right w:w="108" w:type="dxa"/>
            </w:tcMar>
            <w:hideMark/>
          </w:tcPr>
          <w:p w14:paraId="57FD8AFC" w14:textId="77777777" w:rsidR="00810D87" w:rsidRPr="00DB0A6B" w:rsidRDefault="00810D87">
            <w:pPr>
              <w:pStyle w:val="NoSpacing"/>
              <w:rPr>
                <w:sz w:val="16"/>
                <w:szCs w:val="16"/>
                <w:lang w:eastAsia="ja-JP"/>
              </w:rPr>
            </w:pPr>
            <w:r w:rsidRPr="00DB0A6B">
              <w:rPr>
                <w:rFonts w:ascii="Times New Roman" w:eastAsia="Times New Roman" w:hAnsi="Times New Roman"/>
                <w:sz w:val="16"/>
                <w:szCs w:val="16"/>
                <w:lang w:eastAsia="ja-JP"/>
              </w:rPr>
              <w:t>Criticality Diagnostics</w:t>
            </w:r>
          </w:p>
        </w:tc>
        <w:tc>
          <w:tcPr>
            <w:tcW w:w="924" w:type="pct"/>
            <w:tcMar>
              <w:top w:w="0" w:type="dxa"/>
              <w:left w:w="108" w:type="dxa"/>
              <w:bottom w:w="0" w:type="dxa"/>
              <w:right w:w="108" w:type="dxa"/>
            </w:tcMar>
            <w:hideMark/>
          </w:tcPr>
          <w:p w14:paraId="34C9D51E"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 xml:space="preserve">[2] </w:t>
            </w:r>
            <w:r w:rsidRPr="00DB0A6B">
              <w:rPr>
                <w:rFonts w:ascii="Times New Roman" w:hAnsi="Times New Roman"/>
                <w:sz w:val="16"/>
                <w:szCs w:val="16"/>
              </w:rPr>
              <w:t>9.2.</w:t>
            </w:r>
            <w:r>
              <w:rPr>
                <w:rFonts w:ascii="Times New Roman" w:hAnsi="Times New Roman"/>
                <w:sz w:val="16"/>
                <w:szCs w:val="16"/>
              </w:rPr>
              <w:t>2</w:t>
            </w:r>
          </w:p>
        </w:tc>
        <w:tc>
          <w:tcPr>
            <w:tcW w:w="770" w:type="pct"/>
          </w:tcPr>
          <w:p w14:paraId="3E01A522"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O</w:t>
            </w:r>
          </w:p>
        </w:tc>
        <w:tc>
          <w:tcPr>
            <w:tcW w:w="1972" w:type="pct"/>
            <w:tcMar>
              <w:top w:w="0" w:type="dxa"/>
              <w:left w:w="108" w:type="dxa"/>
              <w:bottom w:w="0" w:type="dxa"/>
              <w:right w:w="108" w:type="dxa"/>
            </w:tcMar>
            <w:hideMark/>
          </w:tcPr>
          <w:p w14:paraId="6028DCE5" w14:textId="77777777" w:rsidR="00810D87" w:rsidRPr="00DB0A6B" w:rsidRDefault="00810D87">
            <w:pPr>
              <w:pStyle w:val="NoSpacing"/>
              <w:rPr>
                <w:rFonts w:ascii="Times New Roman" w:hAnsi="Times New Roman"/>
                <w:sz w:val="16"/>
                <w:szCs w:val="16"/>
                <w:lang w:eastAsia="ja-JP"/>
              </w:rPr>
            </w:pPr>
            <w:r w:rsidRPr="00DB0A6B">
              <w:rPr>
                <w:rFonts w:ascii="Times New Roman" w:hAnsi="Times New Roman"/>
                <w:sz w:val="16"/>
                <w:szCs w:val="16"/>
                <w:lang w:eastAsia="ja-JP"/>
              </w:rPr>
              <w:t xml:space="preserve">Optional, if present check for valid information elements </w:t>
            </w:r>
          </w:p>
        </w:tc>
      </w:tr>
    </w:tbl>
    <w:p w14:paraId="53B65D1D" w14:textId="61A88242" w:rsidR="00810D87" w:rsidRDefault="00810D87"/>
    <w:p w14:paraId="189A1677" w14:textId="7254DBCD" w:rsidR="00810D87" w:rsidRDefault="00810D87" w:rsidP="009F2DBC">
      <w:pPr>
        <w:pStyle w:val="Heading7"/>
        <w:numPr>
          <w:ilvl w:val="6"/>
          <w:numId w:val="42"/>
        </w:numPr>
        <w:rPr>
          <w:lang w:eastAsia="zh-CN"/>
        </w:rPr>
      </w:pPr>
      <w:r>
        <w:rPr>
          <w:lang w:eastAsia="zh-CN"/>
        </w:rPr>
        <w:t>Expected results</w:t>
      </w:r>
    </w:p>
    <w:p w14:paraId="54C3D488" w14:textId="77777777" w:rsidR="00810D87" w:rsidRDefault="00810D87">
      <w:pPr>
        <w:rPr>
          <w:lang w:val="en-GB" w:eastAsia="zh-CN"/>
        </w:rPr>
      </w:pPr>
      <w:r>
        <w:rPr>
          <w:lang w:val="en-GB" w:eastAsia="zh-CN"/>
        </w:rPr>
        <w:t>The test is considered passed if</w:t>
      </w:r>
    </w:p>
    <w:p w14:paraId="77BD4443" w14:textId="50B2B4FB" w:rsidR="00810D87" w:rsidRPr="00CE2923" w:rsidRDefault="00810D87" w:rsidP="0005422A">
      <w:pPr>
        <w:pStyle w:val="b0"/>
        <w:numPr>
          <w:ilvl w:val="0"/>
          <w:numId w:val="330"/>
        </w:numPr>
      </w:pPr>
      <w:r w:rsidRPr="00AB470B">
        <w:t>Validation in test procedure step 3 is successful</w:t>
      </w:r>
      <w:r w:rsidRPr="00CE2923">
        <w:t>.</w:t>
      </w:r>
    </w:p>
    <w:p w14:paraId="32F0BCE5" w14:textId="12BE95A7" w:rsidR="00810D87" w:rsidRPr="0097609D" w:rsidRDefault="00810D87" w:rsidP="0005422A">
      <w:pPr>
        <w:pStyle w:val="b0"/>
        <w:numPr>
          <w:ilvl w:val="0"/>
          <w:numId w:val="330"/>
        </w:numPr>
      </w:pPr>
      <w:r w:rsidRPr="00AB470B">
        <w:t>E2 logs recorded in the Test Simulator (Near-RT RIC) are aligned with the message flow specified in [2] figure 8.3.2.2-2</w:t>
      </w:r>
    </w:p>
    <w:p w14:paraId="48374442" w14:textId="4608E22E" w:rsidR="00A27EF4" w:rsidRDefault="00A27EF4" w:rsidP="009F2DBC">
      <w:pPr>
        <w:pStyle w:val="Heading5"/>
        <w:numPr>
          <w:ilvl w:val="4"/>
          <w:numId w:val="42"/>
        </w:numPr>
      </w:pPr>
      <w:bookmarkStart w:id="200" w:name="_Toc119684038"/>
      <w:r w:rsidRPr="00FA4017">
        <w:t>Reset</w:t>
      </w:r>
      <w:r>
        <w:t xml:space="preserve"> procedure (initiated by E2 Node)</w:t>
      </w:r>
      <w:r w:rsidRPr="00FA4017">
        <w:t xml:space="preserve"> (positive case)</w:t>
      </w:r>
      <w:bookmarkEnd w:id="200"/>
    </w:p>
    <w:p w14:paraId="5DD9C930" w14:textId="6549E2BD" w:rsidR="00A27EF4" w:rsidRDefault="00A27EF4" w:rsidP="009F2DBC">
      <w:pPr>
        <w:pStyle w:val="Heading6"/>
        <w:numPr>
          <w:ilvl w:val="5"/>
          <w:numId w:val="42"/>
        </w:numPr>
        <w:rPr>
          <w:lang w:eastAsia="zh-CN"/>
        </w:rPr>
      </w:pPr>
      <w:r>
        <w:rPr>
          <w:lang w:eastAsia="zh-CN"/>
        </w:rPr>
        <w:t>Test Purpose</w:t>
      </w:r>
    </w:p>
    <w:p w14:paraId="3B82BAB3" w14:textId="77777777" w:rsidR="00A27EF4" w:rsidRPr="00547BE1" w:rsidRDefault="00A27EF4">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Reset </w:t>
      </w:r>
      <w:r>
        <w:t xml:space="preserve">procedure of E2 Node </w:t>
      </w:r>
      <w:r>
        <w:rPr>
          <w:lang w:val="en-GB"/>
        </w:rPr>
        <w:t xml:space="preserve">initiated by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REQUEST from E2 Node.</w:t>
      </w:r>
    </w:p>
    <w:p w14:paraId="636A1361" w14:textId="77777777" w:rsidR="00A27EF4" w:rsidRDefault="00A27EF4">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5E8C587B" w14:textId="2CDDBC82" w:rsidR="00A27EF4" w:rsidRDefault="00A27EF4" w:rsidP="009F2DBC">
      <w:pPr>
        <w:pStyle w:val="Heading6"/>
        <w:numPr>
          <w:ilvl w:val="5"/>
          <w:numId w:val="42"/>
        </w:numPr>
      </w:pPr>
      <w:r>
        <w:t>Test Entrance Criteria</w:t>
      </w:r>
    </w:p>
    <w:p w14:paraId="6504C4A6" w14:textId="2C11BD8F" w:rsidR="00A27EF4" w:rsidRPr="00AB470B" w:rsidRDefault="00A27EF4" w:rsidP="0005422A">
      <w:pPr>
        <w:pStyle w:val="b0"/>
        <w:numPr>
          <w:ilvl w:val="0"/>
          <w:numId w:val="331"/>
        </w:numPr>
      </w:pPr>
      <w:r w:rsidRPr="00AB470B">
        <w:t xml:space="preserve">The DUT (E2 Node) and Test Simulator (Near-RT RIC) support Reset procedure. </w:t>
      </w:r>
    </w:p>
    <w:p w14:paraId="02F911AA" w14:textId="3EB13452" w:rsidR="00A27EF4" w:rsidRPr="0005422A" w:rsidRDefault="00A27EF4" w:rsidP="0005422A">
      <w:pPr>
        <w:pStyle w:val="b0"/>
        <w:numPr>
          <w:ilvl w:val="0"/>
          <w:numId w:val="331"/>
        </w:numPr>
      </w:pPr>
      <w:r w:rsidRPr="0097609D">
        <w:t>The DUT (E2 Node) has the functionality to trigger Reset procedure.</w:t>
      </w:r>
    </w:p>
    <w:p w14:paraId="2096FB66" w14:textId="607E132C" w:rsidR="00A27EF4" w:rsidRDefault="00A27EF4" w:rsidP="009F2DBC">
      <w:pPr>
        <w:pStyle w:val="Heading6"/>
        <w:numPr>
          <w:ilvl w:val="5"/>
          <w:numId w:val="42"/>
        </w:numPr>
      </w:pPr>
      <w:r>
        <w:t>Test Methodology</w:t>
      </w:r>
    </w:p>
    <w:p w14:paraId="5FB26809" w14:textId="2C038E66" w:rsidR="00A27EF4" w:rsidRDefault="00A27EF4" w:rsidP="009F2DBC">
      <w:pPr>
        <w:pStyle w:val="Heading7"/>
        <w:numPr>
          <w:ilvl w:val="6"/>
          <w:numId w:val="42"/>
        </w:numPr>
        <w:rPr>
          <w:lang w:eastAsia="zh-CN"/>
        </w:rPr>
      </w:pPr>
      <w:r>
        <w:rPr>
          <w:lang w:eastAsia="zh-CN"/>
        </w:rPr>
        <w:t>Initial conditions</w:t>
      </w:r>
    </w:p>
    <w:p w14:paraId="1F7A9B13" w14:textId="209F57AD" w:rsidR="00A27EF4" w:rsidRPr="00A27EF4" w:rsidRDefault="00132EDB" w:rsidP="00C81F03">
      <w:pPr>
        <w:rPr>
          <w:lang w:eastAsia="zh-CN"/>
        </w:rPr>
      </w:pPr>
      <w:r>
        <w:t xml:space="preserve">The initial conditions specified in </w:t>
      </w:r>
      <w:r w:rsidRPr="0005422A">
        <w:t xml:space="preserve">clause </w:t>
      </w:r>
      <w:r w:rsidRPr="0005422A">
        <w:fldChar w:fldCharType="begin"/>
      </w:r>
      <w:r w:rsidRPr="0005422A">
        <w:instrText xml:space="preserve"> REF _Ref98849332 \r \h </w:instrText>
      </w:r>
      <w:r w:rsidR="0087778B" w:rsidRPr="0005422A">
        <w:instrText xml:space="preserve"> \* MERGEFORMAT </w:instrText>
      </w:r>
      <w:r w:rsidRPr="0005422A">
        <w:fldChar w:fldCharType="separate"/>
      </w:r>
      <w:r w:rsidR="0042697E" w:rsidRPr="0005422A">
        <w:t>6.2.1.2.1.3.1</w:t>
      </w:r>
      <w:r w:rsidRPr="0005422A">
        <w:fldChar w:fldCharType="end"/>
      </w:r>
      <w:r w:rsidRPr="0005422A">
        <w:rPr>
          <w:lang w:val="en-GB"/>
        </w:rPr>
        <w:t xml:space="preserve"> </w:t>
      </w:r>
      <w:r w:rsidRPr="0005422A">
        <w:t>applies.</w:t>
      </w:r>
    </w:p>
    <w:p w14:paraId="3192473B" w14:textId="38D77ECB" w:rsidR="00A27EF4" w:rsidRDefault="00132EDB" w:rsidP="009F2DBC">
      <w:pPr>
        <w:pStyle w:val="Heading7"/>
        <w:numPr>
          <w:ilvl w:val="6"/>
          <w:numId w:val="42"/>
        </w:numPr>
      </w:pPr>
      <w:r>
        <w:t>Procedure</w:t>
      </w:r>
    </w:p>
    <w:p w14:paraId="320928E5" w14:textId="77777777" w:rsidR="00132EDB" w:rsidRDefault="00132EDB">
      <w:pPr>
        <w:ind w:left="284"/>
        <w:rPr>
          <w:lang w:val="en-GB"/>
        </w:rPr>
      </w:pPr>
      <w:r>
        <w:rPr>
          <w:lang w:val="en-GB"/>
        </w:rPr>
        <w:t>Step 1. Initiate appropriate action in DUT (E2 Node) to trigger Reset procedure.</w:t>
      </w:r>
    </w:p>
    <w:p w14:paraId="2472A5EC" w14:textId="77777777" w:rsidR="00132EDB" w:rsidRDefault="00132EDB">
      <w:pPr>
        <w:ind w:left="284" w:firstLine="1"/>
        <w:rPr>
          <w:lang w:val="en-GB"/>
        </w:rPr>
      </w:pPr>
      <w:r>
        <w:rPr>
          <w:lang w:val="en-GB"/>
        </w:rPr>
        <w:t>Step 2. At the Test Simulator (Near-RT RIC) the received and transmitted E2 messages are recorded.</w:t>
      </w:r>
    </w:p>
    <w:p w14:paraId="5D540235" w14:textId="77777777" w:rsidR="00132EDB" w:rsidRDefault="00132EDB">
      <w:pPr>
        <w:ind w:left="284"/>
        <w:rPr>
          <w:lang w:val="en-GB"/>
        </w:rPr>
      </w:pPr>
      <w:r w:rsidRPr="0052451C">
        <w:rPr>
          <w:lang w:val="en-GB"/>
        </w:rPr>
        <w:lastRenderedPageBreak/>
        <w:t>Step 3. The Test Simulator does the following validation</w:t>
      </w:r>
      <w:r>
        <w:rPr>
          <w:lang w:val="en-GB"/>
        </w:rPr>
        <w:t>:</w:t>
      </w:r>
    </w:p>
    <w:p w14:paraId="7AE5A349" w14:textId="77777777" w:rsidR="00132EDB" w:rsidRPr="001F549E" w:rsidRDefault="00132EDB">
      <w:pPr>
        <w:ind w:left="285" w:firstLine="504"/>
        <w:rPr>
          <w:lang w:val="en-GB"/>
        </w:rPr>
      </w:pPr>
      <w:r>
        <w:rPr>
          <w:lang w:val="en-GB"/>
        </w:rPr>
        <w:t xml:space="preserve">The received message is RESET REQUEST as specified in [2] clause </w:t>
      </w:r>
      <w:r>
        <w:t xml:space="preserve">9.1.2.5 </w:t>
      </w:r>
      <w:r>
        <w:rPr>
          <w:lang w:val="en-GB"/>
        </w:rPr>
        <w:t>and validated with information        elements as specified in table below</w:t>
      </w:r>
    </w:p>
    <w:p w14:paraId="56B62745" w14:textId="19C4B677" w:rsidR="00132EDB" w:rsidRPr="00063CE1" w:rsidRDefault="00132EDB"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6.2.1.2.2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rsidR="00AF69A9">
        <w:t xml:space="preserve"> </w:t>
      </w:r>
      <w:r>
        <w:rPr>
          <w:lang w:val="en-GB"/>
        </w:rPr>
        <w:t xml:space="preserve">Validation of IEs in </w:t>
      </w:r>
      <w:r w:rsidRPr="00526320">
        <w:rPr>
          <w:lang w:val="en-GB"/>
        </w:rPr>
        <w:t xml:space="preserve">RESET REQUEST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132EDB" w14:paraId="3623DD35" w14:textId="77777777" w:rsidTr="00853479">
        <w:tc>
          <w:tcPr>
            <w:tcW w:w="1334" w:type="pct"/>
            <w:tcMar>
              <w:top w:w="0" w:type="dxa"/>
              <w:left w:w="108" w:type="dxa"/>
              <w:bottom w:w="0" w:type="dxa"/>
              <w:right w:w="108" w:type="dxa"/>
            </w:tcMar>
            <w:hideMark/>
          </w:tcPr>
          <w:p w14:paraId="250D76BB"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IE/Group Name</w:t>
            </w:r>
          </w:p>
        </w:tc>
        <w:tc>
          <w:tcPr>
            <w:tcW w:w="924" w:type="pct"/>
            <w:tcMar>
              <w:top w:w="0" w:type="dxa"/>
              <w:left w:w="108" w:type="dxa"/>
              <w:bottom w:w="0" w:type="dxa"/>
              <w:right w:w="108" w:type="dxa"/>
            </w:tcMar>
            <w:hideMark/>
          </w:tcPr>
          <w:p w14:paraId="1090B6A8"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Reference</w:t>
            </w:r>
          </w:p>
        </w:tc>
        <w:tc>
          <w:tcPr>
            <w:tcW w:w="770" w:type="pct"/>
          </w:tcPr>
          <w:p w14:paraId="1ABC12E4"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 xml:space="preserve">Presence </w:t>
            </w:r>
          </w:p>
        </w:tc>
        <w:tc>
          <w:tcPr>
            <w:tcW w:w="1972" w:type="pct"/>
            <w:tcMar>
              <w:top w:w="0" w:type="dxa"/>
              <w:left w:w="108" w:type="dxa"/>
              <w:bottom w:w="0" w:type="dxa"/>
              <w:right w:w="108" w:type="dxa"/>
            </w:tcMar>
            <w:hideMark/>
          </w:tcPr>
          <w:p w14:paraId="3C2D6FB9"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 xml:space="preserve">Validation </w:t>
            </w:r>
          </w:p>
        </w:tc>
      </w:tr>
      <w:tr w:rsidR="00132EDB" w14:paraId="628DE727" w14:textId="77777777" w:rsidTr="00853479">
        <w:tc>
          <w:tcPr>
            <w:tcW w:w="1334" w:type="pct"/>
            <w:tcMar>
              <w:top w:w="0" w:type="dxa"/>
              <w:left w:w="108" w:type="dxa"/>
              <w:bottom w:w="0" w:type="dxa"/>
              <w:right w:w="108" w:type="dxa"/>
            </w:tcMar>
            <w:hideMark/>
          </w:tcPr>
          <w:p w14:paraId="18E9FB4B"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635A3932" w14:textId="77777777" w:rsidR="00132EDB" w:rsidRPr="00526320" w:rsidRDefault="00132EDB">
            <w:pPr>
              <w:pStyle w:val="NoSpacing"/>
              <w:rPr>
                <w:sz w:val="16"/>
                <w:szCs w:val="16"/>
              </w:rPr>
            </w:pPr>
            <w:r w:rsidRPr="00526320">
              <w:rPr>
                <w:rFonts w:ascii="Times New Roman" w:hAnsi="Times New Roman"/>
                <w:color w:val="000000" w:themeColor="text1"/>
                <w:sz w:val="16"/>
                <w:szCs w:val="16"/>
              </w:rPr>
              <w:t>[2] 9.2.3</w:t>
            </w:r>
          </w:p>
        </w:tc>
        <w:tc>
          <w:tcPr>
            <w:tcW w:w="770" w:type="pct"/>
          </w:tcPr>
          <w:p w14:paraId="175121E9" w14:textId="77777777" w:rsidR="00132EDB" w:rsidRPr="00526320" w:rsidRDefault="00132EDB">
            <w:pPr>
              <w:pStyle w:val="NoSpacing"/>
              <w:rPr>
                <w:sz w:val="16"/>
                <w:szCs w:val="16"/>
              </w:rPr>
            </w:pPr>
            <w:r w:rsidRPr="00526320">
              <w:rPr>
                <w:rFonts w:ascii="Times New Roman" w:hAnsi="Times New Roman"/>
                <w:sz w:val="16"/>
                <w:szCs w:val="16"/>
              </w:rPr>
              <w:t>M</w:t>
            </w:r>
          </w:p>
        </w:tc>
        <w:tc>
          <w:tcPr>
            <w:tcW w:w="1972" w:type="pct"/>
            <w:tcMar>
              <w:top w:w="0" w:type="dxa"/>
              <w:left w:w="108" w:type="dxa"/>
              <w:bottom w:w="0" w:type="dxa"/>
              <w:right w:w="108" w:type="dxa"/>
            </w:tcMar>
            <w:hideMark/>
          </w:tcPr>
          <w:p w14:paraId="1E8EACF5" w14:textId="77777777" w:rsidR="00132EDB" w:rsidRPr="00526320" w:rsidRDefault="00132EDB">
            <w:pPr>
              <w:pStyle w:val="NoSpacing"/>
              <w:rPr>
                <w:rFonts w:ascii="Times New Roman" w:hAnsi="Times New Roman"/>
                <w:sz w:val="16"/>
                <w:szCs w:val="16"/>
                <w:lang w:eastAsia="ja-JP"/>
              </w:rPr>
            </w:pPr>
            <w:r w:rsidRPr="00526320">
              <w:rPr>
                <w:rFonts w:ascii="Times New Roman" w:hAnsi="Times New Roman"/>
                <w:sz w:val="16"/>
                <w:szCs w:val="16"/>
              </w:rPr>
              <w:t xml:space="preserve">RESET </w:t>
            </w:r>
            <w:r>
              <w:rPr>
                <w:rFonts w:ascii="Times New Roman" w:hAnsi="Times New Roman"/>
                <w:sz w:val="16"/>
                <w:szCs w:val="16"/>
              </w:rPr>
              <w:t>REQUEST</w:t>
            </w:r>
          </w:p>
        </w:tc>
      </w:tr>
      <w:tr w:rsidR="00132EDB" w14:paraId="1ABBD6F8" w14:textId="77777777" w:rsidTr="00853479">
        <w:tc>
          <w:tcPr>
            <w:tcW w:w="1334" w:type="pct"/>
            <w:tcMar>
              <w:top w:w="0" w:type="dxa"/>
              <w:left w:w="108" w:type="dxa"/>
              <w:bottom w:w="0" w:type="dxa"/>
              <w:right w:w="108" w:type="dxa"/>
            </w:tcMar>
            <w:hideMark/>
          </w:tcPr>
          <w:p w14:paraId="78E9AD30"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37A60B77" w14:textId="77777777" w:rsidR="00132EDB" w:rsidRPr="00526320" w:rsidRDefault="00132EDB">
            <w:pPr>
              <w:pStyle w:val="NoSpacing"/>
              <w:rPr>
                <w:sz w:val="16"/>
                <w:szCs w:val="16"/>
                <w:lang w:eastAsia="ja-JP"/>
              </w:rPr>
            </w:pPr>
            <w:r w:rsidRPr="00526320">
              <w:rPr>
                <w:rFonts w:ascii="Times New Roman" w:hAnsi="Times New Roman"/>
                <w:sz w:val="16"/>
                <w:szCs w:val="16"/>
              </w:rPr>
              <w:t>[2] 9.2.33</w:t>
            </w:r>
          </w:p>
        </w:tc>
        <w:tc>
          <w:tcPr>
            <w:tcW w:w="770" w:type="pct"/>
          </w:tcPr>
          <w:p w14:paraId="7812A5F9"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M</w:t>
            </w:r>
          </w:p>
        </w:tc>
        <w:tc>
          <w:tcPr>
            <w:tcW w:w="1972" w:type="pct"/>
            <w:tcMar>
              <w:top w:w="0" w:type="dxa"/>
              <w:left w:w="108" w:type="dxa"/>
              <w:bottom w:w="0" w:type="dxa"/>
              <w:right w:w="108" w:type="dxa"/>
            </w:tcMar>
            <w:hideMark/>
          </w:tcPr>
          <w:p w14:paraId="7E76482D" w14:textId="77777777" w:rsidR="00132EDB" w:rsidRPr="00526320" w:rsidRDefault="00132EDB">
            <w:pPr>
              <w:pStyle w:val="NoSpacing"/>
              <w:rPr>
                <w:rFonts w:ascii="Times New Roman" w:hAnsi="Times New Roman"/>
                <w:sz w:val="16"/>
                <w:szCs w:val="16"/>
                <w:lang w:eastAsia="ja-JP"/>
              </w:rPr>
            </w:pPr>
            <w:r>
              <w:rPr>
                <w:rFonts w:ascii="Times New Roman" w:hAnsi="Times New Roman"/>
                <w:sz w:val="16"/>
                <w:szCs w:val="16"/>
                <w:lang w:eastAsia="ja-JP"/>
              </w:rPr>
              <w:t xml:space="preserve">Valid </w:t>
            </w:r>
            <w:r w:rsidRPr="00041C99">
              <w:rPr>
                <w:rFonts w:ascii="Times New Roman" w:hAnsi="Times New Roman"/>
                <w:i/>
                <w:iCs/>
                <w:sz w:val="16"/>
                <w:szCs w:val="16"/>
                <w:lang w:eastAsia="ja-JP"/>
              </w:rPr>
              <w:t>Transaction ID</w:t>
            </w:r>
            <w:r>
              <w:rPr>
                <w:rFonts w:ascii="Times New Roman" w:hAnsi="Times New Roman"/>
                <w:sz w:val="16"/>
                <w:szCs w:val="16"/>
                <w:lang w:eastAsia="ja-JP"/>
              </w:rPr>
              <w:t xml:space="preserve">, </w:t>
            </w:r>
            <w:r w:rsidRPr="00526320">
              <w:rPr>
                <w:rFonts w:ascii="Times New Roman" w:hAnsi="Times New Roman"/>
                <w:sz w:val="16"/>
                <w:szCs w:val="16"/>
                <w:lang w:eastAsia="ja-JP"/>
              </w:rPr>
              <w:t>INTEGER (0…</w:t>
            </w:r>
            <w:proofErr w:type="gramStart"/>
            <w:r w:rsidRPr="00526320">
              <w:rPr>
                <w:rFonts w:ascii="Times New Roman" w:hAnsi="Times New Roman"/>
                <w:sz w:val="16"/>
                <w:szCs w:val="16"/>
                <w:lang w:eastAsia="ja-JP"/>
              </w:rPr>
              <w:t>255,…</w:t>
            </w:r>
            <w:proofErr w:type="gramEnd"/>
            <w:r w:rsidRPr="00526320">
              <w:rPr>
                <w:rFonts w:ascii="Times New Roman" w:hAnsi="Times New Roman"/>
                <w:sz w:val="16"/>
                <w:szCs w:val="16"/>
                <w:lang w:eastAsia="ja-JP"/>
              </w:rPr>
              <w:t xml:space="preserve">) </w:t>
            </w:r>
          </w:p>
        </w:tc>
      </w:tr>
      <w:tr w:rsidR="00132EDB" w14:paraId="4F006C5E" w14:textId="77777777" w:rsidTr="00853479">
        <w:tc>
          <w:tcPr>
            <w:tcW w:w="1334" w:type="pct"/>
            <w:tcMar>
              <w:top w:w="0" w:type="dxa"/>
              <w:left w:w="108" w:type="dxa"/>
              <w:bottom w:w="0" w:type="dxa"/>
              <w:right w:w="108" w:type="dxa"/>
            </w:tcMar>
            <w:hideMark/>
          </w:tcPr>
          <w:p w14:paraId="33329BDF" w14:textId="77777777" w:rsidR="00132EDB" w:rsidRPr="00526320" w:rsidRDefault="00132EDB">
            <w:pPr>
              <w:pStyle w:val="NoSpacing"/>
              <w:rPr>
                <w:sz w:val="16"/>
                <w:szCs w:val="16"/>
                <w:lang w:eastAsia="ja-JP"/>
              </w:rPr>
            </w:pPr>
            <w:r>
              <w:rPr>
                <w:rFonts w:ascii="Times New Roman" w:eastAsia="Times New Roman" w:hAnsi="Times New Roman"/>
                <w:sz w:val="16"/>
                <w:szCs w:val="16"/>
                <w:lang w:eastAsia="ja-JP"/>
              </w:rPr>
              <w:t>Cause</w:t>
            </w:r>
          </w:p>
        </w:tc>
        <w:tc>
          <w:tcPr>
            <w:tcW w:w="924" w:type="pct"/>
            <w:tcMar>
              <w:top w:w="0" w:type="dxa"/>
              <w:left w:w="108" w:type="dxa"/>
              <w:bottom w:w="0" w:type="dxa"/>
              <w:right w:w="108" w:type="dxa"/>
            </w:tcMar>
            <w:hideMark/>
          </w:tcPr>
          <w:p w14:paraId="37928132"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 xml:space="preserve">[2] </w:t>
            </w:r>
            <w:r w:rsidRPr="00526320">
              <w:rPr>
                <w:rFonts w:ascii="Times New Roman" w:hAnsi="Times New Roman"/>
                <w:sz w:val="16"/>
                <w:szCs w:val="16"/>
              </w:rPr>
              <w:t>9.2.</w:t>
            </w:r>
            <w:r>
              <w:rPr>
                <w:rFonts w:ascii="Times New Roman" w:hAnsi="Times New Roman"/>
                <w:sz w:val="16"/>
                <w:szCs w:val="16"/>
              </w:rPr>
              <w:t>1</w:t>
            </w:r>
          </w:p>
        </w:tc>
        <w:tc>
          <w:tcPr>
            <w:tcW w:w="770" w:type="pct"/>
          </w:tcPr>
          <w:p w14:paraId="0A732413" w14:textId="77777777" w:rsidR="00132EDB" w:rsidRPr="00526320" w:rsidRDefault="00132EDB">
            <w:pPr>
              <w:pStyle w:val="NoSpacing"/>
              <w:rPr>
                <w:sz w:val="16"/>
                <w:szCs w:val="16"/>
                <w:lang w:eastAsia="ja-JP"/>
              </w:rPr>
            </w:pPr>
            <w:r>
              <w:rPr>
                <w:sz w:val="16"/>
                <w:szCs w:val="16"/>
                <w:lang w:eastAsia="ja-JP"/>
              </w:rPr>
              <w:t>M</w:t>
            </w:r>
          </w:p>
        </w:tc>
        <w:tc>
          <w:tcPr>
            <w:tcW w:w="1972" w:type="pct"/>
            <w:tcMar>
              <w:top w:w="0" w:type="dxa"/>
              <w:left w:w="108" w:type="dxa"/>
              <w:bottom w:w="0" w:type="dxa"/>
              <w:right w:w="108" w:type="dxa"/>
            </w:tcMar>
            <w:hideMark/>
          </w:tcPr>
          <w:p w14:paraId="7E3B9642" w14:textId="77777777" w:rsidR="00132EDB" w:rsidRPr="00526320" w:rsidRDefault="00132EDB">
            <w:pPr>
              <w:pStyle w:val="NoSpacing"/>
              <w:rPr>
                <w:rFonts w:ascii="Times New Roman" w:hAnsi="Times New Roman"/>
                <w:sz w:val="16"/>
                <w:szCs w:val="16"/>
                <w:lang w:eastAsia="ja-JP"/>
              </w:rPr>
            </w:pPr>
            <w:r>
              <w:rPr>
                <w:sz w:val="16"/>
                <w:szCs w:val="16"/>
                <w:lang w:eastAsia="ja-JP"/>
              </w:rPr>
              <w:t xml:space="preserve">Valid </w:t>
            </w:r>
            <w:r w:rsidRPr="00A0153B">
              <w:rPr>
                <w:i/>
                <w:iCs/>
                <w:sz w:val="16"/>
                <w:szCs w:val="16"/>
                <w:lang w:eastAsia="ja-JP"/>
              </w:rPr>
              <w:t>Cause</w:t>
            </w:r>
            <w:r>
              <w:rPr>
                <w:sz w:val="16"/>
                <w:szCs w:val="16"/>
                <w:lang w:eastAsia="ja-JP"/>
              </w:rPr>
              <w:t xml:space="preserve"> information element</w:t>
            </w:r>
          </w:p>
        </w:tc>
      </w:tr>
    </w:tbl>
    <w:p w14:paraId="5E4A3EDE" w14:textId="77777777" w:rsidR="00132EDB" w:rsidRDefault="00132EDB">
      <w:pPr>
        <w:ind w:left="284"/>
      </w:pPr>
    </w:p>
    <w:p w14:paraId="615AB9FD" w14:textId="77777777" w:rsidR="00132EDB" w:rsidRPr="00063CE1" w:rsidRDefault="00132EDB">
      <w:r>
        <w:tab/>
        <w:t xml:space="preserve">Step 4. If validation in step 3 is successful, RESET RESPONSE message as specified in [2] clause 9.1.2.6 is sent to the DUT (E2 Node) with parameters shown in table below </w:t>
      </w:r>
    </w:p>
    <w:p w14:paraId="709E1BF6" w14:textId="2B18D8E4" w:rsidR="00132EDB" w:rsidRPr="00526320" w:rsidRDefault="00132EDB"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6.2.1.2.2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AF69A9">
        <w:t xml:space="preserve"> </w:t>
      </w:r>
      <w:r>
        <w:rPr>
          <w:lang w:val="en-GB"/>
        </w:rPr>
        <w:t xml:space="preserve">Parameters in </w:t>
      </w:r>
      <w:r w:rsidRPr="00526320">
        <w:rPr>
          <w:lang w:val="en-GB"/>
        </w:rPr>
        <w:t xml:space="preserve">RESET </w:t>
      </w:r>
      <w:r>
        <w:rPr>
          <w:lang w:val="en-GB"/>
        </w:rPr>
        <w:t>RESPONSE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132EDB" w14:paraId="43AFEABF"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7CA3B2A3" w14:textId="77777777" w:rsidR="00132EDB" w:rsidRDefault="00132EDB">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F09043D" w14:textId="77777777" w:rsidR="00132EDB" w:rsidRDefault="00132EDB">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07F456BB" w14:textId="77777777" w:rsidR="00132EDB" w:rsidRDefault="00132EDB">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132EDB" w14:paraId="48FA5D0F"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ECD7EAC"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3C816BCB"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C112662"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RESPONSE</w:t>
            </w:r>
          </w:p>
        </w:tc>
      </w:tr>
      <w:tr w:rsidR="00132EDB" w14:paraId="1DA341A1"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7D0F206" w14:textId="77777777" w:rsidR="00132EDB" w:rsidRDefault="00132EDB">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35E1A766"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CDFB804"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 same as received in RESET REQUEST</w:t>
            </w:r>
          </w:p>
        </w:tc>
      </w:tr>
      <w:tr w:rsidR="00132EDB" w14:paraId="45C36D54"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1B197E9B" w14:textId="77777777" w:rsidR="00132EDB" w:rsidRDefault="00132EDB">
            <w:pPr>
              <w:keepNext/>
              <w:keepLines/>
              <w:overflowPunct w:val="0"/>
              <w:autoSpaceDE w:val="0"/>
              <w:autoSpaceDN w:val="0"/>
              <w:adjustRightInd w:val="0"/>
              <w:spacing w:after="0"/>
              <w:textAlignment w:val="baseline"/>
              <w:rPr>
                <w:sz w:val="16"/>
                <w:szCs w:val="16"/>
                <w:lang w:val="en-GB"/>
              </w:rPr>
            </w:pPr>
            <w:r>
              <w:rPr>
                <w:sz w:val="16"/>
                <w:szCs w:val="16"/>
                <w:lang w:eastAsia="ja-JP"/>
              </w:rPr>
              <w:t>Criticality Diagnostics</w:t>
            </w:r>
          </w:p>
        </w:tc>
        <w:tc>
          <w:tcPr>
            <w:tcW w:w="1005" w:type="pct"/>
            <w:tcBorders>
              <w:top w:val="single" w:sz="4" w:space="0" w:color="auto"/>
              <w:left w:val="single" w:sz="4" w:space="0" w:color="auto"/>
              <w:bottom w:val="single" w:sz="4" w:space="0" w:color="auto"/>
              <w:right w:val="single" w:sz="4" w:space="0" w:color="auto"/>
            </w:tcBorders>
            <w:hideMark/>
          </w:tcPr>
          <w:p w14:paraId="3C1AADDE"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9.2.2</w:t>
            </w:r>
          </w:p>
        </w:tc>
        <w:tc>
          <w:tcPr>
            <w:tcW w:w="2006" w:type="pct"/>
            <w:tcBorders>
              <w:top w:val="single" w:sz="4" w:space="0" w:color="auto"/>
              <w:left w:val="single" w:sz="4" w:space="0" w:color="auto"/>
              <w:bottom w:val="single" w:sz="4" w:space="0" w:color="auto"/>
              <w:right w:val="single" w:sz="4" w:space="0" w:color="auto"/>
            </w:tcBorders>
            <w:hideMark/>
          </w:tcPr>
          <w:p w14:paraId="668CE1E8"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Optional, not sent</w:t>
            </w:r>
          </w:p>
        </w:tc>
      </w:tr>
    </w:tbl>
    <w:p w14:paraId="3E280DAF" w14:textId="77777777" w:rsidR="00132EDB" w:rsidRPr="00C81F03" w:rsidRDefault="00132EDB" w:rsidP="00C81F03"/>
    <w:p w14:paraId="3C8139E4" w14:textId="30272673" w:rsidR="00810D87" w:rsidRDefault="00132EDB" w:rsidP="009F2DBC">
      <w:pPr>
        <w:pStyle w:val="Heading7"/>
        <w:numPr>
          <w:ilvl w:val="6"/>
          <w:numId w:val="42"/>
        </w:numPr>
        <w:rPr>
          <w:lang w:eastAsia="zh-CN"/>
        </w:rPr>
      </w:pPr>
      <w:r>
        <w:rPr>
          <w:lang w:eastAsia="zh-CN"/>
        </w:rPr>
        <w:t>Expected results</w:t>
      </w:r>
    </w:p>
    <w:p w14:paraId="63A254E0" w14:textId="77777777" w:rsidR="00132EDB" w:rsidRDefault="00132EDB">
      <w:pPr>
        <w:rPr>
          <w:lang w:val="en-GB" w:eastAsia="zh-CN"/>
        </w:rPr>
      </w:pPr>
      <w:r>
        <w:rPr>
          <w:lang w:val="en-GB" w:eastAsia="zh-CN"/>
        </w:rPr>
        <w:t>The test is considered passed if</w:t>
      </w:r>
    </w:p>
    <w:p w14:paraId="659F076A" w14:textId="4AD548EA" w:rsidR="00132EDB" w:rsidRPr="00CE2923" w:rsidRDefault="00132EDB" w:rsidP="0005422A">
      <w:pPr>
        <w:pStyle w:val="b0"/>
        <w:numPr>
          <w:ilvl w:val="0"/>
          <w:numId w:val="332"/>
        </w:numPr>
      </w:pPr>
      <w:r w:rsidRPr="00AB470B">
        <w:t>Validation in test procedure step 3 is successful</w:t>
      </w:r>
      <w:r w:rsidRPr="00CE2923">
        <w:t>.</w:t>
      </w:r>
    </w:p>
    <w:p w14:paraId="20EC58E2" w14:textId="093C5181" w:rsidR="00132EDB" w:rsidRPr="0097609D" w:rsidRDefault="00132EDB" w:rsidP="0005422A">
      <w:pPr>
        <w:pStyle w:val="b0"/>
        <w:numPr>
          <w:ilvl w:val="0"/>
          <w:numId w:val="332"/>
        </w:numPr>
      </w:pPr>
      <w:r w:rsidRPr="00AB470B">
        <w:t xml:space="preserve">E2 logs recorded in the Test Simulator (Near-RT RIC) are aligned with the message flow specified in [2] figure </w:t>
      </w:r>
      <w:r w:rsidRPr="0097609D">
        <w:t>8.3.2.2-1</w:t>
      </w:r>
    </w:p>
    <w:p w14:paraId="68FAE7BC" w14:textId="77777777" w:rsidR="00132EDB" w:rsidRPr="00C81F03" w:rsidRDefault="00132EDB">
      <w:pPr>
        <w:rPr>
          <w:lang w:eastAsia="zh-CN"/>
        </w:rPr>
      </w:pPr>
    </w:p>
    <w:p w14:paraId="7E4F0420" w14:textId="4173EE51" w:rsidR="00176084" w:rsidRDefault="00176084" w:rsidP="009F2DBC">
      <w:pPr>
        <w:pStyle w:val="Heading4"/>
        <w:numPr>
          <w:ilvl w:val="3"/>
          <w:numId w:val="42"/>
        </w:numPr>
      </w:pPr>
      <w:bookmarkStart w:id="201" w:name="_Toc119684039"/>
      <w:r>
        <w:t>Test Cases for Error Indication</w:t>
      </w:r>
      <w:bookmarkEnd w:id="201"/>
    </w:p>
    <w:p w14:paraId="178A6435" w14:textId="26278C9B" w:rsidR="00853479" w:rsidRDefault="00853479" w:rsidP="009F2DBC">
      <w:pPr>
        <w:pStyle w:val="Heading5"/>
        <w:numPr>
          <w:ilvl w:val="4"/>
          <w:numId w:val="42"/>
        </w:numPr>
      </w:pPr>
      <w:bookmarkStart w:id="202" w:name="_Toc119684040"/>
      <w:r>
        <w:t>Error Indication procedure</w:t>
      </w:r>
      <w:r w:rsidR="00DD5C3B">
        <w:t xml:space="preserve"> (Transfer Syntax Error)</w:t>
      </w:r>
      <w:bookmarkEnd w:id="202"/>
    </w:p>
    <w:p w14:paraId="17A4F8F2" w14:textId="1BDA6E4F" w:rsidR="00853479" w:rsidRDefault="00853479" w:rsidP="009F2DBC">
      <w:pPr>
        <w:pStyle w:val="Heading6"/>
        <w:numPr>
          <w:ilvl w:val="5"/>
          <w:numId w:val="42"/>
        </w:numPr>
        <w:rPr>
          <w:lang w:eastAsia="zh-CN"/>
        </w:rPr>
      </w:pPr>
      <w:r>
        <w:rPr>
          <w:lang w:eastAsia="zh-CN"/>
        </w:rPr>
        <w:t>Test Purpose</w:t>
      </w:r>
    </w:p>
    <w:p w14:paraId="677FB711" w14:textId="77777777" w:rsidR="00853479" w:rsidRDefault="00853479">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Error Indication </w:t>
      </w:r>
      <w:r>
        <w:t xml:space="preserve">procedure </w:t>
      </w:r>
      <w:r>
        <w:rPr>
          <w:lang w:val="en-GB"/>
        </w:rPr>
        <w:t xml:space="preserve">of the DUT (E2-Node)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 xml:space="preserve">8.3.3 and clause 10.  An ASN.1 syntax error is intentionally made in a message from Test Simulator (Near-RT </w:t>
      </w:r>
      <w:proofErr w:type="gramStart"/>
      <w:r>
        <w:rPr>
          <w:lang w:val="en-GB"/>
        </w:rPr>
        <w:t>RIC )</w:t>
      </w:r>
      <w:proofErr w:type="gramEnd"/>
      <w:r>
        <w:rPr>
          <w:lang w:val="en-GB"/>
        </w:rPr>
        <w:t xml:space="preserve"> to trigger Error Indication from DUT (E2 Node ). </w:t>
      </w:r>
      <w:r w:rsidRPr="00547BE1">
        <w:rPr>
          <w:lang w:val="en-GB"/>
        </w:rPr>
        <w:t>The expected outcome is successful</w:t>
      </w:r>
      <w:r>
        <w:rPr>
          <w:lang w:val="en-GB"/>
        </w:rPr>
        <w:t xml:space="preserve"> reception and validation of ERROR INDICATION message from E2-Node.</w:t>
      </w:r>
    </w:p>
    <w:p w14:paraId="299F03B5" w14:textId="77777777" w:rsidR="00853479" w:rsidRDefault="00853479">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to support Error Indication procedure.</w:t>
      </w:r>
    </w:p>
    <w:p w14:paraId="25C687AB" w14:textId="17D95FD4" w:rsidR="00853479" w:rsidRDefault="00853479" w:rsidP="009F2DBC">
      <w:pPr>
        <w:pStyle w:val="Heading6"/>
        <w:numPr>
          <w:ilvl w:val="5"/>
          <w:numId w:val="42"/>
        </w:numPr>
      </w:pPr>
      <w:r>
        <w:t>Test Entrance Criteria</w:t>
      </w:r>
    </w:p>
    <w:p w14:paraId="3DF1969E" w14:textId="307768FE" w:rsidR="00853479" w:rsidRPr="000C1B2F" w:rsidRDefault="00853479" w:rsidP="004A05F4">
      <w:pPr>
        <w:ind w:firstLine="284"/>
        <w:rPr>
          <w:lang w:val="en-GB"/>
        </w:rPr>
      </w:pPr>
      <w:r w:rsidRPr="00B0486A">
        <w:rPr>
          <w:lang w:val="en-GB"/>
        </w:rPr>
        <w:t>The DUT (E2 Node) has the functionality to initiate E2 Setup procedure</w:t>
      </w:r>
    </w:p>
    <w:p w14:paraId="32A0A3B4" w14:textId="1CC61BB5" w:rsidR="00853479" w:rsidRDefault="00853479" w:rsidP="009F2DBC">
      <w:pPr>
        <w:pStyle w:val="Heading6"/>
        <w:numPr>
          <w:ilvl w:val="5"/>
          <w:numId w:val="42"/>
        </w:numPr>
      </w:pPr>
      <w:r>
        <w:t>Test Methodology</w:t>
      </w:r>
    </w:p>
    <w:p w14:paraId="7721AD2B" w14:textId="0B145ED0" w:rsidR="00853479" w:rsidRDefault="00853479" w:rsidP="009F2DBC">
      <w:pPr>
        <w:pStyle w:val="Heading7"/>
        <w:numPr>
          <w:ilvl w:val="6"/>
          <w:numId w:val="42"/>
        </w:numPr>
        <w:rPr>
          <w:lang w:eastAsia="zh-CN"/>
        </w:rPr>
      </w:pPr>
      <w:r>
        <w:rPr>
          <w:lang w:eastAsia="zh-CN"/>
        </w:rPr>
        <w:t>Initial conditions</w:t>
      </w:r>
    </w:p>
    <w:p w14:paraId="647BA675" w14:textId="77777777" w:rsidR="00853479" w:rsidRPr="00B956A0" w:rsidRDefault="00853479" w:rsidP="0005422A">
      <w:pPr>
        <w:pStyle w:val="b0"/>
        <w:numPr>
          <w:ilvl w:val="0"/>
          <w:numId w:val="290"/>
        </w:numPr>
      </w:pPr>
      <w:r w:rsidRPr="00B956A0">
        <w:t>An SCTP association is successfully established between the two SCTP endpoints of the E2 interface</w:t>
      </w:r>
      <w:r w:rsidRPr="00B956A0">
        <w:br/>
        <w:t>(SCTP initiation procedure has taken place before or is taking place with execution of this test case</w:t>
      </w:r>
      <w:r>
        <w:t>)</w:t>
      </w:r>
      <w:r w:rsidRPr="00126641">
        <w:t>.</w:t>
      </w:r>
    </w:p>
    <w:p w14:paraId="2785FFB8" w14:textId="3552993A" w:rsidR="00853479" w:rsidRDefault="00853479" w:rsidP="009F2DBC">
      <w:pPr>
        <w:pStyle w:val="Heading7"/>
        <w:numPr>
          <w:ilvl w:val="6"/>
          <w:numId w:val="42"/>
        </w:numPr>
      </w:pPr>
      <w:r>
        <w:t>Procedure</w:t>
      </w:r>
    </w:p>
    <w:p w14:paraId="1EBCE422" w14:textId="77777777" w:rsidR="00853479" w:rsidRDefault="00853479">
      <w:pPr>
        <w:ind w:left="284"/>
        <w:rPr>
          <w:lang w:val="en-GB"/>
        </w:rPr>
      </w:pPr>
      <w:r>
        <w:rPr>
          <w:lang w:val="en-GB"/>
        </w:rPr>
        <w:t>Step 1. Initiate appropriate action in DUT (E2 Node) to trigger E2 Setup procedure.</w:t>
      </w:r>
    </w:p>
    <w:p w14:paraId="4F88B4A8" w14:textId="77777777" w:rsidR="00853479" w:rsidRDefault="00853479">
      <w:pPr>
        <w:ind w:left="284" w:firstLine="1"/>
        <w:rPr>
          <w:lang w:val="en-GB"/>
        </w:rPr>
      </w:pPr>
      <w:r>
        <w:rPr>
          <w:lang w:val="en-GB"/>
        </w:rPr>
        <w:t>Step 2. At the Test Simulator (Near-RT RIC) the received and transmitted E2 messages are recorded.</w:t>
      </w:r>
    </w:p>
    <w:p w14:paraId="4A8775BC" w14:textId="77777777" w:rsidR="00853479" w:rsidRDefault="00853479">
      <w:pPr>
        <w:ind w:left="284"/>
        <w:rPr>
          <w:lang w:val="en-GB"/>
        </w:rPr>
      </w:pPr>
      <w:r>
        <w:rPr>
          <w:lang w:val="en-GB"/>
        </w:rPr>
        <w:t xml:space="preserve">Step 3. </w:t>
      </w:r>
      <w:r w:rsidRPr="0052451C">
        <w:rPr>
          <w:lang w:val="en-GB"/>
        </w:rPr>
        <w:t>The Test Simulator does the following validation</w:t>
      </w:r>
      <w:r>
        <w:rPr>
          <w:lang w:val="en-GB"/>
        </w:rPr>
        <w:t>:</w:t>
      </w:r>
    </w:p>
    <w:p w14:paraId="49BC8BEE" w14:textId="77777777" w:rsidR="00853479" w:rsidRDefault="00853479">
      <w:pPr>
        <w:ind w:left="284" w:firstLine="1"/>
        <w:rPr>
          <w:lang w:val="en-GB"/>
        </w:rPr>
      </w:pPr>
      <w:r>
        <w:rPr>
          <w:lang w:val="en-GB"/>
        </w:rPr>
        <w:lastRenderedPageBreak/>
        <w:t xml:space="preserve">The received message is E2 SETUP REQUEST as specified in [2] clause </w:t>
      </w:r>
      <w:r>
        <w:t xml:space="preserve">9.1.2.2 </w:t>
      </w:r>
      <w:r>
        <w:rPr>
          <w:lang w:val="en-GB"/>
        </w:rPr>
        <w:t>and validated with information elements as specified in table below.</w:t>
      </w:r>
    </w:p>
    <w:p w14:paraId="6151131C" w14:textId="6F526B71" w:rsidR="00853479" w:rsidRPr="00715052" w:rsidRDefault="00853479" w:rsidP="00C81F03">
      <w:pPr>
        <w:pStyle w:val="Caption"/>
        <w:jc w:val="center"/>
        <w:rPr>
          <w:rFonts w:ascii="Arial" w:hAnsi="Arial"/>
        </w:rPr>
      </w:pPr>
      <w:r>
        <w:t xml:space="preserve">Table </w:t>
      </w:r>
      <w:r w:rsidR="00000000">
        <w:fldChar w:fldCharType="begin"/>
      </w:r>
      <w:r w:rsidR="00000000">
        <w:instrText xml:space="preserve"> STYLEREF 5 \s </w:instrText>
      </w:r>
      <w:r w:rsidR="00000000">
        <w:fldChar w:fldCharType="separate"/>
      </w:r>
      <w:r w:rsidR="009D1238">
        <w:rPr>
          <w:noProof/>
        </w:rPr>
        <w:t>6.2.1.3.1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Pr="00715052">
        <w:rPr>
          <w:rFonts w:ascii="Arial" w:hAnsi="Arial"/>
        </w:rPr>
        <w:t>Validation of IEs in E2 SETUP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53479" w14:paraId="6B67B48C" w14:textId="77777777" w:rsidTr="00853479">
        <w:tc>
          <w:tcPr>
            <w:tcW w:w="1334" w:type="pct"/>
            <w:tcMar>
              <w:top w:w="0" w:type="dxa"/>
              <w:left w:w="108" w:type="dxa"/>
              <w:bottom w:w="0" w:type="dxa"/>
              <w:right w:w="108" w:type="dxa"/>
            </w:tcMar>
            <w:hideMark/>
          </w:tcPr>
          <w:p w14:paraId="7E56F75A"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924" w:type="pct"/>
            <w:tcMar>
              <w:top w:w="0" w:type="dxa"/>
              <w:left w:w="108" w:type="dxa"/>
              <w:bottom w:w="0" w:type="dxa"/>
              <w:right w:w="108" w:type="dxa"/>
            </w:tcMar>
            <w:hideMark/>
          </w:tcPr>
          <w:p w14:paraId="695C4442"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70" w:type="pct"/>
          </w:tcPr>
          <w:p w14:paraId="13B38EE4"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 xml:space="preserve">Presence </w:t>
            </w:r>
          </w:p>
        </w:tc>
        <w:tc>
          <w:tcPr>
            <w:tcW w:w="1972" w:type="pct"/>
            <w:tcMar>
              <w:top w:w="0" w:type="dxa"/>
              <w:left w:w="108" w:type="dxa"/>
              <w:bottom w:w="0" w:type="dxa"/>
              <w:right w:w="108" w:type="dxa"/>
            </w:tcMar>
            <w:hideMark/>
          </w:tcPr>
          <w:p w14:paraId="6A7D7E6B"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 xml:space="preserve">Validation </w:t>
            </w:r>
          </w:p>
        </w:tc>
      </w:tr>
      <w:tr w:rsidR="00853479" w14:paraId="7D0A18B6" w14:textId="77777777" w:rsidTr="00853479">
        <w:tc>
          <w:tcPr>
            <w:tcW w:w="1334" w:type="pct"/>
            <w:tcMar>
              <w:top w:w="0" w:type="dxa"/>
              <w:left w:w="108" w:type="dxa"/>
              <w:bottom w:w="0" w:type="dxa"/>
              <w:right w:w="108" w:type="dxa"/>
            </w:tcMar>
            <w:hideMark/>
          </w:tcPr>
          <w:p w14:paraId="04864B5C"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924" w:type="pct"/>
            <w:tcMar>
              <w:top w:w="0" w:type="dxa"/>
              <w:left w:w="108" w:type="dxa"/>
              <w:bottom w:w="0" w:type="dxa"/>
              <w:right w:w="108" w:type="dxa"/>
            </w:tcMar>
            <w:hideMark/>
          </w:tcPr>
          <w:p w14:paraId="2F05BC80" w14:textId="77777777" w:rsidR="00853479" w:rsidRPr="00B106A2" w:rsidRDefault="00853479">
            <w:pPr>
              <w:pStyle w:val="NoSpacing"/>
              <w:rPr>
                <w:rFonts w:ascii="Arial" w:hAnsi="Arial" w:cs="Arial"/>
                <w:sz w:val="16"/>
                <w:szCs w:val="16"/>
              </w:rPr>
            </w:pPr>
            <w:r w:rsidRPr="00B106A2">
              <w:rPr>
                <w:rFonts w:ascii="Arial" w:hAnsi="Arial" w:cs="Arial"/>
                <w:color w:val="000000" w:themeColor="text1"/>
                <w:sz w:val="16"/>
                <w:szCs w:val="16"/>
              </w:rPr>
              <w:t>[2] 9.2.3</w:t>
            </w:r>
          </w:p>
        </w:tc>
        <w:tc>
          <w:tcPr>
            <w:tcW w:w="770" w:type="pct"/>
          </w:tcPr>
          <w:p w14:paraId="0A1D3732" w14:textId="77777777" w:rsidR="00853479" w:rsidRPr="00B106A2" w:rsidRDefault="00853479">
            <w:pPr>
              <w:pStyle w:val="NoSpacing"/>
              <w:rPr>
                <w:rFonts w:ascii="Arial" w:hAnsi="Arial" w:cs="Arial"/>
                <w:sz w:val="16"/>
                <w:szCs w:val="16"/>
              </w:rPr>
            </w:pPr>
            <w:r w:rsidRPr="00B106A2">
              <w:rPr>
                <w:rFonts w:ascii="Arial" w:hAnsi="Arial" w:cs="Arial"/>
                <w:sz w:val="16"/>
                <w:szCs w:val="16"/>
              </w:rPr>
              <w:t>M</w:t>
            </w:r>
          </w:p>
        </w:tc>
        <w:tc>
          <w:tcPr>
            <w:tcW w:w="1972" w:type="pct"/>
            <w:tcMar>
              <w:top w:w="0" w:type="dxa"/>
              <w:left w:w="108" w:type="dxa"/>
              <w:bottom w:w="0" w:type="dxa"/>
              <w:right w:w="108" w:type="dxa"/>
            </w:tcMar>
            <w:hideMark/>
          </w:tcPr>
          <w:p w14:paraId="1DDB319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rPr>
              <w:t>E2 SETUP REQUEST</w:t>
            </w:r>
          </w:p>
        </w:tc>
      </w:tr>
      <w:tr w:rsidR="00853479" w14:paraId="4A5F3E66" w14:textId="77777777" w:rsidTr="00853479">
        <w:tc>
          <w:tcPr>
            <w:tcW w:w="1334" w:type="pct"/>
            <w:tcMar>
              <w:top w:w="0" w:type="dxa"/>
              <w:left w:w="108" w:type="dxa"/>
              <w:bottom w:w="0" w:type="dxa"/>
              <w:right w:w="108" w:type="dxa"/>
            </w:tcMar>
            <w:hideMark/>
          </w:tcPr>
          <w:p w14:paraId="0762FA6D"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924" w:type="pct"/>
            <w:tcMar>
              <w:top w:w="0" w:type="dxa"/>
              <w:left w:w="108" w:type="dxa"/>
              <w:bottom w:w="0" w:type="dxa"/>
              <w:right w:w="108" w:type="dxa"/>
            </w:tcMar>
            <w:hideMark/>
          </w:tcPr>
          <w:p w14:paraId="7B2DE84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rPr>
              <w:t>[2] 9.2.33</w:t>
            </w:r>
          </w:p>
        </w:tc>
        <w:tc>
          <w:tcPr>
            <w:tcW w:w="770" w:type="pct"/>
          </w:tcPr>
          <w:p w14:paraId="2B3422D0"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0A2862B4"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Transaction ID</w:t>
            </w:r>
            <w:r w:rsidRPr="00B106A2">
              <w:rPr>
                <w:rFonts w:ascii="Arial" w:hAnsi="Arial" w:cs="Arial"/>
                <w:sz w:val="16"/>
                <w:szCs w:val="16"/>
                <w:lang w:eastAsia="ja-JP"/>
              </w:rPr>
              <w:t>, 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p>
        </w:tc>
      </w:tr>
      <w:tr w:rsidR="00853479" w14:paraId="435C101A" w14:textId="77777777" w:rsidTr="00853479">
        <w:tc>
          <w:tcPr>
            <w:tcW w:w="1334" w:type="pct"/>
            <w:tcMar>
              <w:top w:w="0" w:type="dxa"/>
              <w:left w:w="108" w:type="dxa"/>
              <w:bottom w:w="0" w:type="dxa"/>
              <w:right w:w="108" w:type="dxa"/>
            </w:tcMar>
            <w:hideMark/>
          </w:tcPr>
          <w:p w14:paraId="42E9B2EF" w14:textId="77777777" w:rsidR="00853479" w:rsidRPr="00B106A2" w:rsidRDefault="00853479">
            <w:pPr>
              <w:pStyle w:val="NoSpacing"/>
              <w:rPr>
                <w:rFonts w:ascii="Arial" w:hAnsi="Arial" w:cs="Arial"/>
                <w:sz w:val="16"/>
                <w:szCs w:val="16"/>
                <w:lang w:eastAsia="ja-JP"/>
              </w:rPr>
            </w:pPr>
            <w:r w:rsidRPr="00B106A2">
              <w:rPr>
                <w:rFonts w:ascii="Arial" w:eastAsia="Times New Roman" w:hAnsi="Arial" w:cs="Arial"/>
                <w:sz w:val="16"/>
                <w:szCs w:val="16"/>
                <w:lang w:eastAsia="ja-JP"/>
              </w:rPr>
              <w:t>Global E2 Node ID</w:t>
            </w:r>
          </w:p>
        </w:tc>
        <w:tc>
          <w:tcPr>
            <w:tcW w:w="924" w:type="pct"/>
            <w:tcMar>
              <w:top w:w="0" w:type="dxa"/>
              <w:left w:w="108" w:type="dxa"/>
              <w:bottom w:w="0" w:type="dxa"/>
              <w:right w:w="108" w:type="dxa"/>
            </w:tcMar>
            <w:hideMark/>
          </w:tcPr>
          <w:p w14:paraId="1A825989"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[2] </w:t>
            </w:r>
            <w:r w:rsidRPr="00B106A2">
              <w:rPr>
                <w:rFonts w:ascii="Arial" w:hAnsi="Arial" w:cs="Arial"/>
                <w:sz w:val="16"/>
                <w:szCs w:val="16"/>
              </w:rPr>
              <w:t>9.2.6</w:t>
            </w:r>
          </w:p>
        </w:tc>
        <w:tc>
          <w:tcPr>
            <w:tcW w:w="770" w:type="pct"/>
          </w:tcPr>
          <w:p w14:paraId="15B1A707"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5B616B3E"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p>
        </w:tc>
      </w:tr>
      <w:tr w:rsidR="00853479" w14:paraId="4621CC32" w14:textId="77777777" w:rsidTr="00853479">
        <w:tc>
          <w:tcPr>
            <w:tcW w:w="1334" w:type="pct"/>
            <w:tcMar>
              <w:top w:w="0" w:type="dxa"/>
              <w:left w:w="108" w:type="dxa"/>
              <w:bottom w:w="0" w:type="dxa"/>
              <w:right w:w="108" w:type="dxa"/>
            </w:tcMar>
          </w:tcPr>
          <w:p w14:paraId="3DE28279" w14:textId="77777777" w:rsidR="00853479" w:rsidRPr="00B106A2" w:rsidRDefault="00853479">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RAN Functions Added List</w:t>
            </w:r>
          </w:p>
        </w:tc>
        <w:tc>
          <w:tcPr>
            <w:tcW w:w="924" w:type="pct"/>
            <w:tcMar>
              <w:top w:w="0" w:type="dxa"/>
              <w:left w:w="108" w:type="dxa"/>
              <w:bottom w:w="0" w:type="dxa"/>
              <w:right w:w="108" w:type="dxa"/>
            </w:tcMar>
          </w:tcPr>
          <w:p w14:paraId="35B42B4F" w14:textId="77777777" w:rsidR="00853479" w:rsidRPr="00B106A2" w:rsidRDefault="00853479">
            <w:pPr>
              <w:pStyle w:val="NoSpacing"/>
              <w:rPr>
                <w:rFonts w:ascii="Arial" w:hAnsi="Arial" w:cs="Arial"/>
                <w:sz w:val="16"/>
                <w:szCs w:val="16"/>
                <w:lang w:eastAsia="ja-JP"/>
              </w:rPr>
            </w:pPr>
          </w:p>
        </w:tc>
        <w:tc>
          <w:tcPr>
            <w:tcW w:w="770" w:type="pct"/>
          </w:tcPr>
          <w:p w14:paraId="5BEE36E3"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5CBC7D5A"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p>
        </w:tc>
      </w:tr>
      <w:tr w:rsidR="00853479" w14:paraId="56E30E06" w14:textId="77777777" w:rsidTr="00853479">
        <w:tc>
          <w:tcPr>
            <w:tcW w:w="1334" w:type="pct"/>
            <w:tcMar>
              <w:top w:w="0" w:type="dxa"/>
              <w:left w:w="108" w:type="dxa"/>
              <w:bottom w:w="0" w:type="dxa"/>
              <w:right w:w="108" w:type="dxa"/>
            </w:tcMar>
          </w:tcPr>
          <w:p w14:paraId="19A38697" w14:textId="77777777" w:rsidR="00853479" w:rsidRPr="00B106A2" w:rsidRDefault="00853479">
            <w:pPr>
              <w:pStyle w:val="NoSpacing"/>
              <w:ind w:left="284"/>
              <w:rPr>
                <w:rFonts w:ascii="Arial" w:eastAsia="Times New Roman" w:hAnsi="Arial" w:cs="Arial"/>
                <w:sz w:val="16"/>
                <w:szCs w:val="16"/>
                <w:lang w:eastAsia="ja-JP"/>
              </w:rPr>
            </w:pPr>
            <w:r w:rsidRPr="00B106A2">
              <w:rPr>
                <w:rFonts w:ascii="Arial" w:eastAsia="Times New Roman" w:hAnsi="Arial" w:cs="Arial"/>
                <w:sz w:val="16"/>
                <w:szCs w:val="16"/>
                <w:lang w:eastAsia="ja-JP"/>
              </w:rPr>
              <w:t>&gt;RAN Function Item</w:t>
            </w:r>
          </w:p>
        </w:tc>
        <w:tc>
          <w:tcPr>
            <w:tcW w:w="924" w:type="pct"/>
            <w:tcMar>
              <w:top w:w="0" w:type="dxa"/>
              <w:left w:w="108" w:type="dxa"/>
              <w:bottom w:w="0" w:type="dxa"/>
              <w:right w:w="108" w:type="dxa"/>
            </w:tcMar>
          </w:tcPr>
          <w:p w14:paraId="316EFBF7" w14:textId="77777777" w:rsidR="00853479" w:rsidRPr="00B106A2" w:rsidRDefault="00853479">
            <w:pPr>
              <w:pStyle w:val="NoSpacing"/>
              <w:rPr>
                <w:rFonts w:ascii="Arial" w:hAnsi="Arial" w:cs="Arial"/>
                <w:sz w:val="16"/>
                <w:szCs w:val="16"/>
                <w:lang w:eastAsia="ja-JP"/>
              </w:rPr>
            </w:pPr>
          </w:p>
        </w:tc>
        <w:tc>
          <w:tcPr>
            <w:tcW w:w="770" w:type="pct"/>
          </w:tcPr>
          <w:p w14:paraId="09C4F38C"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63BFF9E7"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853479" w14:paraId="3287A711" w14:textId="77777777" w:rsidTr="00853479">
        <w:tc>
          <w:tcPr>
            <w:tcW w:w="1334" w:type="pct"/>
            <w:tcMar>
              <w:top w:w="0" w:type="dxa"/>
              <w:left w:w="108" w:type="dxa"/>
              <w:bottom w:w="0" w:type="dxa"/>
              <w:right w:w="108" w:type="dxa"/>
            </w:tcMar>
          </w:tcPr>
          <w:p w14:paraId="5F9DE6BA"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sz w:val="16"/>
                <w:szCs w:val="16"/>
                <w:lang w:eastAsia="ja-JP"/>
              </w:rPr>
              <w:t>&gt;&gt;RAN Function ID</w:t>
            </w:r>
          </w:p>
        </w:tc>
        <w:tc>
          <w:tcPr>
            <w:tcW w:w="924" w:type="pct"/>
            <w:tcMar>
              <w:top w:w="0" w:type="dxa"/>
              <w:left w:w="108" w:type="dxa"/>
              <w:bottom w:w="0" w:type="dxa"/>
              <w:right w:w="108" w:type="dxa"/>
            </w:tcMar>
          </w:tcPr>
          <w:p w14:paraId="47A952A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70" w:type="pct"/>
          </w:tcPr>
          <w:p w14:paraId="45D4856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050F2EE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853479" w14:paraId="24B0EB23" w14:textId="77777777" w:rsidTr="00853479">
        <w:tc>
          <w:tcPr>
            <w:tcW w:w="1334" w:type="pct"/>
            <w:tcMar>
              <w:top w:w="0" w:type="dxa"/>
              <w:left w:w="108" w:type="dxa"/>
              <w:bottom w:w="0" w:type="dxa"/>
              <w:right w:w="108" w:type="dxa"/>
            </w:tcMar>
          </w:tcPr>
          <w:p w14:paraId="19210BC6"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Definition</w:t>
            </w:r>
          </w:p>
        </w:tc>
        <w:tc>
          <w:tcPr>
            <w:tcW w:w="924" w:type="pct"/>
            <w:tcMar>
              <w:top w:w="0" w:type="dxa"/>
              <w:left w:w="108" w:type="dxa"/>
              <w:bottom w:w="0" w:type="dxa"/>
              <w:right w:w="108" w:type="dxa"/>
            </w:tcMar>
          </w:tcPr>
          <w:p w14:paraId="23CD612E"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70" w:type="pct"/>
          </w:tcPr>
          <w:p w14:paraId="1915E8AC"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788BC27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853479" w14:paraId="3010F1B8" w14:textId="77777777" w:rsidTr="00853479">
        <w:tc>
          <w:tcPr>
            <w:tcW w:w="1334" w:type="pct"/>
            <w:tcMar>
              <w:top w:w="0" w:type="dxa"/>
              <w:left w:w="108" w:type="dxa"/>
              <w:bottom w:w="0" w:type="dxa"/>
              <w:right w:w="108" w:type="dxa"/>
            </w:tcMar>
          </w:tcPr>
          <w:p w14:paraId="32395A55"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Revision</w:t>
            </w:r>
          </w:p>
        </w:tc>
        <w:tc>
          <w:tcPr>
            <w:tcW w:w="924" w:type="pct"/>
            <w:tcMar>
              <w:top w:w="0" w:type="dxa"/>
              <w:left w:w="108" w:type="dxa"/>
              <w:bottom w:w="0" w:type="dxa"/>
              <w:right w:w="108" w:type="dxa"/>
            </w:tcMar>
          </w:tcPr>
          <w:p w14:paraId="5D4B46B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70" w:type="pct"/>
          </w:tcPr>
          <w:p w14:paraId="2BE3F00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627B524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853479" w14:paraId="1DEA839B" w14:textId="77777777" w:rsidTr="00853479">
        <w:tc>
          <w:tcPr>
            <w:tcW w:w="1334" w:type="pct"/>
            <w:tcMar>
              <w:top w:w="0" w:type="dxa"/>
              <w:left w:w="108" w:type="dxa"/>
              <w:bottom w:w="0" w:type="dxa"/>
              <w:right w:w="108" w:type="dxa"/>
            </w:tcMar>
          </w:tcPr>
          <w:p w14:paraId="1515FDF5"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OID</w:t>
            </w:r>
          </w:p>
        </w:tc>
        <w:tc>
          <w:tcPr>
            <w:tcW w:w="924" w:type="pct"/>
            <w:tcMar>
              <w:top w:w="0" w:type="dxa"/>
              <w:left w:w="108" w:type="dxa"/>
              <w:bottom w:w="0" w:type="dxa"/>
              <w:right w:w="108" w:type="dxa"/>
            </w:tcMar>
          </w:tcPr>
          <w:p w14:paraId="07BC58E1"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70" w:type="pct"/>
          </w:tcPr>
          <w:p w14:paraId="5FAA5E0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25E6AF94"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853479" w14:paraId="76CEAE38" w14:textId="77777777" w:rsidTr="00853479">
        <w:tc>
          <w:tcPr>
            <w:tcW w:w="1334" w:type="pct"/>
            <w:tcMar>
              <w:top w:w="0" w:type="dxa"/>
              <w:left w:w="108" w:type="dxa"/>
              <w:bottom w:w="0" w:type="dxa"/>
              <w:right w:w="108" w:type="dxa"/>
            </w:tcMar>
          </w:tcPr>
          <w:p w14:paraId="48C785AF" w14:textId="77777777" w:rsidR="00853479" w:rsidRPr="00B106A2" w:rsidRDefault="00853479">
            <w:pPr>
              <w:pStyle w:val="NoSpacing"/>
              <w:rPr>
                <w:rFonts w:ascii="Arial" w:eastAsia="Times New Roman" w:hAnsi="Arial" w:cs="Arial"/>
                <w:sz w:val="16"/>
                <w:szCs w:val="16"/>
                <w:lang w:eastAsia="ja-JP"/>
              </w:rPr>
            </w:pPr>
            <w:r w:rsidRPr="00B106A2">
              <w:rPr>
                <w:rFonts w:ascii="Arial" w:eastAsia="Times New Roman" w:hAnsi="Arial" w:cs="Arial"/>
                <w:b/>
                <w:bCs/>
                <w:sz w:val="16"/>
                <w:szCs w:val="16"/>
                <w:lang w:eastAsia="zh-CN"/>
              </w:rPr>
              <w:t>E2 Node Component Configuration Addition List</w:t>
            </w:r>
          </w:p>
        </w:tc>
        <w:tc>
          <w:tcPr>
            <w:tcW w:w="924" w:type="pct"/>
            <w:tcMar>
              <w:top w:w="0" w:type="dxa"/>
              <w:left w:w="108" w:type="dxa"/>
              <w:bottom w:w="0" w:type="dxa"/>
              <w:right w:w="108" w:type="dxa"/>
            </w:tcMar>
          </w:tcPr>
          <w:p w14:paraId="29606324" w14:textId="77777777" w:rsidR="00853479" w:rsidRPr="00B106A2" w:rsidRDefault="00853479">
            <w:pPr>
              <w:pStyle w:val="NoSpacing"/>
              <w:rPr>
                <w:rFonts w:ascii="Arial" w:hAnsi="Arial" w:cs="Arial"/>
                <w:sz w:val="16"/>
                <w:szCs w:val="16"/>
                <w:lang w:eastAsia="ja-JP"/>
              </w:rPr>
            </w:pPr>
          </w:p>
        </w:tc>
        <w:tc>
          <w:tcPr>
            <w:tcW w:w="770" w:type="pct"/>
          </w:tcPr>
          <w:p w14:paraId="71C82A60"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270E9DF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List of E2 Node component configuration information</w:t>
            </w:r>
          </w:p>
        </w:tc>
      </w:tr>
      <w:tr w:rsidR="00853479" w14:paraId="5DF122F8" w14:textId="77777777" w:rsidTr="00853479">
        <w:tc>
          <w:tcPr>
            <w:tcW w:w="1334" w:type="pct"/>
            <w:tcMar>
              <w:top w:w="0" w:type="dxa"/>
              <w:left w:w="108" w:type="dxa"/>
              <w:bottom w:w="0" w:type="dxa"/>
              <w:right w:w="108" w:type="dxa"/>
            </w:tcMar>
          </w:tcPr>
          <w:p w14:paraId="71FEA1F6" w14:textId="77777777" w:rsidR="00853479" w:rsidRPr="00B106A2" w:rsidRDefault="00853479">
            <w:pPr>
              <w:pStyle w:val="NoSpacing"/>
              <w:ind w:left="284"/>
              <w:rPr>
                <w:rFonts w:ascii="Arial" w:eastAsia="Times New Roman" w:hAnsi="Arial" w:cs="Arial"/>
                <w:sz w:val="16"/>
                <w:szCs w:val="16"/>
                <w:lang w:eastAsia="ja-JP"/>
              </w:rPr>
            </w:pPr>
            <w:r w:rsidRPr="00B106A2">
              <w:rPr>
                <w:rFonts w:ascii="Arial" w:eastAsia="Times New Roman" w:hAnsi="Arial" w:cs="Arial"/>
                <w:bCs/>
                <w:sz w:val="16"/>
                <w:szCs w:val="16"/>
                <w:lang w:eastAsia="zh-CN"/>
              </w:rPr>
              <w:t>&gt;E2 Node Component Configuration Addition Item</w:t>
            </w:r>
          </w:p>
        </w:tc>
        <w:tc>
          <w:tcPr>
            <w:tcW w:w="924" w:type="pct"/>
            <w:tcMar>
              <w:top w:w="0" w:type="dxa"/>
              <w:left w:w="108" w:type="dxa"/>
              <w:bottom w:w="0" w:type="dxa"/>
              <w:right w:w="108" w:type="dxa"/>
            </w:tcMar>
          </w:tcPr>
          <w:p w14:paraId="509851E1" w14:textId="77777777" w:rsidR="00853479" w:rsidRPr="00B106A2" w:rsidRDefault="00853479">
            <w:pPr>
              <w:pStyle w:val="NoSpacing"/>
              <w:rPr>
                <w:rFonts w:ascii="Arial" w:hAnsi="Arial" w:cs="Arial"/>
                <w:sz w:val="16"/>
                <w:szCs w:val="16"/>
                <w:lang w:eastAsia="ja-JP"/>
              </w:rPr>
            </w:pPr>
          </w:p>
        </w:tc>
        <w:tc>
          <w:tcPr>
            <w:tcW w:w="770" w:type="pct"/>
          </w:tcPr>
          <w:p w14:paraId="7E89F3C9"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0D5A5810"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From 1 to maxofE2nodeComponents (1024) items</w:t>
            </w:r>
          </w:p>
        </w:tc>
      </w:tr>
      <w:tr w:rsidR="00853479" w14:paraId="26CCFC6F" w14:textId="77777777" w:rsidTr="00853479">
        <w:tc>
          <w:tcPr>
            <w:tcW w:w="1334" w:type="pct"/>
            <w:tcMar>
              <w:top w:w="0" w:type="dxa"/>
              <w:left w:w="108" w:type="dxa"/>
              <w:bottom w:w="0" w:type="dxa"/>
              <w:right w:w="108" w:type="dxa"/>
            </w:tcMar>
          </w:tcPr>
          <w:p w14:paraId="06D7770A"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&gt;&gt;E2 Node Component Interface Type</w:t>
            </w:r>
          </w:p>
        </w:tc>
        <w:tc>
          <w:tcPr>
            <w:tcW w:w="924" w:type="pct"/>
            <w:tcMar>
              <w:top w:w="0" w:type="dxa"/>
              <w:left w:w="108" w:type="dxa"/>
              <w:bottom w:w="0" w:type="dxa"/>
              <w:right w:w="108" w:type="dxa"/>
            </w:tcMar>
          </w:tcPr>
          <w:p w14:paraId="12FE602D"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9.2.26</w:t>
            </w:r>
          </w:p>
        </w:tc>
        <w:tc>
          <w:tcPr>
            <w:tcW w:w="770" w:type="pct"/>
          </w:tcPr>
          <w:p w14:paraId="43BC51E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2A9EBD3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E2 Node Component Interface Type</w:t>
            </w:r>
            <w:r w:rsidRPr="00B106A2">
              <w:rPr>
                <w:rFonts w:ascii="Arial" w:eastAsia="Times New Roman" w:hAnsi="Arial" w:cs="Arial"/>
                <w:bCs/>
                <w:sz w:val="16"/>
                <w:szCs w:val="16"/>
                <w:lang w:eastAsia="zh-CN"/>
              </w:rPr>
              <w:t>, ENUMERATED (ng, xn, e1, f1, w1, s1, x</w:t>
            </w:r>
            <w:proofErr w:type="gramStart"/>
            <w:r w:rsidRPr="00B106A2">
              <w:rPr>
                <w:rFonts w:ascii="Arial" w:eastAsia="Times New Roman" w:hAnsi="Arial" w:cs="Arial"/>
                <w:bCs/>
                <w:sz w:val="16"/>
                <w:szCs w:val="16"/>
                <w:lang w:eastAsia="zh-CN"/>
              </w:rPr>
              <w:t>2,  …</w:t>
            </w:r>
            <w:proofErr w:type="gramEnd"/>
            <w:r w:rsidRPr="00B106A2">
              <w:rPr>
                <w:rFonts w:ascii="Arial" w:eastAsia="Times New Roman" w:hAnsi="Arial" w:cs="Arial"/>
                <w:bCs/>
                <w:sz w:val="16"/>
                <w:szCs w:val="16"/>
                <w:lang w:eastAsia="zh-CN"/>
              </w:rPr>
              <w:t>) corresponding to the DUT E2 node component type</w:t>
            </w:r>
          </w:p>
        </w:tc>
      </w:tr>
      <w:tr w:rsidR="00853479" w14:paraId="0532ADA4" w14:textId="77777777" w:rsidTr="00853479">
        <w:tc>
          <w:tcPr>
            <w:tcW w:w="1334" w:type="pct"/>
            <w:tcMar>
              <w:top w:w="0" w:type="dxa"/>
              <w:left w:w="108" w:type="dxa"/>
              <w:bottom w:w="0" w:type="dxa"/>
              <w:right w:w="108" w:type="dxa"/>
            </w:tcMar>
          </w:tcPr>
          <w:p w14:paraId="20FCFCED" w14:textId="77777777" w:rsidR="00853479" w:rsidRPr="00B106A2" w:rsidRDefault="00853479">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ID</w:t>
            </w:r>
          </w:p>
        </w:tc>
        <w:tc>
          <w:tcPr>
            <w:tcW w:w="924" w:type="pct"/>
            <w:tcMar>
              <w:top w:w="0" w:type="dxa"/>
              <w:left w:w="108" w:type="dxa"/>
              <w:bottom w:w="0" w:type="dxa"/>
              <w:right w:w="108" w:type="dxa"/>
            </w:tcMar>
          </w:tcPr>
          <w:p w14:paraId="247FD855"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9.2.32</w:t>
            </w:r>
          </w:p>
        </w:tc>
        <w:tc>
          <w:tcPr>
            <w:tcW w:w="770" w:type="pct"/>
          </w:tcPr>
          <w:p w14:paraId="579AEC40"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O</w:t>
            </w:r>
          </w:p>
        </w:tc>
        <w:tc>
          <w:tcPr>
            <w:tcW w:w="1972" w:type="pct"/>
            <w:tcMar>
              <w:top w:w="0" w:type="dxa"/>
              <w:left w:w="108" w:type="dxa"/>
              <w:bottom w:w="0" w:type="dxa"/>
              <w:right w:w="108" w:type="dxa"/>
            </w:tcMar>
          </w:tcPr>
          <w:p w14:paraId="6D663601"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Optional, if present check for valid information elements</w:t>
            </w:r>
          </w:p>
        </w:tc>
      </w:tr>
      <w:tr w:rsidR="00853479" w14:paraId="5DA9493D" w14:textId="77777777" w:rsidTr="00853479">
        <w:tc>
          <w:tcPr>
            <w:tcW w:w="1334" w:type="pct"/>
            <w:tcMar>
              <w:top w:w="0" w:type="dxa"/>
              <w:left w:w="108" w:type="dxa"/>
              <w:bottom w:w="0" w:type="dxa"/>
              <w:right w:w="108" w:type="dxa"/>
            </w:tcMar>
          </w:tcPr>
          <w:p w14:paraId="043C2800" w14:textId="77777777" w:rsidR="00853479" w:rsidRPr="00B106A2" w:rsidRDefault="00853479">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Configuration</w:t>
            </w:r>
          </w:p>
        </w:tc>
        <w:tc>
          <w:tcPr>
            <w:tcW w:w="924" w:type="pct"/>
            <w:tcMar>
              <w:top w:w="0" w:type="dxa"/>
              <w:left w:w="108" w:type="dxa"/>
              <w:bottom w:w="0" w:type="dxa"/>
              <w:right w:w="108" w:type="dxa"/>
            </w:tcMar>
          </w:tcPr>
          <w:p w14:paraId="12D73D0D"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9.2.27</w:t>
            </w:r>
          </w:p>
        </w:tc>
        <w:tc>
          <w:tcPr>
            <w:tcW w:w="770" w:type="pct"/>
          </w:tcPr>
          <w:p w14:paraId="664DE64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588015E"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Refer to table in [2] clause 9.2.27 with DUT (E2 Node) component type to determine the appropriate 3GPP specification. Validate data structure against this specification </w:t>
            </w:r>
          </w:p>
        </w:tc>
      </w:tr>
    </w:tbl>
    <w:p w14:paraId="426B9E0C" w14:textId="77777777" w:rsidR="00853479" w:rsidRDefault="00853479">
      <w:pPr>
        <w:ind w:left="284"/>
      </w:pPr>
    </w:p>
    <w:p w14:paraId="359B19FC" w14:textId="77777777" w:rsidR="00853479" w:rsidRPr="00063CE1" w:rsidRDefault="00853479">
      <w:r>
        <w:tab/>
        <w:t xml:space="preserve">Step 4. If validation in step 3 is successful, E2 SETUP RESPONSE message as specified in [2] clause 9.1.2.3 is sent to the DUT (E2 Node) with parameters shown in table below </w:t>
      </w:r>
    </w:p>
    <w:p w14:paraId="1A40BA68" w14:textId="1AE9DADD" w:rsidR="00853479" w:rsidRPr="00715052" w:rsidRDefault="00853479" w:rsidP="00C81F03">
      <w:pPr>
        <w:pStyle w:val="Caption"/>
        <w:jc w:val="center"/>
        <w:rPr>
          <w:rFonts w:ascii="Arial" w:hAnsi="Arial"/>
        </w:rPr>
      </w:pPr>
      <w:r>
        <w:t xml:space="preserve">Table </w:t>
      </w:r>
      <w:r w:rsidR="00000000">
        <w:fldChar w:fldCharType="begin"/>
      </w:r>
      <w:r w:rsidR="00000000">
        <w:instrText xml:space="preserve"> STYLEREF 5 \s </w:instrText>
      </w:r>
      <w:r w:rsidR="00000000">
        <w:fldChar w:fldCharType="separate"/>
      </w:r>
      <w:r w:rsidR="009D1238">
        <w:rPr>
          <w:noProof/>
        </w:rPr>
        <w:t>6.2.1.3.1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AF69A9">
        <w:t xml:space="preserve"> </w:t>
      </w:r>
      <w:r w:rsidRPr="00715052">
        <w:rPr>
          <w:rFonts w:ascii="Arial" w:hAnsi="Arial"/>
        </w:rPr>
        <w:t>Parameters in E2 SETUP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53479" w14:paraId="2205CB02"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03BE3CD" w14:textId="77777777" w:rsidR="00853479" w:rsidRPr="00B106A2" w:rsidRDefault="00853479">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549EF5E8"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714C953A"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53479" w14:paraId="3E162976"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5349C5C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035F42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0E5771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E2 SETUP RESPONSE</w:t>
            </w:r>
          </w:p>
        </w:tc>
      </w:tr>
      <w:tr w:rsidR="00853479" w14:paraId="2C6719A6"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73415C9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2D8B27EA"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E870211"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r>
              <w:rPr>
                <w:rFonts w:ascii="Arial" w:eastAsia="Times New Roman" w:hAnsi="Arial" w:cs="Arial"/>
                <w:sz w:val="16"/>
                <w:szCs w:val="16"/>
                <w:lang w:eastAsia="ja-JP"/>
              </w:rPr>
              <w:t>same as received in E2 SETUP REQUEST</w:t>
            </w:r>
          </w:p>
        </w:tc>
      </w:tr>
      <w:tr w:rsidR="00853479" w14:paraId="0D7F8B9A"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A4FB61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2F0A7B4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40295A72"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74034E">
              <w:rPr>
                <w:rFonts w:ascii="Arial" w:eastAsia="Times New Roman" w:hAnsi="Arial" w:cs="Arial"/>
                <w:b/>
                <w:sz w:val="16"/>
                <w:szCs w:val="16"/>
                <w:lang w:eastAsia="ja-JP"/>
              </w:rPr>
              <w:t>Invalid</w:t>
            </w:r>
            <w:r>
              <w:rPr>
                <w:rFonts w:ascii="Arial" w:eastAsia="Times New Roman" w:hAnsi="Arial" w:cs="Arial"/>
                <w:sz w:val="16"/>
                <w:szCs w:val="16"/>
                <w:lang w:eastAsia="ja-JP"/>
              </w:rPr>
              <w:t xml:space="preserve"> </w:t>
            </w:r>
            <w:r w:rsidRPr="0074034E">
              <w:rPr>
                <w:rFonts w:ascii="Arial" w:eastAsia="Times New Roman" w:hAnsi="Arial" w:cs="Arial"/>
                <w:b/>
                <w:sz w:val="16"/>
                <w:szCs w:val="16"/>
                <w:lang w:eastAsia="ja-JP"/>
              </w:rPr>
              <w:t xml:space="preserve">Global RIC ID eg Near-RT RIC ID more than </w:t>
            </w:r>
            <w:proofErr w:type="gramStart"/>
            <w:r w:rsidRPr="0074034E">
              <w:rPr>
                <w:rFonts w:ascii="Arial" w:eastAsia="Times New Roman" w:hAnsi="Arial" w:cs="Arial"/>
                <w:b/>
                <w:sz w:val="16"/>
                <w:szCs w:val="16"/>
                <w:lang w:eastAsia="ja-JP"/>
              </w:rPr>
              <w:t>20 bit</w:t>
            </w:r>
            <w:proofErr w:type="gramEnd"/>
            <w:r w:rsidRPr="0074034E">
              <w:rPr>
                <w:rFonts w:ascii="Arial" w:eastAsia="Times New Roman" w:hAnsi="Arial" w:cs="Arial"/>
                <w:b/>
                <w:sz w:val="16"/>
                <w:szCs w:val="16"/>
                <w:lang w:eastAsia="ja-JP"/>
              </w:rPr>
              <w:t xml:space="preserve"> string or invalid PLMN ID</w:t>
            </w:r>
          </w:p>
        </w:tc>
      </w:tr>
      <w:tr w:rsidR="00853479" w14:paraId="6474FA1F" w14:textId="77777777" w:rsidTr="00853479">
        <w:tc>
          <w:tcPr>
            <w:tcW w:w="1989" w:type="pct"/>
            <w:tcBorders>
              <w:top w:val="single" w:sz="4" w:space="0" w:color="auto"/>
              <w:left w:val="single" w:sz="4" w:space="0" w:color="auto"/>
              <w:bottom w:val="single" w:sz="4" w:space="0" w:color="auto"/>
              <w:right w:val="single" w:sz="4" w:space="0" w:color="auto"/>
            </w:tcBorders>
          </w:tcPr>
          <w:p w14:paraId="711B51A8"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40189B82"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B129F46"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53479" w14:paraId="09179ABC" w14:textId="77777777" w:rsidTr="00853479">
        <w:tc>
          <w:tcPr>
            <w:tcW w:w="1989" w:type="pct"/>
            <w:tcBorders>
              <w:top w:val="single" w:sz="4" w:space="0" w:color="auto"/>
              <w:left w:val="single" w:sz="4" w:space="0" w:color="auto"/>
              <w:bottom w:val="single" w:sz="4" w:space="0" w:color="auto"/>
              <w:right w:val="single" w:sz="4" w:space="0" w:color="auto"/>
            </w:tcBorders>
          </w:tcPr>
          <w:p w14:paraId="76AC7237" w14:textId="77777777" w:rsidR="00853479" w:rsidRPr="00B106A2" w:rsidRDefault="00853479">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50A6AAF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24F93FF7"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Accept all valid RAN Functions received in E2 SETUP REQUEST</w:t>
            </w:r>
          </w:p>
        </w:tc>
      </w:tr>
      <w:tr w:rsidR="00853479" w14:paraId="132A6A8E" w14:textId="77777777" w:rsidTr="00853479">
        <w:tc>
          <w:tcPr>
            <w:tcW w:w="1989" w:type="pct"/>
            <w:tcBorders>
              <w:top w:val="single" w:sz="4" w:space="0" w:color="auto"/>
              <w:left w:val="single" w:sz="4" w:space="0" w:color="auto"/>
              <w:bottom w:val="single" w:sz="4" w:space="0" w:color="auto"/>
              <w:right w:val="single" w:sz="4" w:space="0" w:color="auto"/>
            </w:tcBorders>
          </w:tcPr>
          <w:p w14:paraId="6997D405"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00ADA6BA"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20E1D80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853479" w14:paraId="7C376787" w14:textId="77777777" w:rsidTr="00853479">
        <w:tc>
          <w:tcPr>
            <w:tcW w:w="1989" w:type="pct"/>
            <w:tcBorders>
              <w:top w:val="single" w:sz="4" w:space="0" w:color="auto"/>
              <w:left w:val="single" w:sz="4" w:space="0" w:color="auto"/>
              <w:bottom w:val="single" w:sz="4" w:space="0" w:color="auto"/>
              <w:right w:val="single" w:sz="4" w:space="0" w:color="auto"/>
            </w:tcBorders>
          </w:tcPr>
          <w:p w14:paraId="5D4683EB"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53FA4A6"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259C676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r w:rsidR="00853479" w14:paraId="25C74062" w14:textId="77777777" w:rsidTr="00853479">
        <w:tc>
          <w:tcPr>
            <w:tcW w:w="1989" w:type="pct"/>
            <w:tcBorders>
              <w:top w:val="single" w:sz="4" w:space="0" w:color="auto"/>
              <w:left w:val="single" w:sz="4" w:space="0" w:color="auto"/>
              <w:bottom w:val="single" w:sz="4" w:space="0" w:color="auto"/>
              <w:right w:val="single" w:sz="4" w:space="0" w:color="auto"/>
            </w:tcBorders>
          </w:tcPr>
          <w:p w14:paraId="748B9E1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Cs/>
                <w:sz w:val="16"/>
                <w:szCs w:val="18"/>
                <w:lang w:eastAsia="zh-CN"/>
              </w:rPr>
            </w:pPr>
            <w:r w:rsidRPr="00B106A2">
              <w:rPr>
                <w:rFonts w:ascii="Arial" w:eastAsia="Times New Roman" w:hAnsi="Arial" w:cs="Arial"/>
                <w:b/>
                <w:bCs/>
                <w:sz w:val="16"/>
                <w:szCs w:val="18"/>
                <w:lang w:eastAsia="zh-CN"/>
              </w:rPr>
              <w:t>E2 Node Component Configuration Addition Acknowledge List</w:t>
            </w:r>
          </w:p>
        </w:tc>
        <w:tc>
          <w:tcPr>
            <w:tcW w:w="1005" w:type="pct"/>
            <w:tcBorders>
              <w:top w:val="single" w:sz="4" w:space="0" w:color="auto"/>
              <w:left w:val="single" w:sz="4" w:space="0" w:color="auto"/>
              <w:bottom w:val="single" w:sz="4" w:space="0" w:color="auto"/>
              <w:right w:val="single" w:sz="4" w:space="0" w:color="auto"/>
            </w:tcBorders>
          </w:tcPr>
          <w:p w14:paraId="2B3C3EC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142411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53479" w14:paraId="0115642D" w14:textId="77777777" w:rsidTr="00853479">
        <w:tc>
          <w:tcPr>
            <w:tcW w:w="1989" w:type="pct"/>
            <w:tcBorders>
              <w:top w:val="single" w:sz="4" w:space="0" w:color="auto"/>
              <w:left w:val="single" w:sz="4" w:space="0" w:color="auto"/>
              <w:bottom w:val="single" w:sz="4" w:space="0" w:color="auto"/>
              <w:right w:val="single" w:sz="4" w:space="0" w:color="auto"/>
            </w:tcBorders>
          </w:tcPr>
          <w:p w14:paraId="67FDB834" w14:textId="77777777" w:rsidR="00853479" w:rsidRPr="00B106A2" w:rsidRDefault="00853479">
            <w:pPr>
              <w:keepNext/>
              <w:keepLines/>
              <w:overflowPunct w:val="0"/>
              <w:autoSpaceDE w:val="0"/>
              <w:autoSpaceDN w:val="0"/>
              <w:adjustRightInd w:val="0"/>
              <w:spacing w:after="0"/>
              <w:ind w:left="284"/>
              <w:textAlignment w:val="baseline"/>
              <w:rPr>
                <w:rFonts w:ascii="Arial" w:eastAsia="Times New Roman" w:hAnsi="Arial" w:cs="Arial"/>
                <w:b/>
                <w:bCs/>
                <w:sz w:val="16"/>
                <w:szCs w:val="18"/>
                <w:lang w:eastAsia="zh-CN"/>
              </w:rPr>
            </w:pPr>
            <w:r w:rsidRPr="00B106A2">
              <w:rPr>
                <w:rFonts w:ascii="Arial" w:eastAsia="Times New Roman" w:hAnsi="Arial" w:cs="Arial"/>
                <w:bCs/>
                <w:sz w:val="16"/>
                <w:szCs w:val="18"/>
                <w:lang w:eastAsia="zh-CN"/>
              </w:rPr>
              <w:t>&gt;E2 Node Component Configuration Addition Acknowledge Item</w:t>
            </w:r>
          </w:p>
        </w:tc>
        <w:tc>
          <w:tcPr>
            <w:tcW w:w="1005" w:type="pct"/>
            <w:tcBorders>
              <w:top w:val="single" w:sz="4" w:space="0" w:color="auto"/>
              <w:left w:val="single" w:sz="4" w:space="0" w:color="auto"/>
              <w:bottom w:val="single" w:sz="4" w:space="0" w:color="auto"/>
              <w:right w:val="single" w:sz="4" w:space="0" w:color="auto"/>
            </w:tcBorders>
          </w:tcPr>
          <w:p w14:paraId="0B90A37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6DC00BE"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Acknowledge all valid Component Configuration Addition received in E2 SETUP REQUEST message</w:t>
            </w:r>
          </w:p>
        </w:tc>
      </w:tr>
      <w:tr w:rsidR="00853479" w14:paraId="160F7283" w14:textId="77777777" w:rsidTr="00853479">
        <w:tc>
          <w:tcPr>
            <w:tcW w:w="1989" w:type="pct"/>
            <w:tcBorders>
              <w:top w:val="single" w:sz="4" w:space="0" w:color="auto"/>
              <w:left w:val="single" w:sz="4" w:space="0" w:color="auto"/>
              <w:bottom w:val="single" w:sz="4" w:space="0" w:color="auto"/>
              <w:right w:val="single" w:sz="4" w:space="0" w:color="auto"/>
            </w:tcBorders>
          </w:tcPr>
          <w:p w14:paraId="2CB0BC16"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Interface Type</w:t>
            </w:r>
          </w:p>
        </w:tc>
        <w:tc>
          <w:tcPr>
            <w:tcW w:w="1005" w:type="pct"/>
            <w:tcBorders>
              <w:top w:val="single" w:sz="4" w:space="0" w:color="auto"/>
              <w:left w:val="single" w:sz="4" w:space="0" w:color="auto"/>
              <w:bottom w:val="single" w:sz="4" w:space="0" w:color="auto"/>
              <w:right w:val="single" w:sz="4" w:space="0" w:color="auto"/>
            </w:tcBorders>
          </w:tcPr>
          <w:p w14:paraId="132C522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9.2.26</w:t>
            </w:r>
          </w:p>
        </w:tc>
        <w:tc>
          <w:tcPr>
            <w:tcW w:w="2006" w:type="pct"/>
            <w:tcBorders>
              <w:top w:val="single" w:sz="4" w:space="0" w:color="auto"/>
              <w:left w:val="single" w:sz="4" w:space="0" w:color="auto"/>
              <w:bottom w:val="single" w:sz="4" w:space="0" w:color="auto"/>
              <w:right w:val="single" w:sz="4" w:space="0" w:color="auto"/>
            </w:tcBorders>
          </w:tcPr>
          <w:p w14:paraId="2657EC42"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Interface Type</w:t>
            </w:r>
          </w:p>
        </w:tc>
      </w:tr>
      <w:tr w:rsidR="00853479" w14:paraId="115662EB" w14:textId="77777777" w:rsidTr="00853479">
        <w:tc>
          <w:tcPr>
            <w:tcW w:w="1989" w:type="pct"/>
            <w:tcBorders>
              <w:top w:val="single" w:sz="4" w:space="0" w:color="auto"/>
              <w:left w:val="single" w:sz="4" w:space="0" w:color="auto"/>
              <w:bottom w:val="single" w:sz="4" w:space="0" w:color="auto"/>
              <w:right w:val="single" w:sz="4" w:space="0" w:color="auto"/>
            </w:tcBorders>
          </w:tcPr>
          <w:p w14:paraId="69A8D534"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ID</w:t>
            </w:r>
          </w:p>
        </w:tc>
        <w:tc>
          <w:tcPr>
            <w:tcW w:w="1005" w:type="pct"/>
            <w:tcBorders>
              <w:top w:val="single" w:sz="4" w:space="0" w:color="auto"/>
              <w:left w:val="single" w:sz="4" w:space="0" w:color="auto"/>
              <w:bottom w:val="single" w:sz="4" w:space="0" w:color="auto"/>
              <w:right w:val="single" w:sz="4" w:space="0" w:color="auto"/>
            </w:tcBorders>
          </w:tcPr>
          <w:p w14:paraId="0D082AA3"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9.2.32</w:t>
            </w:r>
          </w:p>
        </w:tc>
        <w:tc>
          <w:tcPr>
            <w:tcW w:w="2006" w:type="pct"/>
            <w:tcBorders>
              <w:top w:val="single" w:sz="4" w:space="0" w:color="auto"/>
              <w:left w:val="single" w:sz="4" w:space="0" w:color="auto"/>
              <w:bottom w:val="single" w:sz="4" w:space="0" w:color="auto"/>
              <w:right w:val="single" w:sz="4" w:space="0" w:color="auto"/>
            </w:tcBorders>
          </w:tcPr>
          <w:p w14:paraId="0D5858E1"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ID if any present in the E2 SETUP REQUEST message</w:t>
            </w:r>
          </w:p>
        </w:tc>
      </w:tr>
      <w:tr w:rsidR="00853479" w14:paraId="19A31220" w14:textId="77777777" w:rsidTr="00853479">
        <w:tc>
          <w:tcPr>
            <w:tcW w:w="1989" w:type="pct"/>
            <w:tcBorders>
              <w:top w:val="single" w:sz="4" w:space="0" w:color="auto"/>
              <w:left w:val="single" w:sz="4" w:space="0" w:color="auto"/>
              <w:bottom w:val="single" w:sz="4" w:space="0" w:color="auto"/>
              <w:right w:val="single" w:sz="4" w:space="0" w:color="auto"/>
            </w:tcBorders>
          </w:tcPr>
          <w:p w14:paraId="3A1D872C"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Configuration Acknowledge</w:t>
            </w:r>
          </w:p>
        </w:tc>
        <w:tc>
          <w:tcPr>
            <w:tcW w:w="1005" w:type="pct"/>
            <w:tcBorders>
              <w:top w:val="single" w:sz="4" w:space="0" w:color="auto"/>
              <w:left w:val="single" w:sz="4" w:space="0" w:color="auto"/>
              <w:bottom w:val="single" w:sz="4" w:space="0" w:color="auto"/>
              <w:right w:val="single" w:sz="4" w:space="0" w:color="auto"/>
            </w:tcBorders>
          </w:tcPr>
          <w:p w14:paraId="19D7667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9.2.28</w:t>
            </w:r>
          </w:p>
        </w:tc>
        <w:tc>
          <w:tcPr>
            <w:tcW w:w="2006" w:type="pct"/>
            <w:tcBorders>
              <w:top w:val="single" w:sz="4" w:space="0" w:color="auto"/>
              <w:left w:val="single" w:sz="4" w:space="0" w:color="auto"/>
              <w:bottom w:val="single" w:sz="4" w:space="0" w:color="auto"/>
              <w:right w:val="single" w:sz="4" w:space="0" w:color="auto"/>
            </w:tcBorders>
          </w:tcPr>
          <w:p w14:paraId="7783E2D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Success</w:t>
            </w:r>
          </w:p>
        </w:tc>
      </w:tr>
    </w:tbl>
    <w:p w14:paraId="1FFB2760" w14:textId="77777777" w:rsidR="00853479" w:rsidRDefault="00853479">
      <w:pPr>
        <w:ind w:left="284" w:firstLine="1"/>
      </w:pPr>
    </w:p>
    <w:p w14:paraId="012247E0" w14:textId="77777777" w:rsidR="00853479" w:rsidRDefault="00853479">
      <w:pPr>
        <w:ind w:left="284" w:firstLine="1"/>
        <w:rPr>
          <w:lang w:val="en-GB"/>
        </w:rPr>
      </w:pPr>
      <w:r>
        <w:t xml:space="preserve">Step 5. </w:t>
      </w:r>
      <w:r>
        <w:rPr>
          <w:lang w:val="en-GB"/>
        </w:rPr>
        <w:t>The Test Simulator does the following validation:</w:t>
      </w:r>
    </w:p>
    <w:p w14:paraId="1B2C001E" w14:textId="77777777" w:rsidR="00853479" w:rsidRDefault="00853479">
      <w:pPr>
        <w:ind w:left="284" w:firstLine="1"/>
        <w:rPr>
          <w:lang w:val="en-GB"/>
        </w:rPr>
      </w:pPr>
      <w:r>
        <w:rPr>
          <w:lang w:val="en-GB"/>
        </w:rPr>
        <w:t xml:space="preserve">The received message from DUT (E2 Node) is ERROR INDICATION message since </w:t>
      </w:r>
      <w:r>
        <w:t xml:space="preserve">ASN.1decoding for Global RIC ID IE should fail at E2 Node. The </w:t>
      </w:r>
      <w:r>
        <w:rPr>
          <w:lang w:val="en-GB"/>
        </w:rPr>
        <w:t xml:space="preserve">ERROR INDICATION message is validated </w:t>
      </w:r>
      <w:r>
        <w:t>with parameters shown in table below.</w:t>
      </w:r>
    </w:p>
    <w:p w14:paraId="020D4B08" w14:textId="32BF3B6D" w:rsidR="00853479" w:rsidRPr="000D5F45" w:rsidRDefault="00853479" w:rsidP="00C81F03">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6.2.1.3.1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3</w:t>
      </w:r>
      <w:r w:rsidR="00000000">
        <w:rPr>
          <w:noProof/>
        </w:rPr>
        <w:fldChar w:fldCharType="end"/>
      </w:r>
      <w:r w:rsidR="00AF69A9">
        <w:t xml:space="preserve"> </w:t>
      </w:r>
      <w:r>
        <w:t>Validation for ERROR INDICATION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0"/>
        <w:gridCol w:w="1612"/>
        <w:gridCol w:w="1612"/>
        <w:gridCol w:w="3217"/>
      </w:tblGrid>
      <w:tr w:rsidR="00853479" w:rsidRPr="00B106A2" w14:paraId="1DFCFEBB"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53041F80" w14:textId="77777777" w:rsidR="00853479" w:rsidRPr="00B106A2" w:rsidRDefault="00853479">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lastRenderedPageBreak/>
              <w:t>IE Name</w:t>
            </w:r>
          </w:p>
        </w:tc>
        <w:tc>
          <w:tcPr>
            <w:tcW w:w="837" w:type="pct"/>
            <w:tcBorders>
              <w:top w:val="single" w:sz="4" w:space="0" w:color="auto"/>
              <w:left w:val="single" w:sz="4" w:space="0" w:color="auto"/>
              <w:bottom w:val="single" w:sz="4" w:space="0" w:color="auto"/>
              <w:right w:val="single" w:sz="4" w:space="0" w:color="auto"/>
            </w:tcBorders>
          </w:tcPr>
          <w:p w14:paraId="60394C6D"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977841">
              <w:rPr>
                <w:rFonts w:ascii="Arial" w:eastAsia="Times New Roman" w:hAnsi="Arial" w:cs="Arial"/>
                <w:b/>
                <w:sz w:val="16"/>
                <w:szCs w:val="16"/>
                <w:lang w:eastAsia="ja-JP"/>
              </w:rPr>
              <w:t>Presence</w:t>
            </w:r>
          </w:p>
        </w:tc>
        <w:tc>
          <w:tcPr>
            <w:tcW w:w="837" w:type="pct"/>
            <w:tcBorders>
              <w:top w:val="single" w:sz="4" w:space="0" w:color="auto"/>
              <w:left w:val="single" w:sz="4" w:space="0" w:color="auto"/>
              <w:bottom w:val="single" w:sz="4" w:space="0" w:color="auto"/>
              <w:right w:val="single" w:sz="4" w:space="0" w:color="auto"/>
            </w:tcBorders>
            <w:hideMark/>
          </w:tcPr>
          <w:p w14:paraId="1135DF5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1670" w:type="pct"/>
            <w:tcBorders>
              <w:top w:val="single" w:sz="4" w:space="0" w:color="auto"/>
              <w:left w:val="single" w:sz="4" w:space="0" w:color="auto"/>
              <w:bottom w:val="single" w:sz="4" w:space="0" w:color="auto"/>
              <w:right w:val="single" w:sz="4" w:space="0" w:color="auto"/>
            </w:tcBorders>
            <w:hideMark/>
          </w:tcPr>
          <w:p w14:paraId="5AC6F6F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53479" w:rsidRPr="00B106A2" w14:paraId="036B1B25"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0DC50ABA"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837" w:type="pct"/>
            <w:tcBorders>
              <w:top w:val="single" w:sz="4" w:space="0" w:color="auto"/>
              <w:left w:val="single" w:sz="4" w:space="0" w:color="auto"/>
              <w:bottom w:val="single" w:sz="4" w:space="0" w:color="auto"/>
              <w:right w:val="single" w:sz="4" w:space="0" w:color="auto"/>
            </w:tcBorders>
          </w:tcPr>
          <w:p w14:paraId="5B393D4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M</w:t>
            </w:r>
          </w:p>
        </w:tc>
        <w:tc>
          <w:tcPr>
            <w:tcW w:w="837" w:type="pct"/>
            <w:tcBorders>
              <w:top w:val="single" w:sz="4" w:space="0" w:color="auto"/>
              <w:left w:val="single" w:sz="4" w:space="0" w:color="auto"/>
              <w:bottom w:val="single" w:sz="4" w:space="0" w:color="auto"/>
              <w:right w:val="single" w:sz="4" w:space="0" w:color="auto"/>
            </w:tcBorders>
            <w:hideMark/>
          </w:tcPr>
          <w:p w14:paraId="3DF110C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1670" w:type="pct"/>
            <w:tcBorders>
              <w:top w:val="single" w:sz="4" w:space="0" w:color="auto"/>
              <w:left w:val="single" w:sz="4" w:space="0" w:color="auto"/>
              <w:bottom w:val="single" w:sz="4" w:space="0" w:color="auto"/>
              <w:right w:val="single" w:sz="4" w:space="0" w:color="auto"/>
            </w:tcBorders>
          </w:tcPr>
          <w:p w14:paraId="641E8F44"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ERROR INDICATION</w:t>
            </w:r>
          </w:p>
        </w:tc>
      </w:tr>
      <w:tr w:rsidR="00853479" w:rsidRPr="00B106A2" w14:paraId="6EDDFEBB"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3EFCFC16"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837" w:type="pct"/>
            <w:tcBorders>
              <w:top w:val="single" w:sz="4" w:space="0" w:color="auto"/>
              <w:left w:val="single" w:sz="4" w:space="0" w:color="auto"/>
              <w:bottom w:val="single" w:sz="4" w:space="0" w:color="auto"/>
              <w:right w:val="single" w:sz="4" w:space="0" w:color="auto"/>
            </w:tcBorders>
          </w:tcPr>
          <w:p w14:paraId="0A5FA0D3"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11A9876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1670" w:type="pct"/>
            <w:tcBorders>
              <w:top w:val="single" w:sz="4" w:space="0" w:color="auto"/>
              <w:left w:val="single" w:sz="4" w:space="0" w:color="auto"/>
              <w:bottom w:val="single" w:sz="4" w:space="0" w:color="auto"/>
              <w:right w:val="single" w:sz="4" w:space="0" w:color="auto"/>
            </w:tcBorders>
            <w:hideMark/>
          </w:tcPr>
          <w:p w14:paraId="2FBC88E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r>
              <w:rPr>
                <w:rFonts w:ascii="Arial" w:eastAsia="Times New Roman" w:hAnsi="Arial" w:cs="Arial"/>
                <w:sz w:val="16"/>
                <w:szCs w:val="16"/>
                <w:lang w:eastAsia="ja-JP"/>
              </w:rPr>
              <w:t>Same as E2 SETUP RESPONSE</w:t>
            </w:r>
          </w:p>
        </w:tc>
      </w:tr>
      <w:tr w:rsidR="00853479" w:rsidRPr="00B106A2" w14:paraId="35F84F17" w14:textId="77777777" w:rsidTr="00853479">
        <w:tc>
          <w:tcPr>
            <w:tcW w:w="1656" w:type="pct"/>
            <w:tcBorders>
              <w:top w:val="single" w:sz="4" w:space="0" w:color="auto"/>
              <w:left w:val="single" w:sz="4" w:space="0" w:color="auto"/>
              <w:bottom w:val="single" w:sz="4" w:space="0" w:color="auto"/>
              <w:right w:val="single" w:sz="4" w:space="0" w:color="auto"/>
            </w:tcBorders>
          </w:tcPr>
          <w:p w14:paraId="558237D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RIC Request ID</w:t>
            </w:r>
          </w:p>
        </w:tc>
        <w:tc>
          <w:tcPr>
            <w:tcW w:w="837" w:type="pct"/>
            <w:tcBorders>
              <w:top w:val="single" w:sz="4" w:space="0" w:color="auto"/>
              <w:left w:val="single" w:sz="4" w:space="0" w:color="auto"/>
              <w:bottom w:val="single" w:sz="4" w:space="0" w:color="auto"/>
              <w:right w:val="single" w:sz="4" w:space="0" w:color="auto"/>
            </w:tcBorders>
          </w:tcPr>
          <w:p w14:paraId="7FA4AF6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6BEB12FB"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9.2.7</w:t>
            </w:r>
          </w:p>
        </w:tc>
        <w:tc>
          <w:tcPr>
            <w:tcW w:w="1670" w:type="pct"/>
            <w:tcBorders>
              <w:top w:val="single" w:sz="4" w:space="0" w:color="auto"/>
              <w:left w:val="single" w:sz="4" w:space="0" w:color="auto"/>
              <w:bottom w:val="single" w:sz="4" w:space="0" w:color="auto"/>
              <w:right w:val="single" w:sz="4" w:space="0" w:color="auto"/>
            </w:tcBorders>
          </w:tcPr>
          <w:p w14:paraId="3444297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731F42">
              <w:rPr>
                <w:rFonts w:ascii="Arial" w:eastAsia="Times New Roman" w:hAnsi="Arial" w:cs="Arial"/>
                <w:sz w:val="16"/>
                <w:szCs w:val="16"/>
                <w:lang w:eastAsia="ja-JP"/>
              </w:rPr>
              <w:t>Required if Transaction ID IE is not present</w:t>
            </w:r>
          </w:p>
        </w:tc>
      </w:tr>
      <w:tr w:rsidR="00853479" w:rsidRPr="00B106A2" w14:paraId="3F959825" w14:textId="77777777" w:rsidTr="00853479">
        <w:tc>
          <w:tcPr>
            <w:tcW w:w="1656" w:type="pct"/>
            <w:tcBorders>
              <w:top w:val="single" w:sz="4" w:space="0" w:color="auto"/>
              <w:left w:val="single" w:sz="4" w:space="0" w:color="auto"/>
              <w:bottom w:val="single" w:sz="4" w:space="0" w:color="auto"/>
              <w:right w:val="single" w:sz="4" w:space="0" w:color="auto"/>
            </w:tcBorders>
          </w:tcPr>
          <w:p w14:paraId="11FF056B"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RAN Function ID</w:t>
            </w:r>
          </w:p>
        </w:tc>
        <w:tc>
          <w:tcPr>
            <w:tcW w:w="837" w:type="pct"/>
            <w:tcBorders>
              <w:top w:val="single" w:sz="4" w:space="0" w:color="auto"/>
              <w:left w:val="single" w:sz="4" w:space="0" w:color="auto"/>
              <w:bottom w:val="single" w:sz="4" w:space="0" w:color="auto"/>
              <w:right w:val="single" w:sz="4" w:space="0" w:color="auto"/>
            </w:tcBorders>
          </w:tcPr>
          <w:p w14:paraId="7F7F881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5A952A0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1670" w:type="pct"/>
            <w:tcBorders>
              <w:top w:val="single" w:sz="4" w:space="0" w:color="auto"/>
              <w:left w:val="single" w:sz="4" w:space="0" w:color="auto"/>
              <w:bottom w:val="single" w:sz="4" w:space="0" w:color="auto"/>
              <w:right w:val="single" w:sz="4" w:space="0" w:color="auto"/>
            </w:tcBorders>
          </w:tcPr>
          <w:p w14:paraId="277B4868"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r w:rsidR="00853479" w:rsidRPr="00B106A2" w14:paraId="7E12CB7E" w14:textId="77777777" w:rsidTr="00853479">
        <w:tc>
          <w:tcPr>
            <w:tcW w:w="1656" w:type="pct"/>
            <w:tcBorders>
              <w:top w:val="single" w:sz="4" w:space="0" w:color="auto"/>
              <w:left w:val="single" w:sz="4" w:space="0" w:color="auto"/>
              <w:bottom w:val="single" w:sz="4" w:space="0" w:color="auto"/>
              <w:right w:val="single" w:sz="4" w:space="0" w:color="auto"/>
            </w:tcBorders>
          </w:tcPr>
          <w:p w14:paraId="68FA9F87"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Cause</w:t>
            </w:r>
          </w:p>
        </w:tc>
        <w:tc>
          <w:tcPr>
            <w:tcW w:w="837" w:type="pct"/>
            <w:tcBorders>
              <w:top w:val="single" w:sz="4" w:space="0" w:color="auto"/>
              <w:left w:val="single" w:sz="4" w:space="0" w:color="auto"/>
              <w:bottom w:val="single" w:sz="4" w:space="0" w:color="auto"/>
              <w:right w:val="single" w:sz="4" w:space="0" w:color="auto"/>
            </w:tcBorders>
          </w:tcPr>
          <w:p w14:paraId="71C6E0F2" w14:textId="77777777" w:rsidR="00853479"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75B09B1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9.2.1</w:t>
            </w:r>
          </w:p>
        </w:tc>
        <w:tc>
          <w:tcPr>
            <w:tcW w:w="1670" w:type="pct"/>
            <w:tcBorders>
              <w:top w:val="single" w:sz="4" w:space="0" w:color="auto"/>
              <w:left w:val="single" w:sz="4" w:space="0" w:color="auto"/>
              <w:bottom w:val="single" w:sz="4" w:space="0" w:color="auto"/>
              <w:right w:val="single" w:sz="4" w:space="0" w:color="auto"/>
            </w:tcBorders>
          </w:tcPr>
          <w:p w14:paraId="133BF42B"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Cause Group:</w:t>
            </w:r>
            <w:r>
              <w:t xml:space="preserve"> </w:t>
            </w:r>
            <w:r w:rsidRPr="0074034E">
              <w:rPr>
                <w:rFonts w:ascii="Arial" w:eastAsia="Times New Roman" w:hAnsi="Arial" w:cs="Arial"/>
                <w:sz w:val="16"/>
                <w:szCs w:val="16"/>
                <w:lang w:eastAsia="ja-JP"/>
              </w:rPr>
              <w:t>Protocol</w:t>
            </w:r>
            <w:r>
              <w:rPr>
                <w:rFonts w:ascii="Arial" w:eastAsia="Times New Roman" w:hAnsi="Arial" w:cs="Arial"/>
                <w:sz w:val="16"/>
                <w:szCs w:val="16"/>
                <w:lang w:eastAsia="ja-JP"/>
              </w:rPr>
              <w:t xml:space="preserve"> and </w:t>
            </w:r>
            <w:r w:rsidRPr="0074034E">
              <w:rPr>
                <w:rFonts w:ascii="Arial" w:eastAsia="Times New Roman" w:hAnsi="Arial" w:cs="Arial"/>
                <w:sz w:val="16"/>
                <w:szCs w:val="16"/>
                <w:lang w:eastAsia="ja-JP"/>
              </w:rPr>
              <w:t xml:space="preserve">Protocol </w:t>
            </w:r>
            <w:proofErr w:type="gramStart"/>
            <w:r w:rsidRPr="0074034E">
              <w:rPr>
                <w:rFonts w:ascii="Arial" w:eastAsia="Times New Roman" w:hAnsi="Arial" w:cs="Arial"/>
                <w:sz w:val="16"/>
                <w:szCs w:val="16"/>
                <w:lang w:eastAsia="ja-JP"/>
              </w:rPr>
              <w:t>Cause</w:t>
            </w:r>
            <w:r>
              <w:rPr>
                <w:rFonts w:ascii="Arial" w:eastAsia="Times New Roman" w:hAnsi="Arial" w:cs="Arial"/>
                <w:sz w:val="16"/>
                <w:szCs w:val="16"/>
                <w:lang w:eastAsia="ja-JP"/>
              </w:rPr>
              <w:t xml:space="preserve"> :</w:t>
            </w:r>
            <w:proofErr w:type="gramEnd"/>
            <w:r>
              <w:rPr>
                <w:rFonts w:ascii="Arial" w:eastAsia="Times New Roman" w:hAnsi="Arial" w:cs="Arial"/>
                <w:sz w:val="16"/>
                <w:szCs w:val="16"/>
                <w:lang w:eastAsia="ja-JP"/>
              </w:rPr>
              <w:t xml:space="preserve"> </w:t>
            </w:r>
            <w:r w:rsidRPr="000A769B">
              <w:rPr>
                <w:rFonts w:ascii="Arial" w:eastAsia="Times New Roman" w:hAnsi="Arial" w:cs="Arial"/>
                <w:sz w:val="16"/>
                <w:szCs w:val="16"/>
                <w:lang w:eastAsia="ja-JP"/>
              </w:rPr>
              <w:t>Transfer Syntax Error</w:t>
            </w:r>
          </w:p>
        </w:tc>
      </w:tr>
      <w:tr w:rsidR="00853479" w:rsidRPr="00B106A2" w14:paraId="7BCD8606" w14:textId="77777777" w:rsidTr="00853479">
        <w:tc>
          <w:tcPr>
            <w:tcW w:w="1656" w:type="pct"/>
            <w:tcBorders>
              <w:top w:val="single" w:sz="4" w:space="0" w:color="auto"/>
              <w:left w:val="single" w:sz="4" w:space="0" w:color="auto"/>
              <w:bottom w:val="single" w:sz="4" w:space="0" w:color="auto"/>
              <w:right w:val="single" w:sz="4" w:space="0" w:color="auto"/>
            </w:tcBorders>
          </w:tcPr>
          <w:p w14:paraId="3215919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Criticality Diagnostics</w:t>
            </w:r>
          </w:p>
        </w:tc>
        <w:tc>
          <w:tcPr>
            <w:tcW w:w="837" w:type="pct"/>
            <w:tcBorders>
              <w:top w:val="single" w:sz="4" w:space="0" w:color="auto"/>
              <w:left w:val="single" w:sz="4" w:space="0" w:color="auto"/>
              <w:bottom w:val="single" w:sz="4" w:space="0" w:color="auto"/>
              <w:right w:val="single" w:sz="4" w:space="0" w:color="auto"/>
            </w:tcBorders>
          </w:tcPr>
          <w:p w14:paraId="00802328" w14:textId="77777777" w:rsidR="00853479"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4ED17751"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w:t>
            </w:r>
          </w:p>
        </w:tc>
        <w:tc>
          <w:tcPr>
            <w:tcW w:w="1670" w:type="pct"/>
            <w:tcBorders>
              <w:top w:val="single" w:sz="4" w:space="0" w:color="auto"/>
              <w:left w:val="single" w:sz="4" w:space="0" w:color="auto"/>
              <w:bottom w:val="single" w:sz="4" w:space="0" w:color="auto"/>
              <w:right w:val="single" w:sz="4" w:space="0" w:color="auto"/>
            </w:tcBorders>
          </w:tcPr>
          <w:p w14:paraId="54DB4AB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bl>
    <w:p w14:paraId="3CCD1186" w14:textId="0A48CD8B" w:rsidR="00853479" w:rsidRDefault="00853479"/>
    <w:p w14:paraId="2601F356" w14:textId="4675F281" w:rsidR="00D23E0E" w:rsidRDefault="00D23E0E" w:rsidP="0099162E">
      <w:pPr>
        <w:pStyle w:val="Heading7"/>
        <w:numPr>
          <w:ilvl w:val="6"/>
          <w:numId w:val="42"/>
        </w:numPr>
        <w:rPr>
          <w:lang w:eastAsia="zh-CN"/>
        </w:rPr>
      </w:pPr>
      <w:r>
        <w:rPr>
          <w:lang w:eastAsia="zh-CN"/>
        </w:rPr>
        <w:t>Expected results</w:t>
      </w:r>
    </w:p>
    <w:p w14:paraId="48CAE42C" w14:textId="77777777" w:rsidR="00D23E0E" w:rsidRDefault="00D23E0E">
      <w:pPr>
        <w:rPr>
          <w:lang w:val="en-GB" w:eastAsia="zh-CN"/>
        </w:rPr>
      </w:pPr>
      <w:r>
        <w:rPr>
          <w:lang w:val="en-GB" w:eastAsia="zh-CN"/>
        </w:rPr>
        <w:t>The test is considered passed if</w:t>
      </w:r>
    </w:p>
    <w:p w14:paraId="2AA059AE" w14:textId="516BC704" w:rsidR="00D23E0E" w:rsidRPr="000C0CB0" w:rsidRDefault="000C0CB0" w:rsidP="0005422A">
      <w:pPr>
        <w:pStyle w:val="b0"/>
        <w:numPr>
          <w:ilvl w:val="0"/>
          <w:numId w:val="333"/>
        </w:numPr>
      </w:pPr>
      <w:r w:rsidRPr="00AB470B">
        <w:t>V</w:t>
      </w:r>
      <w:r w:rsidR="00D23E0E" w:rsidRPr="00AB470B">
        <w:t>alidation in test procedure Step 3 and Step 5 are successful</w:t>
      </w:r>
      <w:r w:rsidR="00D23E0E" w:rsidRPr="000C0CB0">
        <w:t>.</w:t>
      </w:r>
    </w:p>
    <w:p w14:paraId="649D3F0D" w14:textId="69B910D5" w:rsidR="00D23E0E" w:rsidRPr="00AB470B" w:rsidRDefault="00D23E0E" w:rsidP="0005422A">
      <w:pPr>
        <w:pStyle w:val="b0"/>
        <w:numPr>
          <w:ilvl w:val="0"/>
          <w:numId w:val="333"/>
        </w:numPr>
      </w:pPr>
      <w:r w:rsidRPr="00AB470B">
        <w:t>E2 logs recorded in the Test Simulator (</w:t>
      </w:r>
      <w:r w:rsidRPr="0005422A">
        <w:t>Near-RT RIC</w:t>
      </w:r>
      <w:r w:rsidRPr="00AB470B">
        <w:t>) are aligned with the message flow as specified above.</w:t>
      </w:r>
    </w:p>
    <w:p w14:paraId="35E51B2D" w14:textId="77777777" w:rsidR="00D23E0E" w:rsidRPr="00C81F03" w:rsidRDefault="00D23E0E">
      <w:pPr>
        <w:rPr>
          <w:lang w:eastAsia="zh-CN"/>
        </w:rPr>
      </w:pPr>
    </w:p>
    <w:p w14:paraId="17A36774" w14:textId="2A6ED793" w:rsidR="00864769" w:rsidRDefault="00176084" w:rsidP="009F2DBC">
      <w:pPr>
        <w:pStyle w:val="Heading4"/>
        <w:numPr>
          <w:ilvl w:val="3"/>
          <w:numId w:val="42"/>
        </w:numPr>
      </w:pPr>
      <w:bookmarkStart w:id="203" w:name="_Toc119684041"/>
      <w:r>
        <w:t>Test Cases for RIC Service Update procedure</w:t>
      </w:r>
      <w:bookmarkEnd w:id="203"/>
    </w:p>
    <w:p w14:paraId="7950E4EF" w14:textId="5C69961E" w:rsidR="00DD5C3B" w:rsidRDefault="00E32F4F" w:rsidP="009F2DBC">
      <w:pPr>
        <w:pStyle w:val="Heading5"/>
        <w:numPr>
          <w:ilvl w:val="4"/>
          <w:numId w:val="42"/>
        </w:numPr>
      </w:pPr>
      <w:bookmarkStart w:id="204" w:name="_Toc119684042"/>
      <w:r>
        <w:t>RIC Service Update procedure with empty RIC SERVICE QUERY message</w:t>
      </w:r>
      <w:r w:rsidRPr="00FA4017">
        <w:t xml:space="preserve"> (positive case)</w:t>
      </w:r>
      <w:bookmarkEnd w:id="204"/>
    </w:p>
    <w:p w14:paraId="59B0ECFD" w14:textId="397C2D1F" w:rsidR="00E32F4F" w:rsidRDefault="00E32F4F" w:rsidP="009F2DBC">
      <w:pPr>
        <w:pStyle w:val="Heading6"/>
        <w:numPr>
          <w:ilvl w:val="5"/>
          <w:numId w:val="42"/>
        </w:numPr>
        <w:rPr>
          <w:lang w:eastAsia="zh-CN"/>
        </w:rPr>
      </w:pPr>
      <w:r>
        <w:rPr>
          <w:lang w:eastAsia="zh-CN"/>
        </w:rPr>
        <w:t>Test Purpose</w:t>
      </w:r>
    </w:p>
    <w:p w14:paraId="383F3248" w14:textId="77777777" w:rsidR="00E32F4F" w:rsidRPr="00547BE1" w:rsidRDefault="00E32F4F" w:rsidP="00E32F4F">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RIC Service Update </w:t>
      </w:r>
      <w:r>
        <w:t xml:space="preserve">procedure </w:t>
      </w:r>
      <w:r>
        <w:rPr>
          <w:lang w:val="en-GB"/>
        </w:rPr>
        <w:t xml:space="preserve">of the DUT (E2 Node) initiated by a RIC SERVICE QUERY message from Test Simulator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8.3.4</w:t>
      </w:r>
      <w:r w:rsidRPr="00547BE1">
        <w:rPr>
          <w:lang w:val="en-GB"/>
        </w:rPr>
        <w:t xml:space="preserve">. </w:t>
      </w:r>
      <w:r>
        <w:rPr>
          <w:lang w:val="en-GB"/>
        </w:rPr>
        <w:t xml:space="preserve">This test case covers the scenario where RIC SERVICE QUERY is sent by Near-RT RIC without </w:t>
      </w:r>
      <w:r w:rsidRPr="00613C2D">
        <w:rPr>
          <w:i/>
          <w:iCs/>
          <w:lang w:val="en-GB"/>
        </w:rPr>
        <w:t xml:space="preserve">RAN Functions Accepted List </w:t>
      </w:r>
      <w:proofErr w:type="gramStart"/>
      <w:r w:rsidRPr="00613C2D">
        <w:rPr>
          <w:i/>
          <w:iCs/>
          <w:lang w:val="en-GB"/>
        </w:rPr>
        <w:t>IE</w:t>
      </w:r>
      <w:r>
        <w:rPr>
          <w:lang w:val="en-GB"/>
        </w:rPr>
        <w:t>.</w:t>
      </w:r>
      <w:r>
        <w:t>This</w:t>
      </w:r>
      <w:proofErr w:type="gramEnd"/>
      <w:r>
        <w:t xml:space="preserve"> test is designed to be agnostic to the E2 Service Model and RAN functions supported by the E2 Node. </w:t>
      </w:r>
      <w:r w:rsidRPr="00547BE1">
        <w:rPr>
          <w:lang w:val="en-GB"/>
        </w:rPr>
        <w:t>The expected outcome is successful</w:t>
      </w:r>
      <w:r>
        <w:rPr>
          <w:lang w:val="en-GB"/>
        </w:rPr>
        <w:t xml:space="preserve"> validation of RIC SERVICE UPDATE message from E2 Node</w:t>
      </w:r>
      <w:r>
        <w:t xml:space="preserve">. </w:t>
      </w:r>
    </w:p>
    <w:p w14:paraId="6B78D124" w14:textId="77777777" w:rsidR="00E32F4F" w:rsidRDefault="00E32F4F" w:rsidP="00E32F4F">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of RIC Service Update procedure</w:t>
      </w:r>
      <w:r w:rsidRPr="00547BE1">
        <w:rPr>
          <w:color w:val="000000" w:themeColor="text1"/>
          <w:lang w:val="en-GB"/>
        </w:rPr>
        <w:t>.</w:t>
      </w:r>
    </w:p>
    <w:p w14:paraId="6BDBBF5F" w14:textId="7DBC0390" w:rsidR="00E32F4F" w:rsidRDefault="00E32F4F" w:rsidP="009F2DBC">
      <w:pPr>
        <w:pStyle w:val="Heading6"/>
        <w:numPr>
          <w:ilvl w:val="5"/>
          <w:numId w:val="42"/>
        </w:numPr>
      </w:pPr>
      <w:bookmarkStart w:id="205" w:name="_Ref98929765"/>
      <w:r>
        <w:t>Test Entrance Criteria</w:t>
      </w:r>
      <w:bookmarkEnd w:id="205"/>
    </w:p>
    <w:p w14:paraId="255880BB" w14:textId="388DF3A3" w:rsidR="00E32F4F" w:rsidRPr="0097609D" w:rsidRDefault="00E32F4F" w:rsidP="0005422A">
      <w:pPr>
        <w:pStyle w:val="b0"/>
        <w:numPr>
          <w:ilvl w:val="0"/>
          <w:numId w:val="334"/>
        </w:numPr>
      </w:pPr>
      <w:r w:rsidRPr="00AB470B">
        <w:t>The DUT (E2 Node) and Test Simu</w:t>
      </w:r>
      <w:r w:rsidRPr="0097609D">
        <w:t>lator support RIC Service Update procedure.</w:t>
      </w:r>
    </w:p>
    <w:p w14:paraId="4F4F40D4" w14:textId="0120FF36" w:rsidR="00E32F4F" w:rsidRPr="0005422A" w:rsidRDefault="00E32F4F" w:rsidP="0005422A">
      <w:pPr>
        <w:pStyle w:val="b0"/>
        <w:numPr>
          <w:ilvl w:val="0"/>
          <w:numId w:val="334"/>
        </w:numPr>
      </w:pPr>
      <w:r w:rsidRPr="0005422A">
        <w:t>The Test Simulator (Near-RT RIC) has the functionality to initiate RIC Service Update procedure</w:t>
      </w:r>
    </w:p>
    <w:p w14:paraId="30E19A22" w14:textId="66A0BA3C" w:rsidR="00E32F4F" w:rsidRDefault="00E32F4F" w:rsidP="009F2DBC">
      <w:pPr>
        <w:pStyle w:val="Heading6"/>
        <w:numPr>
          <w:ilvl w:val="5"/>
          <w:numId w:val="42"/>
        </w:numPr>
      </w:pPr>
      <w:r>
        <w:t>Test Methodology</w:t>
      </w:r>
    </w:p>
    <w:p w14:paraId="3F157B2B" w14:textId="1B7418D0" w:rsidR="00E32F4F" w:rsidRDefault="00E32F4F" w:rsidP="009F2DBC">
      <w:pPr>
        <w:pStyle w:val="Heading7"/>
        <w:numPr>
          <w:ilvl w:val="6"/>
          <w:numId w:val="42"/>
        </w:numPr>
        <w:rPr>
          <w:lang w:eastAsia="zh-CN"/>
        </w:rPr>
      </w:pPr>
      <w:r>
        <w:rPr>
          <w:lang w:eastAsia="zh-CN"/>
        </w:rPr>
        <w:t>Initial conditions</w:t>
      </w:r>
    </w:p>
    <w:p w14:paraId="63B18340" w14:textId="084EEA60" w:rsidR="00E32F4F" w:rsidRDefault="00E32F4F" w:rsidP="0005422A">
      <w:pPr>
        <w:pStyle w:val="b0"/>
        <w:numPr>
          <w:ilvl w:val="0"/>
          <w:numId w:val="335"/>
        </w:numPr>
      </w:pPr>
      <w:r w:rsidRPr="00B956A0">
        <w:t>An SCTP association is successfully established between the two SCTP endpoints of the E2 interface</w:t>
      </w:r>
      <w:r>
        <w:t>.</w:t>
      </w:r>
    </w:p>
    <w:p w14:paraId="4FE8A2CD" w14:textId="196EB847" w:rsidR="00E32F4F" w:rsidRPr="0005422A" w:rsidRDefault="00E32F4F" w:rsidP="0005422A">
      <w:pPr>
        <w:pStyle w:val="b0"/>
        <w:numPr>
          <w:ilvl w:val="0"/>
          <w:numId w:val="335"/>
        </w:numPr>
      </w:pPr>
      <w:r w:rsidRPr="00AB470B">
        <w:t>The Test Simulator (Near-RT RIC) has already successfully completed E2 Setup procedure initiated from the DUT (E2 Node).</w:t>
      </w:r>
    </w:p>
    <w:p w14:paraId="409C72E8" w14:textId="2ECA309E" w:rsidR="00E32F4F" w:rsidRDefault="00E32F4F" w:rsidP="009F2DBC">
      <w:pPr>
        <w:pStyle w:val="Heading7"/>
        <w:numPr>
          <w:ilvl w:val="6"/>
          <w:numId w:val="42"/>
        </w:numPr>
      </w:pPr>
      <w:r>
        <w:t>Procedure</w:t>
      </w:r>
    </w:p>
    <w:p w14:paraId="350C6094" w14:textId="77777777" w:rsidR="00E32F4F" w:rsidRDefault="00E32F4F" w:rsidP="00E32F4F">
      <w:pPr>
        <w:ind w:left="284" w:firstLine="1"/>
        <w:rPr>
          <w:lang w:val="en-GB"/>
        </w:rPr>
      </w:pPr>
      <w:r>
        <w:rPr>
          <w:lang w:val="en-GB"/>
        </w:rPr>
        <w:t xml:space="preserve">Step 1. Initiate the RIC Service Update procedure from Test Simulator (Near-RT RIC) to the DUT (E2 Node) by sending RIC SERVICE QUERY message as specified in [2] clause 9.1.2.10 with information elements as specified in table below without sending </w:t>
      </w:r>
      <w:r w:rsidRPr="00641B66">
        <w:rPr>
          <w:i/>
          <w:iCs/>
          <w:lang w:val="en-GB"/>
        </w:rPr>
        <w:t xml:space="preserve">RAN Function Accepted List </w:t>
      </w:r>
      <w:r w:rsidRPr="00641B66">
        <w:rPr>
          <w:lang w:val="en-GB"/>
        </w:rPr>
        <w:t>IE</w:t>
      </w:r>
      <w:r>
        <w:rPr>
          <w:lang w:val="en-GB"/>
        </w:rPr>
        <w:t xml:space="preserve">. </w:t>
      </w:r>
    </w:p>
    <w:p w14:paraId="36E1E67B" w14:textId="15820E06" w:rsidR="00E32F4F" w:rsidRDefault="00EE7A82"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6.2.1.4.1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E32F4F">
        <w:rPr>
          <w:lang w:val="en-GB"/>
        </w:rPr>
        <w:t>Information Elements in RIC SERVICE QUERY</w:t>
      </w:r>
      <w:r w:rsidR="00E32F4F" w:rsidRPr="00526320">
        <w:rPr>
          <w:lang w:val="en-GB"/>
        </w:rPr>
        <w:t xml:space="preserv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rsidRPr="00B106A2" w14:paraId="386522B5"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353D8EC"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12B5A037"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CD0269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rsidRPr="00B106A2" w14:paraId="69F9BDEF"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AF147E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3560541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B85E04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RIC SERVICE QUERY</w:t>
            </w:r>
          </w:p>
        </w:tc>
      </w:tr>
      <w:tr w:rsidR="00E32F4F" w:rsidRPr="00B106A2" w14:paraId="6EFA90DE"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2CF8783B"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5329335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6EA299FE"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p>
        </w:tc>
      </w:tr>
    </w:tbl>
    <w:p w14:paraId="1D948E8F" w14:textId="77777777" w:rsidR="00E32F4F" w:rsidRPr="009E0E3B" w:rsidRDefault="00E32F4F" w:rsidP="00E32F4F">
      <w:pPr>
        <w:ind w:left="284" w:firstLine="1"/>
        <w:rPr>
          <w:b/>
          <w:bCs/>
          <w:lang w:val="en-GB"/>
        </w:rPr>
      </w:pPr>
    </w:p>
    <w:p w14:paraId="672DCBCE" w14:textId="77777777" w:rsidR="00E32F4F" w:rsidRDefault="00E32F4F" w:rsidP="00E32F4F">
      <w:pPr>
        <w:ind w:left="284" w:firstLine="1"/>
        <w:rPr>
          <w:lang w:val="en-GB"/>
        </w:rPr>
      </w:pPr>
      <w:r>
        <w:rPr>
          <w:lang w:val="en-GB"/>
        </w:rPr>
        <w:t>Step 2. At the Test Simulator (Near-RT RIC) the received and transmitted E2 messages are recorded.</w:t>
      </w:r>
    </w:p>
    <w:p w14:paraId="62F07F17" w14:textId="77777777" w:rsidR="00E32F4F" w:rsidRDefault="00E32F4F" w:rsidP="00E32F4F">
      <w:pPr>
        <w:ind w:left="284"/>
        <w:rPr>
          <w:lang w:val="en-GB"/>
        </w:rPr>
      </w:pPr>
      <w:r>
        <w:rPr>
          <w:lang w:val="en-GB"/>
        </w:rPr>
        <w:lastRenderedPageBreak/>
        <w:t xml:space="preserve">Step 3. </w:t>
      </w:r>
      <w:r w:rsidRPr="0052451C">
        <w:rPr>
          <w:lang w:val="en-GB"/>
        </w:rPr>
        <w:t>The Test Simulator does the following validation</w:t>
      </w:r>
      <w:r>
        <w:rPr>
          <w:lang w:val="en-GB"/>
        </w:rPr>
        <w:t>:</w:t>
      </w:r>
    </w:p>
    <w:p w14:paraId="3F488CB7" w14:textId="77777777" w:rsidR="00E32F4F" w:rsidRDefault="00E32F4F" w:rsidP="00E32F4F">
      <w:pPr>
        <w:ind w:left="284" w:firstLine="1"/>
        <w:rPr>
          <w:lang w:val="en-GB"/>
        </w:rPr>
      </w:pPr>
      <w:r>
        <w:rPr>
          <w:lang w:val="en-GB"/>
        </w:rPr>
        <w:t xml:space="preserve">The received message is RIC SERVICE UPDATE as specified in [2] clause </w:t>
      </w:r>
      <w:r>
        <w:t xml:space="preserve">9.1.2.7 </w:t>
      </w:r>
      <w:r>
        <w:rPr>
          <w:lang w:val="en-GB"/>
        </w:rPr>
        <w:t>and validated with information elements as specified in table below.</w:t>
      </w:r>
    </w:p>
    <w:p w14:paraId="2878BE0E" w14:textId="289230A8" w:rsidR="00E32F4F" w:rsidRDefault="00EE7A82"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6.2.1.4.1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sidR="00E32F4F">
        <w:rPr>
          <w:lang w:val="en-GB"/>
        </w:rPr>
        <w:t>Validation of IEs in RIC SERVICE UPDATE</w:t>
      </w:r>
      <w:r w:rsidR="00E32F4F" w:rsidRPr="00526320">
        <w:rPr>
          <w:lang w:val="en-GB"/>
        </w:rPr>
        <w:t xml:space="preserve"> </w:t>
      </w:r>
      <w:r w:rsidR="00E32F4F">
        <w:rPr>
          <w:lang w:val="en-GB"/>
        </w:rPr>
        <w:t>m</w:t>
      </w:r>
      <w:r w:rsidR="00E32F4F"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E32F4F" w:rsidRPr="00B106A2" w14:paraId="0651DE37" w14:textId="77777777" w:rsidTr="0058084F">
        <w:tc>
          <w:tcPr>
            <w:tcW w:w="1581" w:type="pct"/>
            <w:tcMar>
              <w:top w:w="0" w:type="dxa"/>
              <w:left w:w="108" w:type="dxa"/>
              <w:bottom w:w="0" w:type="dxa"/>
              <w:right w:w="108" w:type="dxa"/>
            </w:tcMar>
            <w:hideMark/>
          </w:tcPr>
          <w:p w14:paraId="3B1FE778"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51FFABE7"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5872976E" w14:textId="77777777" w:rsidR="00E32F4F"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3F2840FC" w14:textId="77777777" w:rsidR="00E32F4F" w:rsidRPr="00B106A2"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E32F4F" w:rsidRPr="00B106A2" w14:paraId="0E697DA2" w14:textId="77777777" w:rsidTr="0058084F">
        <w:tc>
          <w:tcPr>
            <w:tcW w:w="1581" w:type="pct"/>
            <w:tcMar>
              <w:top w:w="0" w:type="dxa"/>
              <w:left w:w="108" w:type="dxa"/>
              <w:bottom w:w="0" w:type="dxa"/>
              <w:right w:w="108" w:type="dxa"/>
            </w:tcMar>
            <w:hideMark/>
          </w:tcPr>
          <w:p w14:paraId="0DC68F38"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15710368" w14:textId="77777777" w:rsidR="00E32F4F" w:rsidRPr="00B106A2" w:rsidRDefault="00E32F4F" w:rsidP="0058084F">
            <w:pPr>
              <w:pStyle w:val="NoSpacing"/>
              <w:rPr>
                <w:rFonts w:ascii="Arial" w:hAnsi="Arial" w:cs="Arial"/>
                <w:sz w:val="16"/>
                <w:szCs w:val="16"/>
              </w:rPr>
            </w:pPr>
            <w:r w:rsidRPr="00B106A2">
              <w:rPr>
                <w:rFonts w:ascii="Arial" w:hAnsi="Arial" w:cs="Arial"/>
                <w:color w:val="000000" w:themeColor="text1"/>
                <w:sz w:val="16"/>
                <w:szCs w:val="16"/>
              </w:rPr>
              <w:t>[2] 9.2.3</w:t>
            </w:r>
          </w:p>
        </w:tc>
        <w:tc>
          <w:tcPr>
            <w:tcW w:w="739" w:type="pct"/>
          </w:tcPr>
          <w:p w14:paraId="2B9C58C4" w14:textId="77777777" w:rsidR="00E32F4F" w:rsidRDefault="00E32F4F" w:rsidP="0058084F">
            <w:pPr>
              <w:pStyle w:val="NoSpacing"/>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28062295"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rPr>
              <w:t>RIC SERVICE UPDATE</w:t>
            </w:r>
          </w:p>
        </w:tc>
      </w:tr>
      <w:tr w:rsidR="00E32F4F" w:rsidRPr="00B106A2" w14:paraId="126CACBD" w14:textId="77777777" w:rsidTr="0058084F">
        <w:tc>
          <w:tcPr>
            <w:tcW w:w="1581" w:type="pct"/>
            <w:tcMar>
              <w:top w:w="0" w:type="dxa"/>
              <w:left w:w="108" w:type="dxa"/>
              <w:bottom w:w="0" w:type="dxa"/>
              <w:right w:w="108" w:type="dxa"/>
            </w:tcMar>
            <w:hideMark/>
          </w:tcPr>
          <w:p w14:paraId="0005589E"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682551AE"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rPr>
              <w:t>[2] 9.2.33</w:t>
            </w:r>
          </w:p>
        </w:tc>
        <w:tc>
          <w:tcPr>
            <w:tcW w:w="739" w:type="pct"/>
          </w:tcPr>
          <w:p w14:paraId="7ABB6776"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027D0D1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r>
              <w:rPr>
                <w:rFonts w:ascii="Arial" w:hAnsi="Arial" w:cs="Arial"/>
                <w:sz w:val="16"/>
                <w:szCs w:val="16"/>
                <w:lang w:eastAsia="ja-JP"/>
              </w:rPr>
              <w:t>same as in RIC SERVICE QUERY message</w:t>
            </w:r>
          </w:p>
        </w:tc>
      </w:tr>
      <w:tr w:rsidR="00E32F4F" w:rsidRPr="00B106A2" w14:paraId="4ADE0D58" w14:textId="77777777" w:rsidTr="0058084F">
        <w:tc>
          <w:tcPr>
            <w:tcW w:w="1581" w:type="pct"/>
            <w:tcMar>
              <w:top w:w="0" w:type="dxa"/>
              <w:left w:w="108" w:type="dxa"/>
              <w:bottom w:w="0" w:type="dxa"/>
              <w:right w:w="108" w:type="dxa"/>
            </w:tcMar>
          </w:tcPr>
          <w:p w14:paraId="6E2B7FAA"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Added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15CD85A9" w14:textId="77777777" w:rsidR="00E32F4F" w:rsidRPr="00B106A2" w:rsidRDefault="00E32F4F" w:rsidP="0058084F">
            <w:pPr>
              <w:pStyle w:val="NoSpacing"/>
              <w:rPr>
                <w:rFonts w:ascii="Arial" w:hAnsi="Arial" w:cs="Arial"/>
                <w:sz w:val="16"/>
                <w:szCs w:val="16"/>
                <w:lang w:eastAsia="ja-JP"/>
              </w:rPr>
            </w:pPr>
          </w:p>
        </w:tc>
        <w:tc>
          <w:tcPr>
            <w:tcW w:w="739" w:type="pct"/>
          </w:tcPr>
          <w:p w14:paraId="088D6343"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3325C407"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p>
        </w:tc>
      </w:tr>
      <w:tr w:rsidR="00E32F4F" w:rsidRPr="00B106A2" w14:paraId="6374E002" w14:textId="77777777" w:rsidTr="0058084F">
        <w:tc>
          <w:tcPr>
            <w:tcW w:w="1581" w:type="pct"/>
            <w:tcMar>
              <w:top w:w="0" w:type="dxa"/>
              <w:left w:w="108" w:type="dxa"/>
              <w:bottom w:w="0" w:type="dxa"/>
              <w:right w:w="108" w:type="dxa"/>
            </w:tcMar>
          </w:tcPr>
          <w:p w14:paraId="43B2C9C7"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3CF3A4D8" w14:textId="77777777" w:rsidR="00E32F4F" w:rsidRPr="00B106A2" w:rsidRDefault="00E32F4F" w:rsidP="0058084F">
            <w:pPr>
              <w:pStyle w:val="NoSpacing"/>
              <w:rPr>
                <w:rFonts w:ascii="Arial" w:hAnsi="Arial" w:cs="Arial"/>
                <w:sz w:val="16"/>
                <w:szCs w:val="16"/>
                <w:lang w:eastAsia="ja-JP"/>
              </w:rPr>
            </w:pPr>
          </w:p>
        </w:tc>
        <w:tc>
          <w:tcPr>
            <w:tcW w:w="739" w:type="pct"/>
          </w:tcPr>
          <w:p w14:paraId="6A07CC3B"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4832E480"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7810A3F6" w14:textId="77777777" w:rsidTr="0058084F">
        <w:tc>
          <w:tcPr>
            <w:tcW w:w="1581" w:type="pct"/>
            <w:tcMar>
              <w:top w:w="0" w:type="dxa"/>
              <w:left w:w="108" w:type="dxa"/>
              <w:bottom w:w="0" w:type="dxa"/>
              <w:right w:w="108" w:type="dxa"/>
            </w:tcMar>
          </w:tcPr>
          <w:p w14:paraId="15C2A0F1"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66A50CD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64E9DB3C"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A8C6BCD"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E32F4F" w:rsidRPr="00B106A2" w14:paraId="24217065" w14:textId="77777777" w:rsidTr="0058084F">
        <w:tc>
          <w:tcPr>
            <w:tcW w:w="1581" w:type="pct"/>
            <w:tcMar>
              <w:top w:w="0" w:type="dxa"/>
              <w:left w:w="108" w:type="dxa"/>
              <w:bottom w:w="0" w:type="dxa"/>
              <w:right w:w="108" w:type="dxa"/>
            </w:tcMar>
          </w:tcPr>
          <w:p w14:paraId="316F0463"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0B0812B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4FC304FE"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07A3708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6E406F13" w14:textId="77777777" w:rsidTr="0058084F">
        <w:tc>
          <w:tcPr>
            <w:tcW w:w="1581" w:type="pct"/>
            <w:tcMar>
              <w:top w:w="0" w:type="dxa"/>
              <w:left w:w="108" w:type="dxa"/>
              <w:bottom w:w="0" w:type="dxa"/>
              <w:right w:w="108" w:type="dxa"/>
            </w:tcMar>
          </w:tcPr>
          <w:p w14:paraId="31E19BBF"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3720CC0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0040C427"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4FB1ACD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3E7F8FD8" w14:textId="77777777" w:rsidTr="0058084F">
        <w:tc>
          <w:tcPr>
            <w:tcW w:w="1581" w:type="pct"/>
            <w:tcMar>
              <w:top w:w="0" w:type="dxa"/>
              <w:left w:w="108" w:type="dxa"/>
              <w:bottom w:w="0" w:type="dxa"/>
              <w:right w:w="108" w:type="dxa"/>
            </w:tcMar>
          </w:tcPr>
          <w:p w14:paraId="38F21241"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39B32640"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28CF288A"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2E52EDF5"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bl>
    <w:p w14:paraId="3EBE2204" w14:textId="77777777" w:rsidR="00E32F4F" w:rsidRPr="00606717" w:rsidRDefault="00E32F4F" w:rsidP="00E32F4F">
      <w:pPr>
        <w:ind w:left="284" w:firstLine="1"/>
        <w:rPr>
          <w:b/>
          <w:bCs/>
        </w:rPr>
      </w:pPr>
    </w:p>
    <w:p w14:paraId="1F2BD769" w14:textId="77777777" w:rsidR="00E32F4F" w:rsidRPr="00063CE1" w:rsidRDefault="00E32F4F" w:rsidP="00E32F4F">
      <w:r>
        <w:tab/>
        <w:t xml:space="preserve">Step 4. If validation in step 3 is successful, RIC SERVICE UPDATE ACKNOWLEDGE message as specified in [2] clause 9.1.2.8 is sent to the DUT (E2 Node) with parameters shown in table below </w:t>
      </w:r>
    </w:p>
    <w:p w14:paraId="6FF39675" w14:textId="45DBDC49" w:rsidR="00E32F4F" w:rsidRPr="00526320" w:rsidRDefault="00EE7A82"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6.2.1.4.1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3</w:t>
      </w:r>
      <w:r w:rsidR="00000000">
        <w:rPr>
          <w:noProof/>
        </w:rPr>
        <w:fldChar w:fldCharType="end"/>
      </w:r>
      <w:r>
        <w:t xml:space="preserve"> </w:t>
      </w:r>
      <w:r w:rsidR="00E32F4F">
        <w:rPr>
          <w:lang w:val="en-GB"/>
        </w:rPr>
        <w:t xml:space="preserve">Parameters in </w:t>
      </w:r>
      <w:r w:rsidR="00E32F4F" w:rsidRPr="005F4B6B">
        <w:rPr>
          <w:lang w:val="en-GB"/>
        </w:rPr>
        <w:t xml:space="preserve">RIC SERVICE UPDATE ACKNOWLEDGE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14:paraId="25963FAE"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EDFF2FF"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07A217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0861A8D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14:paraId="172E3163"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015C35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2DF2AA62"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517F2EA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5F4B6B">
              <w:rPr>
                <w:rFonts w:ascii="Arial" w:eastAsia="Times New Roman" w:hAnsi="Arial" w:cs="Arial"/>
                <w:sz w:val="16"/>
                <w:szCs w:val="16"/>
                <w:lang w:eastAsia="ja-JP"/>
              </w:rPr>
              <w:t>RIC SERVICE UPDATE ACKNOWLEDGE</w:t>
            </w:r>
          </w:p>
        </w:tc>
      </w:tr>
      <w:tr w:rsidR="00E32F4F" w14:paraId="2A056C8C"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2295F94"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844AEF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DF84F4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same as received in </w:t>
            </w:r>
            <w:r>
              <w:rPr>
                <w:rFonts w:ascii="Arial" w:eastAsia="Times New Roman" w:hAnsi="Arial" w:cs="Arial"/>
                <w:sz w:val="16"/>
                <w:szCs w:val="16"/>
                <w:lang w:eastAsia="ja-JP"/>
              </w:rPr>
              <w:t>RIC SERVICE UPDATE message</w:t>
            </w:r>
          </w:p>
        </w:tc>
      </w:tr>
      <w:tr w:rsidR="00E32F4F" w14:paraId="3FF98C4B"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2D21FAF8"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0BA5DA3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74B0DC1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E32F4F" w14:paraId="143985DF" w14:textId="77777777" w:rsidTr="0058084F">
        <w:tc>
          <w:tcPr>
            <w:tcW w:w="1989" w:type="pct"/>
            <w:tcBorders>
              <w:top w:val="single" w:sz="4" w:space="0" w:color="auto"/>
              <w:left w:val="single" w:sz="4" w:space="0" w:color="auto"/>
              <w:bottom w:val="single" w:sz="4" w:space="0" w:color="auto"/>
              <w:right w:val="single" w:sz="4" w:space="0" w:color="auto"/>
            </w:tcBorders>
          </w:tcPr>
          <w:p w14:paraId="6387FCF9"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7300D397"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1C240B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14:paraId="0247A59C" w14:textId="77777777" w:rsidTr="0058084F">
        <w:tc>
          <w:tcPr>
            <w:tcW w:w="1989" w:type="pct"/>
            <w:tcBorders>
              <w:top w:val="single" w:sz="4" w:space="0" w:color="auto"/>
              <w:left w:val="single" w:sz="4" w:space="0" w:color="auto"/>
              <w:bottom w:val="single" w:sz="4" w:space="0" w:color="auto"/>
              <w:right w:val="single" w:sz="4" w:space="0" w:color="auto"/>
            </w:tcBorders>
          </w:tcPr>
          <w:p w14:paraId="7DD18A3C"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6AB128EA"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297B826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Accept all valid RAN Functions received in </w:t>
            </w:r>
            <w:r>
              <w:rPr>
                <w:rFonts w:ascii="Arial" w:eastAsia="Times New Roman" w:hAnsi="Arial" w:cs="Arial"/>
                <w:sz w:val="16"/>
                <w:szCs w:val="16"/>
                <w:lang w:eastAsia="ja-JP"/>
              </w:rPr>
              <w:t>RIC SERVICE UPDATE message</w:t>
            </w:r>
          </w:p>
        </w:tc>
      </w:tr>
      <w:tr w:rsidR="00E32F4F" w14:paraId="6C0378BC" w14:textId="77777777" w:rsidTr="0058084F">
        <w:tc>
          <w:tcPr>
            <w:tcW w:w="1989" w:type="pct"/>
            <w:tcBorders>
              <w:top w:val="single" w:sz="4" w:space="0" w:color="auto"/>
              <w:left w:val="single" w:sz="4" w:space="0" w:color="auto"/>
              <w:bottom w:val="single" w:sz="4" w:space="0" w:color="auto"/>
              <w:right w:val="single" w:sz="4" w:space="0" w:color="auto"/>
            </w:tcBorders>
          </w:tcPr>
          <w:p w14:paraId="11A8F784"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1A2C2C0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2BA1749D"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E32F4F" w14:paraId="13E19FF3" w14:textId="77777777" w:rsidTr="0058084F">
        <w:tc>
          <w:tcPr>
            <w:tcW w:w="1989" w:type="pct"/>
            <w:tcBorders>
              <w:top w:val="single" w:sz="4" w:space="0" w:color="auto"/>
              <w:left w:val="single" w:sz="4" w:space="0" w:color="auto"/>
              <w:bottom w:val="single" w:sz="4" w:space="0" w:color="auto"/>
              <w:right w:val="single" w:sz="4" w:space="0" w:color="auto"/>
            </w:tcBorders>
          </w:tcPr>
          <w:p w14:paraId="5C3BABFF"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8423E7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2063132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bl>
    <w:p w14:paraId="1DB7E602" w14:textId="494C85DB" w:rsidR="00E32F4F" w:rsidRDefault="00E32F4F" w:rsidP="00E32F4F"/>
    <w:p w14:paraId="17B7FDC0" w14:textId="30DA8B92" w:rsidR="00E32F4F" w:rsidRDefault="00E32F4F" w:rsidP="0005422A">
      <w:pPr>
        <w:pStyle w:val="Heading7"/>
        <w:numPr>
          <w:ilvl w:val="6"/>
          <w:numId w:val="42"/>
        </w:numPr>
        <w:rPr>
          <w:lang w:eastAsia="zh-CN"/>
        </w:rPr>
      </w:pPr>
      <w:r>
        <w:rPr>
          <w:lang w:eastAsia="zh-CN"/>
        </w:rPr>
        <w:t>Expected results</w:t>
      </w:r>
    </w:p>
    <w:p w14:paraId="37743201" w14:textId="1E9EAE6B" w:rsidR="00E32F4F" w:rsidRPr="0005422A" w:rsidRDefault="00E32F4F" w:rsidP="0005422A">
      <w:pPr>
        <w:pStyle w:val="b0"/>
        <w:numPr>
          <w:ilvl w:val="0"/>
          <w:numId w:val="336"/>
        </w:numPr>
        <w:rPr>
          <w:lang w:val="en-US"/>
        </w:rPr>
      </w:pPr>
      <w:r w:rsidRPr="00052BEE">
        <w:t>Validation in test procedure step 3 is successful</w:t>
      </w:r>
      <w:r w:rsidRPr="0005422A">
        <w:rPr>
          <w:lang w:val="en-US"/>
        </w:rPr>
        <w:t>.</w:t>
      </w:r>
    </w:p>
    <w:p w14:paraId="7FAF3237" w14:textId="3E8FCEB3" w:rsidR="00E32F4F" w:rsidRPr="0005422A" w:rsidRDefault="00E32F4F" w:rsidP="0005422A">
      <w:pPr>
        <w:pStyle w:val="b0"/>
        <w:numPr>
          <w:ilvl w:val="0"/>
          <w:numId w:val="336"/>
        </w:numPr>
        <w:rPr>
          <w:lang w:val="en-US"/>
        </w:rPr>
      </w:pPr>
      <w:r w:rsidRPr="0005422A">
        <w:rPr>
          <w:lang w:val="en-US"/>
        </w:rPr>
        <w:t>E2 logs recorded in the Test Simulator (Near-RT RIC) are aligned with the message flow specified in [2] figure 8.3.4.2-1</w:t>
      </w:r>
    </w:p>
    <w:p w14:paraId="4B292114" w14:textId="64FE4CB0" w:rsidR="00E32F4F" w:rsidRDefault="00E32F4F" w:rsidP="009F2DBC">
      <w:pPr>
        <w:pStyle w:val="Heading5"/>
        <w:numPr>
          <w:ilvl w:val="4"/>
          <w:numId w:val="42"/>
        </w:numPr>
      </w:pPr>
      <w:bookmarkStart w:id="206" w:name="_Toc119684043"/>
      <w:r>
        <w:t>RIC Service Update procedure with RIC SERVICE QUERY message</w:t>
      </w:r>
      <w:r w:rsidRPr="00FA4017">
        <w:t xml:space="preserve"> </w:t>
      </w:r>
      <w:r>
        <w:t>provided list of Accepted RAN functions</w:t>
      </w:r>
      <w:r w:rsidR="00870313">
        <w:t xml:space="preserve"> </w:t>
      </w:r>
      <w:r w:rsidRPr="00FA4017">
        <w:t>(positive case)</w:t>
      </w:r>
      <w:bookmarkEnd w:id="206"/>
    </w:p>
    <w:p w14:paraId="0D05C5C0" w14:textId="7F0B235A" w:rsidR="00E32F4F" w:rsidRDefault="00E32F4F" w:rsidP="009F2DBC">
      <w:pPr>
        <w:pStyle w:val="Heading6"/>
        <w:numPr>
          <w:ilvl w:val="5"/>
          <w:numId w:val="42"/>
        </w:numPr>
        <w:rPr>
          <w:lang w:eastAsia="zh-CN"/>
        </w:rPr>
      </w:pPr>
      <w:r>
        <w:rPr>
          <w:lang w:eastAsia="zh-CN"/>
        </w:rPr>
        <w:t>Test Purpose</w:t>
      </w:r>
    </w:p>
    <w:p w14:paraId="31B84BD4" w14:textId="77777777" w:rsidR="00E32F4F" w:rsidRPr="00547BE1" w:rsidRDefault="00E32F4F" w:rsidP="00E32F4F">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RIC Service Update </w:t>
      </w:r>
      <w:r>
        <w:t xml:space="preserve">procedure </w:t>
      </w:r>
      <w:r>
        <w:rPr>
          <w:lang w:val="en-GB"/>
        </w:rPr>
        <w:t xml:space="preserve">of the DUT (E2 Node) initiated by a RIC SERVICE QUERY message from Test Simulator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8.3.4</w:t>
      </w:r>
      <w:r w:rsidRPr="00547BE1">
        <w:rPr>
          <w:lang w:val="en-GB"/>
        </w:rPr>
        <w:t xml:space="preserve">. </w:t>
      </w:r>
      <w:r>
        <w:rPr>
          <w:lang w:val="en-GB"/>
        </w:rPr>
        <w:t xml:space="preserve">This test case covers the scenario where RIC SERVICE QUERY is sent by Near-RT RIC providing </w:t>
      </w:r>
      <w:r w:rsidRPr="004B7D8B">
        <w:rPr>
          <w:i/>
          <w:iCs/>
          <w:lang w:val="en-GB"/>
        </w:rPr>
        <w:t>RAN Functions Accepted List IE</w:t>
      </w:r>
      <w:r>
        <w:rPr>
          <w:i/>
          <w:iCs/>
          <w:lang w:val="en-GB"/>
        </w:rPr>
        <w:t>.</w:t>
      </w:r>
      <w:r>
        <w:t xml:space="preserve"> This test is designed to be agnostic to the E2 Service Model and RAN functions supported by the E2 Node. </w:t>
      </w:r>
      <w:r w:rsidRPr="00547BE1">
        <w:rPr>
          <w:lang w:val="en-GB"/>
        </w:rPr>
        <w:t>The expected outcome is successful</w:t>
      </w:r>
      <w:r>
        <w:rPr>
          <w:lang w:val="en-GB"/>
        </w:rPr>
        <w:t xml:space="preserve"> validation of RIC SERVICE UPDATE message from E2 Node</w:t>
      </w:r>
      <w:r>
        <w:t xml:space="preserve">. </w:t>
      </w:r>
    </w:p>
    <w:p w14:paraId="0641CCA0" w14:textId="77777777" w:rsidR="00E32F4F" w:rsidRDefault="00E32F4F" w:rsidP="00E32F4F">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of RIC Service Update procedure</w:t>
      </w:r>
      <w:r w:rsidRPr="00547BE1">
        <w:rPr>
          <w:color w:val="000000" w:themeColor="text1"/>
          <w:lang w:val="en-GB"/>
        </w:rPr>
        <w:t>.</w:t>
      </w:r>
    </w:p>
    <w:p w14:paraId="15F2CDBB" w14:textId="5F2603AE" w:rsidR="00E32F4F" w:rsidRDefault="00E32F4F" w:rsidP="009F2DBC">
      <w:pPr>
        <w:pStyle w:val="Heading6"/>
        <w:numPr>
          <w:ilvl w:val="5"/>
          <w:numId w:val="42"/>
        </w:numPr>
      </w:pPr>
      <w:r>
        <w:t>Test Entrance Criteria</w:t>
      </w:r>
      <w:r w:rsidR="0037747A">
        <w:t xml:space="preserve">  </w:t>
      </w:r>
    </w:p>
    <w:p w14:paraId="2A006E3E" w14:textId="64C467CA" w:rsidR="0037747A" w:rsidRDefault="0037747A">
      <w:pPr>
        <w:pStyle w:val="b0"/>
        <w:numPr>
          <w:ilvl w:val="0"/>
          <w:numId w:val="263"/>
        </w:numPr>
      </w:pPr>
      <w:r w:rsidRPr="00B956A0">
        <w:t>An SCTP association is successfully established between the two SCTP endpoints of the E2 interface</w:t>
      </w:r>
      <w:r>
        <w:t>.</w:t>
      </w:r>
    </w:p>
    <w:p w14:paraId="18BE4086" w14:textId="4C85B5AA" w:rsidR="0037747A" w:rsidRPr="0005422A" w:rsidRDefault="0037747A" w:rsidP="0099162E">
      <w:pPr>
        <w:pStyle w:val="ListParagraph"/>
        <w:numPr>
          <w:ilvl w:val="0"/>
          <w:numId w:val="263"/>
        </w:numPr>
        <w:rPr>
          <w:rFonts w:ascii="Times New Roman" w:eastAsia="Yu Mincho" w:hAnsi="Times New Roman" w:cs="Times New Roman"/>
          <w:sz w:val="20"/>
          <w:szCs w:val="20"/>
          <w:lang w:val="en-GB" w:eastAsia="en-US"/>
        </w:rPr>
      </w:pPr>
      <w:r w:rsidRPr="0005422A">
        <w:rPr>
          <w:rFonts w:ascii="Times New Roman" w:eastAsia="Yu Mincho" w:hAnsi="Times New Roman" w:cs="Times New Roman"/>
          <w:sz w:val="20"/>
          <w:szCs w:val="20"/>
          <w:lang w:val="en-GB" w:eastAsia="en-US"/>
        </w:rPr>
        <w:t>The Test Simulator (Near-RT RIC) has already successfully completed E2 Setup procedure initiated from the DUT (E2 Node).</w:t>
      </w:r>
    </w:p>
    <w:p w14:paraId="0C178224" w14:textId="15320D02" w:rsidR="00E32F4F" w:rsidRDefault="00E32F4F" w:rsidP="009F2DBC">
      <w:pPr>
        <w:pStyle w:val="Heading6"/>
        <w:numPr>
          <w:ilvl w:val="5"/>
          <w:numId w:val="42"/>
        </w:numPr>
      </w:pPr>
      <w:r>
        <w:lastRenderedPageBreak/>
        <w:t>Test Methodology</w:t>
      </w:r>
    </w:p>
    <w:p w14:paraId="0F1D2AB3" w14:textId="694FF4A0" w:rsidR="00E32F4F" w:rsidRDefault="00E32F4F" w:rsidP="0099162E">
      <w:pPr>
        <w:pStyle w:val="Heading7"/>
        <w:numPr>
          <w:ilvl w:val="6"/>
          <w:numId w:val="42"/>
        </w:numPr>
        <w:rPr>
          <w:lang w:eastAsia="zh-CN"/>
        </w:rPr>
      </w:pPr>
      <w:r>
        <w:rPr>
          <w:lang w:eastAsia="zh-CN"/>
        </w:rPr>
        <w:t>Initial conditions</w:t>
      </w:r>
    </w:p>
    <w:p w14:paraId="650BBFC0" w14:textId="59F01B6F" w:rsidR="00E32F4F" w:rsidRDefault="00E32F4F">
      <w:pPr>
        <w:pStyle w:val="b0"/>
        <w:numPr>
          <w:ilvl w:val="0"/>
          <w:numId w:val="264"/>
        </w:numPr>
      </w:pPr>
      <w:r w:rsidRPr="00B956A0">
        <w:t>An SCTP association is successfully established between the two SCTP endpoints of the E2 interface</w:t>
      </w:r>
      <w:r>
        <w:t>.</w:t>
      </w:r>
    </w:p>
    <w:p w14:paraId="0EC8177F" w14:textId="65515E35" w:rsidR="00E32F4F" w:rsidRDefault="00E32F4F">
      <w:pPr>
        <w:pStyle w:val="b0"/>
        <w:numPr>
          <w:ilvl w:val="0"/>
          <w:numId w:val="264"/>
        </w:numPr>
      </w:pPr>
      <w:r w:rsidRPr="00895FA3">
        <w:t xml:space="preserve">The </w:t>
      </w:r>
      <w:r>
        <w:t>Test Simulator (Near-RT RIC) has already successfully completed</w:t>
      </w:r>
      <w:r w:rsidRPr="00895FA3">
        <w:t xml:space="preserve"> E2 Setup </w:t>
      </w:r>
      <w:r>
        <w:t>procedure</w:t>
      </w:r>
      <w:r w:rsidRPr="00895FA3">
        <w:t xml:space="preserve"> </w:t>
      </w:r>
      <w:r>
        <w:t xml:space="preserve">initiated </w:t>
      </w:r>
      <w:r w:rsidRPr="00895FA3">
        <w:t xml:space="preserve">from the </w:t>
      </w:r>
      <w:r>
        <w:t>DUT (E2 Node).</w:t>
      </w:r>
    </w:p>
    <w:p w14:paraId="3B689D81" w14:textId="5804E153" w:rsidR="00E32F4F" w:rsidRPr="0005422A" w:rsidRDefault="000C4886" w:rsidP="0099162E">
      <w:pPr>
        <w:pStyle w:val="ListParagraph"/>
        <w:numPr>
          <w:ilvl w:val="0"/>
          <w:numId w:val="264"/>
        </w:numPr>
        <w:rPr>
          <w:rFonts w:ascii="Times New Roman" w:eastAsia="Yu Mincho" w:hAnsi="Times New Roman" w:cs="Times New Roman"/>
          <w:sz w:val="20"/>
          <w:szCs w:val="20"/>
          <w:lang w:val="en-GB" w:eastAsia="en-US"/>
        </w:rPr>
      </w:pPr>
      <w:r w:rsidRPr="0005422A">
        <w:rPr>
          <w:rFonts w:ascii="Times New Roman" w:eastAsia="Yu Mincho" w:hAnsi="Times New Roman" w:cs="Times New Roman"/>
          <w:sz w:val="20"/>
          <w:szCs w:val="20"/>
          <w:lang w:val="en-GB" w:eastAsia="en-US"/>
        </w:rPr>
        <w:t>T</w:t>
      </w:r>
      <w:r w:rsidR="00E32F4F" w:rsidRPr="0005422A">
        <w:rPr>
          <w:rFonts w:ascii="Times New Roman" w:eastAsia="Yu Mincho" w:hAnsi="Times New Roman" w:cs="Times New Roman"/>
          <w:sz w:val="20"/>
          <w:szCs w:val="20"/>
          <w:lang w:val="en-GB" w:eastAsia="en-US"/>
        </w:rPr>
        <w:t>he Test Simulator (Near-RT RIC) has kept updated in its database the list of RAN Functions supported by the E2 Node and accepted by the Near-RT RIC from E2 Setup and any previous RIC Service Update procedures.</w:t>
      </w:r>
    </w:p>
    <w:p w14:paraId="2F77F64B" w14:textId="216D3DCF" w:rsidR="00E32F4F" w:rsidRDefault="00E32F4F" w:rsidP="009F2DBC">
      <w:pPr>
        <w:pStyle w:val="Heading7"/>
        <w:numPr>
          <w:ilvl w:val="6"/>
          <w:numId w:val="42"/>
        </w:numPr>
      </w:pPr>
      <w:r>
        <w:t>Procedure</w:t>
      </w:r>
    </w:p>
    <w:p w14:paraId="5371FD15" w14:textId="0CA98D83" w:rsidR="00E32F4F" w:rsidRPr="00613C2D" w:rsidRDefault="00E32F4F" w:rsidP="00E32F4F">
      <w:pPr>
        <w:ind w:left="284" w:firstLine="1"/>
      </w:pPr>
      <w:r>
        <w:rPr>
          <w:lang w:val="en-GB"/>
        </w:rPr>
        <w:t xml:space="preserve">Step 1. Initiate the RIC Service Update procedure from Test Simulator (Near-RT RIC) to the DUT (E2 Node) by sending RIC SERVICE QUERY message as specified in [2] clause 9.1.2.10 with information elements as specified in table below. </w:t>
      </w:r>
      <w:r w:rsidRPr="00613C2D">
        <w:rPr>
          <w:i/>
          <w:iCs/>
          <w:lang w:val="en-GB"/>
        </w:rPr>
        <w:t>RAN Functions Accepted List IE</w:t>
      </w:r>
      <w:r>
        <w:rPr>
          <w:i/>
          <w:iCs/>
          <w:lang w:val="en-GB"/>
        </w:rPr>
        <w:t xml:space="preserve"> </w:t>
      </w:r>
      <w:r>
        <w:rPr>
          <w:lang w:val="en-GB"/>
        </w:rPr>
        <w:t xml:space="preserve">is the list </w:t>
      </w:r>
      <w:r>
        <w:t>of RAN Functions supported by the E2 Node and accepted by the Near-RT RIC from E2 Setup and any previous RIC Service Update procedures.</w:t>
      </w:r>
      <w:r w:rsidRPr="00B956A0">
        <w:br/>
      </w:r>
    </w:p>
    <w:p w14:paraId="5706F308" w14:textId="1866A419" w:rsidR="00E32F4F" w:rsidRDefault="00EE7A82"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6.2.1.4.2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E32F4F">
        <w:rPr>
          <w:lang w:val="en-GB"/>
        </w:rPr>
        <w:t>Information Elements in RIC SERVICE QUERY</w:t>
      </w:r>
      <w:r w:rsidR="00E32F4F" w:rsidRPr="00526320">
        <w:rPr>
          <w:lang w:val="en-GB"/>
        </w:rPr>
        <w:t xml:space="preserv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rsidRPr="00B106A2" w14:paraId="2616FFB2"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40A66308"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4A31FDAD"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7ADDB28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rsidRPr="00B106A2" w14:paraId="426AC976"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5B5C25E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792711B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AE0856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RIC SERVICE QUERY</w:t>
            </w:r>
          </w:p>
        </w:tc>
      </w:tr>
      <w:tr w:rsidR="00E32F4F" w:rsidRPr="00B106A2" w14:paraId="29CB1F54"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5BF9640"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71F3DBAE"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333F988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p>
        </w:tc>
      </w:tr>
      <w:tr w:rsidR="00E32F4F" w:rsidRPr="00B106A2" w14:paraId="0A8060BB" w14:textId="77777777" w:rsidTr="0058084F">
        <w:tc>
          <w:tcPr>
            <w:tcW w:w="1989" w:type="pct"/>
            <w:tcBorders>
              <w:top w:val="single" w:sz="4" w:space="0" w:color="auto"/>
              <w:left w:val="single" w:sz="4" w:space="0" w:color="auto"/>
              <w:bottom w:val="single" w:sz="4" w:space="0" w:color="auto"/>
              <w:right w:val="single" w:sz="4" w:space="0" w:color="auto"/>
            </w:tcBorders>
          </w:tcPr>
          <w:p w14:paraId="707D9A67" w14:textId="77777777" w:rsidR="00E32F4F" w:rsidRPr="00613C2D" w:rsidRDefault="00E32F4F" w:rsidP="0058084F">
            <w:pPr>
              <w:keepNext/>
              <w:keepLines/>
              <w:overflowPunct w:val="0"/>
              <w:autoSpaceDE w:val="0"/>
              <w:autoSpaceDN w:val="0"/>
              <w:adjustRightInd w:val="0"/>
              <w:spacing w:after="0"/>
              <w:textAlignment w:val="baseline"/>
              <w:rPr>
                <w:rFonts w:ascii="Arial" w:hAnsi="Arial" w:cs="Arial"/>
                <w:b/>
                <w:bCs/>
                <w:sz w:val="16"/>
                <w:szCs w:val="16"/>
                <w:lang w:eastAsia="ja-JP"/>
              </w:rPr>
            </w:pPr>
            <w:r w:rsidRPr="00613C2D">
              <w:rPr>
                <w:rFonts w:ascii="Arial" w:hAnsi="Arial" w:cs="Arial"/>
                <w:b/>
                <w:bCs/>
                <w:sz w:val="16"/>
                <w:szCs w:val="16"/>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1D9946C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1C3DD0C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Updated list of RAN functions from previous procedures</w:t>
            </w:r>
          </w:p>
        </w:tc>
      </w:tr>
      <w:tr w:rsidR="00E32F4F" w:rsidRPr="00B106A2" w14:paraId="44210C20" w14:textId="77777777" w:rsidTr="0058084F">
        <w:tc>
          <w:tcPr>
            <w:tcW w:w="1989" w:type="pct"/>
            <w:tcBorders>
              <w:top w:val="single" w:sz="4" w:space="0" w:color="auto"/>
              <w:left w:val="single" w:sz="4" w:space="0" w:color="auto"/>
              <w:bottom w:val="single" w:sz="4" w:space="0" w:color="auto"/>
              <w:right w:val="single" w:sz="4" w:space="0" w:color="auto"/>
            </w:tcBorders>
          </w:tcPr>
          <w:p w14:paraId="7A0B9D01"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hAnsi="Arial" w:cs="Arial"/>
                <w:sz w:val="16"/>
                <w:szCs w:val="16"/>
                <w:lang w:eastAsia="ja-JP"/>
              </w:rPr>
            </w:pPr>
            <w:r>
              <w:rPr>
                <w:rFonts w:ascii="Arial" w:hAnsi="Arial" w:cs="Arial"/>
                <w:sz w:val="16"/>
                <w:szCs w:val="16"/>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2A931C9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68BD6037"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rsidRPr="00B106A2" w14:paraId="1A781C25" w14:textId="77777777" w:rsidTr="0058084F">
        <w:tc>
          <w:tcPr>
            <w:tcW w:w="1989" w:type="pct"/>
            <w:tcBorders>
              <w:top w:val="single" w:sz="4" w:space="0" w:color="auto"/>
              <w:left w:val="single" w:sz="4" w:space="0" w:color="auto"/>
              <w:bottom w:val="single" w:sz="4" w:space="0" w:color="auto"/>
              <w:right w:val="single" w:sz="4" w:space="0" w:color="auto"/>
            </w:tcBorders>
          </w:tcPr>
          <w:p w14:paraId="42DB01EA"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hAnsi="Arial" w:cs="Arial"/>
                <w:sz w:val="16"/>
                <w:szCs w:val="16"/>
                <w:lang w:eastAsia="ja-JP"/>
              </w:rPr>
            </w:pPr>
            <w:r>
              <w:rPr>
                <w:rFonts w:ascii="Arial" w:hAnsi="Arial" w:cs="Arial"/>
                <w:sz w:val="16"/>
                <w:szCs w:val="16"/>
                <w:lang w:eastAsia="ja-JP"/>
              </w:rPr>
              <w:t>&gt;&gt;RAN Function ID</w:t>
            </w:r>
          </w:p>
        </w:tc>
        <w:tc>
          <w:tcPr>
            <w:tcW w:w="1005" w:type="pct"/>
            <w:tcBorders>
              <w:top w:val="single" w:sz="4" w:space="0" w:color="auto"/>
              <w:left w:val="single" w:sz="4" w:space="0" w:color="auto"/>
              <w:bottom w:val="single" w:sz="4" w:space="0" w:color="auto"/>
              <w:right w:val="single" w:sz="4" w:space="0" w:color="auto"/>
            </w:tcBorders>
          </w:tcPr>
          <w:p w14:paraId="66E54320"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044D09A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in previous procedures</w:t>
            </w:r>
          </w:p>
        </w:tc>
      </w:tr>
      <w:tr w:rsidR="00E32F4F" w:rsidRPr="00B106A2" w14:paraId="783912C7" w14:textId="77777777" w:rsidTr="0058084F">
        <w:tc>
          <w:tcPr>
            <w:tcW w:w="1989" w:type="pct"/>
            <w:tcBorders>
              <w:top w:val="single" w:sz="4" w:space="0" w:color="auto"/>
              <w:left w:val="single" w:sz="4" w:space="0" w:color="auto"/>
              <w:bottom w:val="single" w:sz="4" w:space="0" w:color="auto"/>
              <w:right w:val="single" w:sz="4" w:space="0" w:color="auto"/>
            </w:tcBorders>
          </w:tcPr>
          <w:p w14:paraId="0CDC6E11"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hAnsi="Arial" w:cs="Arial"/>
                <w:sz w:val="16"/>
                <w:szCs w:val="16"/>
                <w:lang w:eastAsia="ja-JP"/>
              </w:rPr>
            </w:pPr>
            <w:r>
              <w:rPr>
                <w:rFonts w:ascii="Arial" w:hAnsi="Arial" w:cs="Arial"/>
                <w:sz w:val="16"/>
                <w:szCs w:val="16"/>
                <w:lang w:eastAsia="ja-JP"/>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F77459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1DB65DCC"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in previous procedures</w:t>
            </w:r>
          </w:p>
        </w:tc>
      </w:tr>
    </w:tbl>
    <w:p w14:paraId="40925AEC" w14:textId="77777777" w:rsidR="00E32F4F" w:rsidRPr="009E0E3B" w:rsidRDefault="00E32F4F" w:rsidP="00E32F4F">
      <w:pPr>
        <w:ind w:left="284" w:firstLine="1"/>
        <w:rPr>
          <w:b/>
          <w:bCs/>
          <w:lang w:val="en-GB"/>
        </w:rPr>
      </w:pPr>
    </w:p>
    <w:p w14:paraId="49B6E8AD" w14:textId="77777777" w:rsidR="00E32F4F" w:rsidRDefault="00E32F4F" w:rsidP="00E32F4F">
      <w:pPr>
        <w:ind w:left="284" w:firstLine="1"/>
        <w:rPr>
          <w:lang w:val="en-GB"/>
        </w:rPr>
      </w:pPr>
      <w:r>
        <w:rPr>
          <w:lang w:val="en-GB"/>
        </w:rPr>
        <w:t>Step 2. At the Test Simulator (Near-RT RIC) the received and transmitted E2 messages are recorded.</w:t>
      </w:r>
    </w:p>
    <w:p w14:paraId="0908FFA1" w14:textId="77777777" w:rsidR="00E32F4F" w:rsidRDefault="00E32F4F" w:rsidP="00E32F4F">
      <w:pPr>
        <w:ind w:left="284"/>
        <w:rPr>
          <w:lang w:val="en-GB"/>
        </w:rPr>
      </w:pPr>
      <w:r>
        <w:rPr>
          <w:lang w:val="en-GB"/>
        </w:rPr>
        <w:t xml:space="preserve">Step 3. </w:t>
      </w:r>
      <w:r w:rsidRPr="0052451C">
        <w:rPr>
          <w:lang w:val="en-GB"/>
        </w:rPr>
        <w:t>The Test Simulator does the following validation</w:t>
      </w:r>
      <w:r>
        <w:rPr>
          <w:lang w:val="en-GB"/>
        </w:rPr>
        <w:t>:</w:t>
      </w:r>
    </w:p>
    <w:p w14:paraId="3943819B" w14:textId="77777777" w:rsidR="00E32F4F" w:rsidRDefault="00E32F4F" w:rsidP="00E32F4F">
      <w:pPr>
        <w:ind w:left="284" w:firstLine="1"/>
        <w:rPr>
          <w:lang w:val="en-GB"/>
        </w:rPr>
      </w:pPr>
      <w:r>
        <w:rPr>
          <w:lang w:val="en-GB"/>
        </w:rPr>
        <w:t xml:space="preserve">The received message is RIC SERVICE UPDATE as specified in [2] clause </w:t>
      </w:r>
      <w:r>
        <w:t xml:space="preserve">9.1.2.7 </w:t>
      </w:r>
      <w:r>
        <w:rPr>
          <w:lang w:val="en-GB"/>
        </w:rPr>
        <w:t>and validated with information elements as specified in table below.</w:t>
      </w:r>
    </w:p>
    <w:p w14:paraId="5AF90C48" w14:textId="0D3DEDB8" w:rsidR="00E32F4F" w:rsidRDefault="00EE7A82"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6.2.1.4.2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sidR="00E32F4F">
        <w:rPr>
          <w:lang w:val="en-GB"/>
        </w:rPr>
        <w:t>Validation of IEs in RIC SERVICE UPDATE</w:t>
      </w:r>
      <w:r w:rsidR="00E32F4F" w:rsidRPr="00526320">
        <w:rPr>
          <w:lang w:val="en-GB"/>
        </w:rPr>
        <w:t xml:space="preserve"> </w:t>
      </w:r>
      <w:r w:rsidR="00E32F4F">
        <w:rPr>
          <w:lang w:val="en-GB"/>
        </w:rPr>
        <w:t>m</w:t>
      </w:r>
      <w:r w:rsidR="00E32F4F"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E32F4F" w:rsidRPr="00B106A2" w14:paraId="1201EB1F" w14:textId="77777777" w:rsidTr="0058084F">
        <w:tc>
          <w:tcPr>
            <w:tcW w:w="1581" w:type="pct"/>
            <w:tcMar>
              <w:top w:w="0" w:type="dxa"/>
              <w:left w:w="108" w:type="dxa"/>
              <w:bottom w:w="0" w:type="dxa"/>
              <w:right w:w="108" w:type="dxa"/>
            </w:tcMar>
            <w:hideMark/>
          </w:tcPr>
          <w:p w14:paraId="1F59034B"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34E0259F"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16100248" w14:textId="77777777" w:rsidR="00E32F4F"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7F343C80" w14:textId="77777777" w:rsidR="00E32F4F" w:rsidRPr="00B106A2"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E32F4F" w:rsidRPr="00B106A2" w14:paraId="27BC8C42" w14:textId="77777777" w:rsidTr="0058084F">
        <w:tc>
          <w:tcPr>
            <w:tcW w:w="1581" w:type="pct"/>
            <w:tcMar>
              <w:top w:w="0" w:type="dxa"/>
              <w:left w:w="108" w:type="dxa"/>
              <w:bottom w:w="0" w:type="dxa"/>
              <w:right w:w="108" w:type="dxa"/>
            </w:tcMar>
            <w:hideMark/>
          </w:tcPr>
          <w:p w14:paraId="6EA5B80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66921ED0" w14:textId="77777777" w:rsidR="00E32F4F" w:rsidRPr="00B106A2" w:rsidRDefault="00E32F4F" w:rsidP="0058084F">
            <w:pPr>
              <w:pStyle w:val="NoSpacing"/>
              <w:rPr>
                <w:rFonts w:ascii="Arial" w:hAnsi="Arial" w:cs="Arial"/>
                <w:sz w:val="16"/>
                <w:szCs w:val="16"/>
              </w:rPr>
            </w:pPr>
            <w:r w:rsidRPr="00B106A2">
              <w:rPr>
                <w:rFonts w:ascii="Arial" w:hAnsi="Arial" w:cs="Arial"/>
                <w:color w:val="000000" w:themeColor="text1"/>
                <w:sz w:val="16"/>
                <w:szCs w:val="16"/>
              </w:rPr>
              <w:t>[2] 9.2.3</w:t>
            </w:r>
          </w:p>
        </w:tc>
        <w:tc>
          <w:tcPr>
            <w:tcW w:w="739" w:type="pct"/>
          </w:tcPr>
          <w:p w14:paraId="0EB500FC" w14:textId="77777777" w:rsidR="00E32F4F" w:rsidRDefault="00E32F4F" w:rsidP="0058084F">
            <w:pPr>
              <w:pStyle w:val="NoSpacing"/>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50F37AD8"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rPr>
              <w:t>RIC SERVICE UPDATE</w:t>
            </w:r>
          </w:p>
        </w:tc>
      </w:tr>
      <w:tr w:rsidR="00E32F4F" w:rsidRPr="00B106A2" w14:paraId="078ECFCA" w14:textId="77777777" w:rsidTr="0058084F">
        <w:tc>
          <w:tcPr>
            <w:tcW w:w="1581" w:type="pct"/>
            <w:tcMar>
              <w:top w:w="0" w:type="dxa"/>
              <w:left w:w="108" w:type="dxa"/>
              <w:bottom w:w="0" w:type="dxa"/>
              <w:right w:w="108" w:type="dxa"/>
            </w:tcMar>
            <w:hideMark/>
          </w:tcPr>
          <w:p w14:paraId="075D870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2A11390F"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rPr>
              <w:t>[2] 9.2.33</w:t>
            </w:r>
          </w:p>
        </w:tc>
        <w:tc>
          <w:tcPr>
            <w:tcW w:w="739" w:type="pct"/>
          </w:tcPr>
          <w:p w14:paraId="71C6CC6A"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729CE1C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r>
              <w:rPr>
                <w:rFonts w:ascii="Arial" w:hAnsi="Arial" w:cs="Arial"/>
                <w:sz w:val="16"/>
                <w:szCs w:val="16"/>
                <w:lang w:eastAsia="ja-JP"/>
              </w:rPr>
              <w:t>same as in RIC SERVICE QUERY message</w:t>
            </w:r>
          </w:p>
        </w:tc>
      </w:tr>
      <w:tr w:rsidR="00E32F4F" w:rsidRPr="00B106A2" w14:paraId="026726AE" w14:textId="77777777" w:rsidTr="0058084F">
        <w:tc>
          <w:tcPr>
            <w:tcW w:w="1581" w:type="pct"/>
            <w:tcMar>
              <w:top w:w="0" w:type="dxa"/>
              <w:left w:w="108" w:type="dxa"/>
              <w:bottom w:w="0" w:type="dxa"/>
              <w:right w:w="108" w:type="dxa"/>
            </w:tcMar>
          </w:tcPr>
          <w:p w14:paraId="0CC61DED"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Added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2776C0A6" w14:textId="77777777" w:rsidR="00E32F4F" w:rsidRPr="00B106A2" w:rsidRDefault="00E32F4F" w:rsidP="0058084F">
            <w:pPr>
              <w:pStyle w:val="NoSpacing"/>
              <w:rPr>
                <w:rFonts w:ascii="Arial" w:hAnsi="Arial" w:cs="Arial"/>
                <w:sz w:val="16"/>
                <w:szCs w:val="16"/>
                <w:lang w:eastAsia="ja-JP"/>
              </w:rPr>
            </w:pPr>
          </w:p>
        </w:tc>
        <w:tc>
          <w:tcPr>
            <w:tcW w:w="739" w:type="pct"/>
          </w:tcPr>
          <w:p w14:paraId="11C978F3"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7931B12E"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r>
              <w:rPr>
                <w:rFonts w:ascii="Arial" w:hAnsi="Arial" w:cs="Arial"/>
                <w:sz w:val="16"/>
                <w:szCs w:val="16"/>
                <w:lang w:eastAsia="ja-JP"/>
              </w:rPr>
              <w:t xml:space="preserve"> </w:t>
            </w:r>
            <w:proofErr w:type="gramStart"/>
            <w:r>
              <w:rPr>
                <w:rFonts w:ascii="Arial" w:hAnsi="Arial" w:cs="Arial"/>
                <w:sz w:val="16"/>
                <w:szCs w:val="16"/>
                <w:lang w:eastAsia="ja-JP"/>
              </w:rPr>
              <w:t>not present</w:t>
            </w:r>
            <w:proofErr w:type="gramEnd"/>
            <w:r>
              <w:rPr>
                <w:rFonts w:ascii="Arial" w:hAnsi="Arial" w:cs="Arial"/>
                <w:sz w:val="16"/>
                <w:szCs w:val="16"/>
                <w:lang w:eastAsia="ja-JP"/>
              </w:rPr>
              <w:t xml:space="preserve"> in RAN Functions Accepted List IE from RIC SERVICE QUERY message</w:t>
            </w:r>
          </w:p>
        </w:tc>
      </w:tr>
      <w:tr w:rsidR="00E32F4F" w:rsidRPr="00B106A2" w14:paraId="0FBFA27A" w14:textId="77777777" w:rsidTr="0058084F">
        <w:tc>
          <w:tcPr>
            <w:tcW w:w="1581" w:type="pct"/>
            <w:tcMar>
              <w:top w:w="0" w:type="dxa"/>
              <w:left w:w="108" w:type="dxa"/>
              <w:bottom w:w="0" w:type="dxa"/>
              <w:right w:w="108" w:type="dxa"/>
            </w:tcMar>
          </w:tcPr>
          <w:p w14:paraId="4A438327" w14:textId="77777777" w:rsidR="00E32F4F" w:rsidRPr="00B106A2" w:rsidRDefault="00E32F4F" w:rsidP="0058084F">
            <w:pPr>
              <w:pStyle w:val="NoSpacing"/>
              <w:ind w:left="284"/>
              <w:rPr>
                <w:rFonts w:ascii="Arial" w:eastAsia="Times New Roman" w:hAnsi="Arial" w:cs="Arial"/>
                <w:b/>
                <w:bCs/>
                <w:sz w:val="16"/>
                <w:szCs w:val="16"/>
                <w:lang w:eastAsia="ja-JP"/>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1B0B53E0" w14:textId="77777777" w:rsidR="00E32F4F" w:rsidRPr="00B106A2" w:rsidRDefault="00E32F4F" w:rsidP="0058084F">
            <w:pPr>
              <w:pStyle w:val="NoSpacing"/>
              <w:rPr>
                <w:rFonts w:ascii="Arial" w:hAnsi="Arial" w:cs="Arial"/>
                <w:sz w:val="16"/>
                <w:szCs w:val="16"/>
                <w:lang w:eastAsia="ja-JP"/>
              </w:rPr>
            </w:pPr>
          </w:p>
        </w:tc>
        <w:tc>
          <w:tcPr>
            <w:tcW w:w="739" w:type="pct"/>
          </w:tcPr>
          <w:p w14:paraId="1C9D87A7"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6269CBE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65D9E6C2" w14:textId="77777777" w:rsidTr="0058084F">
        <w:tc>
          <w:tcPr>
            <w:tcW w:w="1581" w:type="pct"/>
            <w:tcMar>
              <w:top w:w="0" w:type="dxa"/>
              <w:left w:w="108" w:type="dxa"/>
              <w:bottom w:w="0" w:type="dxa"/>
              <w:right w:w="108" w:type="dxa"/>
            </w:tcMar>
          </w:tcPr>
          <w:p w14:paraId="45C8E216"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46962F92"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0AABDC1E"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E2829D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E32F4F" w:rsidRPr="00B106A2" w14:paraId="50E08267" w14:textId="77777777" w:rsidTr="0058084F">
        <w:tc>
          <w:tcPr>
            <w:tcW w:w="1581" w:type="pct"/>
            <w:tcMar>
              <w:top w:w="0" w:type="dxa"/>
              <w:left w:w="108" w:type="dxa"/>
              <w:bottom w:w="0" w:type="dxa"/>
              <w:right w:w="108" w:type="dxa"/>
            </w:tcMar>
          </w:tcPr>
          <w:p w14:paraId="73768F98"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266FA25F"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23B4DC92"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6C7EA082"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536A2E75" w14:textId="77777777" w:rsidTr="0058084F">
        <w:tc>
          <w:tcPr>
            <w:tcW w:w="1581" w:type="pct"/>
            <w:tcMar>
              <w:top w:w="0" w:type="dxa"/>
              <w:left w:w="108" w:type="dxa"/>
              <w:bottom w:w="0" w:type="dxa"/>
              <w:right w:w="108" w:type="dxa"/>
            </w:tcMar>
          </w:tcPr>
          <w:p w14:paraId="4FF787E7"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662584A1"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485DFAEA"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586FC87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267A2161" w14:textId="77777777" w:rsidTr="0058084F">
        <w:tc>
          <w:tcPr>
            <w:tcW w:w="1581" w:type="pct"/>
            <w:tcMar>
              <w:top w:w="0" w:type="dxa"/>
              <w:left w:w="108" w:type="dxa"/>
              <w:bottom w:w="0" w:type="dxa"/>
              <w:right w:w="108" w:type="dxa"/>
            </w:tcMar>
          </w:tcPr>
          <w:p w14:paraId="2B85254F"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2DF50345"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2B8B310E"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15E5A86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E32F4F" w:rsidRPr="00B106A2" w14:paraId="15E0BCF9" w14:textId="77777777" w:rsidTr="0058084F">
        <w:tc>
          <w:tcPr>
            <w:tcW w:w="1581" w:type="pct"/>
            <w:tcMar>
              <w:top w:w="0" w:type="dxa"/>
              <w:left w:w="108" w:type="dxa"/>
              <w:bottom w:w="0" w:type="dxa"/>
              <w:right w:w="108" w:type="dxa"/>
            </w:tcMar>
          </w:tcPr>
          <w:p w14:paraId="365F554A" w14:textId="77777777" w:rsidR="00E32F4F" w:rsidRPr="00B106A2" w:rsidRDefault="00E32F4F" w:rsidP="0058084F">
            <w:pPr>
              <w:pStyle w:val="NoSpacing"/>
              <w:rPr>
                <w:rFonts w:ascii="Arial" w:eastAsia="Times New Roman" w:hAnsi="Arial" w:cs="Arial"/>
                <w:bCs/>
                <w:sz w:val="16"/>
                <w:szCs w:val="16"/>
                <w:lang w:eastAsia="zh-CN"/>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Modified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0257C391" w14:textId="77777777" w:rsidR="00E32F4F" w:rsidRPr="00B106A2" w:rsidRDefault="00E32F4F" w:rsidP="0058084F">
            <w:pPr>
              <w:pStyle w:val="NoSpacing"/>
              <w:rPr>
                <w:rFonts w:ascii="Arial" w:hAnsi="Arial" w:cs="Arial"/>
                <w:sz w:val="16"/>
                <w:szCs w:val="16"/>
                <w:lang w:eastAsia="ja-JP"/>
              </w:rPr>
            </w:pPr>
          </w:p>
        </w:tc>
        <w:tc>
          <w:tcPr>
            <w:tcW w:w="739" w:type="pct"/>
          </w:tcPr>
          <w:p w14:paraId="7BF63051"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2EA89EC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r>
              <w:rPr>
                <w:rFonts w:ascii="Arial" w:hAnsi="Arial" w:cs="Arial"/>
                <w:sz w:val="16"/>
                <w:szCs w:val="16"/>
                <w:lang w:eastAsia="ja-JP"/>
              </w:rPr>
              <w:t xml:space="preserve"> present in RAN Functions Accepted List IE from RIC SERVICE QUERY message but with at least one modification</w:t>
            </w:r>
          </w:p>
        </w:tc>
      </w:tr>
      <w:tr w:rsidR="00E32F4F" w:rsidRPr="00B106A2" w14:paraId="6EFD992A" w14:textId="77777777" w:rsidTr="0058084F">
        <w:tc>
          <w:tcPr>
            <w:tcW w:w="1581" w:type="pct"/>
            <w:tcMar>
              <w:top w:w="0" w:type="dxa"/>
              <w:left w:w="108" w:type="dxa"/>
              <w:bottom w:w="0" w:type="dxa"/>
              <w:right w:w="108" w:type="dxa"/>
            </w:tcMar>
          </w:tcPr>
          <w:p w14:paraId="69BE4D29" w14:textId="77777777" w:rsidR="00E32F4F" w:rsidRPr="00B106A2" w:rsidRDefault="00E32F4F" w:rsidP="0058084F">
            <w:pPr>
              <w:pStyle w:val="NoSpacing"/>
              <w:ind w:left="284"/>
              <w:rPr>
                <w:rFonts w:ascii="Arial" w:eastAsia="Times New Roman" w:hAnsi="Arial" w:cs="Arial"/>
                <w:bCs/>
                <w:sz w:val="16"/>
                <w:szCs w:val="16"/>
                <w:lang w:eastAsia="zh-CN"/>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44A2FA48" w14:textId="77777777" w:rsidR="00E32F4F" w:rsidRPr="00B106A2" w:rsidRDefault="00E32F4F" w:rsidP="0058084F">
            <w:pPr>
              <w:pStyle w:val="NoSpacing"/>
              <w:rPr>
                <w:rFonts w:ascii="Arial" w:hAnsi="Arial" w:cs="Arial"/>
                <w:sz w:val="16"/>
                <w:szCs w:val="16"/>
                <w:lang w:eastAsia="ja-JP"/>
              </w:rPr>
            </w:pPr>
          </w:p>
        </w:tc>
        <w:tc>
          <w:tcPr>
            <w:tcW w:w="739" w:type="pct"/>
          </w:tcPr>
          <w:p w14:paraId="3B687492"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314CEBC4"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3D8E06FD" w14:textId="77777777" w:rsidTr="0058084F">
        <w:tc>
          <w:tcPr>
            <w:tcW w:w="1581" w:type="pct"/>
            <w:tcMar>
              <w:top w:w="0" w:type="dxa"/>
              <w:left w:w="108" w:type="dxa"/>
              <w:bottom w:w="0" w:type="dxa"/>
              <w:right w:w="108" w:type="dxa"/>
            </w:tcMar>
          </w:tcPr>
          <w:p w14:paraId="11E9CDBB"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518640F2"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26765EBB"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261CE51B"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w:t>
            </w:r>
            <w:r>
              <w:rPr>
                <w:rFonts w:ascii="Arial" w:hAnsi="Arial" w:cs="Arial"/>
                <w:sz w:val="16"/>
                <w:szCs w:val="16"/>
                <w:lang w:eastAsia="ja-JP"/>
              </w:rPr>
              <w:t xml:space="preserve"> same as in RIC SERVICE QUERY message</w:t>
            </w:r>
          </w:p>
        </w:tc>
      </w:tr>
      <w:tr w:rsidR="00E32F4F" w:rsidRPr="00B106A2" w14:paraId="21E0353E" w14:textId="77777777" w:rsidTr="0058084F">
        <w:tc>
          <w:tcPr>
            <w:tcW w:w="1581" w:type="pct"/>
            <w:tcMar>
              <w:top w:w="0" w:type="dxa"/>
              <w:left w:w="108" w:type="dxa"/>
              <w:bottom w:w="0" w:type="dxa"/>
              <w:right w:w="108" w:type="dxa"/>
            </w:tcMar>
          </w:tcPr>
          <w:p w14:paraId="0CAEEB02"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2D7A7010"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4D29E277"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5AE1C21A"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170E7CA4" w14:textId="77777777" w:rsidTr="0058084F">
        <w:tc>
          <w:tcPr>
            <w:tcW w:w="1581" w:type="pct"/>
            <w:tcMar>
              <w:top w:w="0" w:type="dxa"/>
              <w:left w:w="108" w:type="dxa"/>
              <w:bottom w:w="0" w:type="dxa"/>
              <w:right w:w="108" w:type="dxa"/>
            </w:tcMar>
          </w:tcPr>
          <w:p w14:paraId="31673E2D"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60C91618"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1D617714"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3F22045F"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057E4E73" w14:textId="77777777" w:rsidTr="0058084F">
        <w:tc>
          <w:tcPr>
            <w:tcW w:w="1581" w:type="pct"/>
            <w:tcMar>
              <w:top w:w="0" w:type="dxa"/>
              <w:left w:w="108" w:type="dxa"/>
              <w:bottom w:w="0" w:type="dxa"/>
              <w:right w:w="108" w:type="dxa"/>
            </w:tcMar>
          </w:tcPr>
          <w:p w14:paraId="21D06809"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5333ED8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0A2CEA41"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82383A5"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E32F4F" w:rsidRPr="00B106A2" w14:paraId="1B49AF00" w14:textId="77777777" w:rsidTr="0058084F">
        <w:tc>
          <w:tcPr>
            <w:tcW w:w="1581" w:type="pct"/>
            <w:tcMar>
              <w:top w:w="0" w:type="dxa"/>
              <w:left w:w="108" w:type="dxa"/>
              <w:bottom w:w="0" w:type="dxa"/>
              <w:right w:w="108" w:type="dxa"/>
            </w:tcMar>
          </w:tcPr>
          <w:p w14:paraId="59944ED8" w14:textId="77777777" w:rsidR="00E32F4F" w:rsidRPr="00B106A2" w:rsidRDefault="00E32F4F" w:rsidP="0058084F">
            <w:pPr>
              <w:pStyle w:val="NoSpacing"/>
              <w:rPr>
                <w:rFonts w:ascii="Arial" w:eastAsia="Times New Roman" w:hAnsi="Arial" w:cs="Arial"/>
                <w:bCs/>
                <w:sz w:val="16"/>
                <w:szCs w:val="16"/>
                <w:lang w:eastAsia="zh-CN"/>
              </w:rPr>
            </w:pPr>
            <w:r w:rsidRPr="00B106A2">
              <w:rPr>
                <w:rFonts w:ascii="Arial" w:eastAsia="Times New Roman" w:hAnsi="Arial" w:cs="Arial"/>
                <w:b/>
                <w:bCs/>
                <w:sz w:val="16"/>
                <w:szCs w:val="16"/>
                <w:lang w:eastAsia="ja-JP"/>
              </w:rPr>
              <w:lastRenderedPageBreak/>
              <w:t xml:space="preserve">RAN Functions </w:t>
            </w:r>
            <w:r>
              <w:rPr>
                <w:rFonts w:ascii="Arial" w:eastAsia="Times New Roman" w:hAnsi="Arial" w:cs="Arial"/>
                <w:b/>
                <w:bCs/>
                <w:sz w:val="16"/>
                <w:szCs w:val="16"/>
                <w:lang w:eastAsia="ja-JP"/>
              </w:rPr>
              <w:t>Deleted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29A18FBC" w14:textId="77777777" w:rsidR="00E32F4F" w:rsidRPr="00B106A2" w:rsidRDefault="00E32F4F" w:rsidP="0058084F">
            <w:pPr>
              <w:pStyle w:val="NoSpacing"/>
              <w:rPr>
                <w:rFonts w:ascii="Arial" w:hAnsi="Arial" w:cs="Arial"/>
                <w:sz w:val="16"/>
                <w:szCs w:val="16"/>
                <w:lang w:eastAsia="ja-JP"/>
              </w:rPr>
            </w:pPr>
          </w:p>
        </w:tc>
        <w:tc>
          <w:tcPr>
            <w:tcW w:w="739" w:type="pct"/>
          </w:tcPr>
          <w:p w14:paraId="3613DBEA"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32E877D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List of RAN functions </w:t>
            </w:r>
            <w:r>
              <w:rPr>
                <w:rFonts w:ascii="Arial" w:hAnsi="Arial" w:cs="Arial"/>
                <w:sz w:val="16"/>
                <w:szCs w:val="16"/>
                <w:lang w:eastAsia="ja-JP"/>
              </w:rPr>
              <w:t>not supported in</w:t>
            </w:r>
            <w:r w:rsidRPr="00B106A2">
              <w:rPr>
                <w:rFonts w:ascii="Arial" w:hAnsi="Arial" w:cs="Arial"/>
                <w:sz w:val="16"/>
                <w:szCs w:val="16"/>
                <w:lang w:eastAsia="ja-JP"/>
              </w:rPr>
              <w:t xml:space="preserve"> E2 Node</w:t>
            </w:r>
            <w:r>
              <w:rPr>
                <w:rFonts w:ascii="Arial" w:hAnsi="Arial" w:cs="Arial"/>
                <w:sz w:val="16"/>
                <w:szCs w:val="16"/>
                <w:lang w:eastAsia="ja-JP"/>
              </w:rPr>
              <w:t xml:space="preserve"> but present in RAN Functions Accepted List IE from RIC SERVICE QUERY message.</w:t>
            </w:r>
          </w:p>
        </w:tc>
      </w:tr>
      <w:tr w:rsidR="00E32F4F" w:rsidRPr="00B106A2" w14:paraId="345A6429" w14:textId="77777777" w:rsidTr="0058084F">
        <w:tc>
          <w:tcPr>
            <w:tcW w:w="1581" w:type="pct"/>
            <w:tcMar>
              <w:top w:w="0" w:type="dxa"/>
              <w:left w:w="108" w:type="dxa"/>
              <w:bottom w:w="0" w:type="dxa"/>
              <w:right w:w="108" w:type="dxa"/>
            </w:tcMar>
          </w:tcPr>
          <w:p w14:paraId="74CB4234" w14:textId="77777777" w:rsidR="00E32F4F" w:rsidRPr="00B106A2" w:rsidRDefault="00E32F4F" w:rsidP="0058084F">
            <w:pPr>
              <w:pStyle w:val="NoSpacing"/>
              <w:ind w:left="284"/>
              <w:rPr>
                <w:rFonts w:ascii="Arial" w:eastAsia="Times New Roman" w:hAnsi="Arial" w:cs="Arial"/>
                <w:bCs/>
                <w:sz w:val="16"/>
                <w:szCs w:val="16"/>
                <w:lang w:eastAsia="zh-CN"/>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34B7AF5D" w14:textId="77777777" w:rsidR="00E32F4F" w:rsidRPr="00B106A2" w:rsidRDefault="00E32F4F" w:rsidP="0058084F">
            <w:pPr>
              <w:pStyle w:val="NoSpacing"/>
              <w:rPr>
                <w:rFonts w:ascii="Arial" w:hAnsi="Arial" w:cs="Arial"/>
                <w:sz w:val="16"/>
                <w:szCs w:val="16"/>
                <w:lang w:eastAsia="ja-JP"/>
              </w:rPr>
            </w:pPr>
          </w:p>
        </w:tc>
        <w:tc>
          <w:tcPr>
            <w:tcW w:w="739" w:type="pct"/>
          </w:tcPr>
          <w:p w14:paraId="05CF60F9"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7FC7F04B"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6CAD583A" w14:textId="77777777" w:rsidTr="0058084F">
        <w:tc>
          <w:tcPr>
            <w:tcW w:w="1581" w:type="pct"/>
            <w:tcMar>
              <w:top w:w="0" w:type="dxa"/>
              <w:left w:w="108" w:type="dxa"/>
              <w:bottom w:w="0" w:type="dxa"/>
              <w:right w:w="108" w:type="dxa"/>
            </w:tcMar>
          </w:tcPr>
          <w:p w14:paraId="0AC13690"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3156F89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708BC797"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3D74ED08" w14:textId="77777777" w:rsidR="00E32F4F"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xml:space="preserve">, INTEGER (1…4095). </w:t>
            </w:r>
          </w:p>
          <w:p w14:paraId="49B62B71"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same as in RIC SERVICE QUERY message</w:t>
            </w:r>
          </w:p>
        </w:tc>
      </w:tr>
      <w:tr w:rsidR="00E32F4F" w:rsidRPr="00B106A2" w14:paraId="614F64BF" w14:textId="77777777" w:rsidTr="0058084F">
        <w:tc>
          <w:tcPr>
            <w:tcW w:w="1581" w:type="pct"/>
            <w:tcMar>
              <w:top w:w="0" w:type="dxa"/>
              <w:left w:w="108" w:type="dxa"/>
              <w:bottom w:w="0" w:type="dxa"/>
              <w:right w:w="108" w:type="dxa"/>
            </w:tcMar>
          </w:tcPr>
          <w:p w14:paraId="511EA287"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1F4DFFD1"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0E5BC88D"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229719B" w14:textId="77777777" w:rsidR="00E32F4F"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p w14:paraId="3AF843D7"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same as in RIC SERVICE QUERY message</w:t>
            </w:r>
          </w:p>
        </w:tc>
      </w:tr>
    </w:tbl>
    <w:p w14:paraId="3DD8E4D4" w14:textId="77777777" w:rsidR="00E32F4F" w:rsidRPr="00606717" w:rsidRDefault="00E32F4F" w:rsidP="00E32F4F">
      <w:pPr>
        <w:ind w:left="284" w:firstLine="1"/>
        <w:rPr>
          <w:b/>
          <w:bCs/>
        </w:rPr>
      </w:pPr>
    </w:p>
    <w:p w14:paraId="44CF7301" w14:textId="77777777" w:rsidR="00E32F4F" w:rsidRPr="00063CE1" w:rsidRDefault="00E32F4F" w:rsidP="00E32F4F">
      <w:r>
        <w:tab/>
        <w:t xml:space="preserve">Step 4. If validation in step 3 is successful, RIC SERVICE UPDATE ACKNOWLEDGE message as specified in [2] clause 9.1.2.8 is sent to the DUT (E2 Node) with parameters shown in table below </w:t>
      </w:r>
    </w:p>
    <w:p w14:paraId="657BCCF8" w14:textId="48C81704" w:rsidR="00E32F4F" w:rsidRPr="00526320" w:rsidRDefault="00EE7A82"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6.2.1.4.2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3</w:t>
      </w:r>
      <w:r w:rsidR="00000000">
        <w:rPr>
          <w:noProof/>
        </w:rPr>
        <w:fldChar w:fldCharType="end"/>
      </w:r>
      <w:r>
        <w:t xml:space="preserve"> </w:t>
      </w:r>
      <w:r w:rsidR="00E32F4F">
        <w:rPr>
          <w:lang w:val="en-GB"/>
        </w:rPr>
        <w:t xml:space="preserve">Parameters in </w:t>
      </w:r>
      <w:r w:rsidR="00E32F4F" w:rsidRPr="005F4B6B">
        <w:rPr>
          <w:lang w:val="en-GB"/>
        </w:rPr>
        <w:t xml:space="preserve">RIC SERVICE UPDATE ACKNOWLEDGE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14:paraId="2668A391"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59733D9A"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350F3249"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2308DF3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14:paraId="11FC0A90"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757AFF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1A058838"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14793C0"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5F4B6B">
              <w:rPr>
                <w:rFonts w:ascii="Arial" w:eastAsia="Times New Roman" w:hAnsi="Arial" w:cs="Arial"/>
                <w:sz w:val="16"/>
                <w:szCs w:val="16"/>
                <w:lang w:eastAsia="ja-JP"/>
              </w:rPr>
              <w:t>RIC SERVICE UPDATE ACKNOWLEDGE</w:t>
            </w:r>
          </w:p>
        </w:tc>
      </w:tr>
      <w:tr w:rsidR="00E32F4F" w14:paraId="5B690788"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0D2DF9A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37D020A3"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680EF4C"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same as received in </w:t>
            </w:r>
            <w:r>
              <w:rPr>
                <w:rFonts w:ascii="Arial" w:eastAsia="Times New Roman" w:hAnsi="Arial" w:cs="Arial"/>
                <w:sz w:val="16"/>
                <w:szCs w:val="16"/>
                <w:lang w:eastAsia="ja-JP"/>
              </w:rPr>
              <w:t>RIC SERVICE UPDATE message</w:t>
            </w:r>
          </w:p>
        </w:tc>
      </w:tr>
      <w:tr w:rsidR="00E32F4F" w14:paraId="01D4E4C1"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752CCD6"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6E89252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1E641DB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E32F4F" w14:paraId="6CDEA278" w14:textId="77777777" w:rsidTr="0058084F">
        <w:tc>
          <w:tcPr>
            <w:tcW w:w="1989" w:type="pct"/>
            <w:tcBorders>
              <w:top w:val="single" w:sz="4" w:space="0" w:color="auto"/>
              <w:left w:val="single" w:sz="4" w:space="0" w:color="auto"/>
              <w:bottom w:val="single" w:sz="4" w:space="0" w:color="auto"/>
              <w:right w:val="single" w:sz="4" w:space="0" w:color="auto"/>
            </w:tcBorders>
          </w:tcPr>
          <w:p w14:paraId="5F586979"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5DD32AF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9250933"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14:paraId="1E01B758" w14:textId="77777777" w:rsidTr="0058084F">
        <w:tc>
          <w:tcPr>
            <w:tcW w:w="1989" w:type="pct"/>
            <w:tcBorders>
              <w:top w:val="single" w:sz="4" w:space="0" w:color="auto"/>
              <w:left w:val="single" w:sz="4" w:space="0" w:color="auto"/>
              <w:bottom w:val="single" w:sz="4" w:space="0" w:color="auto"/>
              <w:right w:val="single" w:sz="4" w:space="0" w:color="auto"/>
            </w:tcBorders>
          </w:tcPr>
          <w:p w14:paraId="340BD798"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455AC1C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5C7D34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Accept all valid RAN Functions received in </w:t>
            </w:r>
            <w:r>
              <w:rPr>
                <w:rFonts w:ascii="Arial" w:eastAsia="Times New Roman" w:hAnsi="Arial" w:cs="Arial"/>
                <w:sz w:val="16"/>
                <w:szCs w:val="16"/>
                <w:lang w:eastAsia="ja-JP"/>
              </w:rPr>
              <w:t>RIC SERVICE UPDATE message from Added, Modified and Deleted Lists</w:t>
            </w:r>
          </w:p>
        </w:tc>
      </w:tr>
      <w:tr w:rsidR="00E32F4F" w14:paraId="5C6FA173" w14:textId="77777777" w:rsidTr="0058084F">
        <w:tc>
          <w:tcPr>
            <w:tcW w:w="1989" w:type="pct"/>
            <w:tcBorders>
              <w:top w:val="single" w:sz="4" w:space="0" w:color="auto"/>
              <w:left w:val="single" w:sz="4" w:space="0" w:color="auto"/>
              <w:bottom w:val="single" w:sz="4" w:space="0" w:color="auto"/>
              <w:right w:val="single" w:sz="4" w:space="0" w:color="auto"/>
            </w:tcBorders>
          </w:tcPr>
          <w:p w14:paraId="42E36F4E"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2A31CFF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5404EFC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E32F4F" w14:paraId="74831674" w14:textId="77777777" w:rsidTr="0058084F">
        <w:tc>
          <w:tcPr>
            <w:tcW w:w="1989" w:type="pct"/>
            <w:tcBorders>
              <w:top w:val="single" w:sz="4" w:space="0" w:color="auto"/>
              <w:left w:val="single" w:sz="4" w:space="0" w:color="auto"/>
              <w:bottom w:val="single" w:sz="4" w:space="0" w:color="auto"/>
              <w:right w:val="single" w:sz="4" w:space="0" w:color="auto"/>
            </w:tcBorders>
          </w:tcPr>
          <w:p w14:paraId="419191CB"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0892EA7F"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073AC423"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bl>
    <w:p w14:paraId="76E8F3BB" w14:textId="50FA2472" w:rsidR="00E32F4F" w:rsidRDefault="00E32F4F" w:rsidP="00C81F03"/>
    <w:p w14:paraId="2754FCA9" w14:textId="19FB45AA" w:rsidR="00E32F4F" w:rsidRDefault="00E32F4F" w:rsidP="009F2DBC">
      <w:pPr>
        <w:pStyle w:val="Heading7"/>
        <w:numPr>
          <w:ilvl w:val="6"/>
          <w:numId w:val="42"/>
        </w:numPr>
        <w:rPr>
          <w:lang w:eastAsia="zh-CN"/>
        </w:rPr>
      </w:pPr>
      <w:r>
        <w:rPr>
          <w:lang w:eastAsia="zh-CN"/>
        </w:rPr>
        <w:t>Expected results</w:t>
      </w:r>
    </w:p>
    <w:p w14:paraId="38EFAD12" w14:textId="77777777" w:rsidR="00E32F4F" w:rsidRDefault="00E32F4F" w:rsidP="00E32F4F">
      <w:pPr>
        <w:rPr>
          <w:lang w:val="en-GB" w:eastAsia="zh-CN"/>
        </w:rPr>
      </w:pPr>
      <w:r>
        <w:rPr>
          <w:lang w:val="en-GB" w:eastAsia="zh-CN"/>
        </w:rPr>
        <w:t>The test is considered passed if</w:t>
      </w:r>
    </w:p>
    <w:p w14:paraId="5DCF6514" w14:textId="774F8BD3" w:rsidR="00E32F4F" w:rsidRPr="00870313" w:rsidRDefault="00E32F4F" w:rsidP="0005422A">
      <w:pPr>
        <w:pStyle w:val="b0"/>
        <w:numPr>
          <w:ilvl w:val="0"/>
          <w:numId w:val="337"/>
        </w:numPr>
      </w:pPr>
      <w:r w:rsidRPr="00AB470B">
        <w:t>Validation in test procedure step 3 is successful</w:t>
      </w:r>
      <w:r w:rsidRPr="00870313">
        <w:t>.</w:t>
      </w:r>
    </w:p>
    <w:p w14:paraId="78658C6D" w14:textId="36C4A27A" w:rsidR="00E32F4F" w:rsidRPr="00AB470B" w:rsidRDefault="00E32F4F" w:rsidP="0005422A">
      <w:pPr>
        <w:pStyle w:val="b0"/>
        <w:numPr>
          <w:ilvl w:val="0"/>
          <w:numId w:val="337"/>
        </w:numPr>
      </w:pPr>
      <w:r w:rsidRPr="0097609D">
        <w:t>E2 logs recorded in the Test Simulator (</w:t>
      </w:r>
      <w:r w:rsidRPr="0005422A">
        <w:t>Near-RT RIC</w:t>
      </w:r>
      <w:r w:rsidRPr="00AB470B">
        <w:t>) are aligned with the message flow specified in [2] figure 8.3.4.2-1</w:t>
      </w:r>
    </w:p>
    <w:p w14:paraId="57AC5816" w14:textId="77777777" w:rsidR="00E32F4F" w:rsidRPr="00E32F4F" w:rsidRDefault="00E32F4F" w:rsidP="00C81F03">
      <w:pPr>
        <w:rPr>
          <w:lang w:eastAsia="zh-CN"/>
        </w:rPr>
      </w:pPr>
    </w:p>
    <w:p w14:paraId="3C29D0E1" w14:textId="77777777" w:rsidR="00E32F4F" w:rsidRPr="00E32F4F" w:rsidRDefault="00E32F4F" w:rsidP="00E32F4F"/>
    <w:p w14:paraId="72A15A6E" w14:textId="474651CE" w:rsidR="00176084" w:rsidRDefault="00176084" w:rsidP="009F2DBC">
      <w:pPr>
        <w:pStyle w:val="Heading4"/>
        <w:numPr>
          <w:ilvl w:val="3"/>
          <w:numId w:val="42"/>
        </w:numPr>
      </w:pPr>
      <w:bookmarkStart w:id="207" w:name="_Toc119684044"/>
      <w:r>
        <w:t>Test Cases for E2 Node Configuration Update procedure</w:t>
      </w:r>
      <w:bookmarkEnd w:id="207"/>
    </w:p>
    <w:p w14:paraId="6FBD1ACF" w14:textId="3EA574CC" w:rsidR="00C70DCE" w:rsidRDefault="00C70DCE" w:rsidP="007B3A94">
      <w:pPr>
        <w:pStyle w:val="Heading5"/>
        <w:numPr>
          <w:ilvl w:val="4"/>
          <w:numId w:val="42"/>
        </w:numPr>
      </w:pPr>
      <w:bookmarkStart w:id="208" w:name="_Toc119684045"/>
      <w:r>
        <w:t>E2 Node Configuration Update procedure</w:t>
      </w:r>
      <w:r w:rsidRPr="00FA4017">
        <w:t xml:space="preserve"> </w:t>
      </w:r>
      <w:r>
        <w:t xml:space="preserve">after a Near-RT RIC initiated addition of a new TNL association </w:t>
      </w:r>
      <w:r w:rsidRPr="00FA4017">
        <w:t>(positive case)</w:t>
      </w:r>
      <w:bookmarkEnd w:id="208"/>
    </w:p>
    <w:p w14:paraId="6C7E9C76" w14:textId="417DB29C" w:rsidR="00C70DCE" w:rsidRDefault="00C70DCE" w:rsidP="007B3A94">
      <w:pPr>
        <w:pStyle w:val="Heading6"/>
        <w:numPr>
          <w:ilvl w:val="5"/>
          <w:numId w:val="42"/>
        </w:numPr>
        <w:rPr>
          <w:lang w:eastAsia="zh-CN"/>
        </w:rPr>
      </w:pPr>
      <w:r>
        <w:rPr>
          <w:lang w:eastAsia="zh-CN"/>
        </w:rPr>
        <w:t>Test Purpose</w:t>
      </w:r>
    </w:p>
    <w:p w14:paraId="6EEC869E" w14:textId="77777777" w:rsidR="00C70DCE" w:rsidRPr="00547BE1" w:rsidRDefault="00C70DCE">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Node Configuration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8.3.5</w:t>
      </w:r>
      <w:r>
        <w:t xml:space="preserve"> on a newly added TNL association.</w:t>
      </w:r>
      <w:r w:rsidRPr="00547BE1">
        <w:rPr>
          <w:lang w:val="en-GB"/>
        </w:rPr>
        <w:t xml:space="preserve"> The expected outcome is successful</w:t>
      </w:r>
      <w:r>
        <w:rPr>
          <w:lang w:val="en-GB"/>
        </w:rPr>
        <w:t xml:space="preserve"> validation of E2 NODE CONFIGURATION UPDATE message from E2 Node.</w:t>
      </w:r>
    </w:p>
    <w:p w14:paraId="02F5493F" w14:textId="77777777" w:rsidR="00C70DCE" w:rsidRDefault="00C70DCE">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(E2 Node) claims to support E2 Node Configuration Update procedure and multiple TNLAs over E2</w:t>
      </w:r>
      <w:r w:rsidRPr="00547BE1">
        <w:rPr>
          <w:color w:val="000000" w:themeColor="text1"/>
          <w:lang w:val="en-GB"/>
        </w:rPr>
        <w:t>.</w:t>
      </w:r>
    </w:p>
    <w:p w14:paraId="0E39F1A0" w14:textId="314460A9" w:rsidR="00C70DCE" w:rsidRDefault="00C70DCE" w:rsidP="007B3A94">
      <w:pPr>
        <w:pStyle w:val="Heading6"/>
        <w:numPr>
          <w:ilvl w:val="5"/>
          <w:numId w:val="42"/>
        </w:numPr>
      </w:pPr>
      <w:r>
        <w:t>Test Entrance Criteria</w:t>
      </w:r>
    </w:p>
    <w:p w14:paraId="4C78DB00" w14:textId="1E74222E" w:rsidR="00C70DCE" w:rsidRDefault="00C70DCE" w:rsidP="0005422A">
      <w:pPr>
        <w:pStyle w:val="b0"/>
        <w:numPr>
          <w:ilvl w:val="0"/>
          <w:numId w:val="338"/>
        </w:numPr>
      </w:pPr>
      <w:r>
        <w:t>The DUT (E2 Node) and Test Simulator support E2 Node Configuration Update, E2 Connection Update procedures and multiple TNLAs over E2.</w:t>
      </w:r>
    </w:p>
    <w:p w14:paraId="53767820" w14:textId="61DF2102" w:rsidR="00C70DCE" w:rsidRDefault="00C70DCE" w:rsidP="0005422A">
      <w:pPr>
        <w:pStyle w:val="b0"/>
        <w:numPr>
          <w:ilvl w:val="0"/>
          <w:numId w:val="338"/>
        </w:numPr>
      </w:pPr>
      <w:r>
        <w:t>The Test Simulator (Near-RT RIC) has the functionality to trigger E2 Connection Update procedure for addition of a new TNL Association.</w:t>
      </w:r>
    </w:p>
    <w:p w14:paraId="273CF2DC" w14:textId="66F84AB3" w:rsidR="00C70DCE" w:rsidRDefault="00C70DCE" w:rsidP="007B3A94">
      <w:pPr>
        <w:pStyle w:val="Heading6"/>
        <w:numPr>
          <w:ilvl w:val="5"/>
          <w:numId w:val="42"/>
        </w:numPr>
      </w:pPr>
      <w:r>
        <w:lastRenderedPageBreak/>
        <w:t>Test Methodology</w:t>
      </w:r>
    </w:p>
    <w:p w14:paraId="5E56A951" w14:textId="2D5F5461" w:rsidR="00C70DCE" w:rsidRDefault="00C70DCE" w:rsidP="007B3A94">
      <w:pPr>
        <w:pStyle w:val="Heading7"/>
        <w:numPr>
          <w:ilvl w:val="6"/>
          <w:numId w:val="42"/>
        </w:numPr>
        <w:rPr>
          <w:lang w:eastAsia="zh-CN"/>
        </w:rPr>
      </w:pPr>
      <w:r>
        <w:rPr>
          <w:lang w:eastAsia="zh-CN"/>
        </w:rPr>
        <w:t>Initial conditions</w:t>
      </w:r>
    </w:p>
    <w:p w14:paraId="457D2D05" w14:textId="50F3788C" w:rsidR="00C70DCE" w:rsidRDefault="00C70DCE" w:rsidP="0005422A">
      <w:pPr>
        <w:pStyle w:val="b0"/>
        <w:numPr>
          <w:ilvl w:val="0"/>
          <w:numId w:val="339"/>
        </w:numPr>
      </w:pPr>
      <w:r w:rsidRPr="00B956A0">
        <w:t>An SCTP association is successfully established between the two SCTP endpoints of the E2 interface</w:t>
      </w:r>
      <w:r>
        <w:t>.</w:t>
      </w:r>
    </w:p>
    <w:p w14:paraId="3D34DB64" w14:textId="10C1F214" w:rsidR="00C70DCE" w:rsidRPr="0005422A" w:rsidRDefault="00C70DCE" w:rsidP="0005422A">
      <w:pPr>
        <w:pStyle w:val="b0"/>
        <w:numPr>
          <w:ilvl w:val="0"/>
          <w:numId w:val="339"/>
        </w:numPr>
        <w:rPr>
          <w:lang w:eastAsia="en-US"/>
        </w:rPr>
      </w:pPr>
      <w:r w:rsidRPr="0005422A">
        <w:rPr>
          <w:lang w:eastAsia="en-US"/>
        </w:rPr>
        <w:t>The Test Simulator (Near-RT RIC) has already successfully completed E2 Setup procedure initiated from the DUT (E2 Node).</w:t>
      </w:r>
    </w:p>
    <w:p w14:paraId="4FDA31EA" w14:textId="5FBEDE61" w:rsidR="00C70DCE" w:rsidRDefault="00C70DCE" w:rsidP="007B3A94">
      <w:pPr>
        <w:pStyle w:val="Heading7"/>
        <w:numPr>
          <w:ilvl w:val="6"/>
          <w:numId w:val="42"/>
        </w:numPr>
      </w:pPr>
      <w:r>
        <w:t>Procedure</w:t>
      </w:r>
    </w:p>
    <w:p w14:paraId="5C6B0214" w14:textId="77777777" w:rsidR="00C70DCE" w:rsidRDefault="00C70DCE">
      <w:pPr>
        <w:ind w:left="284" w:firstLine="1"/>
        <w:rPr>
          <w:lang w:val="en-GB"/>
        </w:rPr>
      </w:pPr>
      <w:r>
        <w:rPr>
          <w:lang w:val="en-GB"/>
        </w:rPr>
        <w:t>Step 1. Initiate the E2 Connection Update procedure from Test Simulator (Near-RT RIC) to the DUT (E2 Node) by requesting addition of a new TNL Association between DUT and Test Simulator. Validation of the E2 Connection Update procedure is out of the scope of this tests and can be referred in clause 6.2.1.K.</w:t>
      </w:r>
    </w:p>
    <w:p w14:paraId="103B8F70" w14:textId="77777777" w:rsidR="00C70DCE" w:rsidRDefault="00C70DCE">
      <w:pPr>
        <w:ind w:left="284" w:firstLine="1"/>
        <w:rPr>
          <w:lang w:val="en-GB"/>
        </w:rPr>
      </w:pPr>
      <w:r>
        <w:rPr>
          <w:lang w:val="en-GB"/>
        </w:rPr>
        <w:t>Step 2. At the Test Simulator (Near-RT RIC) the received, transmitted E2 messages and SCTP Transport level messages are recorded.</w:t>
      </w:r>
    </w:p>
    <w:p w14:paraId="57FA6AD1" w14:textId="77777777" w:rsidR="00C70DCE" w:rsidRDefault="00C70DCE">
      <w:pPr>
        <w:ind w:left="284" w:firstLine="1"/>
        <w:rPr>
          <w:lang w:val="en-GB"/>
        </w:rPr>
      </w:pPr>
      <w:r>
        <w:rPr>
          <w:lang w:val="en-GB"/>
        </w:rPr>
        <w:t>Step 3. The DUT (E2 Node) shall trigger E2 Node Configuration Update procedure on the new TNL Association.</w:t>
      </w:r>
    </w:p>
    <w:p w14:paraId="3CE0B76E" w14:textId="77777777" w:rsidR="00C70DCE" w:rsidRDefault="00C70DCE">
      <w:pPr>
        <w:ind w:left="284" w:firstLine="1"/>
        <w:rPr>
          <w:lang w:val="en-GB"/>
        </w:rPr>
      </w:pPr>
      <w:r>
        <w:rPr>
          <w:lang w:val="en-GB"/>
        </w:rPr>
        <w:t>Step 4. The Test Simulator does the following validation:</w:t>
      </w:r>
    </w:p>
    <w:p w14:paraId="13E9D932" w14:textId="77777777" w:rsidR="00C70DCE" w:rsidRDefault="00C70DCE">
      <w:pPr>
        <w:ind w:left="284" w:firstLine="1"/>
        <w:rPr>
          <w:lang w:val="en-GB"/>
        </w:rPr>
      </w:pPr>
      <w:r>
        <w:rPr>
          <w:lang w:val="en-GB"/>
        </w:rPr>
        <w:t>The received message is E2 NODE CONFIGURATION UPDATE as specified in [2] clause 9.1.2.11 and validated with information elements as specified in table below.</w:t>
      </w:r>
    </w:p>
    <w:p w14:paraId="0D3E0BAA" w14:textId="264938B7" w:rsidR="00C70DCE" w:rsidRDefault="00C70DCE"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6.2.1.5.1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rsidR="00AF69A9">
        <w:t xml:space="preserve"> </w:t>
      </w:r>
      <w:r>
        <w:rPr>
          <w:lang w:val="en-GB"/>
        </w:rPr>
        <w:t>Validation for E2 NODE CONFIGURATION UPDATE message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70DCE" w:rsidRPr="00B106A2" w14:paraId="46E40D90" w14:textId="77777777" w:rsidTr="00ED453E">
        <w:tc>
          <w:tcPr>
            <w:tcW w:w="1581" w:type="pct"/>
            <w:tcMar>
              <w:top w:w="0" w:type="dxa"/>
              <w:left w:w="108" w:type="dxa"/>
              <w:bottom w:w="0" w:type="dxa"/>
              <w:right w:w="108" w:type="dxa"/>
            </w:tcMar>
            <w:hideMark/>
          </w:tcPr>
          <w:p w14:paraId="20522A96" w14:textId="77777777" w:rsidR="00C70DCE" w:rsidRPr="00B106A2" w:rsidRDefault="00C70DCE">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0B388E51" w14:textId="77777777" w:rsidR="00C70DCE" w:rsidRPr="00B106A2" w:rsidRDefault="00C70DCE">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13B87A64" w14:textId="77777777" w:rsidR="00C70DCE" w:rsidRDefault="00C70DCE">
            <w:pPr>
              <w:pStyle w:val="NoSpacing"/>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273C1450" w14:textId="77777777" w:rsidR="00C70DCE" w:rsidRPr="00B106A2" w:rsidRDefault="00C70DCE">
            <w:pPr>
              <w:pStyle w:val="NoSpacing"/>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C70DCE" w:rsidRPr="00B106A2" w14:paraId="1B31FB84" w14:textId="77777777" w:rsidTr="00ED453E">
        <w:tc>
          <w:tcPr>
            <w:tcW w:w="1581" w:type="pct"/>
            <w:tcMar>
              <w:top w:w="0" w:type="dxa"/>
              <w:left w:w="108" w:type="dxa"/>
              <w:bottom w:w="0" w:type="dxa"/>
              <w:right w:w="108" w:type="dxa"/>
            </w:tcMar>
            <w:hideMark/>
          </w:tcPr>
          <w:p w14:paraId="35E9389C"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4F2D96B5" w14:textId="77777777" w:rsidR="00C70DCE" w:rsidRPr="00B106A2" w:rsidRDefault="00C70DCE">
            <w:pPr>
              <w:pStyle w:val="NoSpacing"/>
              <w:rPr>
                <w:rFonts w:ascii="Arial" w:hAnsi="Arial" w:cs="Arial"/>
                <w:sz w:val="16"/>
                <w:szCs w:val="16"/>
              </w:rPr>
            </w:pPr>
            <w:r w:rsidRPr="00B106A2">
              <w:rPr>
                <w:rFonts w:ascii="Arial" w:hAnsi="Arial" w:cs="Arial"/>
                <w:color w:val="000000" w:themeColor="text1"/>
                <w:sz w:val="16"/>
                <w:szCs w:val="16"/>
              </w:rPr>
              <w:t>[2] 9.2.3</w:t>
            </w:r>
          </w:p>
        </w:tc>
        <w:tc>
          <w:tcPr>
            <w:tcW w:w="739" w:type="pct"/>
          </w:tcPr>
          <w:p w14:paraId="22FB7606" w14:textId="77777777" w:rsidR="00C70DCE" w:rsidRDefault="00C70DCE">
            <w:pPr>
              <w:pStyle w:val="NoSpacing"/>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23EB769C" w14:textId="77777777" w:rsidR="00C70DCE" w:rsidRPr="00B106A2" w:rsidRDefault="00C70DCE">
            <w:pPr>
              <w:pStyle w:val="NoSpacing"/>
              <w:rPr>
                <w:rFonts w:ascii="Arial" w:hAnsi="Arial" w:cs="Arial"/>
                <w:sz w:val="16"/>
                <w:szCs w:val="16"/>
                <w:lang w:eastAsia="ja-JP"/>
              </w:rPr>
            </w:pPr>
            <w:r w:rsidRPr="005C4823">
              <w:rPr>
                <w:rFonts w:ascii="Arial" w:hAnsi="Arial" w:cs="Arial"/>
                <w:sz w:val="16"/>
                <w:szCs w:val="16"/>
              </w:rPr>
              <w:t xml:space="preserve">E2 </w:t>
            </w:r>
            <w:r>
              <w:rPr>
                <w:rFonts w:ascii="Arial" w:hAnsi="Arial" w:cs="Arial"/>
                <w:sz w:val="16"/>
                <w:szCs w:val="16"/>
              </w:rPr>
              <w:t>NODE CONFIGURATION UPDATE</w:t>
            </w:r>
          </w:p>
        </w:tc>
      </w:tr>
      <w:tr w:rsidR="00C70DCE" w:rsidRPr="00B106A2" w14:paraId="4E2FB57D" w14:textId="77777777" w:rsidTr="00ED453E">
        <w:tc>
          <w:tcPr>
            <w:tcW w:w="1581" w:type="pct"/>
            <w:tcMar>
              <w:top w:w="0" w:type="dxa"/>
              <w:left w:w="108" w:type="dxa"/>
              <w:bottom w:w="0" w:type="dxa"/>
              <w:right w:w="108" w:type="dxa"/>
            </w:tcMar>
            <w:hideMark/>
          </w:tcPr>
          <w:p w14:paraId="678ABD4F"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508D6F0B"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rPr>
              <w:t>[2] 9.2.33</w:t>
            </w:r>
          </w:p>
        </w:tc>
        <w:tc>
          <w:tcPr>
            <w:tcW w:w="739" w:type="pct"/>
          </w:tcPr>
          <w:p w14:paraId="5CE9CFB0" w14:textId="77777777" w:rsidR="00C70DCE" w:rsidRPr="00B106A2" w:rsidRDefault="00C70DCE">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10D172D9" w14:textId="77777777" w:rsidR="00C70DCE" w:rsidRPr="00B106A2" w:rsidRDefault="00C70DCE">
            <w:pPr>
              <w:pStyle w:val="NoSpacing"/>
              <w:rPr>
                <w:rFonts w:ascii="Arial" w:hAnsi="Arial" w:cs="Arial"/>
                <w:sz w:val="16"/>
                <w:szCs w:val="16"/>
                <w:lang w:eastAsia="ja-JP"/>
              </w:rPr>
            </w:pPr>
            <w:r>
              <w:rPr>
                <w:rFonts w:eastAsia="Times New Roman"/>
                <w:sz w:val="18"/>
                <w:szCs w:val="18"/>
                <w:lang w:eastAsia="ja-JP"/>
              </w:rPr>
              <w:t xml:space="preserve">Valid </w:t>
            </w:r>
            <w:r w:rsidRPr="00B90EF7">
              <w:rPr>
                <w:rFonts w:eastAsia="Times New Roman"/>
                <w:i/>
                <w:iCs/>
                <w:sz w:val="18"/>
                <w:szCs w:val="18"/>
                <w:lang w:eastAsia="ja-JP"/>
              </w:rPr>
              <w:t>Transaction ID,</w:t>
            </w:r>
            <w:r>
              <w:rPr>
                <w:rFonts w:eastAsia="Times New Roman"/>
                <w:sz w:val="18"/>
                <w:szCs w:val="18"/>
                <w:lang w:eastAsia="ja-JP"/>
              </w:rPr>
              <w:t xml:space="preserve"> </w:t>
            </w:r>
            <w:r w:rsidRPr="00170E91">
              <w:rPr>
                <w:rFonts w:eastAsia="Times New Roman"/>
                <w:sz w:val="18"/>
                <w:szCs w:val="18"/>
                <w:lang w:eastAsia="ja-JP"/>
              </w:rPr>
              <w:t>INTEGER (0…</w:t>
            </w:r>
            <w:proofErr w:type="gramStart"/>
            <w:r w:rsidRPr="00170E91">
              <w:rPr>
                <w:rFonts w:eastAsia="Times New Roman"/>
                <w:sz w:val="18"/>
                <w:szCs w:val="18"/>
                <w:lang w:eastAsia="ja-JP"/>
              </w:rPr>
              <w:t>255,..</w:t>
            </w:r>
            <w:proofErr w:type="gramEnd"/>
            <w:r w:rsidRPr="00170E91">
              <w:rPr>
                <w:rFonts w:eastAsia="Times New Roman"/>
                <w:sz w:val="18"/>
                <w:szCs w:val="18"/>
                <w:lang w:eastAsia="ja-JP"/>
              </w:rPr>
              <w:t>)</w:t>
            </w:r>
          </w:p>
        </w:tc>
      </w:tr>
      <w:tr w:rsidR="00C70DCE" w:rsidRPr="00B106A2" w14:paraId="019C2432" w14:textId="77777777" w:rsidTr="00ED453E">
        <w:tc>
          <w:tcPr>
            <w:tcW w:w="1581" w:type="pct"/>
            <w:tcMar>
              <w:top w:w="0" w:type="dxa"/>
              <w:left w:w="108" w:type="dxa"/>
              <w:bottom w:w="0" w:type="dxa"/>
              <w:right w:w="108" w:type="dxa"/>
            </w:tcMar>
          </w:tcPr>
          <w:p w14:paraId="17526144" w14:textId="77777777" w:rsidR="00C70DCE" w:rsidRPr="00762802" w:rsidRDefault="00C70DCE">
            <w:pPr>
              <w:pStyle w:val="NoSpacing"/>
              <w:rPr>
                <w:rFonts w:ascii="Arial" w:eastAsia="Times New Roman" w:hAnsi="Arial" w:cs="Arial"/>
                <w:sz w:val="16"/>
                <w:szCs w:val="16"/>
                <w:lang w:eastAsia="ja-JP"/>
              </w:rPr>
            </w:pPr>
            <w:r w:rsidRPr="00762802">
              <w:rPr>
                <w:rFonts w:ascii="Arial" w:eastAsia="Times New Roman" w:hAnsi="Arial" w:cs="Arial"/>
                <w:sz w:val="16"/>
                <w:szCs w:val="16"/>
                <w:lang w:eastAsia="ja-JP"/>
              </w:rPr>
              <w:t>Global E2 Node ID</w:t>
            </w:r>
          </w:p>
        </w:tc>
        <w:tc>
          <w:tcPr>
            <w:tcW w:w="767" w:type="pct"/>
            <w:tcMar>
              <w:top w:w="0" w:type="dxa"/>
              <w:left w:w="108" w:type="dxa"/>
              <w:bottom w:w="0" w:type="dxa"/>
              <w:right w:w="108" w:type="dxa"/>
            </w:tcMar>
          </w:tcPr>
          <w:p w14:paraId="4E6A33E9" w14:textId="77777777" w:rsidR="00C70DCE" w:rsidRPr="00B106A2" w:rsidRDefault="00C70DCE">
            <w:pPr>
              <w:pStyle w:val="NoSpacing"/>
              <w:rPr>
                <w:rFonts w:ascii="Arial" w:hAnsi="Arial" w:cs="Arial"/>
                <w:sz w:val="16"/>
                <w:szCs w:val="16"/>
                <w:lang w:eastAsia="ja-JP"/>
              </w:rPr>
            </w:pPr>
            <w:r>
              <w:rPr>
                <w:rFonts w:ascii="Arial" w:hAnsi="Arial" w:cs="Arial"/>
                <w:sz w:val="16"/>
                <w:szCs w:val="16"/>
                <w:lang w:eastAsia="ja-JP"/>
              </w:rPr>
              <w:t>[2] 9.2.6</w:t>
            </w:r>
          </w:p>
        </w:tc>
        <w:tc>
          <w:tcPr>
            <w:tcW w:w="739" w:type="pct"/>
          </w:tcPr>
          <w:p w14:paraId="5B56530D" w14:textId="77777777" w:rsidR="00C70DCE" w:rsidRPr="00B106A2" w:rsidRDefault="00C70DCE">
            <w:pPr>
              <w:pStyle w:val="NoSpacing"/>
              <w:rPr>
                <w:rFonts w:ascii="Arial" w:hAnsi="Arial" w:cs="Arial"/>
                <w:sz w:val="16"/>
                <w:szCs w:val="16"/>
                <w:lang w:eastAsia="ja-JP"/>
              </w:rPr>
            </w:pPr>
            <w:r>
              <w:rPr>
                <w:rFonts w:ascii="Arial" w:hAnsi="Arial" w:cs="Arial"/>
                <w:sz w:val="16"/>
                <w:szCs w:val="16"/>
                <w:lang w:eastAsia="ja-JP"/>
              </w:rPr>
              <w:t>M (in this scenario)</w:t>
            </w:r>
          </w:p>
        </w:tc>
        <w:tc>
          <w:tcPr>
            <w:tcW w:w="1913" w:type="pct"/>
            <w:tcMar>
              <w:top w:w="0" w:type="dxa"/>
              <w:left w:w="108" w:type="dxa"/>
              <w:bottom w:w="0" w:type="dxa"/>
              <w:right w:w="108" w:type="dxa"/>
            </w:tcMar>
          </w:tcPr>
          <w:p w14:paraId="19BCF8A9"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r>
              <w:rPr>
                <w:rFonts w:ascii="Arial" w:hAnsi="Arial" w:cs="Arial"/>
                <w:sz w:val="16"/>
                <w:szCs w:val="16"/>
                <w:lang w:eastAsia="ja-JP"/>
              </w:rPr>
              <w:t>. Same as in E2 Setup procedure.</w:t>
            </w:r>
          </w:p>
        </w:tc>
      </w:tr>
    </w:tbl>
    <w:p w14:paraId="5E253980" w14:textId="77777777" w:rsidR="00C70DCE" w:rsidRDefault="00C70DCE">
      <w:pPr>
        <w:ind w:left="284" w:firstLine="1"/>
      </w:pPr>
    </w:p>
    <w:p w14:paraId="551BCB33" w14:textId="77777777" w:rsidR="00C70DCE" w:rsidRPr="00262346" w:rsidRDefault="00C70DCE">
      <w:pPr>
        <w:ind w:left="284" w:firstLine="1"/>
      </w:pPr>
      <w:r>
        <w:t>Step 5. If validation in step 4 is successful, E2 NODE CONFIGURATION UPDATE ACKNOWLEDGE message as specified in [2] clause 9.1.2.12 is sent to DUT (E2 Node) with parameters shown in table below.</w:t>
      </w:r>
    </w:p>
    <w:p w14:paraId="264F57D1" w14:textId="581D321F" w:rsidR="00C70DCE" w:rsidRDefault="00C70DCE"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6.2.1.5.1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AF69A9">
        <w:t xml:space="preserve"> </w:t>
      </w:r>
      <w:r>
        <w:rPr>
          <w:lang w:val="en-GB"/>
        </w:rPr>
        <w:t>Parameters in E2 NODE CONFIGURATION UPDATE ACKNOWLEDGE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C70DCE" w:rsidRPr="00170E91" w14:paraId="173F33B3" w14:textId="77777777" w:rsidTr="00ED453E">
        <w:tc>
          <w:tcPr>
            <w:tcW w:w="1633" w:type="pct"/>
            <w:tcMar>
              <w:top w:w="0" w:type="dxa"/>
              <w:left w:w="108" w:type="dxa"/>
              <w:bottom w:w="0" w:type="dxa"/>
              <w:right w:w="108" w:type="dxa"/>
            </w:tcMar>
            <w:hideMark/>
          </w:tcPr>
          <w:p w14:paraId="4CE8C32B"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18942516"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4" w:type="pct"/>
            <w:tcMar>
              <w:top w:w="0" w:type="dxa"/>
              <w:left w:w="108" w:type="dxa"/>
              <w:bottom w:w="0" w:type="dxa"/>
              <w:right w:w="108" w:type="dxa"/>
            </w:tcMar>
            <w:hideMark/>
          </w:tcPr>
          <w:p w14:paraId="065F7604"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70DCE" w:rsidRPr="00170E91" w14:paraId="31744AEB" w14:textId="77777777" w:rsidTr="00ED453E">
        <w:tc>
          <w:tcPr>
            <w:tcW w:w="1633" w:type="pct"/>
            <w:tcMar>
              <w:top w:w="0" w:type="dxa"/>
              <w:left w:w="108" w:type="dxa"/>
              <w:bottom w:w="0" w:type="dxa"/>
              <w:right w:w="108" w:type="dxa"/>
            </w:tcMar>
            <w:hideMark/>
          </w:tcPr>
          <w:p w14:paraId="6EAF0F00"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93" w:type="pct"/>
            <w:tcMar>
              <w:top w:w="0" w:type="dxa"/>
              <w:left w:w="108" w:type="dxa"/>
              <w:bottom w:w="0" w:type="dxa"/>
              <w:right w:w="108" w:type="dxa"/>
            </w:tcMar>
            <w:hideMark/>
          </w:tcPr>
          <w:p w14:paraId="4CDF5CF3" w14:textId="77777777" w:rsidR="00C70DCE" w:rsidRPr="00170E91" w:rsidRDefault="00C70DCE">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2574" w:type="pct"/>
            <w:tcMar>
              <w:top w:w="0" w:type="dxa"/>
              <w:left w:w="108" w:type="dxa"/>
              <w:bottom w:w="0" w:type="dxa"/>
              <w:right w:w="108" w:type="dxa"/>
            </w:tcMar>
            <w:hideMark/>
          </w:tcPr>
          <w:p w14:paraId="2FFDAA20"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 xml:space="preserve">E2 </w:t>
            </w:r>
            <w:r>
              <w:rPr>
                <w:rFonts w:ascii="Times New Roman" w:hAnsi="Times New Roman"/>
                <w:sz w:val="18"/>
                <w:szCs w:val="18"/>
              </w:rPr>
              <w:t xml:space="preserve">NODE CONFIGURATION </w:t>
            </w:r>
            <w:r w:rsidRPr="00170E91">
              <w:rPr>
                <w:rFonts w:ascii="Times New Roman" w:hAnsi="Times New Roman"/>
                <w:sz w:val="18"/>
                <w:szCs w:val="18"/>
              </w:rPr>
              <w:t>UPDATE ACKNOWLEDGE</w:t>
            </w:r>
          </w:p>
        </w:tc>
      </w:tr>
      <w:tr w:rsidR="00C70DCE" w:rsidRPr="00170E91" w14:paraId="4AFD2043" w14:textId="77777777" w:rsidTr="00ED453E">
        <w:tc>
          <w:tcPr>
            <w:tcW w:w="1633" w:type="pct"/>
            <w:tcMar>
              <w:top w:w="0" w:type="dxa"/>
              <w:left w:w="108" w:type="dxa"/>
              <w:bottom w:w="0" w:type="dxa"/>
              <w:right w:w="108" w:type="dxa"/>
            </w:tcMar>
            <w:hideMark/>
          </w:tcPr>
          <w:p w14:paraId="556AE32D"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009A0BF8"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2574" w:type="pct"/>
            <w:tcMar>
              <w:top w:w="0" w:type="dxa"/>
              <w:left w:w="108" w:type="dxa"/>
              <w:bottom w:w="0" w:type="dxa"/>
              <w:right w:w="108" w:type="dxa"/>
            </w:tcMar>
            <w:hideMark/>
          </w:tcPr>
          <w:p w14:paraId="30C9DBAC"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xml:space="preserve">) same as in E2 </w:t>
            </w:r>
            <w:r>
              <w:rPr>
                <w:rFonts w:ascii="Times New Roman" w:hAnsi="Times New Roman"/>
                <w:sz w:val="18"/>
                <w:szCs w:val="18"/>
                <w:lang w:eastAsia="ja-JP"/>
              </w:rPr>
              <w:t>NODE CONFIGURATION</w:t>
            </w:r>
            <w:r w:rsidRPr="00170E91">
              <w:rPr>
                <w:rFonts w:ascii="Times New Roman" w:hAnsi="Times New Roman"/>
                <w:sz w:val="18"/>
                <w:szCs w:val="18"/>
                <w:lang w:eastAsia="ja-JP"/>
              </w:rPr>
              <w:t xml:space="preserve"> UPDATE message</w:t>
            </w:r>
          </w:p>
        </w:tc>
      </w:tr>
    </w:tbl>
    <w:p w14:paraId="386606C1" w14:textId="2344A205" w:rsidR="00C70DCE" w:rsidRDefault="00C70DCE" w:rsidP="007B3A94">
      <w:pPr>
        <w:pStyle w:val="Heading7"/>
        <w:numPr>
          <w:ilvl w:val="6"/>
          <w:numId w:val="42"/>
        </w:numPr>
        <w:rPr>
          <w:lang w:eastAsia="zh-CN"/>
        </w:rPr>
      </w:pPr>
      <w:r>
        <w:rPr>
          <w:lang w:eastAsia="zh-CN"/>
        </w:rPr>
        <w:t>Expected results</w:t>
      </w:r>
    </w:p>
    <w:p w14:paraId="1D8A03AB" w14:textId="77777777" w:rsidR="00C70DCE" w:rsidRDefault="00C70DCE">
      <w:pPr>
        <w:rPr>
          <w:lang w:val="en-GB" w:eastAsia="zh-CN"/>
        </w:rPr>
      </w:pPr>
      <w:r>
        <w:rPr>
          <w:lang w:val="en-GB" w:eastAsia="zh-CN"/>
        </w:rPr>
        <w:t>The test is considered passed if</w:t>
      </w:r>
    </w:p>
    <w:p w14:paraId="52BB7742" w14:textId="14CB743B" w:rsidR="00C70DCE" w:rsidRPr="00C92632" w:rsidRDefault="00C70DCE" w:rsidP="0005422A">
      <w:pPr>
        <w:pStyle w:val="b0"/>
        <w:numPr>
          <w:ilvl w:val="0"/>
          <w:numId w:val="340"/>
        </w:numPr>
      </w:pPr>
      <w:r w:rsidRPr="00AB470B">
        <w:t>Validation in test procedure Step 4 is successful</w:t>
      </w:r>
      <w:r w:rsidRPr="00C92632">
        <w:t>.</w:t>
      </w:r>
    </w:p>
    <w:p w14:paraId="7CDB0B65" w14:textId="3B64D559" w:rsidR="00C70DCE" w:rsidRPr="00AB470B" w:rsidRDefault="00C70DCE" w:rsidP="0005422A">
      <w:pPr>
        <w:pStyle w:val="b0"/>
        <w:numPr>
          <w:ilvl w:val="0"/>
          <w:numId w:val="340"/>
        </w:numPr>
      </w:pPr>
      <w:r w:rsidRPr="0097609D">
        <w:t>E2 logs recorded in the Test Simulator (</w:t>
      </w:r>
      <w:r w:rsidRPr="0005422A">
        <w:t>Near-RT RIC) are aligned with the message flow specified in [2] figure 8.3.5.2-1</w:t>
      </w:r>
    </w:p>
    <w:p w14:paraId="1B0857C9" w14:textId="709CA271" w:rsidR="00C70DCE" w:rsidRDefault="00C70DCE" w:rsidP="007B3A94">
      <w:pPr>
        <w:pStyle w:val="Heading5"/>
        <w:numPr>
          <w:ilvl w:val="4"/>
          <w:numId w:val="42"/>
        </w:numPr>
      </w:pPr>
      <w:bookmarkStart w:id="209" w:name="_Toc119684046"/>
      <w:r>
        <w:t>E2 Node Configuration Update procedure</w:t>
      </w:r>
      <w:r w:rsidRPr="00FA4017">
        <w:t xml:space="preserve"> </w:t>
      </w:r>
      <w:r>
        <w:t xml:space="preserve">for E2 Node initiated TNL association removal </w:t>
      </w:r>
      <w:r w:rsidRPr="00FA4017">
        <w:t>(positive case)</w:t>
      </w:r>
      <w:bookmarkEnd w:id="209"/>
    </w:p>
    <w:p w14:paraId="4410BDE7" w14:textId="69D489B0" w:rsidR="00C70DCE" w:rsidRDefault="00C70DCE" w:rsidP="007B3A94">
      <w:pPr>
        <w:pStyle w:val="Heading6"/>
        <w:numPr>
          <w:ilvl w:val="5"/>
          <w:numId w:val="42"/>
        </w:numPr>
        <w:rPr>
          <w:lang w:eastAsia="zh-CN"/>
        </w:rPr>
      </w:pPr>
      <w:r>
        <w:rPr>
          <w:lang w:eastAsia="zh-CN"/>
        </w:rPr>
        <w:t>Test Purpose</w:t>
      </w:r>
    </w:p>
    <w:p w14:paraId="34E1D3B6" w14:textId="54B5DB92" w:rsidR="00C70DCE" w:rsidRPr="00547BE1" w:rsidRDefault="00C70DCE">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Node Configuration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 xml:space="preserve">8.3.5 </w:t>
      </w:r>
      <w:r w:rsidR="00052808">
        <w:rPr>
          <w:lang w:val="en-GB"/>
        </w:rPr>
        <w:t xml:space="preserve">for </w:t>
      </w:r>
      <w:r w:rsidR="00052808">
        <w:t>removal</w:t>
      </w:r>
      <w:r>
        <w:t xml:space="preserve"> of a TNL association.</w:t>
      </w:r>
      <w:r w:rsidRPr="00547BE1">
        <w:rPr>
          <w:lang w:val="en-GB"/>
        </w:rPr>
        <w:t xml:space="preserve"> The expected outcome is successful</w:t>
      </w:r>
      <w:r>
        <w:rPr>
          <w:lang w:val="en-GB"/>
        </w:rPr>
        <w:t xml:space="preserve"> validation of E2 NODE CONFIGURATION UPDATE message from E2 Node and removal of the TNL Association.</w:t>
      </w:r>
    </w:p>
    <w:p w14:paraId="5683AD7B" w14:textId="77777777" w:rsidR="00C70DCE" w:rsidRDefault="00C70DCE">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(E2 Node) claims to support E2 Node Configuration Update procedure and multiple TNLAs over E2</w:t>
      </w:r>
      <w:r w:rsidRPr="00547BE1">
        <w:rPr>
          <w:color w:val="000000" w:themeColor="text1"/>
          <w:lang w:val="en-GB"/>
        </w:rPr>
        <w:t>.</w:t>
      </w:r>
    </w:p>
    <w:p w14:paraId="19B309CB" w14:textId="6712838C" w:rsidR="00C70DCE" w:rsidRDefault="00C70DCE" w:rsidP="007B3A94">
      <w:pPr>
        <w:pStyle w:val="Heading6"/>
        <w:numPr>
          <w:ilvl w:val="5"/>
          <w:numId w:val="42"/>
        </w:numPr>
      </w:pPr>
      <w:r>
        <w:lastRenderedPageBreak/>
        <w:t>Test Entrance Criteria</w:t>
      </w:r>
    </w:p>
    <w:p w14:paraId="305347B3" w14:textId="494789C1" w:rsidR="00C70DCE" w:rsidRPr="0097609D" w:rsidRDefault="00C70DCE" w:rsidP="0005422A">
      <w:pPr>
        <w:pStyle w:val="b0"/>
        <w:numPr>
          <w:ilvl w:val="0"/>
          <w:numId w:val="341"/>
        </w:numPr>
      </w:pPr>
      <w:r w:rsidRPr="0097609D">
        <w:t>The DUT (E2 Node) and Test Simulator support E2 Node Configuration Update procedure and multiple TNLAs over E2.</w:t>
      </w:r>
    </w:p>
    <w:p w14:paraId="05F27E2A" w14:textId="3D9DBC4B" w:rsidR="00C70DCE" w:rsidRPr="0005422A" w:rsidRDefault="00C70DCE" w:rsidP="0005422A">
      <w:pPr>
        <w:pStyle w:val="b0"/>
        <w:numPr>
          <w:ilvl w:val="0"/>
          <w:numId w:val="341"/>
        </w:numPr>
      </w:pPr>
      <w:r w:rsidRPr="0005422A">
        <w:t>The DUT (E2 Node) has the functionality to trigger E2 Node Configuration Update procedure for removal of a TNL Association.</w:t>
      </w:r>
    </w:p>
    <w:p w14:paraId="4C4D7D4E" w14:textId="544E8156" w:rsidR="00C70DCE" w:rsidRDefault="00C70DCE" w:rsidP="007B3A94">
      <w:pPr>
        <w:pStyle w:val="Heading6"/>
        <w:numPr>
          <w:ilvl w:val="5"/>
          <w:numId w:val="42"/>
        </w:numPr>
      </w:pPr>
      <w:r>
        <w:t>Test Methodology</w:t>
      </w:r>
    </w:p>
    <w:p w14:paraId="62C49EF3" w14:textId="16D0714B" w:rsidR="00C70DCE" w:rsidRDefault="00C70DCE" w:rsidP="00C81F03">
      <w:pPr>
        <w:pStyle w:val="Heading7"/>
        <w:rPr>
          <w:lang w:eastAsia="zh-CN"/>
        </w:rPr>
      </w:pPr>
      <w:r>
        <w:rPr>
          <w:lang w:eastAsia="zh-CN"/>
        </w:rPr>
        <w:t>Initial conditions</w:t>
      </w:r>
    </w:p>
    <w:p w14:paraId="10B1931D" w14:textId="7A3AB333" w:rsidR="00DF798D" w:rsidRPr="0097609D" w:rsidRDefault="00C70DCE" w:rsidP="0005422A">
      <w:pPr>
        <w:pStyle w:val="b0"/>
        <w:numPr>
          <w:ilvl w:val="0"/>
          <w:numId w:val="342"/>
        </w:numPr>
      </w:pPr>
      <w:r w:rsidRPr="00AB470B">
        <w:t>Two SCTP associations are successfully established between the DUT (E2 Node) and the Test</w:t>
      </w:r>
      <w:r w:rsidR="009A5985" w:rsidRPr="00AB470B">
        <w:t xml:space="preserve"> </w:t>
      </w:r>
      <w:r w:rsidRPr="00AB470B">
        <w:t>Simulator (Near-RT RIC).</w:t>
      </w:r>
    </w:p>
    <w:p w14:paraId="138C30F8" w14:textId="52A39F16" w:rsidR="00DF798D" w:rsidRPr="0005422A" w:rsidRDefault="00C70DCE" w:rsidP="0005422A">
      <w:pPr>
        <w:pStyle w:val="b0"/>
        <w:numPr>
          <w:ilvl w:val="0"/>
          <w:numId w:val="342"/>
        </w:numPr>
      </w:pPr>
      <w:r w:rsidRPr="0005422A">
        <w:t>The Test Simulator (Near-RT RIC) has already successfully completed E2 Setup procedure initiated from the DUT (E2 Node) on the first TNL Association.</w:t>
      </w:r>
    </w:p>
    <w:p w14:paraId="559705AA" w14:textId="487B9E11" w:rsidR="00C70DCE" w:rsidRPr="0005422A" w:rsidRDefault="00C70DCE" w:rsidP="0005422A">
      <w:pPr>
        <w:pStyle w:val="b0"/>
        <w:numPr>
          <w:ilvl w:val="0"/>
          <w:numId w:val="342"/>
        </w:numPr>
      </w:pPr>
      <w:r w:rsidRPr="0005422A">
        <w:t>The Test Simulator (Near-RT RIC) and DUT (E2 Node) have successfully completed the E2 Node Configuration Update procedure for addition of the second TNL Association, initiated either by the Test Simulator or by the DUT.</w:t>
      </w:r>
    </w:p>
    <w:p w14:paraId="749CA6B3" w14:textId="2CC1F3A4" w:rsidR="00C70DCE" w:rsidRDefault="00C70DCE" w:rsidP="007B3A94">
      <w:pPr>
        <w:pStyle w:val="Heading7"/>
        <w:numPr>
          <w:ilvl w:val="6"/>
          <w:numId w:val="42"/>
        </w:numPr>
      </w:pPr>
      <w:r>
        <w:t>Procedure</w:t>
      </w:r>
    </w:p>
    <w:p w14:paraId="2BA5D323" w14:textId="77777777" w:rsidR="00C70DCE" w:rsidRDefault="00C70DCE">
      <w:pPr>
        <w:ind w:left="284" w:firstLine="1"/>
        <w:rPr>
          <w:lang w:val="en-GB"/>
        </w:rPr>
      </w:pPr>
      <w:r>
        <w:rPr>
          <w:lang w:val="en-GB"/>
        </w:rPr>
        <w:t>Step 1. Initiate appropriate action in the DUT (E2 Node) to trigger E2 Node Configuration Update procedure for removal of the first TNL Association.</w:t>
      </w:r>
    </w:p>
    <w:p w14:paraId="13A1A196" w14:textId="77777777" w:rsidR="00C70DCE" w:rsidRDefault="00C70DCE">
      <w:pPr>
        <w:ind w:left="284" w:firstLine="1"/>
        <w:rPr>
          <w:lang w:val="en-GB"/>
        </w:rPr>
      </w:pPr>
      <w:r>
        <w:rPr>
          <w:lang w:val="en-GB"/>
        </w:rPr>
        <w:t>Step 2. At the Test Simulator (Near-RT RIC) the received, transmitted E2 messages and SCTP Transport level messages are recorded.</w:t>
      </w:r>
    </w:p>
    <w:p w14:paraId="3AC0AFFD" w14:textId="77777777" w:rsidR="00C70DCE" w:rsidRDefault="00C70DCE">
      <w:pPr>
        <w:ind w:left="284" w:firstLine="1"/>
        <w:rPr>
          <w:lang w:val="en-GB"/>
        </w:rPr>
      </w:pPr>
      <w:r>
        <w:rPr>
          <w:lang w:val="en-GB"/>
        </w:rPr>
        <w:t>Step 3. The Test Simulator does the following validation:</w:t>
      </w:r>
    </w:p>
    <w:p w14:paraId="0D2C551B" w14:textId="77777777" w:rsidR="00C70DCE" w:rsidRDefault="00C70DCE">
      <w:pPr>
        <w:ind w:left="284" w:firstLine="1"/>
        <w:rPr>
          <w:lang w:val="en-GB"/>
        </w:rPr>
      </w:pPr>
      <w:r>
        <w:rPr>
          <w:lang w:val="en-GB"/>
        </w:rPr>
        <w:t>The received message is E2 NODE CONFIGURATION UPDATE as specified in [2] clause 9.1.2.11 and validated with information elements as specified in table below.</w:t>
      </w:r>
    </w:p>
    <w:p w14:paraId="78C99844" w14:textId="4D5E14C7" w:rsidR="00C70DCE" w:rsidRDefault="00C70DCE"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6.2.1.5.2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Pr>
          <w:lang w:val="en-GB"/>
        </w:rPr>
        <w:t>Validation for E2 NODE CONFIGURATION UPDATE message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70DCE" w:rsidRPr="00B106A2" w14:paraId="7CED0D8A" w14:textId="77777777" w:rsidTr="00ED453E">
        <w:tc>
          <w:tcPr>
            <w:tcW w:w="1581" w:type="pct"/>
            <w:tcMar>
              <w:top w:w="0" w:type="dxa"/>
              <w:left w:w="108" w:type="dxa"/>
              <w:bottom w:w="0" w:type="dxa"/>
              <w:right w:w="108" w:type="dxa"/>
            </w:tcMar>
            <w:hideMark/>
          </w:tcPr>
          <w:p w14:paraId="68E35007"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IE/Group Name</w:t>
            </w:r>
          </w:p>
        </w:tc>
        <w:tc>
          <w:tcPr>
            <w:tcW w:w="767" w:type="pct"/>
            <w:tcMar>
              <w:top w:w="0" w:type="dxa"/>
              <w:left w:w="108" w:type="dxa"/>
              <w:bottom w:w="0" w:type="dxa"/>
              <w:right w:w="108" w:type="dxa"/>
            </w:tcMar>
            <w:hideMark/>
          </w:tcPr>
          <w:p w14:paraId="738208F6"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Reference</w:t>
            </w:r>
          </w:p>
        </w:tc>
        <w:tc>
          <w:tcPr>
            <w:tcW w:w="739" w:type="pct"/>
          </w:tcPr>
          <w:p w14:paraId="5E9EBF33"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Presence</w:t>
            </w:r>
          </w:p>
        </w:tc>
        <w:tc>
          <w:tcPr>
            <w:tcW w:w="1913" w:type="pct"/>
            <w:tcMar>
              <w:top w:w="0" w:type="dxa"/>
              <w:left w:w="108" w:type="dxa"/>
              <w:bottom w:w="0" w:type="dxa"/>
              <w:right w:w="108" w:type="dxa"/>
            </w:tcMar>
            <w:hideMark/>
          </w:tcPr>
          <w:p w14:paraId="0B19EEDB"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 xml:space="preserve">Configuration/Value </w:t>
            </w:r>
          </w:p>
        </w:tc>
      </w:tr>
      <w:tr w:rsidR="00C70DCE" w:rsidRPr="00B106A2" w14:paraId="542FD681" w14:textId="77777777" w:rsidTr="00ED453E">
        <w:tc>
          <w:tcPr>
            <w:tcW w:w="1581" w:type="pct"/>
            <w:tcMar>
              <w:top w:w="0" w:type="dxa"/>
              <w:left w:w="108" w:type="dxa"/>
              <w:bottom w:w="0" w:type="dxa"/>
              <w:right w:w="108" w:type="dxa"/>
            </w:tcMar>
            <w:hideMark/>
          </w:tcPr>
          <w:p w14:paraId="2D2D5A00"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Message Type</w:t>
            </w:r>
          </w:p>
        </w:tc>
        <w:tc>
          <w:tcPr>
            <w:tcW w:w="767" w:type="pct"/>
            <w:tcMar>
              <w:top w:w="0" w:type="dxa"/>
              <w:left w:w="108" w:type="dxa"/>
              <w:bottom w:w="0" w:type="dxa"/>
              <w:right w:w="108" w:type="dxa"/>
            </w:tcMar>
            <w:hideMark/>
          </w:tcPr>
          <w:p w14:paraId="3FE27702" w14:textId="77777777" w:rsidR="00C70DCE" w:rsidRPr="00F72570" w:rsidRDefault="00C70DCE">
            <w:pPr>
              <w:pStyle w:val="NoSpacing"/>
              <w:rPr>
                <w:rFonts w:ascii="Times New Roman" w:hAnsi="Times New Roman"/>
                <w:sz w:val="18"/>
                <w:szCs w:val="18"/>
              </w:rPr>
            </w:pPr>
            <w:r w:rsidRPr="00F72570">
              <w:rPr>
                <w:rFonts w:ascii="Times New Roman" w:hAnsi="Times New Roman"/>
                <w:color w:val="000000" w:themeColor="text1"/>
                <w:sz w:val="18"/>
                <w:szCs w:val="18"/>
              </w:rPr>
              <w:t>[2] 9.2.3</w:t>
            </w:r>
          </w:p>
        </w:tc>
        <w:tc>
          <w:tcPr>
            <w:tcW w:w="739" w:type="pct"/>
          </w:tcPr>
          <w:p w14:paraId="6DFC6CBA" w14:textId="77777777" w:rsidR="00C70DCE" w:rsidRPr="00F72570" w:rsidRDefault="00C70DCE">
            <w:pPr>
              <w:pStyle w:val="NoSpacing"/>
              <w:rPr>
                <w:rFonts w:ascii="Times New Roman" w:hAnsi="Times New Roman"/>
                <w:sz w:val="18"/>
                <w:szCs w:val="18"/>
              </w:rPr>
            </w:pPr>
            <w:r w:rsidRPr="00F72570">
              <w:rPr>
                <w:rFonts w:ascii="Times New Roman" w:hAnsi="Times New Roman"/>
                <w:sz w:val="18"/>
                <w:szCs w:val="18"/>
              </w:rPr>
              <w:t>M</w:t>
            </w:r>
          </w:p>
        </w:tc>
        <w:tc>
          <w:tcPr>
            <w:tcW w:w="1913" w:type="pct"/>
            <w:tcMar>
              <w:top w:w="0" w:type="dxa"/>
              <w:left w:w="108" w:type="dxa"/>
              <w:bottom w:w="0" w:type="dxa"/>
              <w:right w:w="108" w:type="dxa"/>
            </w:tcMar>
            <w:hideMark/>
          </w:tcPr>
          <w:p w14:paraId="07E41615"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E2 NODE CONFIGURATION UPDATE</w:t>
            </w:r>
          </w:p>
        </w:tc>
      </w:tr>
      <w:tr w:rsidR="00C70DCE" w:rsidRPr="00B106A2" w14:paraId="3BC5D5C0" w14:textId="77777777" w:rsidTr="00ED453E">
        <w:tc>
          <w:tcPr>
            <w:tcW w:w="1581" w:type="pct"/>
            <w:tcMar>
              <w:top w:w="0" w:type="dxa"/>
              <w:left w:w="108" w:type="dxa"/>
              <w:bottom w:w="0" w:type="dxa"/>
              <w:right w:w="108" w:type="dxa"/>
            </w:tcMar>
            <w:hideMark/>
          </w:tcPr>
          <w:p w14:paraId="4A44F984"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Transaction ID</w:t>
            </w:r>
          </w:p>
        </w:tc>
        <w:tc>
          <w:tcPr>
            <w:tcW w:w="767" w:type="pct"/>
            <w:tcMar>
              <w:top w:w="0" w:type="dxa"/>
              <w:left w:w="108" w:type="dxa"/>
              <w:bottom w:w="0" w:type="dxa"/>
              <w:right w:w="108" w:type="dxa"/>
            </w:tcMar>
            <w:hideMark/>
          </w:tcPr>
          <w:p w14:paraId="532510F2"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[2] 9.2.33</w:t>
            </w:r>
          </w:p>
        </w:tc>
        <w:tc>
          <w:tcPr>
            <w:tcW w:w="739" w:type="pct"/>
          </w:tcPr>
          <w:p w14:paraId="50080581"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M</w:t>
            </w:r>
          </w:p>
        </w:tc>
        <w:tc>
          <w:tcPr>
            <w:tcW w:w="1913" w:type="pct"/>
            <w:tcMar>
              <w:top w:w="0" w:type="dxa"/>
              <w:left w:w="108" w:type="dxa"/>
              <w:bottom w:w="0" w:type="dxa"/>
              <w:right w:w="108" w:type="dxa"/>
            </w:tcMar>
            <w:hideMark/>
          </w:tcPr>
          <w:p w14:paraId="5EC80DCA" w14:textId="77777777" w:rsidR="00C70DCE" w:rsidRPr="00F72570" w:rsidRDefault="00C70DCE">
            <w:pPr>
              <w:pStyle w:val="NoSpacing"/>
              <w:rPr>
                <w:rFonts w:ascii="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Transaction ID,</w:t>
            </w:r>
            <w:r w:rsidRPr="00F72570">
              <w:rPr>
                <w:rFonts w:ascii="Times New Roman" w:eastAsia="Times New Roman" w:hAnsi="Times New Roman"/>
                <w:sz w:val="18"/>
                <w:szCs w:val="18"/>
                <w:lang w:eastAsia="ja-JP"/>
              </w:rPr>
              <w:t xml:space="preserve"> INTEGER (0…</w:t>
            </w:r>
            <w:proofErr w:type="gramStart"/>
            <w:r w:rsidRPr="00F72570">
              <w:rPr>
                <w:rFonts w:ascii="Times New Roman" w:eastAsia="Times New Roman" w:hAnsi="Times New Roman"/>
                <w:sz w:val="18"/>
                <w:szCs w:val="18"/>
                <w:lang w:eastAsia="ja-JP"/>
              </w:rPr>
              <w:t>255,..</w:t>
            </w:r>
            <w:proofErr w:type="gramEnd"/>
            <w:r w:rsidRPr="00F72570">
              <w:rPr>
                <w:rFonts w:ascii="Times New Roman" w:eastAsia="Times New Roman" w:hAnsi="Times New Roman"/>
                <w:sz w:val="18"/>
                <w:szCs w:val="18"/>
                <w:lang w:eastAsia="ja-JP"/>
              </w:rPr>
              <w:t>)</w:t>
            </w:r>
          </w:p>
        </w:tc>
      </w:tr>
      <w:tr w:rsidR="00C70DCE" w:rsidRPr="00B106A2" w14:paraId="18DE5DDD" w14:textId="77777777" w:rsidTr="00ED453E">
        <w:tc>
          <w:tcPr>
            <w:tcW w:w="1581" w:type="pct"/>
            <w:tcMar>
              <w:top w:w="0" w:type="dxa"/>
              <w:left w:w="108" w:type="dxa"/>
              <w:bottom w:w="0" w:type="dxa"/>
              <w:right w:w="108" w:type="dxa"/>
            </w:tcMar>
          </w:tcPr>
          <w:p w14:paraId="2FA5F8A6" w14:textId="77777777" w:rsidR="00C70DCE" w:rsidRPr="00F72570" w:rsidRDefault="00C70DCE">
            <w:pPr>
              <w:pStyle w:val="NoSpacing"/>
              <w:rPr>
                <w:rFonts w:ascii="Times New Roman" w:eastAsia="Times New Roman" w:hAnsi="Times New Roman"/>
                <w:b/>
                <w:bCs/>
                <w:sz w:val="18"/>
                <w:szCs w:val="18"/>
                <w:lang w:eastAsia="ja-JP"/>
              </w:rPr>
            </w:pPr>
            <w:r w:rsidRPr="00F72570">
              <w:rPr>
                <w:rFonts w:ascii="Times New Roman" w:eastAsia="Times New Roman" w:hAnsi="Times New Roman"/>
                <w:b/>
                <w:bCs/>
                <w:sz w:val="18"/>
                <w:szCs w:val="18"/>
                <w:lang w:eastAsia="ja-JP"/>
              </w:rPr>
              <w:t xml:space="preserve">E2 Node TNL Association </w:t>
            </w:r>
            <w:proofErr w:type="gramStart"/>
            <w:r w:rsidRPr="00F72570">
              <w:rPr>
                <w:rFonts w:ascii="Times New Roman" w:eastAsia="Times New Roman" w:hAnsi="Times New Roman"/>
                <w:b/>
                <w:bCs/>
                <w:sz w:val="18"/>
                <w:szCs w:val="18"/>
                <w:lang w:eastAsia="ja-JP"/>
              </w:rPr>
              <w:t>To</w:t>
            </w:r>
            <w:proofErr w:type="gramEnd"/>
            <w:r w:rsidRPr="00F72570">
              <w:rPr>
                <w:rFonts w:ascii="Times New Roman" w:eastAsia="Times New Roman" w:hAnsi="Times New Roman"/>
                <w:b/>
                <w:bCs/>
                <w:sz w:val="18"/>
                <w:szCs w:val="18"/>
                <w:lang w:eastAsia="ja-JP"/>
              </w:rPr>
              <w:t xml:space="preserve"> Remove List</w:t>
            </w:r>
          </w:p>
        </w:tc>
        <w:tc>
          <w:tcPr>
            <w:tcW w:w="767" w:type="pct"/>
            <w:tcMar>
              <w:top w:w="0" w:type="dxa"/>
              <w:left w:w="108" w:type="dxa"/>
              <w:bottom w:w="0" w:type="dxa"/>
              <w:right w:w="108" w:type="dxa"/>
            </w:tcMar>
          </w:tcPr>
          <w:p w14:paraId="0D40C03D" w14:textId="77777777" w:rsidR="00C70DCE" w:rsidRPr="00F72570" w:rsidRDefault="00C70DCE">
            <w:pPr>
              <w:pStyle w:val="NoSpacing"/>
              <w:rPr>
                <w:rFonts w:ascii="Times New Roman" w:hAnsi="Times New Roman"/>
                <w:sz w:val="18"/>
                <w:szCs w:val="18"/>
                <w:lang w:eastAsia="ja-JP"/>
              </w:rPr>
            </w:pPr>
          </w:p>
        </w:tc>
        <w:tc>
          <w:tcPr>
            <w:tcW w:w="739" w:type="pct"/>
          </w:tcPr>
          <w:p w14:paraId="081BA607" w14:textId="77777777" w:rsidR="00C70DCE" w:rsidRPr="00F72570" w:rsidRDefault="00C70DCE">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27BD010F" w14:textId="77777777" w:rsidR="00C70DCE" w:rsidRPr="00F72570" w:rsidRDefault="00C70DCE">
            <w:pPr>
              <w:pStyle w:val="NoSpacing"/>
              <w:rPr>
                <w:rFonts w:ascii="Times New Roman" w:hAnsi="Times New Roman"/>
                <w:sz w:val="18"/>
                <w:szCs w:val="18"/>
                <w:lang w:eastAsia="ja-JP"/>
              </w:rPr>
            </w:pPr>
          </w:p>
        </w:tc>
      </w:tr>
      <w:tr w:rsidR="00C70DCE" w:rsidRPr="00B106A2" w14:paraId="40409C03" w14:textId="77777777" w:rsidTr="00ED453E">
        <w:tc>
          <w:tcPr>
            <w:tcW w:w="1581" w:type="pct"/>
            <w:tcMar>
              <w:top w:w="0" w:type="dxa"/>
              <w:left w:w="108" w:type="dxa"/>
              <w:bottom w:w="0" w:type="dxa"/>
              <w:right w:w="108" w:type="dxa"/>
            </w:tcMar>
          </w:tcPr>
          <w:p w14:paraId="25C3B0B8" w14:textId="77777777" w:rsidR="00C70DCE" w:rsidRPr="00F72570" w:rsidRDefault="00C70DCE">
            <w:pPr>
              <w:pStyle w:val="NoSpacing"/>
              <w:ind w:left="284"/>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w:t>
            </w:r>
            <w:r w:rsidRPr="00F72570">
              <w:rPr>
                <w:rFonts w:ascii="Times New Roman" w:hAnsi="Times New Roman"/>
                <w:sz w:val="18"/>
                <w:szCs w:val="18"/>
              </w:rPr>
              <w:t xml:space="preserve"> </w:t>
            </w:r>
            <w:r w:rsidRPr="00F72570">
              <w:rPr>
                <w:rFonts w:ascii="Times New Roman" w:eastAsia="Times New Roman" w:hAnsi="Times New Roman"/>
                <w:sz w:val="18"/>
                <w:szCs w:val="18"/>
                <w:lang w:eastAsia="ja-JP"/>
              </w:rPr>
              <w:t xml:space="preserve">E2 Node TNL Association </w:t>
            </w:r>
            <w:proofErr w:type="gramStart"/>
            <w:r w:rsidRPr="00F72570">
              <w:rPr>
                <w:rFonts w:ascii="Times New Roman" w:eastAsia="Times New Roman" w:hAnsi="Times New Roman"/>
                <w:sz w:val="18"/>
                <w:szCs w:val="18"/>
                <w:lang w:eastAsia="ja-JP"/>
              </w:rPr>
              <w:t>To</w:t>
            </w:r>
            <w:proofErr w:type="gramEnd"/>
            <w:r w:rsidRPr="00F72570">
              <w:rPr>
                <w:rFonts w:ascii="Times New Roman" w:eastAsia="Times New Roman" w:hAnsi="Times New Roman"/>
                <w:sz w:val="18"/>
                <w:szCs w:val="18"/>
                <w:lang w:eastAsia="ja-JP"/>
              </w:rPr>
              <w:t xml:space="preserve"> Remove Item IEs</w:t>
            </w:r>
          </w:p>
        </w:tc>
        <w:tc>
          <w:tcPr>
            <w:tcW w:w="767" w:type="pct"/>
            <w:tcMar>
              <w:top w:w="0" w:type="dxa"/>
              <w:left w:w="108" w:type="dxa"/>
              <w:bottom w:w="0" w:type="dxa"/>
              <w:right w:w="108" w:type="dxa"/>
            </w:tcMar>
          </w:tcPr>
          <w:p w14:paraId="5F5F369E" w14:textId="77777777" w:rsidR="00C70DCE" w:rsidRPr="00F72570" w:rsidRDefault="00C70DCE">
            <w:pPr>
              <w:pStyle w:val="NoSpacing"/>
              <w:rPr>
                <w:rFonts w:ascii="Times New Roman" w:hAnsi="Times New Roman"/>
                <w:sz w:val="18"/>
                <w:szCs w:val="18"/>
                <w:lang w:eastAsia="ja-JP"/>
              </w:rPr>
            </w:pPr>
          </w:p>
        </w:tc>
        <w:tc>
          <w:tcPr>
            <w:tcW w:w="739" w:type="pct"/>
          </w:tcPr>
          <w:p w14:paraId="62BF38F1" w14:textId="77777777" w:rsidR="00C70DCE" w:rsidRPr="00F72570" w:rsidRDefault="00C70DCE">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5CF864D1" w14:textId="77777777" w:rsidR="00C70DCE" w:rsidRPr="00F72570" w:rsidRDefault="00C70DCE">
            <w:pPr>
              <w:pStyle w:val="NoSpacing"/>
              <w:rPr>
                <w:rFonts w:ascii="Times New Roman" w:hAnsi="Times New Roman"/>
                <w:sz w:val="18"/>
                <w:szCs w:val="18"/>
                <w:lang w:eastAsia="ja-JP"/>
              </w:rPr>
            </w:pPr>
          </w:p>
        </w:tc>
      </w:tr>
      <w:tr w:rsidR="00C70DCE" w:rsidRPr="00B106A2" w14:paraId="1A982683" w14:textId="77777777" w:rsidTr="00ED453E">
        <w:tc>
          <w:tcPr>
            <w:tcW w:w="1581" w:type="pct"/>
            <w:tcMar>
              <w:top w:w="0" w:type="dxa"/>
              <w:left w:w="108" w:type="dxa"/>
              <w:bottom w:w="0" w:type="dxa"/>
              <w:right w:w="108" w:type="dxa"/>
            </w:tcMar>
          </w:tcPr>
          <w:p w14:paraId="09AE031F" w14:textId="77777777" w:rsidR="00C70DCE" w:rsidRPr="00F72570" w:rsidRDefault="00C70DCE">
            <w:pPr>
              <w:pStyle w:val="NoSpacing"/>
              <w:ind w:left="568"/>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&gt;&gt; Transport Layer Information</w:t>
            </w:r>
          </w:p>
        </w:tc>
        <w:tc>
          <w:tcPr>
            <w:tcW w:w="767" w:type="pct"/>
            <w:tcMar>
              <w:top w:w="0" w:type="dxa"/>
              <w:left w:w="108" w:type="dxa"/>
              <w:bottom w:w="0" w:type="dxa"/>
              <w:right w:w="108" w:type="dxa"/>
            </w:tcMar>
          </w:tcPr>
          <w:p w14:paraId="73BA828B"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color w:val="000000" w:themeColor="text1"/>
                <w:sz w:val="18"/>
                <w:szCs w:val="18"/>
              </w:rPr>
              <w:t>[2] 9.2.29</w:t>
            </w:r>
          </w:p>
        </w:tc>
        <w:tc>
          <w:tcPr>
            <w:tcW w:w="739" w:type="pct"/>
          </w:tcPr>
          <w:p w14:paraId="552EF6DF"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M</w:t>
            </w:r>
          </w:p>
        </w:tc>
        <w:tc>
          <w:tcPr>
            <w:tcW w:w="1913" w:type="pct"/>
            <w:tcMar>
              <w:top w:w="0" w:type="dxa"/>
              <w:left w:w="108" w:type="dxa"/>
              <w:bottom w:w="0" w:type="dxa"/>
              <w:right w:w="108" w:type="dxa"/>
            </w:tcMar>
          </w:tcPr>
          <w:p w14:paraId="05C1A3E7" w14:textId="77777777" w:rsidR="00C70DCE" w:rsidRDefault="00C70DCE">
            <w:pPr>
              <w:pStyle w:val="NoSpacing"/>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Transport Layer Information,</w:t>
            </w:r>
            <w:r w:rsidRPr="00F72570">
              <w:rPr>
                <w:rFonts w:ascii="Times New Roman" w:eastAsia="Times New Roman" w:hAnsi="Times New Roman"/>
                <w:sz w:val="18"/>
                <w:szCs w:val="18"/>
                <w:lang w:eastAsia="ja-JP"/>
              </w:rPr>
              <w:t xml:space="preserve"> BIT STRING for Transport Layer Address (Mandatory, </w:t>
            </w:r>
            <w:proofErr w:type="gramStart"/>
            <w:r w:rsidRPr="00F72570">
              <w:rPr>
                <w:rFonts w:ascii="Times New Roman" w:eastAsia="Times New Roman" w:hAnsi="Times New Roman"/>
                <w:sz w:val="18"/>
                <w:szCs w:val="18"/>
                <w:lang w:eastAsia="ja-JP"/>
              </w:rPr>
              <w:t>SIZE(</w:t>
            </w:r>
            <w:proofErr w:type="gramEnd"/>
            <w:r w:rsidRPr="00F72570">
              <w:rPr>
                <w:rFonts w:ascii="Times New Roman" w:eastAsia="Times New Roman" w:hAnsi="Times New Roman"/>
                <w:sz w:val="18"/>
                <w:szCs w:val="18"/>
                <w:lang w:eastAsia="ja-JP"/>
              </w:rPr>
              <w:t>1…160,…)) and Transport Layer Port (Optional, SIZE(16) )</w:t>
            </w:r>
          </w:p>
          <w:p w14:paraId="70B9950E" w14:textId="77777777" w:rsidR="00C70DCE" w:rsidRPr="00F72570" w:rsidRDefault="00C70DCE">
            <w:pPr>
              <w:pStyle w:val="NoSpacing"/>
              <w:rPr>
                <w:rFonts w:ascii="Times New Roman" w:hAnsi="Times New Roman"/>
                <w:sz w:val="18"/>
                <w:szCs w:val="18"/>
                <w:lang w:eastAsia="ja-JP"/>
              </w:rPr>
            </w:pPr>
            <w:r>
              <w:rPr>
                <w:rFonts w:ascii="Times New Roman" w:hAnsi="Times New Roman"/>
                <w:sz w:val="18"/>
                <w:szCs w:val="18"/>
                <w:lang w:eastAsia="ja-JP"/>
              </w:rPr>
              <w:t>Should correspond to the E2 Node Transport Layer Information of the first association</w:t>
            </w:r>
          </w:p>
        </w:tc>
      </w:tr>
      <w:tr w:rsidR="00C70DCE" w:rsidRPr="00B106A2" w14:paraId="145437EF" w14:textId="77777777" w:rsidTr="00ED453E">
        <w:tc>
          <w:tcPr>
            <w:tcW w:w="1581" w:type="pct"/>
            <w:tcMar>
              <w:top w:w="0" w:type="dxa"/>
              <w:left w:w="108" w:type="dxa"/>
              <w:bottom w:w="0" w:type="dxa"/>
              <w:right w:w="108" w:type="dxa"/>
            </w:tcMar>
          </w:tcPr>
          <w:p w14:paraId="5A0A1CC5" w14:textId="77777777" w:rsidR="00C70DCE" w:rsidRPr="00F72570" w:rsidRDefault="00C70DCE">
            <w:pPr>
              <w:pStyle w:val="NoSpacing"/>
              <w:ind w:left="568"/>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&gt;&gt; Transport Layer Information Near-RT RIC</w:t>
            </w:r>
          </w:p>
        </w:tc>
        <w:tc>
          <w:tcPr>
            <w:tcW w:w="767" w:type="pct"/>
            <w:tcMar>
              <w:top w:w="0" w:type="dxa"/>
              <w:left w:w="108" w:type="dxa"/>
              <w:bottom w:w="0" w:type="dxa"/>
              <w:right w:w="108" w:type="dxa"/>
            </w:tcMar>
          </w:tcPr>
          <w:p w14:paraId="50FE9FB6"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[2] 9.2.29</w:t>
            </w:r>
          </w:p>
        </w:tc>
        <w:tc>
          <w:tcPr>
            <w:tcW w:w="739" w:type="pct"/>
          </w:tcPr>
          <w:p w14:paraId="5341E368"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O</w:t>
            </w:r>
          </w:p>
        </w:tc>
        <w:tc>
          <w:tcPr>
            <w:tcW w:w="1913" w:type="pct"/>
            <w:tcMar>
              <w:top w:w="0" w:type="dxa"/>
              <w:left w:w="108" w:type="dxa"/>
              <w:bottom w:w="0" w:type="dxa"/>
              <w:right w:w="108" w:type="dxa"/>
            </w:tcMar>
          </w:tcPr>
          <w:p w14:paraId="21BDE1E7" w14:textId="77777777" w:rsidR="00C70DCE" w:rsidRDefault="00C70DCE">
            <w:pPr>
              <w:pStyle w:val="NoSpacing"/>
              <w:rPr>
                <w:rFonts w:ascii="Times New Roman" w:eastAsia="Times New Roman" w:hAnsi="Times New Roman"/>
                <w:sz w:val="18"/>
                <w:szCs w:val="18"/>
                <w:lang w:eastAsia="ja-JP"/>
              </w:rPr>
            </w:pPr>
            <w:r>
              <w:rPr>
                <w:rFonts w:ascii="Times New Roman" w:eastAsia="Times New Roman" w:hAnsi="Times New Roman"/>
                <w:sz w:val="18"/>
                <w:szCs w:val="18"/>
                <w:lang w:eastAsia="ja-JP"/>
              </w:rPr>
              <w:t>Optional</w:t>
            </w:r>
          </w:p>
          <w:p w14:paraId="0C901B96" w14:textId="77777777" w:rsidR="00C70DCE" w:rsidRDefault="00C70DCE">
            <w:pPr>
              <w:pStyle w:val="NoSpacing"/>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Transport Layer Information,</w:t>
            </w:r>
            <w:r w:rsidRPr="00F72570">
              <w:rPr>
                <w:rFonts w:ascii="Times New Roman" w:eastAsia="Times New Roman" w:hAnsi="Times New Roman"/>
                <w:sz w:val="18"/>
                <w:szCs w:val="18"/>
                <w:lang w:eastAsia="ja-JP"/>
              </w:rPr>
              <w:t xml:space="preserve"> BIT STRING for Transport Layer Address (Mandatory, </w:t>
            </w:r>
            <w:proofErr w:type="gramStart"/>
            <w:r w:rsidRPr="00F72570">
              <w:rPr>
                <w:rFonts w:ascii="Times New Roman" w:eastAsia="Times New Roman" w:hAnsi="Times New Roman"/>
                <w:sz w:val="18"/>
                <w:szCs w:val="18"/>
                <w:lang w:eastAsia="ja-JP"/>
              </w:rPr>
              <w:t>SIZE(</w:t>
            </w:r>
            <w:proofErr w:type="gramEnd"/>
            <w:r w:rsidRPr="00F72570">
              <w:rPr>
                <w:rFonts w:ascii="Times New Roman" w:eastAsia="Times New Roman" w:hAnsi="Times New Roman"/>
                <w:sz w:val="18"/>
                <w:szCs w:val="18"/>
                <w:lang w:eastAsia="ja-JP"/>
              </w:rPr>
              <w:t>1…160,…)) and Transport Layer Port (Optional, SIZE(16) )</w:t>
            </w:r>
          </w:p>
          <w:p w14:paraId="0F7EF39B" w14:textId="77777777" w:rsidR="00C70DCE" w:rsidRPr="00F72570" w:rsidRDefault="00C70DCE">
            <w:pPr>
              <w:pStyle w:val="NoSpacing"/>
              <w:rPr>
                <w:rFonts w:ascii="Times New Roman" w:hAnsi="Times New Roman"/>
                <w:sz w:val="18"/>
                <w:szCs w:val="18"/>
                <w:lang w:eastAsia="ja-JP"/>
              </w:rPr>
            </w:pPr>
            <w:r>
              <w:rPr>
                <w:rFonts w:ascii="Times New Roman" w:hAnsi="Times New Roman"/>
                <w:sz w:val="18"/>
                <w:szCs w:val="18"/>
                <w:lang w:eastAsia="ja-JP"/>
              </w:rPr>
              <w:t>If provided, should correspond to the Near-RT RIC Transport Layer Information of the first association.</w:t>
            </w:r>
          </w:p>
        </w:tc>
      </w:tr>
    </w:tbl>
    <w:p w14:paraId="7DF28F42" w14:textId="77777777" w:rsidR="00C70DCE" w:rsidRDefault="00C70DCE">
      <w:pPr>
        <w:ind w:left="284" w:firstLine="1"/>
      </w:pPr>
    </w:p>
    <w:p w14:paraId="5D6EC319" w14:textId="77777777" w:rsidR="00C70DCE" w:rsidRPr="00262346" w:rsidRDefault="00C70DCE">
      <w:pPr>
        <w:ind w:left="284"/>
      </w:pPr>
      <w:r>
        <w:t>Step 4. If validation in step 3 is successful, E2 NODE CONFIGURATION UPDATE ACKNOWLEDGE message as specified in [2] clause 9.1.2.12 is sent to DUT (E2 Node) with parameters shown in table below.</w:t>
      </w:r>
    </w:p>
    <w:p w14:paraId="7D3F741D" w14:textId="46D4C0A7" w:rsidR="00C70DCE" w:rsidRDefault="00C70DCE"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6.2.1.5.2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00C90F45">
        <w:t xml:space="preserve"> </w:t>
      </w:r>
      <w:r>
        <w:rPr>
          <w:lang w:val="en-GB"/>
        </w:rPr>
        <w:t>Parameters in E2 NODE CONFIGURATION UPDATE ACKNOWLEDGE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C70DCE" w:rsidRPr="00170E91" w14:paraId="4A6292D1" w14:textId="77777777" w:rsidTr="00ED453E">
        <w:tc>
          <w:tcPr>
            <w:tcW w:w="1633" w:type="pct"/>
            <w:tcMar>
              <w:top w:w="0" w:type="dxa"/>
              <w:left w:w="108" w:type="dxa"/>
              <w:bottom w:w="0" w:type="dxa"/>
              <w:right w:w="108" w:type="dxa"/>
            </w:tcMar>
            <w:hideMark/>
          </w:tcPr>
          <w:p w14:paraId="06567B2B"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3EBFD333"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4" w:type="pct"/>
            <w:tcMar>
              <w:top w:w="0" w:type="dxa"/>
              <w:left w:w="108" w:type="dxa"/>
              <w:bottom w:w="0" w:type="dxa"/>
              <w:right w:w="108" w:type="dxa"/>
            </w:tcMar>
            <w:hideMark/>
          </w:tcPr>
          <w:p w14:paraId="6016164E"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70DCE" w:rsidRPr="00170E91" w14:paraId="00E70CD6" w14:textId="77777777" w:rsidTr="00ED453E">
        <w:tc>
          <w:tcPr>
            <w:tcW w:w="1633" w:type="pct"/>
            <w:tcMar>
              <w:top w:w="0" w:type="dxa"/>
              <w:left w:w="108" w:type="dxa"/>
              <w:bottom w:w="0" w:type="dxa"/>
              <w:right w:w="108" w:type="dxa"/>
            </w:tcMar>
            <w:hideMark/>
          </w:tcPr>
          <w:p w14:paraId="42A725A8"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lastRenderedPageBreak/>
              <w:t>Message Type</w:t>
            </w:r>
          </w:p>
        </w:tc>
        <w:tc>
          <w:tcPr>
            <w:tcW w:w="793" w:type="pct"/>
            <w:tcMar>
              <w:top w:w="0" w:type="dxa"/>
              <w:left w:w="108" w:type="dxa"/>
              <w:bottom w:w="0" w:type="dxa"/>
              <w:right w:w="108" w:type="dxa"/>
            </w:tcMar>
            <w:hideMark/>
          </w:tcPr>
          <w:p w14:paraId="215C6DAF" w14:textId="77777777" w:rsidR="00C70DCE" w:rsidRPr="00170E91" w:rsidRDefault="00C70DCE">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2574" w:type="pct"/>
            <w:tcMar>
              <w:top w:w="0" w:type="dxa"/>
              <w:left w:w="108" w:type="dxa"/>
              <w:bottom w:w="0" w:type="dxa"/>
              <w:right w:w="108" w:type="dxa"/>
            </w:tcMar>
            <w:hideMark/>
          </w:tcPr>
          <w:p w14:paraId="71E88945"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 xml:space="preserve">E2 </w:t>
            </w:r>
            <w:r>
              <w:rPr>
                <w:rFonts w:ascii="Times New Roman" w:hAnsi="Times New Roman"/>
                <w:sz w:val="18"/>
                <w:szCs w:val="18"/>
              </w:rPr>
              <w:t xml:space="preserve">NODE CONFIGURATION </w:t>
            </w:r>
            <w:r w:rsidRPr="00170E91">
              <w:rPr>
                <w:rFonts w:ascii="Times New Roman" w:hAnsi="Times New Roman"/>
                <w:sz w:val="18"/>
                <w:szCs w:val="18"/>
              </w:rPr>
              <w:t>UPDATE ACKNOWLEDGE</w:t>
            </w:r>
          </w:p>
        </w:tc>
      </w:tr>
      <w:tr w:rsidR="00C70DCE" w:rsidRPr="00170E91" w14:paraId="2C18F46F" w14:textId="77777777" w:rsidTr="00ED453E">
        <w:tc>
          <w:tcPr>
            <w:tcW w:w="1633" w:type="pct"/>
            <w:tcMar>
              <w:top w:w="0" w:type="dxa"/>
              <w:left w:w="108" w:type="dxa"/>
              <w:bottom w:w="0" w:type="dxa"/>
              <w:right w:w="108" w:type="dxa"/>
            </w:tcMar>
            <w:hideMark/>
          </w:tcPr>
          <w:p w14:paraId="3AE42F74"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5EFD5A71"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2574" w:type="pct"/>
            <w:tcMar>
              <w:top w:w="0" w:type="dxa"/>
              <w:left w:w="108" w:type="dxa"/>
              <w:bottom w:w="0" w:type="dxa"/>
              <w:right w:w="108" w:type="dxa"/>
            </w:tcMar>
            <w:hideMark/>
          </w:tcPr>
          <w:p w14:paraId="38839C89"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xml:space="preserve">) same as in E2 </w:t>
            </w:r>
            <w:r>
              <w:rPr>
                <w:rFonts w:ascii="Times New Roman" w:hAnsi="Times New Roman"/>
                <w:sz w:val="18"/>
                <w:szCs w:val="18"/>
                <w:lang w:eastAsia="ja-JP"/>
              </w:rPr>
              <w:t>NODE CONFIGURATION</w:t>
            </w:r>
            <w:r w:rsidRPr="00170E91">
              <w:rPr>
                <w:rFonts w:ascii="Times New Roman" w:hAnsi="Times New Roman"/>
                <w:sz w:val="18"/>
                <w:szCs w:val="18"/>
                <w:lang w:eastAsia="ja-JP"/>
              </w:rPr>
              <w:t xml:space="preserve"> UPDATE message</w:t>
            </w:r>
          </w:p>
        </w:tc>
      </w:tr>
    </w:tbl>
    <w:p w14:paraId="273C6046" w14:textId="77777777" w:rsidR="00C943B1" w:rsidRDefault="00C943B1" w:rsidP="00C81F03"/>
    <w:p w14:paraId="546616CC" w14:textId="3205E559" w:rsidR="00C70DCE" w:rsidRPr="00C70DCE" w:rsidRDefault="00C70DCE" w:rsidP="00C81F03">
      <w:r w:rsidRPr="00C70DCE">
        <w:t>Step 5. Based on SCTP Transport level messages recorded in Step 2, the Test Simulator validates that the DUT (E2 Node) initiates and performs SCTP connection removal of the first TNL Association, following E2 NODE CONFIGURATION UPDATE ACKNOWLEDGE message.</w:t>
      </w:r>
    </w:p>
    <w:p w14:paraId="27ACA91B" w14:textId="0D831659" w:rsidR="00C70DCE" w:rsidRDefault="00C70DCE" w:rsidP="007B3A94">
      <w:pPr>
        <w:pStyle w:val="Heading7"/>
        <w:numPr>
          <w:ilvl w:val="6"/>
          <w:numId w:val="42"/>
        </w:numPr>
        <w:rPr>
          <w:lang w:eastAsia="zh-CN"/>
        </w:rPr>
      </w:pPr>
      <w:r>
        <w:rPr>
          <w:lang w:eastAsia="zh-CN"/>
        </w:rPr>
        <w:t>Expected results</w:t>
      </w:r>
    </w:p>
    <w:p w14:paraId="5854E56B" w14:textId="77777777" w:rsidR="00C943B1" w:rsidRDefault="00C943B1">
      <w:pPr>
        <w:rPr>
          <w:lang w:val="en-GB" w:eastAsia="zh-CN"/>
        </w:rPr>
      </w:pPr>
      <w:r>
        <w:rPr>
          <w:lang w:val="en-GB" w:eastAsia="zh-CN"/>
        </w:rPr>
        <w:t>The test is considered passed if</w:t>
      </w:r>
    </w:p>
    <w:p w14:paraId="4BF21429" w14:textId="6AEFAF7E" w:rsidR="00C943B1" w:rsidRPr="00C92632" w:rsidRDefault="00C943B1" w:rsidP="0005422A">
      <w:pPr>
        <w:pStyle w:val="b0"/>
        <w:numPr>
          <w:ilvl w:val="0"/>
          <w:numId w:val="343"/>
        </w:numPr>
      </w:pPr>
      <w:r w:rsidRPr="00AB470B">
        <w:t>Validation in test procedure Step 3 and Step 5 are successful</w:t>
      </w:r>
      <w:r w:rsidRPr="00C92632">
        <w:t>.</w:t>
      </w:r>
    </w:p>
    <w:p w14:paraId="20FC3E04" w14:textId="277A473A" w:rsidR="00C943B1" w:rsidRPr="00AB470B" w:rsidRDefault="00C943B1" w:rsidP="0005422A">
      <w:pPr>
        <w:pStyle w:val="b0"/>
        <w:numPr>
          <w:ilvl w:val="0"/>
          <w:numId w:val="343"/>
        </w:numPr>
      </w:pPr>
      <w:r w:rsidRPr="0097609D">
        <w:t>E2 logs recorded in the Test Simulator (</w:t>
      </w:r>
      <w:r w:rsidRPr="0005422A">
        <w:t>Near-RT RIC</w:t>
      </w:r>
      <w:r w:rsidRPr="00AB470B">
        <w:t>) are aligned with the message flow specified in [2] figure 8.3.5.2-1</w:t>
      </w:r>
    </w:p>
    <w:p w14:paraId="78FD0EB3" w14:textId="77777777" w:rsidR="00C943B1" w:rsidRPr="00C81F03" w:rsidRDefault="00C943B1">
      <w:pPr>
        <w:rPr>
          <w:lang w:eastAsia="zh-CN"/>
        </w:rPr>
      </w:pPr>
    </w:p>
    <w:p w14:paraId="3C5D2912" w14:textId="685B8FA4" w:rsidR="00DD6798" w:rsidRDefault="00176084" w:rsidP="009F2DBC">
      <w:pPr>
        <w:pStyle w:val="Heading4"/>
        <w:numPr>
          <w:ilvl w:val="3"/>
          <w:numId w:val="42"/>
        </w:numPr>
      </w:pPr>
      <w:bookmarkStart w:id="210" w:name="_Toc119684047"/>
      <w:r>
        <w:t>Test Cases for E2 Connection Update procedure</w:t>
      </w:r>
      <w:bookmarkEnd w:id="210"/>
    </w:p>
    <w:p w14:paraId="1BA27B8B" w14:textId="2450DFAA" w:rsidR="00C943B1" w:rsidRDefault="00C943B1" w:rsidP="009F2DBC">
      <w:pPr>
        <w:pStyle w:val="Heading5"/>
        <w:numPr>
          <w:ilvl w:val="4"/>
          <w:numId w:val="42"/>
        </w:numPr>
      </w:pPr>
      <w:bookmarkStart w:id="211" w:name="_Toc119684048"/>
      <w:r>
        <w:t>E2 Connection Update procedure for adding additional TNL Association</w:t>
      </w:r>
      <w:r w:rsidRPr="00FA4017">
        <w:t xml:space="preserve"> (positive case)</w:t>
      </w:r>
      <w:bookmarkEnd w:id="211"/>
    </w:p>
    <w:p w14:paraId="4DA13ADF" w14:textId="61FC55BB" w:rsidR="00C943B1" w:rsidRDefault="00C943B1" w:rsidP="009F2DBC">
      <w:pPr>
        <w:pStyle w:val="Heading6"/>
        <w:numPr>
          <w:ilvl w:val="5"/>
          <w:numId w:val="42"/>
        </w:numPr>
        <w:rPr>
          <w:lang w:eastAsia="zh-CN"/>
        </w:rPr>
      </w:pPr>
      <w:r>
        <w:rPr>
          <w:lang w:eastAsia="zh-CN"/>
        </w:rPr>
        <w:t>Test Purpose</w:t>
      </w:r>
    </w:p>
    <w:p w14:paraId="4C76CBE1" w14:textId="77777777" w:rsidR="00C943B1" w:rsidRPr="00547BE1" w:rsidRDefault="00C943B1">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Connection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8.3.6</w:t>
      </w:r>
      <w:r w:rsidRPr="00547BE1">
        <w:rPr>
          <w:lang w:val="en-GB"/>
        </w:rPr>
        <w:t>. The expected outcome is successful</w:t>
      </w:r>
      <w:r>
        <w:rPr>
          <w:lang w:val="en-GB"/>
        </w:rPr>
        <w:t xml:space="preserve"> completion of E2 Connection Update procedure, E2 Node establishing additional TNL Association requested and validation of E2 CONNECTION UPDATE ACKNOWLEDGE message from E2 Node.</w:t>
      </w:r>
    </w:p>
    <w:p w14:paraId="04785AB2" w14:textId="77777777" w:rsidR="00C943B1" w:rsidRDefault="00C943B1">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 xml:space="preserve">y if DUT claims to support </w:t>
      </w:r>
      <w:r>
        <w:t xml:space="preserve">E2 Connection Update procedure and </w:t>
      </w:r>
      <w:r>
        <w:rPr>
          <w:color w:val="000000" w:themeColor="text1"/>
          <w:lang w:val="en-GB"/>
        </w:rPr>
        <w:t>multiple TNLAs over E2</w:t>
      </w:r>
      <w:r w:rsidRPr="00547BE1">
        <w:rPr>
          <w:color w:val="000000" w:themeColor="text1"/>
          <w:lang w:val="en-GB"/>
        </w:rPr>
        <w:t>.</w:t>
      </w:r>
    </w:p>
    <w:p w14:paraId="2871C8A4" w14:textId="1D458B10" w:rsidR="00C943B1" w:rsidRDefault="00C943B1" w:rsidP="009F2DBC">
      <w:pPr>
        <w:pStyle w:val="Heading6"/>
        <w:numPr>
          <w:ilvl w:val="5"/>
          <w:numId w:val="42"/>
        </w:numPr>
      </w:pPr>
      <w:r>
        <w:t>Test Entrance Criteria</w:t>
      </w:r>
    </w:p>
    <w:p w14:paraId="19466981" w14:textId="62FFBC69" w:rsidR="00C943B1" w:rsidRPr="0005422A" w:rsidRDefault="00C943B1" w:rsidP="0005422A">
      <w:pPr>
        <w:pStyle w:val="b0"/>
        <w:numPr>
          <w:ilvl w:val="0"/>
          <w:numId w:val="344"/>
        </w:numPr>
      </w:pPr>
      <w:r w:rsidRPr="0097609D">
        <w:t>The DUT (E2 Node) and Test Simulator support E2 Connection Update procedure and multiple TNLAs over E2.</w:t>
      </w:r>
    </w:p>
    <w:p w14:paraId="596157E3" w14:textId="35509F5F" w:rsidR="00761FC0" w:rsidRPr="00AB470B" w:rsidRDefault="00761FC0" w:rsidP="0005422A">
      <w:pPr>
        <w:pStyle w:val="b0"/>
        <w:numPr>
          <w:ilvl w:val="0"/>
          <w:numId w:val="344"/>
        </w:numPr>
      </w:pPr>
      <w:r w:rsidRPr="0005422A">
        <w:t>The Test Simulator (Near-RT RIC) has the functionality to initiate E2 Connection Update procedure</w:t>
      </w:r>
      <w:r w:rsidR="00313927">
        <w:t>.</w:t>
      </w:r>
    </w:p>
    <w:p w14:paraId="3D4A3DC0" w14:textId="5A2C1481" w:rsidR="00C943B1" w:rsidRDefault="00C943B1">
      <w:pPr>
        <w:ind w:firstLine="284"/>
        <w:rPr>
          <w:lang w:val="en-GB"/>
        </w:rPr>
      </w:pPr>
    </w:p>
    <w:p w14:paraId="0FF495BE" w14:textId="027B8344" w:rsidR="00C943B1" w:rsidRDefault="00C943B1" w:rsidP="006018FF">
      <w:pPr>
        <w:pStyle w:val="Heading6"/>
        <w:numPr>
          <w:ilvl w:val="5"/>
          <w:numId w:val="42"/>
        </w:numPr>
      </w:pPr>
      <w:r>
        <w:t>Test Methodology</w:t>
      </w:r>
    </w:p>
    <w:p w14:paraId="57676825" w14:textId="692D5248" w:rsidR="00C943B1" w:rsidRDefault="00C943B1" w:rsidP="006018FF">
      <w:pPr>
        <w:pStyle w:val="Heading7"/>
        <w:numPr>
          <w:ilvl w:val="6"/>
          <w:numId w:val="42"/>
        </w:numPr>
        <w:rPr>
          <w:lang w:eastAsia="zh-CN"/>
        </w:rPr>
      </w:pPr>
      <w:r>
        <w:rPr>
          <w:lang w:eastAsia="zh-CN"/>
        </w:rPr>
        <w:t>Initial conditions</w:t>
      </w:r>
    </w:p>
    <w:p w14:paraId="7A74D69F" w14:textId="7F5A088B" w:rsidR="00C943B1" w:rsidRDefault="00C943B1" w:rsidP="0005422A">
      <w:pPr>
        <w:pStyle w:val="b0"/>
        <w:numPr>
          <w:ilvl w:val="0"/>
          <w:numId w:val="299"/>
        </w:numPr>
      </w:pPr>
      <w:r w:rsidRPr="00B956A0">
        <w:t>An SCTP association is successfully established between the two SCTP endpoints of the E2 interface</w:t>
      </w:r>
      <w:r>
        <w:t>.</w:t>
      </w:r>
    </w:p>
    <w:p w14:paraId="6F5A7F9B" w14:textId="6648F5D0" w:rsidR="00C943B1" w:rsidRPr="002136B6" w:rsidRDefault="00C943B1" w:rsidP="0005422A">
      <w:pPr>
        <w:pStyle w:val="b0"/>
        <w:numPr>
          <w:ilvl w:val="0"/>
          <w:numId w:val="299"/>
        </w:numPr>
      </w:pPr>
      <w:r w:rsidRPr="00895FA3">
        <w:t xml:space="preserve">The </w:t>
      </w:r>
      <w:r>
        <w:t>Test Simulator (Near-RT RIC) has already successfully completed</w:t>
      </w:r>
      <w:r w:rsidRPr="00895FA3">
        <w:t xml:space="preserve"> E2 Setup </w:t>
      </w:r>
      <w:r>
        <w:t>procedure</w:t>
      </w:r>
      <w:r w:rsidRPr="00895FA3">
        <w:t xml:space="preserve"> </w:t>
      </w:r>
      <w:r>
        <w:t xml:space="preserve">initiated </w:t>
      </w:r>
      <w:r w:rsidRPr="00895FA3">
        <w:t xml:space="preserve">from the </w:t>
      </w:r>
      <w:r>
        <w:t>DUT (E2 Node).</w:t>
      </w:r>
    </w:p>
    <w:p w14:paraId="0ABA8860" w14:textId="52770D3C" w:rsidR="00C943B1" w:rsidRDefault="00C943B1" w:rsidP="006018FF">
      <w:pPr>
        <w:pStyle w:val="Heading7"/>
        <w:numPr>
          <w:ilvl w:val="6"/>
          <w:numId w:val="42"/>
        </w:numPr>
      </w:pPr>
      <w:r>
        <w:t>Procedure</w:t>
      </w:r>
    </w:p>
    <w:p w14:paraId="352B0EB9" w14:textId="77777777" w:rsidR="00C943B1" w:rsidRDefault="00C943B1">
      <w:pPr>
        <w:ind w:left="284" w:firstLine="1"/>
        <w:rPr>
          <w:lang w:val="en-GB"/>
        </w:rPr>
      </w:pPr>
      <w:r>
        <w:rPr>
          <w:lang w:val="en-GB"/>
        </w:rPr>
        <w:t xml:space="preserve">Step 1. Initiate the E2 Connection Update procedure from Test Simulator (Near-RT RIC) to the DUT (E2 Node) by sending E2 CONNECTION UPDATE message as specified in [2] clause 9.1.2.14 with information elements as specified in table below. </w:t>
      </w:r>
    </w:p>
    <w:p w14:paraId="4FE0A500" w14:textId="214EEEEF" w:rsidR="00C943B1" w:rsidRDefault="00C943B1"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6.2.1.6.1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Pr>
          <w:lang w:val="en-GB"/>
        </w:rPr>
        <w:t>Parameters in E2 CONNECTION UPDATE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C943B1" w:rsidRPr="00B106A2" w14:paraId="1C579772"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7826CA03" w14:textId="77777777" w:rsidR="00C943B1" w:rsidRPr="00170E91" w:rsidRDefault="00C943B1">
            <w:pPr>
              <w:keepNext/>
              <w:keepLines/>
              <w:overflowPunct w:val="0"/>
              <w:autoSpaceDE w:val="0"/>
              <w:autoSpaceDN w:val="0"/>
              <w:adjustRightInd w:val="0"/>
              <w:spacing w:after="0"/>
              <w:jc w:val="center"/>
              <w:textAlignment w:val="baseline"/>
              <w:rPr>
                <w:rFonts w:eastAsia="Times New Roman"/>
                <w:b/>
                <w:sz w:val="18"/>
                <w:szCs w:val="18"/>
                <w:lang w:eastAsia="ja-JP"/>
              </w:rPr>
            </w:pPr>
            <w:r w:rsidRPr="00170E91">
              <w:rPr>
                <w:rFonts w:eastAsia="Times New Roman"/>
                <w:b/>
                <w:sz w:val="18"/>
                <w:szCs w:val="18"/>
                <w:lang w:eastAsia="ja-JP"/>
              </w:rPr>
              <w:lastRenderedPageBreak/>
              <w:t>IE Name</w:t>
            </w:r>
          </w:p>
        </w:tc>
        <w:tc>
          <w:tcPr>
            <w:tcW w:w="1005" w:type="pct"/>
            <w:tcBorders>
              <w:top w:val="single" w:sz="4" w:space="0" w:color="auto"/>
              <w:left w:val="single" w:sz="4" w:space="0" w:color="auto"/>
              <w:bottom w:val="single" w:sz="4" w:space="0" w:color="auto"/>
              <w:right w:val="single" w:sz="4" w:space="0" w:color="auto"/>
            </w:tcBorders>
            <w:hideMark/>
          </w:tcPr>
          <w:p w14:paraId="0320CD34" w14:textId="77777777" w:rsidR="00C943B1" w:rsidRPr="00170E91" w:rsidRDefault="00C943B1">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1C6CFDF6" w14:textId="77777777" w:rsidR="00C943B1" w:rsidRPr="00170E91" w:rsidRDefault="00C943B1">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Configuration / Value</w:t>
            </w:r>
          </w:p>
        </w:tc>
      </w:tr>
      <w:tr w:rsidR="00C943B1" w:rsidRPr="00B106A2" w14:paraId="0B752D33"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6759A90F"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sz w:val="18"/>
                <w:szCs w:val="18"/>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75B78A93"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w:t>
            </w:r>
          </w:p>
        </w:tc>
        <w:tc>
          <w:tcPr>
            <w:tcW w:w="2006" w:type="pct"/>
            <w:tcBorders>
              <w:top w:val="single" w:sz="4" w:space="0" w:color="auto"/>
              <w:left w:val="single" w:sz="4" w:space="0" w:color="auto"/>
              <w:bottom w:val="single" w:sz="4" w:space="0" w:color="auto"/>
              <w:right w:val="single" w:sz="4" w:space="0" w:color="auto"/>
            </w:tcBorders>
          </w:tcPr>
          <w:p w14:paraId="1D4C1959"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E2 CONNECTION UPDATE</w:t>
            </w:r>
          </w:p>
        </w:tc>
      </w:tr>
      <w:tr w:rsidR="00C943B1" w:rsidRPr="00B106A2" w14:paraId="3C59458B"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2953A40B" w14:textId="77777777" w:rsidR="00C943B1" w:rsidRPr="00170E91" w:rsidRDefault="00C943B1">
            <w:pPr>
              <w:keepNext/>
              <w:keepLines/>
              <w:overflowPunct w:val="0"/>
              <w:autoSpaceDE w:val="0"/>
              <w:autoSpaceDN w:val="0"/>
              <w:adjustRightInd w:val="0"/>
              <w:spacing w:after="0"/>
              <w:textAlignment w:val="baseline"/>
              <w:rPr>
                <w:sz w:val="18"/>
                <w:szCs w:val="18"/>
                <w:lang w:val="en-GB"/>
              </w:rPr>
            </w:pPr>
            <w:r w:rsidRPr="00170E91">
              <w:rPr>
                <w:sz w:val="18"/>
                <w:szCs w:val="18"/>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08C8FB6A"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9.2.33</w:t>
            </w:r>
          </w:p>
        </w:tc>
        <w:tc>
          <w:tcPr>
            <w:tcW w:w="2006" w:type="pct"/>
            <w:tcBorders>
              <w:top w:val="single" w:sz="4" w:space="0" w:color="auto"/>
              <w:left w:val="single" w:sz="4" w:space="0" w:color="auto"/>
              <w:bottom w:val="single" w:sz="4" w:space="0" w:color="auto"/>
              <w:right w:val="single" w:sz="4" w:space="0" w:color="auto"/>
            </w:tcBorders>
            <w:hideMark/>
          </w:tcPr>
          <w:p w14:paraId="2161B494"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INTEGER (0…</w:t>
            </w:r>
            <w:proofErr w:type="gramStart"/>
            <w:r w:rsidRPr="00170E91">
              <w:rPr>
                <w:rFonts w:eastAsia="Times New Roman"/>
                <w:sz w:val="18"/>
                <w:szCs w:val="18"/>
                <w:lang w:eastAsia="ja-JP"/>
              </w:rPr>
              <w:t>255,..</w:t>
            </w:r>
            <w:proofErr w:type="gramEnd"/>
            <w:r w:rsidRPr="00170E91">
              <w:rPr>
                <w:rFonts w:eastAsia="Times New Roman"/>
                <w:sz w:val="18"/>
                <w:szCs w:val="18"/>
                <w:lang w:eastAsia="ja-JP"/>
              </w:rPr>
              <w:t xml:space="preserve">) </w:t>
            </w:r>
          </w:p>
        </w:tc>
      </w:tr>
      <w:tr w:rsidR="00C943B1" w:rsidRPr="00B106A2" w14:paraId="015525CC" w14:textId="77777777" w:rsidTr="00ED453E">
        <w:tc>
          <w:tcPr>
            <w:tcW w:w="1989" w:type="pct"/>
            <w:tcBorders>
              <w:top w:val="single" w:sz="4" w:space="0" w:color="auto"/>
              <w:left w:val="single" w:sz="4" w:space="0" w:color="auto"/>
              <w:bottom w:val="single" w:sz="4" w:space="0" w:color="auto"/>
              <w:right w:val="single" w:sz="4" w:space="0" w:color="auto"/>
            </w:tcBorders>
          </w:tcPr>
          <w:p w14:paraId="47CDACAE"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b/>
                <w:bCs/>
                <w:sz w:val="18"/>
                <w:szCs w:val="18"/>
                <w:lang w:eastAsia="ja-JP"/>
              </w:rPr>
              <w:t xml:space="preserve">E2 Connection </w:t>
            </w:r>
            <w:proofErr w:type="gramStart"/>
            <w:r w:rsidRPr="00170E91">
              <w:rPr>
                <w:rFonts w:eastAsia="Times New Roman"/>
                <w:b/>
                <w:bCs/>
                <w:sz w:val="18"/>
                <w:szCs w:val="18"/>
                <w:lang w:eastAsia="ja-JP"/>
              </w:rPr>
              <w:t>To</w:t>
            </w:r>
            <w:proofErr w:type="gramEnd"/>
            <w:r w:rsidRPr="00170E91">
              <w:rPr>
                <w:rFonts w:eastAsia="Times New Roman"/>
                <w:b/>
                <w:bCs/>
                <w:sz w:val="18"/>
                <w:szCs w:val="18"/>
                <w:lang w:eastAsia="ja-JP"/>
              </w:rPr>
              <w:t xml:space="preserve"> Add List</w:t>
            </w:r>
          </w:p>
        </w:tc>
        <w:tc>
          <w:tcPr>
            <w:tcW w:w="1005" w:type="pct"/>
            <w:tcBorders>
              <w:top w:val="single" w:sz="4" w:space="0" w:color="auto"/>
              <w:left w:val="single" w:sz="4" w:space="0" w:color="auto"/>
              <w:bottom w:val="single" w:sz="4" w:space="0" w:color="auto"/>
              <w:right w:val="single" w:sz="4" w:space="0" w:color="auto"/>
            </w:tcBorders>
          </w:tcPr>
          <w:p w14:paraId="3866581E" w14:textId="77777777" w:rsidR="00C943B1" w:rsidRPr="00170E91" w:rsidRDefault="00C943B1">
            <w:pPr>
              <w:keepNext/>
              <w:keepLines/>
              <w:overflowPunct w:val="0"/>
              <w:autoSpaceDE w:val="0"/>
              <w:autoSpaceDN w:val="0"/>
              <w:adjustRightInd w:val="0"/>
              <w:spacing w:after="0"/>
              <w:textAlignment w:val="baseline"/>
              <w:rPr>
                <w:sz w:val="18"/>
                <w:szCs w:val="18"/>
              </w:rPr>
            </w:pPr>
          </w:p>
        </w:tc>
        <w:tc>
          <w:tcPr>
            <w:tcW w:w="2006" w:type="pct"/>
            <w:tcBorders>
              <w:top w:val="single" w:sz="4" w:space="0" w:color="auto"/>
              <w:left w:val="single" w:sz="4" w:space="0" w:color="auto"/>
              <w:bottom w:val="single" w:sz="4" w:space="0" w:color="auto"/>
              <w:right w:val="single" w:sz="4" w:space="0" w:color="auto"/>
            </w:tcBorders>
          </w:tcPr>
          <w:p w14:paraId="494F469F"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p>
        </w:tc>
      </w:tr>
      <w:tr w:rsidR="00C943B1" w:rsidRPr="00B106A2" w14:paraId="2C5503D3" w14:textId="77777777" w:rsidTr="00ED453E">
        <w:tc>
          <w:tcPr>
            <w:tcW w:w="1989" w:type="pct"/>
            <w:tcBorders>
              <w:top w:val="single" w:sz="4" w:space="0" w:color="auto"/>
              <w:left w:val="single" w:sz="4" w:space="0" w:color="auto"/>
              <w:bottom w:val="single" w:sz="4" w:space="0" w:color="auto"/>
              <w:right w:val="single" w:sz="4" w:space="0" w:color="auto"/>
            </w:tcBorders>
          </w:tcPr>
          <w:p w14:paraId="3A97A308"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&gt;E2 Connection to Add Item IEs</w:t>
            </w:r>
          </w:p>
        </w:tc>
        <w:tc>
          <w:tcPr>
            <w:tcW w:w="1005" w:type="pct"/>
            <w:tcBorders>
              <w:top w:val="single" w:sz="4" w:space="0" w:color="auto"/>
              <w:left w:val="single" w:sz="4" w:space="0" w:color="auto"/>
              <w:bottom w:val="single" w:sz="4" w:space="0" w:color="auto"/>
              <w:right w:val="single" w:sz="4" w:space="0" w:color="auto"/>
            </w:tcBorders>
          </w:tcPr>
          <w:p w14:paraId="66562BEB" w14:textId="77777777" w:rsidR="00C943B1" w:rsidRPr="00170E91" w:rsidRDefault="00C943B1">
            <w:pPr>
              <w:keepNext/>
              <w:keepLines/>
              <w:overflowPunct w:val="0"/>
              <w:autoSpaceDE w:val="0"/>
              <w:autoSpaceDN w:val="0"/>
              <w:adjustRightInd w:val="0"/>
              <w:spacing w:after="0"/>
              <w:textAlignment w:val="baseline"/>
              <w:rPr>
                <w:sz w:val="18"/>
                <w:szCs w:val="18"/>
              </w:rPr>
            </w:pPr>
          </w:p>
        </w:tc>
        <w:tc>
          <w:tcPr>
            <w:tcW w:w="2006" w:type="pct"/>
            <w:tcBorders>
              <w:top w:val="single" w:sz="4" w:space="0" w:color="auto"/>
              <w:left w:val="single" w:sz="4" w:space="0" w:color="auto"/>
              <w:bottom w:val="single" w:sz="4" w:space="0" w:color="auto"/>
              <w:right w:val="single" w:sz="4" w:space="0" w:color="auto"/>
            </w:tcBorders>
          </w:tcPr>
          <w:p w14:paraId="12DFBCA7"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p>
        </w:tc>
      </w:tr>
      <w:tr w:rsidR="00C943B1" w:rsidRPr="00B106A2" w14:paraId="08DD2178" w14:textId="77777777" w:rsidTr="00ED453E">
        <w:tc>
          <w:tcPr>
            <w:tcW w:w="1989" w:type="pct"/>
            <w:tcBorders>
              <w:top w:val="single" w:sz="4" w:space="0" w:color="auto"/>
              <w:left w:val="single" w:sz="4" w:space="0" w:color="auto"/>
              <w:bottom w:val="single" w:sz="4" w:space="0" w:color="auto"/>
              <w:right w:val="single" w:sz="4" w:space="0" w:color="auto"/>
            </w:tcBorders>
          </w:tcPr>
          <w:p w14:paraId="54806F1F"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&gt;&gt;Transport Layer Information</w:t>
            </w:r>
          </w:p>
        </w:tc>
        <w:tc>
          <w:tcPr>
            <w:tcW w:w="1005" w:type="pct"/>
            <w:tcBorders>
              <w:top w:val="single" w:sz="4" w:space="0" w:color="auto"/>
              <w:left w:val="single" w:sz="4" w:space="0" w:color="auto"/>
              <w:bottom w:val="single" w:sz="4" w:space="0" w:color="auto"/>
              <w:right w:val="single" w:sz="4" w:space="0" w:color="auto"/>
            </w:tcBorders>
          </w:tcPr>
          <w:p w14:paraId="5E33DE50"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9.2.29</w:t>
            </w:r>
          </w:p>
        </w:tc>
        <w:tc>
          <w:tcPr>
            <w:tcW w:w="2006" w:type="pct"/>
            <w:tcBorders>
              <w:top w:val="single" w:sz="4" w:space="0" w:color="auto"/>
              <w:left w:val="single" w:sz="4" w:space="0" w:color="auto"/>
              <w:bottom w:val="single" w:sz="4" w:space="0" w:color="auto"/>
              <w:right w:val="single" w:sz="4" w:space="0" w:color="auto"/>
            </w:tcBorders>
          </w:tcPr>
          <w:p w14:paraId="06E48C0A"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 xml:space="preserve">BIT STRING for Transport Layer Address (Mandatory, </w:t>
            </w:r>
            <w:proofErr w:type="gramStart"/>
            <w:r w:rsidRPr="00170E91">
              <w:rPr>
                <w:rFonts w:eastAsia="Times New Roman"/>
                <w:sz w:val="18"/>
                <w:szCs w:val="18"/>
                <w:lang w:eastAsia="ja-JP"/>
              </w:rPr>
              <w:t>SIZE(</w:t>
            </w:r>
            <w:proofErr w:type="gramEnd"/>
            <w:r w:rsidRPr="00170E91">
              <w:rPr>
                <w:rFonts w:eastAsia="Times New Roman"/>
                <w:sz w:val="18"/>
                <w:szCs w:val="18"/>
                <w:lang w:eastAsia="ja-JP"/>
              </w:rPr>
              <w:t xml:space="preserve">1…160,…)) and Transport Layer Port (Optional, SIZE(16) ) </w:t>
            </w:r>
            <w:r w:rsidRPr="00170E91">
              <w:rPr>
                <w:rFonts w:eastAsia="Times New Roman"/>
                <w:sz w:val="18"/>
                <w:szCs w:val="18"/>
                <w:lang w:eastAsia="ja-JP"/>
              </w:rPr>
              <w:br/>
              <w:t xml:space="preserve">Different from transport layer information used in initial SCTP association  </w:t>
            </w:r>
          </w:p>
        </w:tc>
      </w:tr>
      <w:tr w:rsidR="00C943B1" w:rsidRPr="00B106A2" w14:paraId="14018A02" w14:textId="77777777" w:rsidTr="00ED453E">
        <w:trPr>
          <w:trHeight w:val="200"/>
        </w:trPr>
        <w:tc>
          <w:tcPr>
            <w:tcW w:w="1989" w:type="pct"/>
            <w:tcBorders>
              <w:top w:val="single" w:sz="4" w:space="0" w:color="auto"/>
              <w:left w:val="single" w:sz="4" w:space="0" w:color="auto"/>
              <w:bottom w:val="single" w:sz="4" w:space="0" w:color="auto"/>
              <w:right w:val="single" w:sz="4" w:space="0" w:color="auto"/>
            </w:tcBorders>
          </w:tcPr>
          <w:p w14:paraId="2659B729"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bCs/>
                <w:sz w:val="18"/>
                <w:szCs w:val="18"/>
                <w:lang w:eastAsia="zh-CN"/>
              </w:rPr>
              <w:t>&gt;&gt;TNL Association Usage</w:t>
            </w:r>
          </w:p>
        </w:tc>
        <w:tc>
          <w:tcPr>
            <w:tcW w:w="1005" w:type="pct"/>
            <w:tcBorders>
              <w:top w:val="single" w:sz="4" w:space="0" w:color="auto"/>
              <w:left w:val="single" w:sz="4" w:space="0" w:color="auto"/>
              <w:bottom w:val="single" w:sz="4" w:space="0" w:color="auto"/>
              <w:right w:val="single" w:sz="4" w:space="0" w:color="auto"/>
            </w:tcBorders>
          </w:tcPr>
          <w:p w14:paraId="5AD46D12"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9.2.30</w:t>
            </w:r>
          </w:p>
        </w:tc>
        <w:tc>
          <w:tcPr>
            <w:tcW w:w="2006" w:type="pct"/>
            <w:tcBorders>
              <w:top w:val="single" w:sz="4" w:space="0" w:color="auto"/>
              <w:left w:val="single" w:sz="4" w:space="0" w:color="auto"/>
              <w:bottom w:val="single" w:sz="4" w:space="0" w:color="auto"/>
              <w:right w:val="single" w:sz="4" w:space="0" w:color="auto"/>
            </w:tcBorders>
          </w:tcPr>
          <w:p w14:paraId="226928D4"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 xml:space="preserve">ENUMERATED (ric service, support functions, </w:t>
            </w:r>
            <w:proofErr w:type="gramStart"/>
            <w:r w:rsidRPr="00170E91">
              <w:rPr>
                <w:rFonts w:eastAsia="Times New Roman"/>
                <w:sz w:val="18"/>
                <w:szCs w:val="18"/>
                <w:lang w:eastAsia="ja-JP"/>
              </w:rPr>
              <w:t>both,..</w:t>
            </w:r>
            <w:proofErr w:type="gramEnd"/>
            <w:r w:rsidRPr="00170E91">
              <w:rPr>
                <w:rFonts w:eastAsia="Times New Roman"/>
                <w:sz w:val="18"/>
                <w:szCs w:val="18"/>
                <w:lang w:eastAsia="ja-JP"/>
              </w:rPr>
              <w:t>)</w:t>
            </w:r>
          </w:p>
          <w:p w14:paraId="375005F6"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w:t>
            </w:r>
            <w:proofErr w:type="gramStart"/>
            <w:r w:rsidRPr="00170E91">
              <w:rPr>
                <w:rFonts w:eastAsia="Times New Roman"/>
                <w:sz w:val="18"/>
                <w:szCs w:val="18"/>
                <w:lang w:eastAsia="ja-JP"/>
              </w:rPr>
              <w:t>ric</w:t>
            </w:r>
            <w:proofErr w:type="gramEnd"/>
            <w:r w:rsidRPr="00170E91">
              <w:rPr>
                <w:rFonts w:eastAsia="Times New Roman"/>
                <w:sz w:val="18"/>
                <w:szCs w:val="18"/>
                <w:lang w:eastAsia="ja-JP"/>
              </w:rPr>
              <w:t xml:space="preserve"> service” used as valid example</w:t>
            </w:r>
          </w:p>
        </w:tc>
      </w:tr>
    </w:tbl>
    <w:p w14:paraId="1A1827D3" w14:textId="77777777" w:rsidR="00C943B1" w:rsidRPr="009E0E3B" w:rsidRDefault="00C943B1">
      <w:pPr>
        <w:ind w:left="284" w:firstLine="1"/>
        <w:rPr>
          <w:b/>
          <w:bCs/>
          <w:lang w:val="en-GB"/>
        </w:rPr>
      </w:pPr>
    </w:p>
    <w:p w14:paraId="2BBC8CDD" w14:textId="77777777" w:rsidR="00C943B1" w:rsidRDefault="00C943B1">
      <w:pPr>
        <w:ind w:left="284" w:firstLine="1"/>
        <w:rPr>
          <w:lang w:val="en-GB"/>
        </w:rPr>
      </w:pPr>
      <w:r>
        <w:rPr>
          <w:lang w:val="en-GB"/>
        </w:rPr>
        <w:t>Step 2. At the Test Simulator (Near-RT RIC) the received, transmitted E2 messages and SCTP Transport level messages are recorded.</w:t>
      </w:r>
    </w:p>
    <w:p w14:paraId="7B74D180" w14:textId="77777777" w:rsidR="00C943B1" w:rsidRPr="00694337" w:rsidRDefault="00C943B1">
      <w:pPr>
        <w:ind w:left="284" w:firstLine="1"/>
      </w:pPr>
      <w:r w:rsidRPr="00694337">
        <w:rPr>
          <w:lang w:val="en-GB"/>
        </w:rPr>
        <w:t xml:space="preserve">Step 3. Based on SCTP Transport level messages recorded in Step 2 </w:t>
      </w:r>
      <w:r>
        <w:rPr>
          <w:lang w:val="en-GB"/>
        </w:rPr>
        <w:t xml:space="preserve">validate </w:t>
      </w:r>
      <w:r w:rsidRPr="00694337">
        <w:rPr>
          <w:lang w:val="en-GB"/>
        </w:rPr>
        <w:t>that</w:t>
      </w:r>
      <w:r>
        <w:rPr>
          <w:lang w:val="en-GB"/>
        </w:rPr>
        <w:t xml:space="preserve"> the </w:t>
      </w:r>
      <w:r w:rsidRPr="00694337">
        <w:t xml:space="preserve">DUT (E2 Node) initiates and establishes a new SCTP connection towards </w:t>
      </w:r>
      <w:r>
        <w:t>Test Simulator (Near-RT RIC) according to the</w:t>
      </w:r>
      <w:r w:rsidRPr="00694337">
        <w:t xml:space="preserve"> Transport Layer information (address and port) provided in </w:t>
      </w:r>
      <w:r w:rsidRPr="00635601">
        <w:rPr>
          <w:rFonts w:eastAsia="Times New Roman"/>
          <w:lang w:eastAsia="ja-JP"/>
        </w:rPr>
        <w:t>E2 CONNECTION UPDATE message.</w:t>
      </w:r>
    </w:p>
    <w:p w14:paraId="4B9605D3" w14:textId="32887966" w:rsidR="00C943B1" w:rsidRDefault="00C943B1">
      <w:pPr>
        <w:ind w:left="284"/>
        <w:rPr>
          <w:lang w:val="en-GB"/>
        </w:rPr>
      </w:pPr>
      <w:r>
        <w:rPr>
          <w:lang w:val="en-GB"/>
        </w:rPr>
        <w:t xml:space="preserve">Step </w:t>
      </w:r>
      <w:r w:rsidR="00313927">
        <w:rPr>
          <w:lang w:val="en-GB"/>
        </w:rPr>
        <w:t>4.</w:t>
      </w:r>
      <w:r w:rsidR="00313927" w:rsidRPr="0052451C">
        <w:rPr>
          <w:lang w:val="en-GB"/>
        </w:rPr>
        <w:t xml:space="preserve"> The</w:t>
      </w:r>
      <w:r w:rsidRPr="0052451C">
        <w:rPr>
          <w:lang w:val="en-GB"/>
        </w:rPr>
        <w:t xml:space="preserve"> Test Simulator does the following validation</w:t>
      </w:r>
      <w:r>
        <w:rPr>
          <w:lang w:val="en-GB"/>
        </w:rPr>
        <w:t>:</w:t>
      </w:r>
    </w:p>
    <w:p w14:paraId="556A3FE6" w14:textId="77777777" w:rsidR="00C943B1" w:rsidRPr="00AC3C98" w:rsidRDefault="00C943B1">
      <w:pPr>
        <w:pStyle w:val="ListParagraph"/>
        <w:ind w:left="285"/>
        <w:rPr>
          <w:rFonts w:ascii="Times New Roman" w:hAnsi="Times New Roman" w:cs="Times New Roman"/>
          <w:sz w:val="20"/>
          <w:szCs w:val="20"/>
          <w:lang w:val="en-GB"/>
        </w:rPr>
      </w:pPr>
      <w:r w:rsidRPr="00AC3C98">
        <w:rPr>
          <w:rFonts w:ascii="Times New Roman" w:hAnsi="Times New Roman" w:cs="Times New Roman"/>
          <w:sz w:val="20"/>
          <w:szCs w:val="20"/>
          <w:lang w:val="en-GB"/>
        </w:rPr>
        <w:t xml:space="preserve">The received message is E2 CONNECTION UPDATE ACKNOWLEDGE as specified in </w:t>
      </w:r>
      <w:r w:rsidRPr="00AC3C98">
        <w:rPr>
          <w:rFonts w:ascii="Times New Roman" w:hAnsi="Times New Roman" w:cs="Times New Roman"/>
          <w:sz w:val="20"/>
          <w:szCs w:val="20"/>
        </w:rPr>
        <w:t xml:space="preserve">[2] clause 9.1.2.15 </w:t>
      </w:r>
      <w:r>
        <w:rPr>
          <w:rFonts w:ascii="Times New Roman" w:hAnsi="Times New Roman" w:cs="Times New Roman"/>
          <w:sz w:val="20"/>
          <w:szCs w:val="20"/>
          <w:lang w:val="en-GB"/>
        </w:rPr>
        <w:t xml:space="preserve">and </w:t>
      </w:r>
      <w:r w:rsidRPr="00AC3C98">
        <w:rPr>
          <w:rFonts w:ascii="Times New Roman" w:hAnsi="Times New Roman" w:cs="Times New Roman"/>
          <w:sz w:val="20"/>
          <w:szCs w:val="20"/>
          <w:lang w:val="en-GB"/>
        </w:rPr>
        <w:t>validated for information elements as specified in table below:</w:t>
      </w:r>
    </w:p>
    <w:p w14:paraId="065754CD" w14:textId="77777777" w:rsidR="00C943B1" w:rsidRDefault="00C943B1">
      <w:pPr>
        <w:pStyle w:val="ListParagraph"/>
        <w:rPr>
          <w:lang w:val="en-GB"/>
        </w:rPr>
      </w:pPr>
    </w:p>
    <w:p w14:paraId="5F5D011B" w14:textId="2386576B" w:rsidR="00C943B1" w:rsidRDefault="00C943B1"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6.2.1.6.1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Pr>
          <w:lang w:val="en-GB"/>
        </w:rPr>
        <w:t xml:space="preserve">Validation for </w:t>
      </w:r>
      <w:r w:rsidRPr="005C4823">
        <w:rPr>
          <w:lang w:val="en-GB"/>
        </w:rPr>
        <w:t xml:space="preserve">E2 CONNECTION UPDATE ACKNOWLEDGE </w:t>
      </w:r>
      <w:r>
        <w:rPr>
          <w:lang w:val="en-GB"/>
        </w:rPr>
        <w:t>m</w:t>
      </w:r>
      <w:r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943B1" w:rsidRPr="00B106A2" w14:paraId="7440668B" w14:textId="77777777" w:rsidTr="00ED453E">
        <w:tc>
          <w:tcPr>
            <w:tcW w:w="1581" w:type="pct"/>
            <w:tcMar>
              <w:top w:w="0" w:type="dxa"/>
              <w:left w:w="108" w:type="dxa"/>
              <w:bottom w:w="0" w:type="dxa"/>
              <w:right w:w="108" w:type="dxa"/>
            </w:tcMar>
            <w:hideMark/>
          </w:tcPr>
          <w:p w14:paraId="0E005156"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67" w:type="pct"/>
            <w:tcMar>
              <w:top w:w="0" w:type="dxa"/>
              <w:left w:w="108" w:type="dxa"/>
              <w:bottom w:w="0" w:type="dxa"/>
              <w:right w:w="108" w:type="dxa"/>
            </w:tcMar>
            <w:hideMark/>
          </w:tcPr>
          <w:p w14:paraId="3D3D12A1"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739" w:type="pct"/>
          </w:tcPr>
          <w:p w14:paraId="6B0081C7"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Presence</w:t>
            </w:r>
          </w:p>
        </w:tc>
        <w:tc>
          <w:tcPr>
            <w:tcW w:w="1913" w:type="pct"/>
            <w:tcMar>
              <w:top w:w="0" w:type="dxa"/>
              <w:left w:w="108" w:type="dxa"/>
              <w:bottom w:w="0" w:type="dxa"/>
              <w:right w:w="108" w:type="dxa"/>
            </w:tcMar>
            <w:hideMark/>
          </w:tcPr>
          <w:p w14:paraId="0D7FA097"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943B1" w:rsidRPr="00B106A2" w14:paraId="76549D63" w14:textId="77777777" w:rsidTr="00ED453E">
        <w:tc>
          <w:tcPr>
            <w:tcW w:w="1581" w:type="pct"/>
            <w:tcMar>
              <w:top w:w="0" w:type="dxa"/>
              <w:left w:w="108" w:type="dxa"/>
              <w:bottom w:w="0" w:type="dxa"/>
              <w:right w:w="108" w:type="dxa"/>
            </w:tcMar>
            <w:hideMark/>
          </w:tcPr>
          <w:p w14:paraId="65AACA58"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67" w:type="pct"/>
            <w:tcMar>
              <w:top w:w="0" w:type="dxa"/>
              <w:left w:w="108" w:type="dxa"/>
              <w:bottom w:w="0" w:type="dxa"/>
              <w:right w:w="108" w:type="dxa"/>
            </w:tcMar>
            <w:hideMark/>
          </w:tcPr>
          <w:p w14:paraId="642188E1" w14:textId="77777777" w:rsidR="00C943B1" w:rsidRPr="00170E91" w:rsidRDefault="00C943B1">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739" w:type="pct"/>
          </w:tcPr>
          <w:p w14:paraId="758D03B1" w14:textId="77777777" w:rsidR="00C943B1" w:rsidRPr="00170E91" w:rsidRDefault="00C943B1">
            <w:pPr>
              <w:pStyle w:val="NoSpacing"/>
              <w:rPr>
                <w:rFonts w:ascii="Times New Roman" w:hAnsi="Times New Roman"/>
                <w:sz w:val="18"/>
                <w:szCs w:val="18"/>
              </w:rPr>
            </w:pPr>
            <w:r w:rsidRPr="00170E91">
              <w:rPr>
                <w:rFonts w:ascii="Times New Roman" w:hAnsi="Times New Roman"/>
                <w:sz w:val="18"/>
                <w:szCs w:val="18"/>
              </w:rPr>
              <w:t>M</w:t>
            </w:r>
          </w:p>
        </w:tc>
        <w:tc>
          <w:tcPr>
            <w:tcW w:w="1913" w:type="pct"/>
            <w:tcMar>
              <w:top w:w="0" w:type="dxa"/>
              <w:left w:w="108" w:type="dxa"/>
              <w:bottom w:w="0" w:type="dxa"/>
              <w:right w:w="108" w:type="dxa"/>
            </w:tcMar>
            <w:hideMark/>
          </w:tcPr>
          <w:p w14:paraId="3DD382FB"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rPr>
              <w:t>E2 CONNECTION UPDATE ACKNOWLEDGE</w:t>
            </w:r>
          </w:p>
        </w:tc>
      </w:tr>
      <w:tr w:rsidR="00C943B1" w:rsidRPr="00B106A2" w14:paraId="5B2FC612" w14:textId="77777777" w:rsidTr="00ED453E">
        <w:tc>
          <w:tcPr>
            <w:tcW w:w="1581" w:type="pct"/>
            <w:tcMar>
              <w:top w:w="0" w:type="dxa"/>
              <w:left w:w="108" w:type="dxa"/>
              <w:bottom w:w="0" w:type="dxa"/>
              <w:right w:w="108" w:type="dxa"/>
            </w:tcMar>
            <w:hideMark/>
          </w:tcPr>
          <w:p w14:paraId="2726E6BD"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67" w:type="pct"/>
            <w:tcMar>
              <w:top w:w="0" w:type="dxa"/>
              <w:left w:w="108" w:type="dxa"/>
              <w:bottom w:w="0" w:type="dxa"/>
              <w:right w:w="108" w:type="dxa"/>
            </w:tcMar>
            <w:hideMark/>
          </w:tcPr>
          <w:p w14:paraId="1A6E993C"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739" w:type="pct"/>
          </w:tcPr>
          <w:p w14:paraId="1FF94B98"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hideMark/>
          </w:tcPr>
          <w:p w14:paraId="39D5D3EC"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same as in E2 CONNECTION UPDATE message</w:t>
            </w:r>
          </w:p>
        </w:tc>
      </w:tr>
      <w:tr w:rsidR="00C943B1" w:rsidRPr="00B106A2" w14:paraId="106B80B1" w14:textId="77777777" w:rsidTr="00ED453E">
        <w:tc>
          <w:tcPr>
            <w:tcW w:w="1581" w:type="pct"/>
            <w:tcMar>
              <w:top w:w="0" w:type="dxa"/>
              <w:left w:w="108" w:type="dxa"/>
              <w:bottom w:w="0" w:type="dxa"/>
              <w:right w:w="108" w:type="dxa"/>
            </w:tcMar>
          </w:tcPr>
          <w:p w14:paraId="52CE895D"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b/>
                <w:bCs/>
                <w:sz w:val="18"/>
                <w:szCs w:val="18"/>
                <w:lang w:eastAsia="ja-JP"/>
              </w:rPr>
              <w:t>E2 Connection Setup List</w:t>
            </w:r>
          </w:p>
        </w:tc>
        <w:tc>
          <w:tcPr>
            <w:tcW w:w="767" w:type="pct"/>
            <w:tcMar>
              <w:top w:w="0" w:type="dxa"/>
              <w:left w:w="108" w:type="dxa"/>
              <w:bottom w:w="0" w:type="dxa"/>
              <w:right w:w="108" w:type="dxa"/>
            </w:tcMar>
          </w:tcPr>
          <w:p w14:paraId="5878930B" w14:textId="77777777" w:rsidR="00C943B1" w:rsidRPr="00170E91" w:rsidRDefault="00C943B1">
            <w:pPr>
              <w:pStyle w:val="NoSpacing"/>
              <w:rPr>
                <w:rFonts w:ascii="Times New Roman" w:hAnsi="Times New Roman"/>
                <w:sz w:val="18"/>
                <w:szCs w:val="18"/>
                <w:lang w:eastAsia="ja-JP"/>
              </w:rPr>
            </w:pPr>
          </w:p>
        </w:tc>
        <w:tc>
          <w:tcPr>
            <w:tcW w:w="739" w:type="pct"/>
          </w:tcPr>
          <w:p w14:paraId="24ADFA2B" w14:textId="77777777" w:rsidR="00C943B1" w:rsidRPr="00170E91" w:rsidRDefault="00C943B1">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4163100C" w14:textId="77777777" w:rsidR="00C943B1" w:rsidRPr="00170E91" w:rsidRDefault="00C943B1">
            <w:pPr>
              <w:pStyle w:val="NoSpacing"/>
              <w:rPr>
                <w:rFonts w:ascii="Times New Roman" w:hAnsi="Times New Roman"/>
                <w:sz w:val="18"/>
                <w:szCs w:val="18"/>
                <w:lang w:eastAsia="ja-JP"/>
              </w:rPr>
            </w:pPr>
          </w:p>
        </w:tc>
      </w:tr>
      <w:tr w:rsidR="00C943B1" w:rsidRPr="00B106A2" w14:paraId="5D3C6D1F" w14:textId="77777777" w:rsidTr="00ED453E">
        <w:tc>
          <w:tcPr>
            <w:tcW w:w="1581" w:type="pct"/>
            <w:tcMar>
              <w:top w:w="0" w:type="dxa"/>
              <w:left w:w="108" w:type="dxa"/>
              <w:bottom w:w="0" w:type="dxa"/>
              <w:right w:w="108" w:type="dxa"/>
            </w:tcMar>
          </w:tcPr>
          <w:p w14:paraId="0734C219"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&gt;E2 Connection Setup Item IEs</w:t>
            </w:r>
          </w:p>
        </w:tc>
        <w:tc>
          <w:tcPr>
            <w:tcW w:w="767" w:type="pct"/>
            <w:tcMar>
              <w:top w:w="0" w:type="dxa"/>
              <w:left w:w="108" w:type="dxa"/>
              <w:bottom w:w="0" w:type="dxa"/>
              <w:right w:w="108" w:type="dxa"/>
            </w:tcMar>
          </w:tcPr>
          <w:p w14:paraId="0E06EA9D" w14:textId="77777777" w:rsidR="00C943B1" w:rsidRPr="00170E91" w:rsidRDefault="00C943B1">
            <w:pPr>
              <w:pStyle w:val="NoSpacing"/>
              <w:rPr>
                <w:rFonts w:ascii="Times New Roman" w:hAnsi="Times New Roman"/>
                <w:sz w:val="18"/>
                <w:szCs w:val="18"/>
                <w:lang w:eastAsia="ja-JP"/>
              </w:rPr>
            </w:pPr>
          </w:p>
        </w:tc>
        <w:tc>
          <w:tcPr>
            <w:tcW w:w="739" w:type="pct"/>
          </w:tcPr>
          <w:p w14:paraId="3A633EFC" w14:textId="77777777" w:rsidR="00C943B1" w:rsidRPr="00170E91" w:rsidRDefault="00C943B1">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0C741AFF" w14:textId="77777777" w:rsidR="00C943B1" w:rsidRPr="00170E91" w:rsidRDefault="00C943B1">
            <w:pPr>
              <w:pStyle w:val="NoSpacing"/>
              <w:rPr>
                <w:rFonts w:ascii="Times New Roman" w:hAnsi="Times New Roman"/>
                <w:sz w:val="18"/>
                <w:szCs w:val="18"/>
                <w:lang w:eastAsia="ja-JP"/>
              </w:rPr>
            </w:pPr>
          </w:p>
        </w:tc>
      </w:tr>
      <w:tr w:rsidR="00C943B1" w:rsidRPr="00B106A2" w14:paraId="2D45DB9E" w14:textId="77777777" w:rsidTr="00ED453E">
        <w:tc>
          <w:tcPr>
            <w:tcW w:w="1581" w:type="pct"/>
            <w:tcMar>
              <w:top w:w="0" w:type="dxa"/>
              <w:left w:w="108" w:type="dxa"/>
              <w:bottom w:w="0" w:type="dxa"/>
              <w:right w:w="108" w:type="dxa"/>
            </w:tcMar>
          </w:tcPr>
          <w:p w14:paraId="723318D9"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&gt;&gt;Transport Layer Information</w:t>
            </w:r>
          </w:p>
        </w:tc>
        <w:tc>
          <w:tcPr>
            <w:tcW w:w="767" w:type="pct"/>
            <w:tcMar>
              <w:top w:w="0" w:type="dxa"/>
              <w:left w:w="108" w:type="dxa"/>
              <w:bottom w:w="0" w:type="dxa"/>
              <w:right w:w="108" w:type="dxa"/>
            </w:tcMar>
          </w:tcPr>
          <w:p w14:paraId="2D4D2DD3"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[2] 9.2.29</w:t>
            </w:r>
          </w:p>
        </w:tc>
        <w:tc>
          <w:tcPr>
            <w:tcW w:w="739" w:type="pct"/>
          </w:tcPr>
          <w:p w14:paraId="04E3CE33"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tcPr>
          <w:p w14:paraId="326A2623"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Same BIT STRING as in E2 CONNECTION UPDATE message</w:t>
            </w:r>
          </w:p>
        </w:tc>
      </w:tr>
      <w:tr w:rsidR="00C943B1" w:rsidRPr="00B106A2" w14:paraId="02DAF005" w14:textId="77777777" w:rsidTr="00ED453E">
        <w:trPr>
          <w:trHeight w:val="69"/>
        </w:trPr>
        <w:tc>
          <w:tcPr>
            <w:tcW w:w="1581" w:type="pct"/>
            <w:tcMar>
              <w:top w:w="0" w:type="dxa"/>
              <w:left w:w="108" w:type="dxa"/>
              <w:bottom w:w="0" w:type="dxa"/>
              <w:right w:w="108" w:type="dxa"/>
            </w:tcMar>
          </w:tcPr>
          <w:p w14:paraId="6C06FA23"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bCs/>
                <w:sz w:val="18"/>
                <w:szCs w:val="18"/>
                <w:lang w:eastAsia="zh-CN"/>
              </w:rPr>
              <w:t>&gt;&gt;TNL Association Usage</w:t>
            </w:r>
          </w:p>
        </w:tc>
        <w:tc>
          <w:tcPr>
            <w:tcW w:w="767" w:type="pct"/>
            <w:tcMar>
              <w:top w:w="0" w:type="dxa"/>
              <w:left w:w="108" w:type="dxa"/>
              <w:bottom w:w="0" w:type="dxa"/>
              <w:right w:w="108" w:type="dxa"/>
            </w:tcMar>
          </w:tcPr>
          <w:p w14:paraId="62B70454"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[2] 9.2.30</w:t>
            </w:r>
          </w:p>
        </w:tc>
        <w:tc>
          <w:tcPr>
            <w:tcW w:w="739" w:type="pct"/>
          </w:tcPr>
          <w:p w14:paraId="222DEED9"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tcPr>
          <w:p w14:paraId="5730B6A0" w14:textId="77777777" w:rsidR="00C943B1" w:rsidRPr="00170E91" w:rsidRDefault="00C943B1">
            <w:pPr>
              <w:pStyle w:val="NoSpacing"/>
              <w:rPr>
                <w:rFonts w:ascii="Times New Roman" w:hAnsi="Times New Roman"/>
                <w:sz w:val="18"/>
                <w:szCs w:val="18"/>
                <w:lang w:eastAsia="ja-JP"/>
              </w:rPr>
            </w:pPr>
            <w:r w:rsidRPr="00170E91">
              <w:rPr>
                <w:rFonts w:ascii="Times New Roman" w:eastAsia="Times New Roman" w:hAnsi="Times New Roman"/>
                <w:sz w:val="18"/>
                <w:szCs w:val="18"/>
                <w:lang w:eastAsia="ja-JP"/>
              </w:rPr>
              <w:t>“</w:t>
            </w:r>
            <w:proofErr w:type="gramStart"/>
            <w:r w:rsidRPr="00170E91">
              <w:rPr>
                <w:rFonts w:ascii="Times New Roman" w:eastAsia="Times New Roman" w:hAnsi="Times New Roman"/>
                <w:sz w:val="18"/>
                <w:szCs w:val="18"/>
                <w:lang w:eastAsia="ja-JP"/>
              </w:rPr>
              <w:t>ric</w:t>
            </w:r>
            <w:proofErr w:type="gramEnd"/>
            <w:r w:rsidRPr="00170E91">
              <w:rPr>
                <w:rFonts w:ascii="Times New Roman" w:eastAsia="Times New Roman" w:hAnsi="Times New Roman"/>
                <w:sz w:val="18"/>
                <w:szCs w:val="18"/>
                <w:lang w:eastAsia="ja-JP"/>
              </w:rPr>
              <w:t xml:space="preserve"> service” same as in E2 CONNECTION UPDATE message</w:t>
            </w:r>
          </w:p>
        </w:tc>
      </w:tr>
    </w:tbl>
    <w:p w14:paraId="3C439CA0" w14:textId="77777777" w:rsidR="00C943B1" w:rsidRPr="00C943B1" w:rsidRDefault="00C943B1" w:rsidP="00C81F03"/>
    <w:p w14:paraId="05FF0D04" w14:textId="5A04CC23" w:rsidR="00C943B1" w:rsidRDefault="00C943B1" w:rsidP="006018FF">
      <w:pPr>
        <w:pStyle w:val="Heading7"/>
        <w:numPr>
          <w:ilvl w:val="6"/>
          <w:numId w:val="42"/>
        </w:numPr>
        <w:rPr>
          <w:lang w:eastAsia="zh-CN"/>
        </w:rPr>
      </w:pPr>
      <w:r>
        <w:rPr>
          <w:lang w:eastAsia="zh-CN"/>
        </w:rPr>
        <w:t>Expected results</w:t>
      </w:r>
    </w:p>
    <w:p w14:paraId="658D8C6B" w14:textId="77777777" w:rsidR="00C943B1" w:rsidRDefault="00C943B1">
      <w:pPr>
        <w:rPr>
          <w:lang w:val="en-GB" w:eastAsia="zh-CN"/>
        </w:rPr>
      </w:pPr>
      <w:r>
        <w:rPr>
          <w:lang w:val="en-GB" w:eastAsia="zh-CN"/>
        </w:rPr>
        <w:t>The test is considered passed if</w:t>
      </w:r>
    </w:p>
    <w:p w14:paraId="0250C7A1" w14:textId="37FBF6E8" w:rsidR="00C943B1" w:rsidRPr="00761FC0" w:rsidRDefault="00C943B1" w:rsidP="0005422A">
      <w:pPr>
        <w:pStyle w:val="b0"/>
        <w:numPr>
          <w:ilvl w:val="0"/>
          <w:numId w:val="345"/>
        </w:numPr>
      </w:pPr>
      <w:r w:rsidRPr="00AB470B">
        <w:t>Validation in test procedure Step 3 and Step 4 are successful</w:t>
      </w:r>
      <w:r w:rsidRPr="00761FC0">
        <w:t>.</w:t>
      </w:r>
    </w:p>
    <w:p w14:paraId="70072E66" w14:textId="0C952D5B" w:rsidR="00C943B1" w:rsidRPr="0097609D" w:rsidRDefault="00C943B1" w:rsidP="0005422A">
      <w:pPr>
        <w:pStyle w:val="b0"/>
        <w:numPr>
          <w:ilvl w:val="0"/>
          <w:numId w:val="345"/>
        </w:numPr>
      </w:pPr>
      <w:r w:rsidRPr="0097609D">
        <w:t>E2 logs recorded in the Test Simulator (</w:t>
      </w:r>
      <w:r w:rsidRPr="0005422A">
        <w:t>Near-RT RIC</w:t>
      </w:r>
      <w:r w:rsidRPr="00AB470B">
        <w:t>) are aligned with the message flow specified in [2] figure 8.3.5.2-1</w:t>
      </w:r>
    </w:p>
    <w:p w14:paraId="05182EA3" w14:textId="713F4C0F" w:rsidR="00C943B1" w:rsidRDefault="00ED453E" w:rsidP="006018FF">
      <w:pPr>
        <w:pStyle w:val="Heading4"/>
        <w:numPr>
          <w:ilvl w:val="3"/>
          <w:numId w:val="42"/>
        </w:numPr>
        <w:rPr>
          <w:lang w:eastAsia="zh-CN"/>
        </w:rPr>
      </w:pPr>
      <w:bookmarkStart w:id="212" w:name="_Toc119684049"/>
      <w:r>
        <w:rPr>
          <w:lang w:eastAsia="zh-CN"/>
        </w:rPr>
        <w:t>Test Cases for E2 Removal Procedure</w:t>
      </w:r>
      <w:bookmarkEnd w:id="212"/>
    </w:p>
    <w:p w14:paraId="2455C600" w14:textId="00E29180" w:rsidR="00ED453E" w:rsidRDefault="00ED453E" w:rsidP="006018FF">
      <w:pPr>
        <w:pStyle w:val="Heading5"/>
        <w:numPr>
          <w:ilvl w:val="4"/>
          <w:numId w:val="42"/>
        </w:numPr>
      </w:pPr>
      <w:bookmarkStart w:id="213" w:name="_Toc119684050"/>
      <w:r>
        <w:t>E2 Removal procedure initiated by E2 Node</w:t>
      </w:r>
      <w:r w:rsidRPr="00FA4017">
        <w:t xml:space="preserve"> (positive case)</w:t>
      </w:r>
      <w:bookmarkEnd w:id="213"/>
    </w:p>
    <w:p w14:paraId="0EF49CB1" w14:textId="1EE26931" w:rsidR="00ED453E" w:rsidRDefault="00ED453E" w:rsidP="006018FF">
      <w:pPr>
        <w:pStyle w:val="Heading6"/>
        <w:numPr>
          <w:ilvl w:val="5"/>
          <w:numId w:val="42"/>
        </w:numPr>
        <w:rPr>
          <w:lang w:eastAsia="zh-CN"/>
        </w:rPr>
      </w:pPr>
      <w:r>
        <w:rPr>
          <w:lang w:eastAsia="zh-CN"/>
        </w:rPr>
        <w:t>Test Purpose</w:t>
      </w:r>
    </w:p>
    <w:p w14:paraId="08A9B93D" w14:textId="77777777" w:rsidR="00ED453E" w:rsidRPr="00F6622B" w:rsidRDefault="00ED453E" w:rsidP="0005422A">
      <w:pPr>
        <w:pStyle w:val="PlainText"/>
        <w:rPr>
          <w:rFonts w:ascii="Times New Roman" w:hAnsi="Times New Roman" w:cs="Times New Roman"/>
          <w:sz w:val="20"/>
          <w:szCs w:val="20"/>
        </w:rPr>
      </w:pPr>
      <w:r w:rsidRPr="003B38D1">
        <w:rPr>
          <w:rFonts w:ascii="Times New Roman" w:hAnsi="Times New Roman" w:cs="Times New Roman"/>
          <w:sz w:val="20"/>
          <w:szCs w:val="20"/>
          <w:lang w:val="en-GB"/>
        </w:rPr>
        <w:t xml:space="preserve">The purpose of this test case is to test the </w:t>
      </w:r>
      <w:r>
        <w:rPr>
          <w:rFonts w:ascii="Times New Roman" w:hAnsi="Times New Roman" w:cs="Times New Roman"/>
          <w:sz w:val="20"/>
          <w:szCs w:val="20"/>
          <w:lang w:val="en-GB"/>
        </w:rPr>
        <w:t xml:space="preserve">E2 Node initiated </w:t>
      </w:r>
      <w:r w:rsidRPr="003B38D1">
        <w:rPr>
          <w:rFonts w:ascii="Times New Roman" w:hAnsi="Times New Roman" w:cs="Times New Roman"/>
          <w:sz w:val="20"/>
          <w:szCs w:val="20"/>
          <w:lang w:val="en-GB"/>
        </w:rPr>
        <w:t xml:space="preserve">E2 Removal </w:t>
      </w:r>
      <w:r w:rsidRPr="003B38D1">
        <w:rPr>
          <w:rFonts w:ascii="Times New Roman" w:hAnsi="Times New Roman" w:cs="Times New Roman"/>
          <w:sz w:val="20"/>
          <w:szCs w:val="20"/>
        </w:rPr>
        <w:t xml:space="preserve">procedure of E2 Node </w:t>
      </w:r>
      <w:r w:rsidRPr="003B38D1">
        <w:rPr>
          <w:rFonts w:ascii="Times New Roman" w:hAnsi="Times New Roman" w:cs="Times New Roman"/>
          <w:sz w:val="20"/>
          <w:szCs w:val="20"/>
          <w:lang w:val="en-GB"/>
        </w:rPr>
        <w:t xml:space="preserve">as specified in “O-RAN WG3: E2 Application Protocol” [2] clause 8.3.7. The expected outcome of this test is </w:t>
      </w:r>
      <w:r w:rsidRPr="00F6622B">
        <w:rPr>
          <w:rFonts w:ascii="Times New Roman" w:hAnsi="Times New Roman" w:cs="Times New Roman"/>
          <w:sz w:val="20"/>
          <w:szCs w:val="20"/>
        </w:rPr>
        <w:t xml:space="preserve">successful removal of E2 signaling connection between the Near-RT RIC and the E2 </w:t>
      </w:r>
      <w:r>
        <w:rPr>
          <w:rFonts w:ascii="Times New Roman" w:hAnsi="Times New Roman" w:cs="Times New Roman"/>
          <w:sz w:val="20"/>
          <w:szCs w:val="20"/>
        </w:rPr>
        <w:t>N</w:t>
      </w:r>
      <w:r w:rsidRPr="00F6622B">
        <w:rPr>
          <w:rFonts w:ascii="Times New Roman" w:hAnsi="Times New Roman" w:cs="Times New Roman"/>
          <w:sz w:val="20"/>
          <w:szCs w:val="20"/>
        </w:rPr>
        <w:t xml:space="preserve">ode. </w:t>
      </w:r>
    </w:p>
    <w:p w14:paraId="7234012B" w14:textId="77777777" w:rsidR="00ED453E" w:rsidRPr="00C005A1" w:rsidRDefault="00ED453E" w:rsidP="0005422A">
      <w:pPr>
        <w:pStyle w:val="PlainText"/>
        <w:rPr>
          <w:rFonts w:ascii="Times New Roman" w:hAnsi="Times New Roman" w:cs="Times New Roman"/>
          <w:sz w:val="20"/>
          <w:szCs w:val="20"/>
        </w:rPr>
      </w:pPr>
    </w:p>
    <w:p w14:paraId="501DCEAC" w14:textId="77777777" w:rsidR="00ED453E" w:rsidRPr="00F6622B" w:rsidRDefault="00ED453E">
      <w:pPr>
        <w:rPr>
          <w:color w:val="000000" w:themeColor="text1"/>
          <w:lang w:val="en-GB"/>
        </w:rPr>
      </w:pPr>
      <w:r w:rsidRPr="00C005A1">
        <w:rPr>
          <w:color w:val="000000" w:themeColor="text1"/>
          <w:lang w:val="en-GB"/>
        </w:rPr>
        <w:t>This testcase is mandatory if the DUT</w:t>
      </w:r>
      <w:r w:rsidRPr="00C005A1">
        <w:rPr>
          <w:lang w:val="en-GB"/>
        </w:rPr>
        <w:t xml:space="preserve"> (E2 Node)</w:t>
      </w:r>
      <w:r w:rsidRPr="00C005A1">
        <w:rPr>
          <w:color w:val="000000" w:themeColor="text1"/>
          <w:lang w:val="en-GB"/>
        </w:rPr>
        <w:t xml:space="preserve"> claims to support </w:t>
      </w:r>
      <w:r>
        <w:rPr>
          <w:color w:val="000000" w:themeColor="text1"/>
          <w:lang w:val="en-GB"/>
        </w:rPr>
        <w:t xml:space="preserve">E2 </w:t>
      </w:r>
      <w:r w:rsidRPr="00F6622B">
        <w:rPr>
          <w:color w:val="000000" w:themeColor="text1"/>
          <w:lang w:val="en-GB"/>
        </w:rPr>
        <w:t>Removal procedure.</w:t>
      </w:r>
    </w:p>
    <w:p w14:paraId="6EEA30A6" w14:textId="66D04EB6" w:rsidR="00ED453E" w:rsidRDefault="00ED453E" w:rsidP="006018FF">
      <w:pPr>
        <w:pStyle w:val="Heading6"/>
        <w:numPr>
          <w:ilvl w:val="5"/>
          <w:numId w:val="42"/>
        </w:numPr>
      </w:pPr>
      <w:r>
        <w:lastRenderedPageBreak/>
        <w:t>Test Entrance Criteria</w:t>
      </w:r>
    </w:p>
    <w:p w14:paraId="6CEB8FCE" w14:textId="51F9B813" w:rsidR="00ED453E" w:rsidRPr="0097609D" w:rsidRDefault="00ED453E" w:rsidP="0005422A">
      <w:pPr>
        <w:pStyle w:val="b0"/>
        <w:numPr>
          <w:ilvl w:val="0"/>
          <w:numId w:val="346"/>
        </w:numPr>
      </w:pPr>
      <w:r w:rsidRPr="0097609D">
        <w:t xml:space="preserve">The DUT (E2 Node) and Test Simulator (Near-RT RIC) support E2 Removal procedure. </w:t>
      </w:r>
    </w:p>
    <w:p w14:paraId="23F8C035" w14:textId="4909ABFA" w:rsidR="00ED453E" w:rsidRPr="0005422A" w:rsidRDefault="00ED453E" w:rsidP="0005422A">
      <w:pPr>
        <w:pStyle w:val="b0"/>
        <w:numPr>
          <w:ilvl w:val="0"/>
          <w:numId w:val="346"/>
        </w:numPr>
      </w:pPr>
      <w:r w:rsidRPr="0005422A">
        <w:t>The DUT (E2 Node) has the functionality to trigger E2 Removal procedure.</w:t>
      </w:r>
    </w:p>
    <w:p w14:paraId="606898B9" w14:textId="15F87F22" w:rsidR="00ED453E" w:rsidRDefault="00ED453E" w:rsidP="006018FF">
      <w:pPr>
        <w:pStyle w:val="Heading6"/>
        <w:numPr>
          <w:ilvl w:val="5"/>
          <w:numId w:val="42"/>
        </w:numPr>
      </w:pPr>
      <w:r>
        <w:t>Test Methodology</w:t>
      </w:r>
    </w:p>
    <w:p w14:paraId="7931EA54" w14:textId="2D4FD6C6" w:rsidR="00ED453E" w:rsidRDefault="00ED453E" w:rsidP="0005422A">
      <w:pPr>
        <w:pStyle w:val="Heading7"/>
        <w:numPr>
          <w:ilvl w:val="6"/>
          <w:numId w:val="42"/>
        </w:numPr>
        <w:rPr>
          <w:lang w:eastAsia="zh-CN"/>
        </w:rPr>
      </w:pPr>
      <w:r>
        <w:rPr>
          <w:lang w:eastAsia="zh-CN"/>
        </w:rPr>
        <w:t>Initial conditions</w:t>
      </w:r>
    </w:p>
    <w:p w14:paraId="0C2E907D" w14:textId="153F7D75" w:rsidR="00E16CDF" w:rsidRDefault="00E16CDF">
      <w:pPr>
        <w:pStyle w:val="b0"/>
        <w:numPr>
          <w:ilvl w:val="0"/>
          <w:numId w:val="107"/>
        </w:numPr>
      </w:pPr>
      <w:r w:rsidRPr="00613C2D">
        <w:t>An SCTP association is successfully established between the two SCTP endpoints of the E2 interface</w:t>
      </w:r>
      <w:r w:rsidRPr="00613C2D">
        <w:br/>
        <w:t>(SCTP initiation procedure has taken place before the execution of this test case).</w:t>
      </w:r>
    </w:p>
    <w:p w14:paraId="670459D2" w14:textId="712AA5FB" w:rsidR="00ED453E" w:rsidRPr="00C81F03" w:rsidRDefault="00ED453E">
      <w:pPr>
        <w:pStyle w:val="b0"/>
        <w:numPr>
          <w:ilvl w:val="0"/>
          <w:numId w:val="107"/>
        </w:numPr>
      </w:pPr>
      <w:r w:rsidRPr="00C81F03">
        <w:t xml:space="preserve">The DUT (E2 Node) and Test Simulator has successfully completed E2 Setup procedure. </w:t>
      </w:r>
    </w:p>
    <w:p w14:paraId="6AEF2CB0" w14:textId="5AFAAEFB" w:rsidR="00ED453E" w:rsidRDefault="00ED453E" w:rsidP="006018FF">
      <w:pPr>
        <w:pStyle w:val="Heading7"/>
        <w:numPr>
          <w:ilvl w:val="6"/>
          <w:numId w:val="42"/>
        </w:numPr>
      </w:pPr>
      <w:r>
        <w:t>Procedure</w:t>
      </w:r>
    </w:p>
    <w:p w14:paraId="13EE6AA6" w14:textId="77777777" w:rsidR="00ED453E" w:rsidRDefault="00ED453E">
      <w:pPr>
        <w:ind w:left="284"/>
        <w:rPr>
          <w:lang w:val="en-GB"/>
        </w:rPr>
      </w:pPr>
      <w:r>
        <w:rPr>
          <w:lang w:val="en-GB"/>
        </w:rPr>
        <w:t>Step 1. Initiate appropriate action in DUT (E2 Node) to trigger E2 Removal procedure.</w:t>
      </w:r>
    </w:p>
    <w:p w14:paraId="3C7E20CC" w14:textId="77777777" w:rsidR="00ED453E" w:rsidRDefault="00ED453E">
      <w:pPr>
        <w:ind w:left="284" w:firstLine="1"/>
        <w:rPr>
          <w:lang w:val="en-GB"/>
        </w:rPr>
      </w:pPr>
      <w:r>
        <w:rPr>
          <w:lang w:val="en-GB"/>
        </w:rPr>
        <w:t>Step 2. At the Test Simulator (Near-RT RIC) the received, transmitted E2 messages and SCTP Transport level messages are recorded.</w:t>
      </w:r>
    </w:p>
    <w:p w14:paraId="4DBCF851" w14:textId="77777777" w:rsidR="00ED453E" w:rsidRDefault="00ED453E">
      <w:pPr>
        <w:ind w:left="284"/>
        <w:rPr>
          <w:lang w:val="en-GB"/>
        </w:rPr>
      </w:pPr>
      <w:r w:rsidRPr="0052451C">
        <w:rPr>
          <w:lang w:val="en-GB"/>
        </w:rPr>
        <w:t>Step 3. The Test Simulator does the following validation</w:t>
      </w:r>
      <w:r>
        <w:rPr>
          <w:lang w:val="en-GB"/>
        </w:rPr>
        <w:t>:</w:t>
      </w:r>
    </w:p>
    <w:p w14:paraId="658F1CD5" w14:textId="77777777" w:rsidR="00ED453E" w:rsidRPr="003B38D1" w:rsidRDefault="00ED453E">
      <w:pPr>
        <w:pStyle w:val="ListParagraph"/>
        <w:ind w:left="645"/>
        <w:rPr>
          <w:rFonts w:ascii="Times New Roman" w:hAnsi="Times New Roman" w:cs="Times New Roman"/>
          <w:sz w:val="20"/>
          <w:szCs w:val="20"/>
          <w:lang w:val="en-GB"/>
        </w:rPr>
      </w:pPr>
      <w:r w:rsidRPr="003B38D1">
        <w:rPr>
          <w:rFonts w:ascii="Times New Roman" w:hAnsi="Times New Roman" w:cs="Times New Roman"/>
          <w:sz w:val="20"/>
          <w:szCs w:val="20"/>
          <w:lang w:val="en-GB"/>
        </w:rPr>
        <w:t xml:space="preserve">The received message is E2 REMOVAL REQUEST as specified in [2] clause </w:t>
      </w:r>
      <w:r w:rsidRPr="003B38D1">
        <w:rPr>
          <w:rFonts w:ascii="Times New Roman" w:hAnsi="Times New Roman" w:cs="Times New Roman"/>
          <w:sz w:val="20"/>
          <w:szCs w:val="20"/>
        </w:rPr>
        <w:t>9.</w:t>
      </w:r>
      <w:r>
        <w:rPr>
          <w:rFonts w:ascii="Times New Roman" w:hAnsi="Times New Roman" w:cs="Times New Roman"/>
          <w:sz w:val="20"/>
          <w:szCs w:val="20"/>
        </w:rPr>
        <w:t>1</w:t>
      </w:r>
      <w:r w:rsidRPr="003B38D1">
        <w:rPr>
          <w:rFonts w:ascii="Times New Roman" w:hAnsi="Times New Roman" w:cs="Times New Roman"/>
          <w:sz w:val="20"/>
          <w:szCs w:val="20"/>
        </w:rPr>
        <w:t>.</w:t>
      </w:r>
      <w:r>
        <w:rPr>
          <w:rFonts w:ascii="Times New Roman" w:hAnsi="Times New Roman" w:cs="Times New Roman"/>
          <w:sz w:val="20"/>
          <w:szCs w:val="20"/>
        </w:rPr>
        <w:t>2</w:t>
      </w:r>
      <w:r w:rsidRPr="003B38D1">
        <w:rPr>
          <w:rFonts w:ascii="Times New Roman" w:hAnsi="Times New Roman" w:cs="Times New Roman"/>
          <w:sz w:val="20"/>
          <w:szCs w:val="20"/>
        </w:rPr>
        <w:t xml:space="preserve">.17 </w:t>
      </w:r>
      <w:r w:rsidRPr="003B38D1">
        <w:rPr>
          <w:rFonts w:ascii="Times New Roman" w:hAnsi="Times New Roman" w:cs="Times New Roman"/>
          <w:sz w:val="20"/>
          <w:szCs w:val="20"/>
          <w:lang w:val="en-GB"/>
        </w:rPr>
        <w:t>and validated with information elements as specified in table below:</w:t>
      </w:r>
    </w:p>
    <w:p w14:paraId="3E51F650" w14:textId="77777777" w:rsidR="00ED453E" w:rsidRPr="00961808" w:rsidRDefault="00ED453E">
      <w:pPr>
        <w:pStyle w:val="ListParagraph"/>
        <w:ind w:left="645"/>
        <w:rPr>
          <w:lang w:val="en-GB"/>
        </w:rPr>
      </w:pPr>
    </w:p>
    <w:p w14:paraId="69633A38" w14:textId="625A480F" w:rsidR="00ED453E" w:rsidRPr="00063CE1" w:rsidRDefault="00ED453E"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6.2.1.7.1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Pr>
          <w:lang w:val="en-GB"/>
        </w:rPr>
        <w:t>Validation of IEs in REMOVAL</w:t>
      </w:r>
      <w:r w:rsidRPr="00526320">
        <w:rPr>
          <w:lang w:val="en-GB"/>
        </w:rPr>
        <w:t xml:space="preserve"> REQUEST </w:t>
      </w:r>
      <w:r>
        <w:rPr>
          <w:lang w:val="en-GB"/>
        </w:rPr>
        <w:t>m</w:t>
      </w:r>
      <w:r w:rsidRPr="00526320">
        <w:rPr>
          <w:lang w:val="en-GB"/>
        </w:rPr>
        <w:t>essage</w:t>
      </w:r>
    </w:p>
    <w:tbl>
      <w:tblPr>
        <w:tblW w:w="9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620"/>
        <w:gridCol w:w="1980"/>
        <w:gridCol w:w="3313"/>
        <w:gridCol w:w="16"/>
      </w:tblGrid>
      <w:tr w:rsidR="00ED453E" w:rsidRPr="00AA5DA2" w14:paraId="796C2137" w14:textId="77777777" w:rsidTr="00ED453E">
        <w:trPr>
          <w:trHeight w:val="436"/>
          <w:jc w:val="center"/>
        </w:trPr>
        <w:tc>
          <w:tcPr>
            <w:tcW w:w="2430" w:type="dxa"/>
            <w:tcBorders>
              <w:top w:val="single" w:sz="4" w:space="0" w:color="auto"/>
              <w:left w:val="single" w:sz="4" w:space="0" w:color="auto"/>
              <w:bottom w:val="single" w:sz="4" w:space="0" w:color="auto"/>
              <w:right w:val="single" w:sz="4" w:space="0" w:color="auto"/>
            </w:tcBorders>
          </w:tcPr>
          <w:p w14:paraId="1EBD6A69" w14:textId="77777777" w:rsidR="00ED453E" w:rsidRPr="00AA5DA2" w:rsidRDefault="00ED453E">
            <w:pPr>
              <w:pStyle w:val="TAH"/>
              <w:rPr>
                <w:lang w:eastAsia="ja-JP"/>
              </w:rPr>
            </w:pPr>
            <w:r w:rsidRPr="00AA5DA2">
              <w:rPr>
                <w:lang w:eastAsia="ja-JP"/>
              </w:rPr>
              <w:t>IE/Group Name</w:t>
            </w:r>
          </w:p>
        </w:tc>
        <w:tc>
          <w:tcPr>
            <w:tcW w:w="1620" w:type="dxa"/>
            <w:tcBorders>
              <w:top w:val="single" w:sz="4" w:space="0" w:color="auto"/>
              <w:left w:val="single" w:sz="4" w:space="0" w:color="auto"/>
              <w:bottom w:val="single" w:sz="4" w:space="0" w:color="auto"/>
              <w:right w:val="single" w:sz="4" w:space="0" w:color="auto"/>
            </w:tcBorders>
          </w:tcPr>
          <w:p w14:paraId="63A7FF7B" w14:textId="77777777" w:rsidR="00ED453E" w:rsidRPr="00AA5DA2" w:rsidRDefault="00ED453E">
            <w:pPr>
              <w:pStyle w:val="TAH"/>
              <w:rPr>
                <w:lang w:eastAsia="ja-JP"/>
              </w:rPr>
            </w:pPr>
            <w:r w:rsidRPr="00AA5DA2">
              <w:rPr>
                <w:lang w:eastAsia="ja-JP"/>
              </w:rPr>
              <w:t>Presence</w:t>
            </w:r>
          </w:p>
        </w:tc>
        <w:tc>
          <w:tcPr>
            <w:tcW w:w="1980" w:type="dxa"/>
            <w:tcBorders>
              <w:top w:val="single" w:sz="4" w:space="0" w:color="auto"/>
              <w:left w:val="single" w:sz="4" w:space="0" w:color="auto"/>
              <w:bottom w:val="single" w:sz="4" w:space="0" w:color="auto"/>
              <w:right w:val="single" w:sz="4" w:space="0" w:color="auto"/>
            </w:tcBorders>
          </w:tcPr>
          <w:p w14:paraId="3F00FA82" w14:textId="77777777" w:rsidR="00ED453E" w:rsidRPr="00AA5DA2" w:rsidRDefault="00ED453E">
            <w:pPr>
              <w:pStyle w:val="TAH"/>
              <w:rPr>
                <w:lang w:eastAsia="ja-JP"/>
              </w:rPr>
            </w:pPr>
            <w:r>
              <w:rPr>
                <w:lang w:eastAsia="ja-JP"/>
              </w:rPr>
              <w:t>R</w:t>
            </w:r>
            <w:r w:rsidRPr="00AA5DA2">
              <w:rPr>
                <w:lang w:eastAsia="ja-JP"/>
              </w:rPr>
              <w:t>eference</w:t>
            </w:r>
          </w:p>
        </w:tc>
        <w:tc>
          <w:tcPr>
            <w:tcW w:w="3329" w:type="dxa"/>
            <w:gridSpan w:val="2"/>
            <w:tcBorders>
              <w:top w:val="single" w:sz="4" w:space="0" w:color="auto"/>
              <w:left w:val="single" w:sz="4" w:space="0" w:color="auto"/>
              <w:bottom w:val="single" w:sz="4" w:space="0" w:color="auto"/>
              <w:right w:val="single" w:sz="4" w:space="0" w:color="auto"/>
            </w:tcBorders>
          </w:tcPr>
          <w:p w14:paraId="23972B7D" w14:textId="77777777" w:rsidR="00ED453E" w:rsidRPr="00AA5DA2" w:rsidRDefault="00ED453E">
            <w:pPr>
              <w:pStyle w:val="TAH"/>
              <w:rPr>
                <w:lang w:eastAsia="ja-JP"/>
              </w:rPr>
            </w:pPr>
            <w:r>
              <w:rPr>
                <w:lang w:eastAsia="ja-JP"/>
              </w:rPr>
              <w:t>Configuration / Value</w:t>
            </w:r>
          </w:p>
        </w:tc>
      </w:tr>
      <w:tr w:rsidR="00ED453E" w:rsidRPr="00AA5DA2" w14:paraId="2AF0F205" w14:textId="77777777" w:rsidTr="00ED453E">
        <w:trPr>
          <w:trHeight w:val="218"/>
          <w:jc w:val="center"/>
        </w:trPr>
        <w:tc>
          <w:tcPr>
            <w:tcW w:w="2430" w:type="dxa"/>
            <w:tcBorders>
              <w:top w:val="single" w:sz="4" w:space="0" w:color="auto"/>
              <w:left w:val="single" w:sz="4" w:space="0" w:color="auto"/>
              <w:bottom w:val="single" w:sz="4" w:space="0" w:color="auto"/>
              <w:right w:val="single" w:sz="4" w:space="0" w:color="auto"/>
            </w:tcBorders>
          </w:tcPr>
          <w:p w14:paraId="44432DC5" w14:textId="77777777" w:rsidR="00ED453E" w:rsidRPr="00AA5DA2" w:rsidRDefault="00ED453E">
            <w:pPr>
              <w:pStyle w:val="TAL"/>
              <w:jc w:val="center"/>
              <w:rPr>
                <w:lang w:eastAsia="ja-JP"/>
              </w:rPr>
            </w:pPr>
            <w:r w:rsidRPr="00AA5DA2">
              <w:rPr>
                <w:lang w:eastAsia="ja-JP"/>
              </w:rPr>
              <w:t>Message Type</w:t>
            </w:r>
          </w:p>
        </w:tc>
        <w:tc>
          <w:tcPr>
            <w:tcW w:w="1620" w:type="dxa"/>
            <w:tcBorders>
              <w:top w:val="single" w:sz="4" w:space="0" w:color="auto"/>
              <w:left w:val="single" w:sz="4" w:space="0" w:color="auto"/>
              <w:bottom w:val="single" w:sz="4" w:space="0" w:color="auto"/>
              <w:right w:val="single" w:sz="4" w:space="0" w:color="auto"/>
            </w:tcBorders>
          </w:tcPr>
          <w:p w14:paraId="603FC2E5" w14:textId="77777777" w:rsidR="00ED453E" w:rsidRPr="00AA5DA2" w:rsidRDefault="00ED453E">
            <w:pPr>
              <w:pStyle w:val="TAL"/>
              <w:jc w:val="center"/>
              <w:rPr>
                <w:lang w:eastAsia="ja-JP"/>
              </w:rPr>
            </w:pPr>
            <w:r w:rsidRPr="00AA5DA2">
              <w:rPr>
                <w:lang w:eastAsia="ja-JP"/>
              </w:rPr>
              <w:t>M</w:t>
            </w:r>
          </w:p>
        </w:tc>
        <w:tc>
          <w:tcPr>
            <w:tcW w:w="1980" w:type="dxa"/>
            <w:tcBorders>
              <w:top w:val="single" w:sz="4" w:space="0" w:color="auto"/>
              <w:left w:val="single" w:sz="4" w:space="0" w:color="auto"/>
              <w:bottom w:val="single" w:sz="4" w:space="0" w:color="auto"/>
              <w:right w:val="single" w:sz="4" w:space="0" w:color="auto"/>
            </w:tcBorders>
          </w:tcPr>
          <w:p w14:paraId="0924AD5A" w14:textId="77777777" w:rsidR="00ED453E" w:rsidRPr="00AA5DA2" w:rsidRDefault="00ED453E">
            <w:pPr>
              <w:pStyle w:val="TAL"/>
              <w:jc w:val="center"/>
              <w:rPr>
                <w:lang w:eastAsia="ja-JP"/>
              </w:rPr>
            </w:pPr>
            <w:r>
              <w:rPr>
                <w:lang w:eastAsia="ja-JP"/>
              </w:rPr>
              <w:t>9.2.3</w:t>
            </w:r>
          </w:p>
        </w:tc>
        <w:tc>
          <w:tcPr>
            <w:tcW w:w="3329" w:type="dxa"/>
            <w:gridSpan w:val="2"/>
            <w:tcBorders>
              <w:top w:val="single" w:sz="4" w:space="0" w:color="auto"/>
              <w:left w:val="single" w:sz="4" w:space="0" w:color="auto"/>
              <w:bottom w:val="single" w:sz="4" w:space="0" w:color="auto"/>
              <w:right w:val="single" w:sz="4" w:space="0" w:color="auto"/>
            </w:tcBorders>
          </w:tcPr>
          <w:p w14:paraId="5F1B0739" w14:textId="77777777" w:rsidR="00ED453E" w:rsidRPr="00AA5DA2" w:rsidRDefault="00ED453E">
            <w:pPr>
              <w:pStyle w:val="TAL"/>
              <w:jc w:val="center"/>
              <w:rPr>
                <w:lang w:eastAsia="ja-JP"/>
              </w:rPr>
            </w:pPr>
            <w:r>
              <w:rPr>
                <w:lang w:eastAsia="ja-JP"/>
              </w:rPr>
              <w:t>REMOVAL REQUEST</w:t>
            </w:r>
          </w:p>
        </w:tc>
      </w:tr>
      <w:tr w:rsidR="00ED453E" w:rsidRPr="000903B9" w14:paraId="1D37FD4F" w14:textId="77777777" w:rsidTr="00ED453E">
        <w:trPr>
          <w:gridAfter w:val="1"/>
          <w:wAfter w:w="16" w:type="dxa"/>
          <w:trHeight w:val="218"/>
          <w:jc w:val="center"/>
        </w:trPr>
        <w:tc>
          <w:tcPr>
            <w:tcW w:w="2430" w:type="dxa"/>
          </w:tcPr>
          <w:p w14:paraId="78817B43"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620" w:type="dxa"/>
          </w:tcPr>
          <w:p w14:paraId="1A62A431"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M</w:t>
            </w:r>
          </w:p>
        </w:tc>
        <w:tc>
          <w:tcPr>
            <w:tcW w:w="1980" w:type="dxa"/>
          </w:tcPr>
          <w:p w14:paraId="5541A02D" w14:textId="77777777" w:rsidR="00ED453E"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3313" w:type="dxa"/>
          </w:tcPr>
          <w:p w14:paraId="51AAB6EA"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629EF">
              <w:t>INTEGER (</w:t>
            </w:r>
            <w:proofErr w:type="gramStart"/>
            <w:r w:rsidRPr="00D629EF">
              <w:t>0..</w:t>
            </w:r>
            <w:proofErr w:type="gramEnd"/>
            <w:r w:rsidRPr="00D629EF">
              <w:t>255, …)</w:t>
            </w:r>
          </w:p>
        </w:tc>
      </w:tr>
    </w:tbl>
    <w:p w14:paraId="07FD926C" w14:textId="77777777" w:rsidR="00ED453E" w:rsidRDefault="00ED453E">
      <w:pPr>
        <w:ind w:left="284"/>
      </w:pPr>
    </w:p>
    <w:p w14:paraId="25E70118" w14:textId="77777777" w:rsidR="00ED453E" w:rsidRDefault="00ED453E">
      <w:r>
        <w:tab/>
        <w:t xml:space="preserve">Step 4. If validation in step 3 is successful, E2 REMOVAL RESPONSE message as specified in [2] clause 9.1.2.18 is sent to the DUT (E2 Node) with parameters shown in table below </w:t>
      </w:r>
    </w:p>
    <w:p w14:paraId="69814808" w14:textId="67935971" w:rsidR="00ED453E" w:rsidRPr="00526320" w:rsidRDefault="00ED453E"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6.2.1.7.1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Pr>
          <w:lang w:val="en-GB"/>
        </w:rPr>
        <w:t xml:space="preserve">Parameters in </w:t>
      </w:r>
      <w:r w:rsidRPr="00526320">
        <w:rPr>
          <w:lang w:val="en-GB"/>
        </w:rPr>
        <w:t xml:space="preserve">RESET </w:t>
      </w:r>
      <w:r>
        <w:rPr>
          <w:lang w:val="en-GB"/>
        </w:rPr>
        <w:t>RESPONSE</w:t>
      </w:r>
      <w:r w:rsidRPr="00526320">
        <w:rPr>
          <w:lang w:val="en-GB"/>
        </w:rPr>
        <w:t xml:space="preserve"> </w:t>
      </w:r>
      <w:r>
        <w:rPr>
          <w:lang w:val="en-GB"/>
        </w:rPr>
        <w:t>m</w:t>
      </w:r>
      <w:r w:rsidRPr="00526320">
        <w:rPr>
          <w:lang w:val="en-GB"/>
        </w:rPr>
        <w:t>essage</w:t>
      </w:r>
    </w:p>
    <w:tbl>
      <w:tblPr>
        <w:tblW w:w="936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980"/>
        <w:gridCol w:w="5040"/>
      </w:tblGrid>
      <w:tr w:rsidR="00ED453E" w:rsidRPr="000903B9" w14:paraId="484E3008"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1FB5424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980" w:type="dxa"/>
            <w:tcBorders>
              <w:top w:val="single" w:sz="4" w:space="0" w:color="auto"/>
              <w:left w:val="single" w:sz="4" w:space="0" w:color="auto"/>
              <w:bottom w:val="single" w:sz="4" w:space="0" w:color="auto"/>
              <w:right w:val="single" w:sz="4" w:space="0" w:color="auto"/>
            </w:tcBorders>
          </w:tcPr>
          <w:p w14:paraId="07BD9DA8"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5040" w:type="dxa"/>
            <w:tcBorders>
              <w:top w:val="single" w:sz="4" w:space="0" w:color="auto"/>
              <w:left w:val="single" w:sz="4" w:space="0" w:color="auto"/>
              <w:bottom w:val="single" w:sz="4" w:space="0" w:color="auto"/>
              <w:right w:val="single" w:sz="4" w:space="0" w:color="auto"/>
            </w:tcBorders>
          </w:tcPr>
          <w:p w14:paraId="1055D80D"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ED453E" w:rsidRPr="000903B9" w14:paraId="67AC9506"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7A957D6B"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980" w:type="dxa"/>
            <w:tcBorders>
              <w:top w:val="single" w:sz="4" w:space="0" w:color="auto"/>
              <w:left w:val="single" w:sz="4" w:space="0" w:color="auto"/>
              <w:bottom w:val="single" w:sz="4" w:space="0" w:color="auto"/>
              <w:right w:val="single" w:sz="4" w:space="0" w:color="auto"/>
            </w:tcBorders>
          </w:tcPr>
          <w:p w14:paraId="53F95BE5"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5040" w:type="dxa"/>
            <w:tcBorders>
              <w:top w:val="single" w:sz="4" w:space="0" w:color="auto"/>
              <w:left w:val="single" w:sz="4" w:space="0" w:color="auto"/>
              <w:bottom w:val="single" w:sz="4" w:space="0" w:color="auto"/>
              <w:right w:val="single" w:sz="4" w:space="0" w:color="auto"/>
            </w:tcBorders>
          </w:tcPr>
          <w:p w14:paraId="20473AE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ED453E" w:rsidRPr="000903B9" w14:paraId="7D1214D3"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62DDFBD7"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tcPr>
          <w:p w14:paraId="79136030" w14:textId="77777777" w:rsidR="00ED453E"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5040" w:type="dxa"/>
            <w:tcBorders>
              <w:top w:val="single" w:sz="4" w:space="0" w:color="auto"/>
              <w:left w:val="single" w:sz="4" w:space="0" w:color="auto"/>
              <w:bottom w:val="single" w:sz="4" w:space="0" w:color="auto"/>
              <w:right w:val="single" w:sz="4" w:space="0" w:color="auto"/>
            </w:tcBorders>
          </w:tcPr>
          <w:p w14:paraId="775DFFA7" w14:textId="77777777" w:rsidR="00ED453E" w:rsidRDefault="00ED453E">
            <w:pPr>
              <w:keepNext/>
              <w:keepLines/>
              <w:overflowPunct w:val="0"/>
              <w:autoSpaceDE w:val="0"/>
              <w:autoSpaceDN w:val="0"/>
              <w:adjustRightInd w:val="0"/>
              <w:spacing w:after="0"/>
              <w:jc w:val="center"/>
              <w:textAlignment w:val="baseline"/>
            </w:pPr>
            <w:r w:rsidRPr="00D629EF">
              <w:t>INTEGER (</w:t>
            </w:r>
            <w:proofErr w:type="gramStart"/>
            <w:r w:rsidRPr="00D629EF">
              <w:t>0..</w:t>
            </w:r>
            <w:proofErr w:type="gramEnd"/>
            <w:r w:rsidRPr="00D629EF">
              <w:t>255, …)</w:t>
            </w:r>
          </w:p>
          <w:p w14:paraId="6C25B15C"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sidRPr="007A60DE">
              <w:rPr>
                <w:rFonts w:ascii="Arial" w:eastAsia="Times New Roman" w:hAnsi="Arial"/>
                <w:sz w:val="18"/>
                <w:lang w:val="en-GB" w:eastAsia="ja-JP"/>
              </w:rPr>
              <w:t>.</w:t>
            </w:r>
          </w:p>
        </w:tc>
      </w:tr>
      <w:tr w:rsidR="00ED453E" w:rsidRPr="000903B9" w14:paraId="79B1B08F"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39B5CCFA"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980" w:type="dxa"/>
            <w:tcBorders>
              <w:top w:val="single" w:sz="4" w:space="0" w:color="auto"/>
              <w:left w:val="single" w:sz="4" w:space="0" w:color="auto"/>
              <w:bottom w:val="single" w:sz="4" w:space="0" w:color="auto"/>
              <w:right w:val="single" w:sz="4" w:space="0" w:color="auto"/>
            </w:tcBorders>
          </w:tcPr>
          <w:p w14:paraId="0E856312"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5040" w:type="dxa"/>
            <w:tcBorders>
              <w:top w:val="single" w:sz="4" w:space="0" w:color="auto"/>
              <w:left w:val="single" w:sz="4" w:space="0" w:color="auto"/>
              <w:bottom w:val="single" w:sz="4" w:space="0" w:color="auto"/>
              <w:right w:val="single" w:sz="4" w:space="0" w:color="auto"/>
            </w:tcBorders>
          </w:tcPr>
          <w:p w14:paraId="2E36719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30CF48F3" w14:textId="77777777" w:rsidR="00ED453E" w:rsidRDefault="00ED453E"/>
    <w:p w14:paraId="1B2E5471" w14:textId="77777777" w:rsidR="00ED453E" w:rsidRPr="00694337" w:rsidRDefault="00ED453E">
      <w:pPr>
        <w:ind w:left="284" w:firstLine="1"/>
      </w:pPr>
      <w:r w:rsidRPr="00694337">
        <w:rPr>
          <w:lang w:val="en-GB"/>
        </w:rPr>
        <w:t xml:space="preserve">Step </w:t>
      </w:r>
      <w:r>
        <w:rPr>
          <w:lang w:val="en-GB"/>
        </w:rPr>
        <w:t>5</w:t>
      </w:r>
      <w:r w:rsidRPr="00694337">
        <w:rPr>
          <w:lang w:val="en-GB"/>
        </w:rPr>
        <w:t xml:space="preserve">. Based on SCTP Transport level messages recorded in Step 2 </w:t>
      </w:r>
      <w:r>
        <w:rPr>
          <w:lang w:val="en-GB"/>
        </w:rPr>
        <w:t xml:space="preserve">validate </w:t>
      </w:r>
      <w:r w:rsidRPr="00694337">
        <w:rPr>
          <w:lang w:val="en-GB"/>
        </w:rPr>
        <w:t>that</w:t>
      </w:r>
      <w:r>
        <w:rPr>
          <w:lang w:val="en-GB"/>
        </w:rPr>
        <w:t xml:space="preserve"> the </w:t>
      </w:r>
      <w:r w:rsidRPr="00694337">
        <w:t xml:space="preserve">DUT (E2 Node) </w:t>
      </w:r>
      <w:r>
        <w:t>initiates and complete the termination of the SCTP connection by sending the SCTP SHUTDOWN_COMPLETE message.</w:t>
      </w:r>
    </w:p>
    <w:p w14:paraId="5E17C632" w14:textId="53728082" w:rsidR="00ED453E" w:rsidRDefault="00ED453E" w:rsidP="006018FF">
      <w:pPr>
        <w:pStyle w:val="Heading7"/>
        <w:numPr>
          <w:ilvl w:val="6"/>
          <w:numId w:val="42"/>
        </w:numPr>
        <w:rPr>
          <w:lang w:eastAsia="zh-CN"/>
        </w:rPr>
      </w:pPr>
      <w:r>
        <w:rPr>
          <w:lang w:eastAsia="zh-CN"/>
        </w:rPr>
        <w:t>Expected results</w:t>
      </w:r>
    </w:p>
    <w:p w14:paraId="180887AE" w14:textId="65F0A4A6" w:rsidR="00847856" w:rsidRPr="0005422A" w:rsidRDefault="00847856" w:rsidP="0005422A">
      <w:pPr>
        <w:pStyle w:val="b0"/>
        <w:numPr>
          <w:ilvl w:val="0"/>
          <w:numId w:val="347"/>
        </w:numPr>
        <w:rPr>
          <w:lang w:val="en-US"/>
        </w:rPr>
      </w:pPr>
      <w:r w:rsidRPr="00972844">
        <w:t>Validations in test procedure Step 4 and Step 5 are successful</w:t>
      </w:r>
      <w:r w:rsidRPr="0005422A">
        <w:rPr>
          <w:lang w:val="en-US"/>
        </w:rPr>
        <w:t>.</w:t>
      </w:r>
    </w:p>
    <w:p w14:paraId="1A49D848" w14:textId="2472848F" w:rsidR="00847856" w:rsidRPr="0005422A" w:rsidRDefault="00847856" w:rsidP="0005422A">
      <w:pPr>
        <w:pStyle w:val="b0"/>
        <w:numPr>
          <w:ilvl w:val="0"/>
          <w:numId w:val="347"/>
        </w:numPr>
        <w:rPr>
          <w:lang w:val="en-US"/>
        </w:rPr>
      </w:pPr>
      <w:r w:rsidRPr="0005422A">
        <w:rPr>
          <w:lang w:val="en-US"/>
        </w:rPr>
        <w:t>E2 logs recorded in the Test Simulator (Near-RT RIC) are aligned with the message flow specified in [2] figure 8.3.7.2-1</w:t>
      </w:r>
    </w:p>
    <w:p w14:paraId="0269AA81" w14:textId="4345C5F1" w:rsidR="0046755B" w:rsidRDefault="0046755B" w:rsidP="006018FF">
      <w:pPr>
        <w:pStyle w:val="Heading5"/>
        <w:numPr>
          <w:ilvl w:val="4"/>
          <w:numId w:val="42"/>
        </w:numPr>
      </w:pPr>
      <w:bookmarkStart w:id="214" w:name="_Toc119684051"/>
      <w:r>
        <w:t>E2 Removal procedure initiated by Near-RT RIC</w:t>
      </w:r>
      <w:r w:rsidRPr="00FA4017">
        <w:t xml:space="preserve"> (positive case)</w:t>
      </w:r>
      <w:bookmarkEnd w:id="214"/>
    </w:p>
    <w:p w14:paraId="66C787DD" w14:textId="36D3AC61" w:rsidR="0046755B" w:rsidRDefault="0046755B" w:rsidP="006018FF">
      <w:pPr>
        <w:pStyle w:val="Heading6"/>
        <w:numPr>
          <w:ilvl w:val="5"/>
          <w:numId w:val="42"/>
        </w:numPr>
        <w:rPr>
          <w:lang w:eastAsia="zh-CN"/>
        </w:rPr>
      </w:pPr>
      <w:r>
        <w:rPr>
          <w:lang w:eastAsia="zh-CN"/>
        </w:rPr>
        <w:t>Test Purpose</w:t>
      </w:r>
    </w:p>
    <w:p w14:paraId="30008464" w14:textId="77777777" w:rsidR="0046755B" w:rsidRPr="00912BE0" w:rsidRDefault="0046755B" w:rsidP="0005422A">
      <w:pPr>
        <w:pStyle w:val="PlainText"/>
        <w:rPr>
          <w:rFonts w:ascii="Times New Roman" w:hAnsi="Times New Roman" w:cs="Times New Roman"/>
          <w:sz w:val="20"/>
          <w:szCs w:val="20"/>
        </w:rPr>
      </w:pPr>
      <w:r w:rsidRPr="003B38D1">
        <w:rPr>
          <w:rFonts w:ascii="Times New Roman" w:hAnsi="Times New Roman" w:cs="Times New Roman"/>
          <w:sz w:val="20"/>
          <w:szCs w:val="20"/>
          <w:lang w:val="en-GB"/>
        </w:rPr>
        <w:t xml:space="preserve">The purpose of this test case is to test the </w:t>
      </w:r>
      <w:r>
        <w:rPr>
          <w:rFonts w:ascii="Times New Roman" w:hAnsi="Times New Roman" w:cs="Times New Roman"/>
          <w:sz w:val="20"/>
          <w:szCs w:val="20"/>
          <w:lang w:val="en-GB"/>
        </w:rPr>
        <w:t xml:space="preserve">Near-RT initiated </w:t>
      </w:r>
      <w:r w:rsidRPr="003B38D1">
        <w:rPr>
          <w:rFonts w:ascii="Times New Roman" w:hAnsi="Times New Roman" w:cs="Times New Roman"/>
          <w:sz w:val="20"/>
          <w:szCs w:val="20"/>
          <w:lang w:val="en-GB"/>
        </w:rPr>
        <w:t xml:space="preserve">E2 Removal </w:t>
      </w:r>
      <w:r w:rsidRPr="003B38D1">
        <w:rPr>
          <w:rFonts w:ascii="Times New Roman" w:hAnsi="Times New Roman" w:cs="Times New Roman"/>
          <w:sz w:val="20"/>
          <w:szCs w:val="20"/>
        </w:rPr>
        <w:t>procedure of E2 Node</w:t>
      </w:r>
      <w:r>
        <w:rPr>
          <w:rFonts w:ascii="Times New Roman" w:hAnsi="Times New Roman" w:cs="Times New Roman"/>
          <w:sz w:val="20"/>
          <w:szCs w:val="20"/>
        </w:rPr>
        <w:t xml:space="preserve"> </w:t>
      </w:r>
      <w:r w:rsidRPr="003B38D1">
        <w:rPr>
          <w:rFonts w:ascii="Times New Roman" w:hAnsi="Times New Roman" w:cs="Times New Roman"/>
          <w:sz w:val="20"/>
          <w:szCs w:val="20"/>
          <w:lang w:val="en-GB"/>
        </w:rPr>
        <w:t xml:space="preserve">as specified in “O-RAN WG3: E2 Application Protocol” [2] clause 8.3.7. The expected outcome of this test is </w:t>
      </w:r>
      <w:r w:rsidRPr="00912BE0">
        <w:rPr>
          <w:rFonts w:ascii="Times New Roman" w:hAnsi="Times New Roman" w:cs="Times New Roman"/>
          <w:sz w:val="20"/>
          <w:szCs w:val="20"/>
        </w:rPr>
        <w:t xml:space="preserve">successful removal of E2 signaling connection between the Near-RT RIC and the E2 </w:t>
      </w:r>
      <w:r>
        <w:rPr>
          <w:rFonts w:ascii="Times New Roman" w:hAnsi="Times New Roman" w:cs="Times New Roman"/>
          <w:sz w:val="20"/>
          <w:szCs w:val="20"/>
        </w:rPr>
        <w:t>N</w:t>
      </w:r>
      <w:r w:rsidRPr="00912BE0">
        <w:rPr>
          <w:rFonts w:ascii="Times New Roman" w:hAnsi="Times New Roman" w:cs="Times New Roman"/>
          <w:sz w:val="20"/>
          <w:szCs w:val="20"/>
        </w:rPr>
        <w:t xml:space="preserve">ode. </w:t>
      </w:r>
    </w:p>
    <w:p w14:paraId="1EE3B890" w14:textId="77777777" w:rsidR="0046755B" w:rsidRPr="00912BE0" w:rsidRDefault="0046755B" w:rsidP="0005422A">
      <w:pPr>
        <w:pStyle w:val="PlainText"/>
        <w:rPr>
          <w:rFonts w:ascii="Times New Roman" w:hAnsi="Times New Roman" w:cs="Times New Roman"/>
          <w:sz w:val="20"/>
          <w:szCs w:val="20"/>
        </w:rPr>
      </w:pPr>
    </w:p>
    <w:p w14:paraId="212C23B0" w14:textId="77777777" w:rsidR="0046755B" w:rsidRDefault="0046755B">
      <w:pPr>
        <w:rPr>
          <w:color w:val="000000" w:themeColor="text1"/>
          <w:lang w:val="en-GB"/>
        </w:rPr>
      </w:pPr>
      <w:r w:rsidRPr="00547BE1">
        <w:rPr>
          <w:color w:val="000000" w:themeColor="text1"/>
          <w:lang w:val="en-GB"/>
        </w:rPr>
        <w:lastRenderedPageBreak/>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s E2 Removal procedure</w:t>
      </w:r>
      <w:r w:rsidRPr="00547BE1">
        <w:rPr>
          <w:color w:val="000000" w:themeColor="text1"/>
          <w:lang w:val="en-GB"/>
        </w:rPr>
        <w:t>.</w:t>
      </w:r>
    </w:p>
    <w:p w14:paraId="7188E0F3" w14:textId="79C14EE5" w:rsidR="0046755B" w:rsidRDefault="0046755B" w:rsidP="006018FF">
      <w:pPr>
        <w:pStyle w:val="Heading6"/>
        <w:numPr>
          <w:ilvl w:val="5"/>
          <w:numId w:val="42"/>
        </w:numPr>
      </w:pPr>
      <w:r>
        <w:t>Test Entrance Criteria</w:t>
      </w:r>
    </w:p>
    <w:p w14:paraId="1AAEB0A4" w14:textId="58542190" w:rsidR="0046755B" w:rsidRPr="0097609D" w:rsidRDefault="0046755B" w:rsidP="0005422A">
      <w:pPr>
        <w:pStyle w:val="b0"/>
        <w:numPr>
          <w:ilvl w:val="0"/>
          <w:numId w:val="348"/>
        </w:numPr>
      </w:pPr>
      <w:r w:rsidRPr="0097609D">
        <w:t xml:space="preserve">The DUT (E2 Node) and Test Simulator (Near-RT RIC) support E2 Removal procedure. </w:t>
      </w:r>
    </w:p>
    <w:p w14:paraId="3ABB54F3" w14:textId="2E987352" w:rsidR="0046755B" w:rsidRPr="0005422A" w:rsidRDefault="0046755B" w:rsidP="0005422A">
      <w:pPr>
        <w:pStyle w:val="b0"/>
        <w:numPr>
          <w:ilvl w:val="0"/>
          <w:numId w:val="348"/>
        </w:numPr>
      </w:pPr>
      <w:r w:rsidRPr="0005422A">
        <w:t>The Test Simulator (Near-RT RIC) has the functionality to trigger E2 Removal procedure.</w:t>
      </w:r>
    </w:p>
    <w:p w14:paraId="07FC938B" w14:textId="4315F867" w:rsidR="0046755B" w:rsidRDefault="0046755B" w:rsidP="006018FF">
      <w:pPr>
        <w:pStyle w:val="Heading6"/>
        <w:numPr>
          <w:ilvl w:val="5"/>
          <w:numId w:val="42"/>
        </w:numPr>
      </w:pPr>
      <w:r>
        <w:t>Test Methodology</w:t>
      </w:r>
    </w:p>
    <w:p w14:paraId="3CE75D70" w14:textId="2A80F15B" w:rsidR="0046755B" w:rsidRDefault="0046755B" w:rsidP="006018FF">
      <w:pPr>
        <w:pStyle w:val="Heading7"/>
        <w:numPr>
          <w:ilvl w:val="6"/>
          <w:numId w:val="42"/>
        </w:numPr>
        <w:rPr>
          <w:lang w:eastAsia="zh-CN"/>
        </w:rPr>
      </w:pPr>
      <w:r>
        <w:rPr>
          <w:lang w:eastAsia="zh-CN"/>
        </w:rPr>
        <w:t>Initial conditions</w:t>
      </w:r>
    </w:p>
    <w:p w14:paraId="2D96C245" w14:textId="1D9464F4" w:rsidR="0046755B" w:rsidRDefault="0046755B">
      <w:pPr>
        <w:pStyle w:val="b0"/>
        <w:numPr>
          <w:ilvl w:val="0"/>
          <w:numId w:val="108"/>
        </w:numPr>
      </w:pPr>
      <w:r>
        <w:t>An SCTP association is successfully established between the two SCTP endpoints of the E2 interface</w:t>
      </w:r>
      <w:r>
        <w:br/>
        <w:t>(SCTP initiation procedure has taken place before the execution of this test case).</w:t>
      </w:r>
    </w:p>
    <w:p w14:paraId="0BA79734" w14:textId="6E629181" w:rsidR="0046755B" w:rsidRDefault="0046755B">
      <w:pPr>
        <w:pStyle w:val="b0"/>
        <w:numPr>
          <w:ilvl w:val="0"/>
          <w:numId w:val="108"/>
        </w:numPr>
      </w:pPr>
      <w:r>
        <w:t xml:space="preserve">The DUT (E2 Node) and Test Simulator (Near-RT </w:t>
      </w:r>
      <w:proofErr w:type="gramStart"/>
      <w:r>
        <w:t>RIC)  has</w:t>
      </w:r>
      <w:proofErr w:type="gramEnd"/>
      <w:r>
        <w:t xml:space="preserve"> successfully completed E2 Setup procedure. </w:t>
      </w:r>
    </w:p>
    <w:p w14:paraId="2FB7F2F9" w14:textId="7F9D8872" w:rsidR="0046755B" w:rsidRDefault="0046755B" w:rsidP="006018FF">
      <w:pPr>
        <w:pStyle w:val="Heading7"/>
        <w:numPr>
          <w:ilvl w:val="6"/>
          <w:numId w:val="42"/>
        </w:numPr>
      </w:pPr>
      <w:r>
        <w:t>Procedure</w:t>
      </w:r>
    </w:p>
    <w:p w14:paraId="72C3C9DF" w14:textId="77777777" w:rsidR="0046755B" w:rsidRDefault="0046755B">
      <w:pPr>
        <w:ind w:left="284"/>
        <w:rPr>
          <w:lang w:val="en-GB" w:eastAsia="x-none"/>
        </w:rPr>
      </w:pPr>
      <w:r>
        <w:rPr>
          <w:lang w:val="en-GB" w:eastAsia="x-none"/>
        </w:rPr>
        <w:t xml:space="preserve">Step 1. Initiate the E2 Removal procedure from Test Simulator (Near-RT RIC) to the DUT (E2 Node) by sending E2 REMOVAL REQUEST message as specified in [2] clause </w:t>
      </w:r>
      <w:r w:rsidRPr="00FC5937">
        <w:rPr>
          <w:lang w:val="en-GB" w:eastAsia="x-none"/>
        </w:rPr>
        <w:t>9.</w:t>
      </w:r>
      <w:r>
        <w:rPr>
          <w:lang w:val="en-GB" w:eastAsia="x-none"/>
        </w:rPr>
        <w:t>1.2.17</w:t>
      </w:r>
      <w:r w:rsidRPr="00FC5937">
        <w:rPr>
          <w:lang w:val="en-GB" w:eastAsia="x-none"/>
        </w:rPr>
        <w:t xml:space="preserve"> </w:t>
      </w:r>
      <w:r>
        <w:rPr>
          <w:lang w:val="en-GB" w:eastAsia="x-none"/>
        </w:rPr>
        <w:t>with information elements as specified in table below.</w:t>
      </w:r>
    </w:p>
    <w:tbl>
      <w:tblPr>
        <w:tblpPr w:leftFromText="180" w:rightFromText="180" w:vertAnchor="text" w:tblpY="382"/>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980"/>
        <w:gridCol w:w="4765"/>
      </w:tblGrid>
      <w:tr w:rsidR="0046755B" w:rsidRPr="00AA5DA2" w14:paraId="2E4A211C" w14:textId="77777777" w:rsidTr="006469B3">
        <w:trPr>
          <w:trHeight w:val="436"/>
        </w:trPr>
        <w:tc>
          <w:tcPr>
            <w:tcW w:w="2430" w:type="dxa"/>
            <w:tcBorders>
              <w:top w:val="single" w:sz="4" w:space="0" w:color="auto"/>
              <w:left w:val="single" w:sz="4" w:space="0" w:color="auto"/>
              <w:bottom w:val="single" w:sz="4" w:space="0" w:color="auto"/>
              <w:right w:val="single" w:sz="4" w:space="0" w:color="auto"/>
            </w:tcBorders>
          </w:tcPr>
          <w:p w14:paraId="5C245397" w14:textId="77777777" w:rsidR="0046755B" w:rsidRPr="00AA5DA2" w:rsidRDefault="0046755B" w:rsidP="00B917E2">
            <w:pPr>
              <w:pStyle w:val="TAH"/>
              <w:rPr>
                <w:lang w:eastAsia="ja-JP"/>
              </w:rPr>
            </w:pPr>
            <w:r w:rsidRPr="00AA5DA2">
              <w:rPr>
                <w:lang w:eastAsia="ja-JP"/>
              </w:rPr>
              <w:t>IE/Group Name</w:t>
            </w:r>
          </w:p>
        </w:tc>
        <w:tc>
          <w:tcPr>
            <w:tcW w:w="1980" w:type="dxa"/>
            <w:tcBorders>
              <w:top w:val="single" w:sz="4" w:space="0" w:color="auto"/>
              <w:left w:val="single" w:sz="4" w:space="0" w:color="auto"/>
              <w:bottom w:val="single" w:sz="4" w:space="0" w:color="auto"/>
              <w:right w:val="single" w:sz="4" w:space="0" w:color="auto"/>
            </w:tcBorders>
          </w:tcPr>
          <w:p w14:paraId="78A7B120" w14:textId="77777777" w:rsidR="0046755B" w:rsidRPr="00AA5DA2" w:rsidRDefault="0046755B" w:rsidP="008E3440">
            <w:pPr>
              <w:pStyle w:val="TAH"/>
              <w:rPr>
                <w:lang w:eastAsia="ja-JP"/>
              </w:rPr>
            </w:pPr>
            <w:r>
              <w:rPr>
                <w:lang w:eastAsia="ja-JP"/>
              </w:rPr>
              <w:t>R</w:t>
            </w:r>
            <w:r w:rsidRPr="00AA5DA2">
              <w:rPr>
                <w:lang w:eastAsia="ja-JP"/>
              </w:rPr>
              <w:t>eference</w:t>
            </w:r>
          </w:p>
        </w:tc>
        <w:tc>
          <w:tcPr>
            <w:tcW w:w="4765" w:type="dxa"/>
            <w:tcBorders>
              <w:top w:val="single" w:sz="4" w:space="0" w:color="auto"/>
              <w:left w:val="single" w:sz="4" w:space="0" w:color="auto"/>
              <w:bottom w:val="single" w:sz="4" w:space="0" w:color="auto"/>
              <w:right w:val="single" w:sz="4" w:space="0" w:color="auto"/>
            </w:tcBorders>
          </w:tcPr>
          <w:p w14:paraId="544320B2" w14:textId="77777777" w:rsidR="0046755B" w:rsidRPr="00AA5DA2" w:rsidRDefault="0046755B" w:rsidP="008E3440">
            <w:pPr>
              <w:pStyle w:val="TAH"/>
              <w:rPr>
                <w:lang w:eastAsia="ja-JP"/>
              </w:rPr>
            </w:pPr>
            <w:r>
              <w:rPr>
                <w:lang w:eastAsia="ja-JP"/>
              </w:rPr>
              <w:t>Configuration / Value</w:t>
            </w:r>
          </w:p>
        </w:tc>
      </w:tr>
      <w:tr w:rsidR="0046755B" w:rsidRPr="00AA5DA2" w14:paraId="0BC1F252" w14:textId="77777777" w:rsidTr="006469B3">
        <w:trPr>
          <w:trHeight w:val="218"/>
        </w:trPr>
        <w:tc>
          <w:tcPr>
            <w:tcW w:w="2430" w:type="dxa"/>
            <w:tcBorders>
              <w:top w:val="single" w:sz="4" w:space="0" w:color="auto"/>
              <w:left w:val="single" w:sz="4" w:space="0" w:color="auto"/>
              <w:bottom w:val="single" w:sz="4" w:space="0" w:color="auto"/>
              <w:right w:val="single" w:sz="4" w:space="0" w:color="auto"/>
            </w:tcBorders>
          </w:tcPr>
          <w:p w14:paraId="6CE4FDD8" w14:textId="77777777" w:rsidR="0046755B" w:rsidRPr="00AA5DA2" w:rsidRDefault="0046755B" w:rsidP="00B917E2">
            <w:pPr>
              <w:pStyle w:val="TAL"/>
              <w:jc w:val="center"/>
              <w:rPr>
                <w:lang w:eastAsia="ja-JP"/>
              </w:rPr>
            </w:pPr>
            <w:r w:rsidRPr="00AA5DA2">
              <w:rPr>
                <w:lang w:eastAsia="ja-JP"/>
              </w:rPr>
              <w:t>Message Type</w:t>
            </w:r>
          </w:p>
        </w:tc>
        <w:tc>
          <w:tcPr>
            <w:tcW w:w="1980" w:type="dxa"/>
            <w:tcBorders>
              <w:top w:val="single" w:sz="4" w:space="0" w:color="auto"/>
              <w:left w:val="single" w:sz="4" w:space="0" w:color="auto"/>
              <w:bottom w:val="single" w:sz="4" w:space="0" w:color="auto"/>
              <w:right w:val="single" w:sz="4" w:space="0" w:color="auto"/>
            </w:tcBorders>
          </w:tcPr>
          <w:p w14:paraId="27EB3D08" w14:textId="77777777" w:rsidR="0046755B" w:rsidRPr="00AA5DA2" w:rsidRDefault="0046755B" w:rsidP="008E3440">
            <w:pPr>
              <w:pStyle w:val="TAL"/>
              <w:jc w:val="center"/>
              <w:rPr>
                <w:lang w:eastAsia="ja-JP"/>
              </w:rPr>
            </w:pPr>
            <w:r>
              <w:rPr>
                <w:lang w:eastAsia="ja-JP"/>
              </w:rPr>
              <w:t>9.2.3</w:t>
            </w:r>
          </w:p>
        </w:tc>
        <w:tc>
          <w:tcPr>
            <w:tcW w:w="4765" w:type="dxa"/>
            <w:tcBorders>
              <w:top w:val="single" w:sz="4" w:space="0" w:color="auto"/>
              <w:left w:val="single" w:sz="4" w:space="0" w:color="auto"/>
              <w:bottom w:val="single" w:sz="4" w:space="0" w:color="auto"/>
              <w:right w:val="single" w:sz="4" w:space="0" w:color="auto"/>
            </w:tcBorders>
          </w:tcPr>
          <w:p w14:paraId="06913599" w14:textId="77777777" w:rsidR="0046755B" w:rsidRPr="00AA5DA2" w:rsidRDefault="0046755B" w:rsidP="008E3440">
            <w:pPr>
              <w:pStyle w:val="TAL"/>
              <w:jc w:val="center"/>
              <w:rPr>
                <w:lang w:eastAsia="ja-JP"/>
              </w:rPr>
            </w:pPr>
            <w:r>
              <w:rPr>
                <w:lang w:eastAsia="ja-JP"/>
              </w:rPr>
              <w:t>REMOVAL REQUEST</w:t>
            </w:r>
          </w:p>
        </w:tc>
      </w:tr>
      <w:tr w:rsidR="0046755B" w:rsidRPr="000903B9" w14:paraId="0B487505" w14:textId="77777777" w:rsidTr="006469B3">
        <w:trPr>
          <w:trHeight w:val="218"/>
        </w:trPr>
        <w:tc>
          <w:tcPr>
            <w:tcW w:w="2430" w:type="dxa"/>
          </w:tcPr>
          <w:p w14:paraId="2A79EF0F" w14:textId="77777777" w:rsidR="0046755B" w:rsidRPr="000903B9" w:rsidRDefault="0046755B" w:rsidP="00B917E2">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980" w:type="dxa"/>
          </w:tcPr>
          <w:p w14:paraId="22D4DFED" w14:textId="77777777" w:rsidR="0046755B" w:rsidRDefault="0046755B" w:rsidP="008E3440">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4765" w:type="dxa"/>
          </w:tcPr>
          <w:p w14:paraId="5B9F59E4" w14:textId="77777777" w:rsidR="0046755B" w:rsidRPr="000903B9" w:rsidRDefault="0046755B" w:rsidP="008E3440">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629EF">
              <w:t>INTEGER (</w:t>
            </w:r>
            <w:proofErr w:type="gramStart"/>
            <w:r w:rsidRPr="00D629EF">
              <w:t>0..</w:t>
            </w:r>
            <w:proofErr w:type="gramEnd"/>
            <w:r w:rsidRPr="00D629EF">
              <w:t>255, …)</w:t>
            </w:r>
          </w:p>
        </w:tc>
      </w:tr>
    </w:tbl>
    <w:p w14:paraId="75BDF796" w14:textId="5F80F176" w:rsidR="0046755B" w:rsidRPr="00DB0A6B" w:rsidRDefault="0046755B" w:rsidP="00C81F03">
      <w:pPr>
        <w:pStyle w:val="Caption"/>
        <w:jc w:val="center"/>
        <w:rPr>
          <w:lang w:val="en-GB"/>
        </w:rPr>
      </w:pPr>
      <w:r>
        <w:t xml:space="preserve">Table </w:t>
      </w:r>
      <w:r w:rsidR="00000000">
        <w:fldChar w:fldCharType="begin"/>
      </w:r>
      <w:r w:rsidR="00000000">
        <w:instrText xml:space="preserve"> STYLEREF 5 \s </w:instrText>
      </w:r>
      <w:r w:rsidR="00000000">
        <w:fldChar w:fldCharType="separate"/>
      </w:r>
      <w:r w:rsidR="009D1238">
        <w:rPr>
          <w:noProof/>
        </w:rPr>
        <w:t>6.2.1.7.2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Pr>
          <w:lang w:val="en-GB"/>
        </w:rPr>
        <w:t xml:space="preserve">Parameters in in E2 </w:t>
      </w:r>
      <w:r w:rsidRPr="00DB0A6B">
        <w:rPr>
          <w:lang w:val="en-GB"/>
        </w:rPr>
        <w:t>R</w:t>
      </w:r>
      <w:r>
        <w:rPr>
          <w:lang w:val="en-GB"/>
        </w:rPr>
        <w:t>EMOVAL</w:t>
      </w:r>
      <w:r w:rsidRPr="00DB0A6B">
        <w:rPr>
          <w:lang w:val="en-GB"/>
        </w:rPr>
        <w:t xml:space="preserve"> REQUEST </w:t>
      </w:r>
      <w:r>
        <w:rPr>
          <w:lang w:val="en-GB"/>
        </w:rPr>
        <w:t>m</w:t>
      </w:r>
      <w:r w:rsidRPr="00DB0A6B">
        <w:rPr>
          <w:lang w:val="en-GB"/>
        </w:rPr>
        <w:t>essage</w:t>
      </w:r>
    </w:p>
    <w:p w14:paraId="13D02D3B" w14:textId="77777777" w:rsidR="0046755B" w:rsidRDefault="0046755B">
      <w:pPr>
        <w:ind w:left="284"/>
        <w:rPr>
          <w:lang w:val="en-GB"/>
        </w:rPr>
      </w:pPr>
    </w:p>
    <w:p w14:paraId="3463EE1A" w14:textId="77777777" w:rsidR="0046755B" w:rsidRDefault="0046755B">
      <w:pPr>
        <w:ind w:left="284" w:firstLine="1"/>
        <w:rPr>
          <w:lang w:val="en-GB"/>
        </w:rPr>
      </w:pPr>
      <w:r>
        <w:rPr>
          <w:lang w:val="en-GB"/>
        </w:rPr>
        <w:t>Step 2. At the Test Simulator (Near-RT RIC) the</w:t>
      </w:r>
      <w:r w:rsidRPr="00FC5937">
        <w:rPr>
          <w:lang w:val="en-GB"/>
        </w:rPr>
        <w:t xml:space="preserve"> </w:t>
      </w:r>
      <w:r>
        <w:rPr>
          <w:lang w:val="en-GB"/>
        </w:rPr>
        <w:t>transmitted, received E2 messages and SCTP Transport level messages are recorded.</w:t>
      </w:r>
    </w:p>
    <w:p w14:paraId="78B221BA" w14:textId="77777777" w:rsidR="0046755B" w:rsidRDefault="0046755B">
      <w:pPr>
        <w:ind w:left="284"/>
        <w:rPr>
          <w:lang w:val="en-GB"/>
        </w:rPr>
      </w:pPr>
      <w:r w:rsidRPr="0052451C">
        <w:rPr>
          <w:lang w:val="en-GB"/>
        </w:rPr>
        <w:t>Step 3. The Test Simulator does the following validation</w:t>
      </w:r>
      <w:r>
        <w:rPr>
          <w:lang w:val="en-GB"/>
        </w:rPr>
        <w:t>:</w:t>
      </w:r>
    </w:p>
    <w:p w14:paraId="64C4C4F2" w14:textId="77777777" w:rsidR="0046755B" w:rsidRDefault="0046755B">
      <w:pPr>
        <w:pStyle w:val="ListParagraph"/>
        <w:ind w:left="645"/>
        <w:rPr>
          <w:rFonts w:ascii="Times New Roman" w:hAnsi="Times New Roman" w:cs="Times New Roman"/>
          <w:sz w:val="20"/>
          <w:szCs w:val="20"/>
          <w:lang w:val="en-GB"/>
        </w:rPr>
      </w:pPr>
      <w:r w:rsidRPr="003B38D1">
        <w:rPr>
          <w:rFonts w:ascii="Times New Roman" w:hAnsi="Times New Roman" w:cs="Times New Roman"/>
          <w:sz w:val="20"/>
          <w:szCs w:val="20"/>
          <w:lang w:val="en-GB"/>
        </w:rPr>
        <w:t xml:space="preserve">The received message is E2 REMOVAL RESPONSE as specified in [2] clause </w:t>
      </w:r>
      <w:bookmarkStart w:id="215" w:name="_Hlk97837396"/>
      <w:r w:rsidRPr="003B38D1">
        <w:rPr>
          <w:rFonts w:ascii="Times New Roman" w:eastAsia="Times New Roman" w:hAnsi="Times New Roman" w:cs="Times New Roman"/>
          <w:sz w:val="20"/>
          <w:szCs w:val="20"/>
        </w:rPr>
        <w:t>9.1.2.18</w:t>
      </w:r>
      <w:r>
        <w:rPr>
          <w:rFonts w:eastAsia="Times New Roman"/>
        </w:rPr>
        <w:t xml:space="preserve"> </w:t>
      </w:r>
      <w:bookmarkEnd w:id="215"/>
      <w:r w:rsidRPr="003B38D1">
        <w:rPr>
          <w:rFonts w:ascii="Times New Roman" w:hAnsi="Times New Roman" w:cs="Times New Roman"/>
          <w:sz w:val="20"/>
          <w:szCs w:val="20"/>
          <w:lang w:val="en-GB"/>
        </w:rPr>
        <w:t>and validated with information elements as specified in table below:</w:t>
      </w:r>
    </w:p>
    <w:p w14:paraId="6BC452CD" w14:textId="77777777" w:rsidR="0046755B" w:rsidRPr="003B38D1" w:rsidRDefault="0046755B">
      <w:pPr>
        <w:pStyle w:val="ListParagraph"/>
        <w:ind w:left="645"/>
        <w:rPr>
          <w:rFonts w:ascii="Times New Roman" w:hAnsi="Times New Roman" w:cs="Times New Roman"/>
          <w:sz w:val="20"/>
          <w:szCs w:val="20"/>
          <w:lang w:val="en-GB"/>
        </w:rPr>
      </w:pPr>
    </w:p>
    <w:p w14:paraId="65A968F9" w14:textId="36DDFFF7" w:rsidR="0046755B" w:rsidRPr="0089246E" w:rsidRDefault="0046755B" w:rsidP="00C81F03">
      <w:pPr>
        <w:pStyle w:val="Caption"/>
        <w:jc w:val="center"/>
        <w:rPr>
          <w:rFonts w:cs="Arial"/>
        </w:rPr>
      </w:pPr>
      <w:r>
        <w:t xml:space="preserve">Table </w:t>
      </w:r>
      <w:r w:rsidR="00000000">
        <w:fldChar w:fldCharType="begin"/>
      </w:r>
      <w:r w:rsidR="00000000">
        <w:instrText xml:space="preserve"> STYLEREF 5 \s </w:instrText>
      </w:r>
      <w:r w:rsidR="00000000">
        <w:fldChar w:fldCharType="separate"/>
      </w:r>
      <w:r w:rsidR="009D1238">
        <w:rPr>
          <w:noProof/>
        </w:rPr>
        <w:t>6.2.1.7.2</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Pr>
          <w:rFonts w:cs="Arial"/>
        </w:rPr>
        <w:t>Validation for</w:t>
      </w:r>
      <w:r w:rsidRPr="0089246E">
        <w:rPr>
          <w:rFonts w:cs="Arial"/>
        </w:rPr>
        <w:t xml:space="preserve"> </w:t>
      </w:r>
      <w:r>
        <w:rPr>
          <w:lang w:val="en-GB"/>
        </w:rPr>
        <w:t xml:space="preserve">E2 </w:t>
      </w:r>
      <w:r w:rsidRPr="00526320">
        <w:rPr>
          <w:lang w:val="en-GB"/>
        </w:rPr>
        <w:t xml:space="preserve">RESET </w:t>
      </w:r>
      <w:r>
        <w:rPr>
          <w:lang w:val="en-GB"/>
        </w:rPr>
        <w:t>RESPONSE</w:t>
      </w:r>
      <w:r w:rsidRPr="0089246E">
        <w:rPr>
          <w:rFonts w:cs="Arial"/>
        </w:rPr>
        <w:t xml:space="preserve"> message</w:t>
      </w:r>
    </w:p>
    <w:tbl>
      <w:tblPr>
        <w:tblW w:w="959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5"/>
        <w:gridCol w:w="1620"/>
        <w:gridCol w:w="1980"/>
        <w:gridCol w:w="3420"/>
      </w:tblGrid>
      <w:tr w:rsidR="0046755B" w:rsidRPr="000903B9" w14:paraId="18E7500E"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6D20FF35"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620" w:type="dxa"/>
            <w:tcBorders>
              <w:top w:val="single" w:sz="4" w:space="0" w:color="auto"/>
              <w:left w:val="single" w:sz="4" w:space="0" w:color="auto"/>
              <w:bottom w:val="single" w:sz="4" w:space="0" w:color="auto"/>
              <w:right w:val="single" w:sz="4" w:space="0" w:color="auto"/>
            </w:tcBorders>
          </w:tcPr>
          <w:p w14:paraId="25EB7B6F"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980" w:type="dxa"/>
            <w:tcBorders>
              <w:top w:val="single" w:sz="4" w:space="0" w:color="auto"/>
              <w:left w:val="single" w:sz="4" w:space="0" w:color="auto"/>
              <w:bottom w:val="single" w:sz="4" w:space="0" w:color="auto"/>
              <w:right w:val="single" w:sz="4" w:space="0" w:color="auto"/>
            </w:tcBorders>
          </w:tcPr>
          <w:p w14:paraId="55EB097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3420" w:type="dxa"/>
            <w:tcBorders>
              <w:top w:val="single" w:sz="4" w:space="0" w:color="auto"/>
              <w:left w:val="single" w:sz="4" w:space="0" w:color="auto"/>
              <w:bottom w:val="single" w:sz="4" w:space="0" w:color="auto"/>
              <w:right w:val="single" w:sz="4" w:space="0" w:color="auto"/>
            </w:tcBorders>
          </w:tcPr>
          <w:p w14:paraId="34D63621"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46755B" w:rsidRPr="000903B9" w14:paraId="44452058"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7CF6E82C"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620" w:type="dxa"/>
            <w:tcBorders>
              <w:top w:val="single" w:sz="4" w:space="0" w:color="auto"/>
              <w:left w:val="single" w:sz="4" w:space="0" w:color="auto"/>
              <w:bottom w:val="single" w:sz="4" w:space="0" w:color="auto"/>
              <w:right w:val="single" w:sz="4" w:space="0" w:color="auto"/>
            </w:tcBorders>
          </w:tcPr>
          <w:p w14:paraId="2735DDF1"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tcPr>
          <w:p w14:paraId="58902710"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3420" w:type="dxa"/>
            <w:tcBorders>
              <w:top w:val="single" w:sz="4" w:space="0" w:color="auto"/>
              <w:left w:val="single" w:sz="4" w:space="0" w:color="auto"/>
              <w:bottom w:val="single" w:sz="4" w:space="0" w:color="auto"/>
              <w:right w:val="single" w:sz="4" w:space="0" w:color="auto"/>
            </w:tcBorders>
          </w:tcPr>
          <w:p w14:paraId="2D3779B7"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46755B" w:rsidRPr="000903B9" w14:paraId="2B343BA7"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2AF6B905"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tcPr>
          <w:p w14:paraId="5624C19E"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tcPr>
          <w:p w14:paraId="5B24AB34" w14:textId="77777777" w:rsidR="0046755B"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3420" w:type="dxa"/>
            <w:tcBorders>
              <w:top w:val="single" w:sz="4" w:space="0" w:color="auto"/>
              <w:left w:val="single" w:sz="4" w:space="0" w:color="auto"/>
              <w:bottom w:val="single" w:sz="4" w:space="0" w:color="auto"/>
              <w:right w:val="single" w:sz="4" w:space="0" w:color="auto"/>
            </w:tcBorders>
          </w:tcPr>
          <w:p w14:paraId="28C8DDCE" w14:textId="77777777" w:rsidR="0046755B" w:rsidRDefault="0046755B">
            <w:pPr>
              <w:keepNext/>
              <w:keepLines/>
              <w:overflowPunct w:val="0"/>
              <w:autoSpaceDE w:val="0"/>
              <w:autoSpaceDN w:val="0"/>
              <w:adjustRightInd w:val="0"/>
              <w:spacing w:after="0"/>
              <w:jc w:val="center"/>
              <w:textAlignment w:val="baseline"/>
            </w:pPr>
            <w:r w:rsidRPr="00D629EF">
              <w:t>INTEGER (</w:t>
            </w:r>
            <w:proofErr w:type="gramStart"/>
            <w:r w:rsidRPr="00D629EF">
              <w:t>0..</w:t>
            </w:r>
            <w:proofErr w:type="gramEnd"/>
            <w:r w:rsidRPr="00D629EF">
              <w:t>255, …)</w:t>
            </w:r>
          </w:p>
          <w:p w14:paraId="3CF2019A"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sidRPr="007A60DE">
              <w:rPr>
                <w:rFonts w:ascii="Arial" w:eastAsia="Times New Roman" w:hAnsi="Arial"/>
                <w:sz w:val="18"/>
                <w:lang w:val="en-GB" w:eastAsia="ja-JP"/>
              </w:rPr>
              <w:t>.</w:t>
            </w:r>
          </w:p>
        </w:tc>
      </w:tr>
      <w:tr w:rsidR="0046755B" w:rsidRPr="000903B9" w14:paraId="009E0211"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0DE12CD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620" w:type="dxa"/>
            <w:tcBorders>
              <w:top w:val="single" w:sz="4" w:space="0" w:color="auto"/>
              <w:left w:val="single" w:sz="4" w:space="0" w:color="auto"/>
              <w:bottom w:val="single" w:sz="4" w:space="0" w:color="auto"/>
              <w:right w:val="single" w:sz="4" w:space="0" w:color="auto"/>
            </w:tcBorders>
          </w:tcPr>
          <w:p w14:paraId="12811BC8"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980" w:type="dxa"/>
            <w:tcBorders>
              <w:top w:val="single" w:sz="4" w:space="0" w:color="auto"/>
              <w:left w:val="single" w:sz="4" w:space="0" w:color="auto"/>
              <w:bottom w:val="single" w:sz="4" w:space="0" w:color="auto"/>
              <w:right w:val="single" w:sz="4" w:space="0" w:color="auto"/>
            </w:tcBorders>
          </w:tcPr>
          <w:p w14:paraId="7E137090"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3420" w:type="dxa"/>
            <w:tcBorders>
              <w:top w:val="single" w:sz="4" w:space="0" w:color="auto"/>
              <w:left w:val="single" w:sz="4" w:space="0" w:color="auto"/>
              <w:bottom w:val="single" w:sz="4" w:space="0" w:color="auto"/>
              <w:right w:val="single" w:sz="4" w:space="0" w:color="auto"/>
            </w:tcBorders>
          </w:tcPr>
          <w:p w14:paraId="4AD24B4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48C1E68B" w14:textId="77777777" w:rsidR="0046755B" w:rsidRDefault="0046755B">
      <w:r>
        <w:tab/>
      </w:r>
    </w:p>
    <w:p w14:paraId="51B64E51" w14:textId="77777777" w:rsidR="0046755B" w:rsidRPr="00694337" w:rsidRDefault="0046755B">
      <w:pPr>
        <w:ind w:left="284" w:firstLine="1"/>
      </w:pPr>
      <w:r w:rsidRPr="00694337">
        <w:rPr>
          <w:lang w:val="en-GB"/>
        </w:rPr>
        <w:t xml:space="preserve">Step </w:t>
      </w:r>
      <w:r>
        <w:rPr>
          <w:lang w:val="en-GB"/>
        </w:rPr>
        <w:t>4</w:t>
      </w:r>
      <w:r w:rsidRPr="00694337">
        <w:rPr>
          <w:lang w:val="en-GB"/>
        </w:rPr>
        <w:t xml:space="preserve">. Based on SCTP Transport level messages recorded in Step 2 </w:t>
      </w:r>
      <w:r>
        <w:rPr>
          <w:lang w:val="en-GB"/>
        </w:rPr>
        <w:t xml:space="preserve">validate </w:t>
      </w:r>
      <w:r w:rsidRPr="00694337">
        <w:rPr>
          <w:lang w:val="en-GB"/>
        </w:rPr>
        <w:t>that</w:t>
      </w:r>
      <w:r>
        <w:rPr>
          <w:lang w:val="en-GB"/>
        </w:rPr>
        <w:t xml:space="preserve"> the </w:t>
      </w:r>
      <w:r w:rsidRPr="00694337">
        <w:t>DUT (E2 Node)</w:t>
      </w:r>
      <w:r>
        <w:t xml:space="preserve"> successfully acknowledge the termination of the SCTP connection initiated by the Test Simulator (Near-RT RIC) and sends SHUTDOWN_ACK message</w:t>
      </w:r>
    </w:p>
    <w:p w14:paraId="59887333" w14:textId="05B4C193" w:rsidR="0046755B" w:rsidRDefault="0046755B" w:rsidP="006018FF">
      <w:pPr>
        <w:pStyle w:val="Heading7"/>
        <w:numPr>
          <w:ilvl w:val="6"/>
          <w:numId w:val="42"/>
        </w:numPr>
        <w:rPr>
          <w:lang w:eastAsia="zh-CN"/>
        </w:rPr>
      </w:pPr>
      <w:r>
        <w:rPr>
          <w:lang w:eastAsia="zh-CN"/>
        </w:rPr>
        <w:t>Expected results</w:t>
      </w:r>
    </w:p>
    <w:p w14:paraId="7A2605E0" w14:textId="1DB531AE" w:rsidR="0046755B" w:rsidRPr="0005422A" w:rsidRDefault="0046755B" w:rsidP="0005422A">
      <w:pPr>
        <w:pStyle w:val="b0"/>
        <w:numPr>
          <w:ilvl w:val="0"/>
          <w:numId w:val="349"/>
        </w:numPr>
        <w:rPr>
          <w:lang w:val="en-US"/>
        </w:rPr>
      </w:pPr>
      <w:r w:rsidRPr="007F6EAB">
        <w:t>Validation in test procedure step 4 is successful</w:t>
      </w:r>
      <w:r w:rsidRPr="0005422A">
        <w:rPr>
          <w:lang w:val="en-US"/>
        </w:rPr>
        <w:t>.</w:t>
      </w:r>
    </w:p>
    <w:p w14:paraId="1FBC6786" w14:textId="61D50FD0" w:rsidR="0046755B" w:rsidRPr="0005422A" w:rsidRDefault="0046755B" w:rsidP="0005422A">
      <w:pPr>
        <w:pStyle w:val="b0"/>
        <w:numPr>
          <w:ilvl w:val="0"/>
          <w:numId w:val="349"/>
        </w:numPr>
        <w:rPr>
          <w:lang w:val="en-US"/>
        </w:rPr>
      </w:pPr>
      <w:r w:rsidRPr="0005422A">
        <w:rPr>
          <w:lang w:val="en-US"/>
        </w:rPr>
        <w:t>E2 logs recorded in the Test Simulator (Near-RT RIC) are aligned with the message flow specified in [2] figure 8.3.7.2-2</w:t>
      </w:r>
    </w:p>
    <w:p w14:paraId="0272DF3A" w14:textId="77777777" w:rsidR="0046755B" w:rsidRPr="00C81F03" w:rsidRDefault="0046755B" w:rsidP="00C81F03">
      <w:pPr>
        <w:rPr>
          <w:lang w:eastAsia="zh-CN"/>
        </w:rPr>
      </w:pPr>
    </w:p>
    <w:p w14:paraId="6AB8D13E" w14:textId="0B1E0CF5" w:rsidR="00847856" w:rsidRPr="00C81F03" w:rsidRDefault="00FC2E96" w:rsidP="00E7505B">
      <w:pPr>
        <w:pStyle w:val="Heading3"/>
        <w:numPr>
          <w:ilvl w:val="2"/>
          <w:numId w:val="42"/>
        </w:numPr>
        <w:rPr>
          <w:lang w:eastAsia="zh-CN"/>
        </w:rPr>
      </w:pPr>
      <w:bookmarkStart w:id="216" w:name="_Toc119684052"/>
      <w:r>
        <w:rPr>
          <w:lang w:eastAsia="zh-CN"/>
        </w:rPr>
        <w:lastRenderedPageBreak/>
        <w:t>E2AP Functional Procedures</w:t>
      </w:r>
      <w:bookmarkEnd w:id="216"/>
    </w:p>
    <w:p w14:paraId="23EF39CD" w14:textId="3BB2C2B0" w:rsidR="00176084" w:rsidRDefault="00176084" w:rsidP="00E7505B">
      <w:pPr>
        <w:pStyle w:val="Heading4"/>
        <w:numPr>
          <w:ilvl w:val="3"/>
          <w:numId w:val="42"/>
        </w:numPr>
      </w:pPr>
      <w:bookmarkStart w:id="217" w:name="_Toc119684053"/>
      <w:r w:rsidRPr="00176084">
        <w:t>Test Cases for RIC Subscription procedure</w:t>
      </w:r>
      <w:bookmarkEnd w:id="217"/>
    </w:p>
    <w:p w14:paraId="727A2CDD" w14:textId="3D712231" w:rsidR="00A57209" w:rsidRDefault="00A57209" w:rsidP="00E7505B">
      <w:pPr>
        <w:pStyle w:val="Heading5"/>
        <w:numPr>
          <w:ilvl w:val="4"/>
          <w:numId w:val="42"/>
        </w:numPr>
      </w:pPr>
      <w:bookmarkStart w:id="218" w:name="_Toc119684054"/>
      <w:r>
        <w:t>RIC Subscription procedure for single RIC action (positive)</w:t>
      </w:r>
      <w:bookmarkEnd w:id="218"/>
    </w:p>
    <w:p w14:paraId="541820B5" w14:textId="38398546" w:rsidR="00A57209" w:rsidRDefault="00A57209" w:rsidP="00E7505B">
      <w:pPr>
        <w:pStyle w:val="Heading6"/>
        <w:numPr>
          <w:ilvl w:val="5"/>
          <w:numId w:val="42"/>
        </w:numPr>
        <w:rPr>
          <w:lang w:val="en-GB" w:eastAsia="zh-CN"/>
        </w:rPr>
      </w:pPr>
      <w:r>
        <w:rPr>
          <w:lang w:eastAsia="zh-CN"/>
        </w:rPr>
        <w:t>Test Purpose</w:t>
      </w:r>
    </w:p>
    <w:p w14:paraId="3CAB9480" w14:textId="77777777" w:rsidR="00A57209" w:rsidRDefault="00A57209" w:rsidP="0005422A">
      <w:pPr>
        <w:pStyle w:val="PlainText"/>
        <w:rPr>
          <w:rFonts w:ascii="Times New Roman" w:hAnsi="Times New Roman" w:cs="Times New Roman"/>
          <w:sz w:val="20"/>
          <w:szCs w:val="20"/>
        </w:rPr>
      </w:pPr>
      <w:r>
        <w:rPr>
          <w:rFonts w:ascii="Times New Roman" w:hAnsi="Times New Roman" w:cs="Times New Roman"/>
          <w:sz w:val="20"/>
          <w:szCs w:val="20"/>
        </w:rPr>
        <w:t>The purpose of this test case is to test RIC Subscription procedure of E2 Node for single RIC action as specified in [2] clause 8.2.1. This test is designed to be agnostic to the E2 Service Model and RAN functions. The RAN Function and RAN Function definition to which RIC subscribes are predefined between the DUT (E2 Node) and the Test Simulator (Near-RT RIC). The expected outcome of this test is successful RIC Subscription at E2 Node.</w:t>
      </w:r>
    </w:p>
    <w:p w14:paraId="1D6CB6B0" w14:textId="77777777" w:rsidR="00A57209" w:rsidRDefault="00A57209" w:rsidP="0005422A">
      <w:pPr>
        <w:pStyle w:val="PlainText"/>
        <w:rPr>
          <w:rFonts w:ascii="Times New Roman" w:hAnsi="Times New Roman" w:cs="Times New Roman"/>
          <w:sz w:val="20"/>
          <w:szCs w:val="20"/>
        </w:rPr>
      </w:pPr>
    </w:p>
    <w:p w14:paraId="6EA93CA6" w14:textId="77777777" w:rsidR="00A57209" w:rsidRDefault="00A57209"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Subscription procedures for specific E2 Service Models and functionalities are defined in sections dedicated for Service Models which will reuse initial conditions, test procedures, and validation steps specified in this section for base E2AP functionality. </w:t>
      </w:r>
    </w:p>
    <w:p w14:paraId="6D88ADC7" w14:textId="77777777" w:rsidR="00A57209" w:rsidRDefault="00A57209">
      <w:pPr>
        <w:pStyle w:val="PlainText"/>
      </w:pPr>
    </w:p>
    <w:p w14:paraId="2F7FA6B4" w14:textId="77777777" w:rsidR="00A57209" w:rsidRPr="006018FF" w:rsidRDefault="00A57209">
      <w:pPr>
        <w:rPr>
          <w:color w:val="000000" w:themeColor="text1"/>
          <w:lang w:val="en-GB"/>
        </w:rPr>
      </w:pPr>
      <w:r>
        <w:t>This testcase is mandatory if the DUT claims to support E2AP RIC Subscription procedure.</w:t>
      </w:r>
    </w:p>
    <w:p w14:paraId="4F2B0129" w14:textId="77777777" w:rsidR="00A57209" w:rsidRPr="006018FF" w:rsidRDefault="00A57209" w:rsidP="006018FF">
      <w:pPr>
        <w:rPr>
          <w:color w:val="000000" w:themeColor="text1"/>
          <w:lang w:val="en-GB"/>
        </w:rPr>
      </w:pPr>
      <w:r w:rsidRPr="006018FF">
        <w:rPr>
          <w:color w:val="000000" w:themeColor="text1"/>
          <w:lang w:val="en-GB"/>
        </w:rPr>
        <w:t>.</w:t>
      </w:r>
    </w:p>
    <w:p w14:paraId="3FD85D75" w14:textId="11BA8F3F" w:rsidR="00A57209" w:rsidRDefault="00A57209" w:rsidP="00E7505B">
      <w:pPr>
        <w:pStyle w:val="Heading6"/>
        <w:numPr>
          <w:ilvl w:val="5"/>
          <w:numId w:val="42"/>
        </w:numPr>
        <w:rPr>
          <w:lang w:val="en-GB"/>
        </w:rPr>
      </w:pPr>
      <w:r>
        <w:t>Test Entrance Criteria</w:t>
      </w:r>
    </w:p>
    <w:p w14:paraId="6A8629FE" w14:textId="73C0EE17" w:rsidR="00A57209" w:rsidRPr="006018FF" w:rsidRDefault="00A57209">
      <w:pPr>
        <w:pStyle w:val="b0"/>
        <w:numPr>
          <w:ilvl w:val="0"/>
          <w:numId w:val="186"/>
        </w:numPr>
      </w:pPr>
      <w:r w:rsidRPr="006018FF">
        <w:t>The DUT (E2 Node) has the functionality to initiate E2 Setup procedure.</w:t>
      </w:r>
    </w:p>
    <w:p w14:paraId="3805E2F8" w14:textId="0DFFD3E3" w:rsidR="00A57209" w:rsidRPr="006018FF" w:rsidRDefault="00A57209">
      <w:pPr>
        <w:pStyle w:val="b0"/>
        <w:numPr>
          <w:ilvl w:val="0"/>
          <w:numId w:val="186"/>
        </w:numPr>
      </w:pPr>
      <w:r w:rsidRPr="006018FF">
        <w:t>The DUT (E2 Node) and Test Simulator (Near-RT RIC) supports RIC Subscription procedure.</w:t>
      </w:r>
    </w:p>
    <w:p w14:paraId="54E11AEF" w14:textId="4B41EF4D" w:rsidR="00A57209" w:rsidRPr="006018FF" w:rsidRDefault="006018FF">
      <w:pPr>
        <w:pStyle w:val="b0"/>
        <w:numPr>
          <w:ilvl w:val="0"/>
          <w:numId w:val="186"/>
        </w:numPr>
      </w:pPr>
      <w:r w:rsidRPr="006018FF">
        <w:t>T</w:t>
      </w:r>
      <w:r w:rsidR="00A57209" w:rsidRPr="006018FF">
        <w:t xml:space="preserve">he Test Simulator (Near-RT RIC) </w:t>
      </w:r>
      <w:proofErr w:type="gramStart"/>
      <w:r w:rsidR="00A57209" w:rsidRPr="006018FF">
        <w:t>is capable of subscribing</w:t>
      </w:r>
      <w:proofErr w:type="gramEnd"/>
      <w:r w:rsidR="00A57209" w:rsidRPr="006018FF">
        <w:t xml:space="preserve"> to a Service Model and RAN function indicated     during the E2 Setup procedure. </w:t>
      </w:r>
    </w:p>
    <w:p w14:paraId="72FEF4E6" w14:textId="143A7492" w:rsidR="00A57209" w:rsidRDefault="00A57209" w:rsidP="00E7505B">
      <w:pPr>
        <w:pStyle w:val="Heading6"/>
        <w:numPr>
          <w:ilvl w:val="5"/>
          <w:numId w:val="42"/>
        </w:numPr>
        <w:rPr>
          <w:lang w:val="en-GB"/>
        </w:rPr>
      </w:pPr>
      <w:r>
        <w:t>Test Methodology</w:t>
      </w:r>
    </w:p>
    <w:p w14:paraId="3A060128" w14:textId="2196C93A" w:rsidR="00A57209" w:rsidRDefault="00A57209" w:rsidP="00E7505B">
      <w:pPr>
        <w:pStyle w:val="Heading7"/>
        <w:numPr>
          <w:ilvl w:val="6"/>
          <w:numId w:val="42"/>
        </w:numPr>
        <w:rPr>
          <w:lang w:eastAsia="zh-CN"/>
        </w:rPr>
      </w:pPr>
      <w:r>
        <w:rPr>
          <w:lang w:eastAsia="zh-CN"/>
        </w:rPr>
        <w:t>Initial conditions</w:t>
      </w:r>
    </w:p>
    <w:p w14:paraId="13674110" w14:textId="77777777" w:rsidR="00A57209" w:rsidRDefault="00A57209">
      <w:pPr>
        <w:pStyle w:val="b0"/>
        <w:numPr>
          <w:ilvl w:val="0"/>
          <w:numId w:val="187"/>
        </w:numPr>
      </w:pPr>
      <w:r>
        <w:t>An SCTP association is successfully established between the two SCTP endpoints of the E2 interface.</w:t>
      </w:r>
    </w:p>
    <w:p w14:paraId="7B37BB01" w14:textId="77777777" w:rsidR="00A57209" w:rsidRDefault="00A57209">
      <w:pPr>
        <w:pStyle w:val="b0"/>
        <w:numPr>
          <w:ilvl w:val="0"/>
          <w:numId w:val="187"/>
        </w:numPr>
      </w:pPr>
      <w:r>
        <w:t>The Test Simulator (Near-RT RIC) and DUT (E2 Node) have successfully completed E2 Setup procedure using the agreed RAN Function.</w:t>
      </w:r>
    </w:p>
    <w:p w14:paraId="240E1E69" w14:textId="30B274C9" w:rsidR="00A57209" w:rsidRDefault="00A57209" w:rsidP="00E7505B">
      <w:pPr>
        <w:pStyle w:val="Heading7"/>
        <w:numPr>
          <w:ilvl w:val="6"/>
          <w:numId w:val="42"/>
        </w:numPr>
      </w:pPr>
      <w:r>
        <w:t>Procedure</w:t>
      </w:r>
    </w:p>
    <w:p w14:paraId="4CB15E29" w14:textId="77777777" w:rsidR="00A57209" w:rsidRDefault="00A57209" w:rsidP="006018FF">
      <w:pPr>
        <w:pStyle w:val="b1"/>
        <w:numPr>
          <w:ilvl w:val="0"/>
          <w:numId w:val="0"/>
        </w:numPr>
      </w:pPr>
      <w:r>
        <w:t>Step 1. Initiate appropriate actions in Test Simulator (</w:t>
      </w:r>
      <w:r>
        <w:rPr>
          <w:lang w:val="en-GB"/>
        </w:rPr>
        <w:t>Near-RT RIC)</w:t>
      </w:r>
      <w:r>
        <w:t xml:space="preserve"> to trigger </w:t>
      </w:r>
      <w:r>
        <w:rPr>
          <w:color w:val="000000" w:themeColor="text1"/>
          <w:lang w:val="en-GB"/>
        </w:rPr>
        <w:t>RIC Subscription procedure to the DUT (E2 Node) for the agreed RAN Function with the below information elements:</w:t>
      </w:r>
    </w:p>
    <w:p w14:paraId="4B7637B1" w14:textId="3460E67A" w:rsidR="00A57209" w:rsidRDefault="00B5182D" w:rsidP="006018FF">
      <w:pPr>
        <w:pStyle w:val="Caption"/>
        <w:keepNext/>
        <w:jc w:val="center"/>
      </w:pPr>
      <w:r>
        <w:lastRenderedPageBreak/>
        <w:t xml:space="preserve">Table </w:t>
      </w:r>
      <w:r w:rsidR="00000000">
        <w:fldChar w:fldCharType="begin"/>
      </w:r>
      <w:r w:rsidR="00000000">
        <w:instrText xml:space="preserve"> STYLEREF 5 \s </w:instrText>
      </w:r>
      <w:r w:rsidR="00000000">
        <w:fldChar w:fldCharType="separate"/>
      </w:r>
      <w:r w:rsidR="009D1238">
        <w:rPr>
          <w:noProof/>
        </w:rPr>
        <w:t>6.2.2.1.1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rsidR="00A57209">
        <w:t xml:space="preserve"> Parameters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A57209" w14:paraId="6704C889"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1435141"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1261" w:type="dxa"/>
            <w:tcBorders>
              <w:top w:val="single" w:sz="4" w:space="0" w:color="auto"/>
              <w:left w:val="single" w:sz="4" w:space="0" w:color="auto"/>
              <w:bottom w:val="single" w:sz="4" w:space="0" w:color="auto"/>
              <w:right w:val="single" w:sz="4" w:space="0" w:color="auto"/>
            </w:tcBorders>
            <w:hideMark/>
          </w:tcPr>
          <w:p w14:paraId="5E90D6D2" w14:textId="77777777" w:rsidR="00A57209" w:rsidRPr="006018FF" w:rsidRDefault="00A57209"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583" w:type="dxa"/>
            <w:tcBorders>
              <w:top w:val="single" w:sz="4" w:space="0" w:color="auto"/>
              <w:left w:val="single" w:sz="4" w:space="0" w:color="auto"/>
              <w:bottom w:val="single" w:sz="4" w:space="0" w:color="auto"/>
              <w:right w:val="single" w:sz="4" w:space="0" w:color="auto"/>
            </w:tcBorders>
            <w:hideMark/>
          </w:tcPr>
          <w:p w14:paraId="758E1692" w14:textId="77777777" w:rsidR="00A57209" w:rsidRPr="006018FF" w:rsidRDefault="00A57209"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Configuration / Value</w:t>
            </w:r>
          </w:p>
        </w:tc>
      </w:tr>
      <w:tr w:rsidR="00A57209" w14:paraId="2F819983"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D8E2662"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1261" w:type="dxa"/>
            <w:tcBorders>
              <w:top w:val="single" w:sz="4" w:space="0" w:color="auto"/>
              <w:left w:val="single" w:sz="4" w:space="0" w:color="auto"/>
              <w:bottom w:val="single" w:sz="4" w:space="0" w:color="auto"/>
              <w:right w:val="single" w:sz="4" w:space="0" w:color="auto"/>
            </w:tcBorders>
            <w:hideMark/>
          </w:tcPr>
          <w:p w14:paraId="116345B0"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[2] 9.1.1.1</w:t>
            </w:r>
          </w:p>
        </w:tc>
        <w:tc>
          <w:tcPr>
            <w:tcW w:w="5583" w:type="dxa"/>
            <w:tcBorders>
              <w:top w:val="single" w:sz="4" w:space="0" w:color="auto"/>
              <w:left w:val="single" w:sz="4" w:space="0" w:color="auto"/>
              <w:bottom w:val="single" w:sz="4" w:space="0" w:color="auto"/>
              <w:right w:val="single" w:sz="4" w:space="0" w:color="auto"/>
            </w:tcBorders>
            <w:hideMark/>
          </w:tcPr>
          <w:p w14:paraId="28751A6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REQUEST</w:t>
            </w:r>
          </w:p>
        </w:tc>
      </w:tr>
      <w:tr w:rsidR="00A57209" w14:paraId="1D117DAD"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9EAF8C1"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1261" w:type="dxa"/>
            <w:tcBorders>
              <w:top w:val="single" w:sz="4" w:space="0" w:color="auto"/>
              <w:left w:val="single" w:sz="4" w:space="0" w:color="auto"/>
              <w:bottom w:val="single" w:sz="4" w:space="0" w:color="auto"/>
              <w:right w:val="single" w:sz="4" w:space="0" w:color="auto"/>
            </w:tcBorders>
            <w:hideMark/>
          </w:tcPr>
          <w:p w14:paraId="6655C67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9.1.1.1</w:t>
            </w:r>
          </w:p>
        </w:tc>
        <w:tc>
          <w:tcPr>
            <w:tcW w:w="5583" w:type="dxa"/>
            <w:tcBorders>
              <w:top w:val="single" w:sz="4" w:space="0" w:color="auto"/>
              <w:left w:val="single" w:sz="4" w:space="0" w:color="auto"/>
              <w:bottom w:val="single" w:sz="4" w:space="0" w:color="auto"/>
              <w:right w:val="single" w:sz="4" w:space="0" w:color="auto"/>
            </w:tcBorders>
            <w:hideMark/>
          </w:tcPr>
          <w:p w14:paraId="03ACF3C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Any valid RIC Request ID, </w:t>
            </w:r>
            <w:r w:rsidRPr="006018FF">
              <w:rPr>
                <w:rFonts w:eastAsia="Times New Roman"/>
                <w:sz w:val="18"/>
              </w:rPr>
              <w:t>INTEGER (</w:t>
            </w:r>
            <w:proofErr w:type="gramStart"/>
            <w:r w:rsidRPr="006018FF">
              <w:rPr>
                <w:rFonts w:eastAsia="Times New Roman"/>
                <w:sz w:val="18"/>
              </w:rPr>
              <w:t>0..</w:t>
            </w:r>
            <w:proofErr w:type="gramEnd"/>
            <w:r w:rsidRPr="006018FF">
              <w:rPr>
                <w:rFonts w:eastAsia="Times New Roman"/>
                <w:sz w:val="18"/>
              </w:rPr>
              <w:t xml:space="preserve"> 65535)</w:t>
            </w:r>
          </w:p>
        </w:tc>
      </w:tr>
      <w:tr w:rsidR="00A57209" w14:paraId="31F104BB"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430F21E6"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1261" w:type="dxa"/>
            <w:tcBorders>
              <w:top w:val="single" w:sz="4" w:space="0" w:color="auto"/>
              <w:left w:val="single" w:sz="4" w:space="0" w:color="auto"/>
              <w:bottom w:val="single" w:sz="4" w:space="0" w:color="auto"/>
              <w:right w:val="single" w:sz="4" w:space="0" w:color="auto"/>
            </w:tcBorders>
            <w:hideMark/>
          </w:tcPr>
          <w:p w14:paraId="36945C68"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583" w:type="dxa"/>
            <w:tcBorders>
              <w:top w:val="single" w:sz="4" w:space="0" w:color="auto"/>
              <w:left w:val="single" w:sz="4" w:space="0" w:color="auto"/>
              <w:bottom w:val="single" w:sz="4" w:space="0" w:color="auto"/>
              <w:right w:val="single" w:sz="4" w:space="0" w:color="auto"/>
            </w:tcBorders>
            <w:hideMark/>
          </w:tcPr>
          <w:p w14:paraId="74A9D22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RAN Function ID indicated for the agreed RAN Function during E2 Setup procedure </w:t>
            </w:r>
          </w:p>
        </w:tc>
      </w:tr>
      <w:tr w:rsidR="00A57209" w14:paraId="1EA21CFF"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064F417E"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Subscription Details </w:t>
            </w:r>
          </w:p>
        </w:tc>
        <w:tc>
          <w:tcPr>
            <w:tcW w:w="1261" w:type="dxa"/>
            <w:tcBorders>
              <w:top w:val="single" w:sz="4" w:space="0" w:color="auto"/>
              <w:left w:val="single" w:sz="4" w:space="0" w:color="auto"/>
              <w:bottom w:val="single" w:sz="4" w:space="0" w:color="auto"/>
              <w:right w:val="single" w:sz="4" w:space="0" w:color="auto"/>
            </w:tcBorders>
          </w:tcPr>
          <w:p w14:paraId="2990442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5583" w:type="dxa"/>
            <w:tcBorders>
              <w:top w:val="single" w:sz="4" w:space="0" w:color="auto"/>
              <w:left w:val="single" w:sz="4" w:space="0" w:color="auto"/>
              <w:bottom w:val="single" w:sz="4" w:space="0" w:color="auto"/>
              <w:right w:val="single" w:sz="4" w:space="0" w:color="auto"/>
            </w:tcBorders>
          </w:tcPr>
          <w:p w14:paraId="1E939404"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r>
      <w:tr w:rsidR="00A57209" w14:paraId="675B5569"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4C3F175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&gt;RIC Event Trigger Definition</w:t>
            </w:r>
          </w:p>
        </w:tc>
        <w:tc>
          <w:tcPr>
            <w:tcW w:w="1261" w:type="dxa"/>
            <w:tcBorders>
              <w:top w:val="single" w:sz="4" w:space="0" w:color="auto"/>
              <w:left w:val="single" w:sz="4" w:space="0" w:color="auto"/>
              <w:bottom w:val="single" w:sz="4" w:space="0" w:color="auto"/>
              <w:right w:val="single" w:sz="4" w:space="0" w:color="auto"/>
            </w:tcBorders>
            <w:hideMark/>
          </w:tcPr>
          <w:p w14:paraId="2B6E2624"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9.2.9</w:t>
            </w:r>
          </w:p>
        </w:tc>
        <w:tc>
          <w:tcPr>
            <w:tcW w:w="5583" w:type="dxa"/>
            <w:tcBorders>
              <w:top w:val="single" w:sz="4" w:space="0" w:color="auto"/>
              <w:left w:val="single" w:sz="4" w:space="0" w:color="auto"/>
              <w:bottom w:val="single" w:sz="4" w:space="0" w:color="auto"/>
              <w:right w:val="single" w:sz="4" w:space="0" w:color="auto"/>
            </w:tcBorders>
            <w:hideMark/>
          </w:tcPr>
          <w:p w14:paraId="3BB9F0E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highlight w:val="yellow"/>
              </w:rPr>
            </w:pPr>
            <w:r w:rsidRPr="006018FF">
              <w:rPr>
                <w:rFonts w:eastAsia="Times New Roman"/>
                <w:sz w:val="18"/>
                <w:szCs w:val="18"/>
              </w:rPr>
              <w:t xml:space="preserve">Use a </w:t>
            </w:r>
            <w:proofErr w:type="gramStart"/>
            <w:r w:rsidRPr="006018FF">
              <w:rPr>
                <w:rFonts w:eastAsia="Times New Roman"/>
                <w:sz w:val="18"/>
                <w:szCs w:val="18"/>
              </w:rPr>
              <w:t>supported  Event</w:t>
            </w:r>
            <w:proofErr w:type="gramEnd"/>
            <w:r w:rsidRPr="006018FF">
              <w:rPr>
                <w:rFonts w:eastAsia="Times New Roman"/>
                <w:sz w:val="18"/>
                <w:szCs w:val="18"/>
              </w:rPr>
              <w:t xml:space="preserve"> Trigger in RAN Function IE in the </w:t>
            </w:r>
            <w:r w:rsidRPr="006018FF">
              <w:rPr>
                <w:sz w:val="18"/>
                <w:szCs w:val="18"/>
              </w:rPr>
              <w:t>E2 SETUP REQUEST</w:t>
            </w:r>
            <w:r w:rsidRPr="006018FF">
              <w:rPr>
                <w:rFonts w:eastAsia="Times New Roman"/>
                <w:sz w:val="18"/>
                <w:szCs w:val="18"/>
              </w:rPr>
              <w:t xml:space="preserve"> message exchanged during E2 Setup Procedure  </w:t>
            </w:r>
          </w:p>
        </w:tc>
      </w:tr>
      <w:tr w:rsidR="00A57209" w14:paraId="776ABF8D"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5E87D4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&gt;Sequence of Actions </w:t>
            </w:r>
          </w:p>
        </w:tc>
        <w:tc>
          <w:tcPr>
            <w:tcW w:w="1261" w:type="dxa"/>
            <w:tcBorders>
              <w:top w:val="single" w:sz="4" w:space="0" w:color="auto"/>
              <w:left w:val="single" w:sz="4" w:space="0" w:color="auto"/>
              <w:bottom w:val="single" w:sz="4" w:space="0" w:color="auto"/>
              <w:right w:val="single" w:sz="4" w:space="0" w:color="auto"/>
            </w:tcBorders>
          </w:tcPr>
          <w:p w14:paraId="331AE85B"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5583" w:type="dxa"/>
            <w:tcBorders>
              <w:top w:val="single" w:sz="4" w:space="0" w:color="auto"/>
              <w:left w:val="single" w:sz="4" w:space="0" w:color="auto"/>
              <w:bottom w:val="single" w:sz="4" w:space="0" w:color="auto"/>
              <w:right w:val="single" w:sz="4" w:space="0" w:color="auto"/>
            </w:tcBorders>
          </w:tcPr>
          <w:p w14:paraId="2A50C38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highlight w:val="yellow"/>
              </w:rPr>
            </w:pPr>
          </w:p>
        </w:tc>
      </w:tr>
      <w:tr w:rsidR="00A57209" w14:paraId="6C24DB82"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5543816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ID</w:t>
            </w:r>
          </w:p>
        </w:tc>
        <w:tc>
          <w:tcPr>
            <w:tcW w:w="1261" w:type="dxa"/>
            <w:tcBorders>
              <w:top w:val="single" w:sz="4" w:space="0" w:color="auto"/>
              <w:left w:val="single" w:sz="4" w:space="0" w:color="auto"/>
              <w:bottom w:val="single" w:sz="4" w:space="0" w:color="auto"/>
              <w:right w:val="single" w:sz="4" w:space="0" w:color="auto"/>
            </w:tcBorders>
            <w:hideMark/>
          </w:tcPr>
          <w:p w14:paraId="19C9208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9.2.10</w:t>
            </w:r>
          </w:p>
        </w:tc>
        <w:tc>
          <w:tcPr>
            <w:tcW w:w="5583" w:type="dxa"/>
            <w:tcBorders>
              <w:top w:val="single" w:sz="4" w:space="0" w:color="auto"/>
              <w:left w:val="single" w:sz="4" w:space="0" w:color="auto"/>
              <w:bottom w:val="single" w:sz="4" w:space="0" w:color="auto"/>
              <w:right w:val="single" w:sz="4" w:space="0" w:color="auto"/>
            </w:tcBorders>
            <w:hideMark/>
          </w:tcPr>
          <w:p w14:paraId="53F153B3" w14:textId="77777777" w:rsidR="00A57209" w:rsidRPr="006018FF" w:rsidRDefault="00A57209" w:rsidP="006018FF">
            <w:pPr>
              <w:rPr>
                <w:sz w:val="18"/>
                <w:szCs w:val="18"/>
              </w:rPr>
            </w:pPr>
            <w:r w:rsidRPr="006018FF">
              <w:rPr>
                <w:sz w:val="18"/>
                <w:szCs w:val="18"/>
              </w:rPr>
              <w:t xml:space="preserve">Any valid RIC Action ID, </w:t>
            </w:r>
            <w:r w:rsidRPr="006018FF">
              <w:rPr>
                <w:rFonts w:eastAsia="Times New Roman"/>
                <w:sz w:val="18"/>
                <w:szCs w:val="18"/>
                <w:lang w:eastAsia="ja-JP"/>
              </w:rPr>
              <w:t>INTEGER (</w:t>
            </w:r>
            <w:proofErr w:type="gramStart"/>
            <w:r w:rsidRPr="006018FF">
              <w:rPr>
                <w:rFonts w:eastAsia="Times New Roman"/>
                <w:sz w:val="18"/>
                <w:szCs w:val="18"/>
                <w:lang w:eastAsia="ja-JP"/>
              </w:rPr>
              <w:t>0..</w:t>
            </w:r>
            <w:proofErr w:type="gramEnd"/>
            <w:r w:rsidRPr="006018FF">
              <w:rPr>
                <w:rFonts w:eastAsia="Times New Roman"/>
                <w:sz w:val="18"/>
                <w:szCs w:val="18"/>
                <w:lang w:eastAsia="ja-JP"/>
              </w:rPr>
              <w:t>255)</w:t>
            </w:r>
          </w:p>
        </w:tc>
      </w:tr>
      <w:tr w:rsidR="00A57209" w14:paraId="1A796895"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5D05F021"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Type</w:t>
            </w:r>
          </w:p>
        </w:tc>
        <w:tc>
          <w:tcPr>
            <w:tcW w:w="1261" w:type="dxa"/>
            <w:tcBorders>
              <w:top w:val="single" w:sz="4" w:space="0" w:color="auto"/>
              <w:left w:val="single" w:sz="4" w:space="0" w:color="auto"/>
              <w:bottom w:val="single" w:sz="4" w:space="0" w:color="auto"/>
              <w:right w:val="single" w:sz="4" w:space="0" w:color="auto"/>
            </w:tcBorders>
            <w:hideMark/>
          </w:tcPr>
          <w:p w14:paraId="47D9FD0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9.2.11</w:t>
            </w:r>
          </w:p>
        </w:tc>
        <w:tc>
          <w:tcPr>
            <w:tcW w:w="5583" w:type="dxa"/>
            <w:tcBorders>
              <w:top w:val="single" w:sz="4" w:space="0" w:color="auto"/>
              <w:left w:val="single" w:sz="4" w:space="0" w:color="auto"/>
              <w:bottom w:val="single" w:sz="4" w:space="0" w:color="auto"/>
              <w:right w:val="single" w:sz="4" w:space="0" w:color="auto"/>
            </w:tcBorders>
            <w:hideMark/>
          </w:tcPr>
          <w:p w14:paraId="10CCC39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Any valid RIC Action Type, ENUMERATED (Insert, Report, Policy, …) indicated during E2 Setup procedure</w:t>
            </w:r>
          </w:p>
        </w:tc>
      </w:tr>
      <w:tr w:rsidR="00A57209" w14:paraId="4328E26C"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EADC9F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Definition</w:t>
            </w:r>
          </w:p>
        </w:tc>
        <w:tc>
          <w:tcPr>
            <w:tcW w:w="1261" w:type="dxa"/>
            <w:tcBorders>
              <w:top w:val="single" w:sz="4" w:space="0" w:color="auto"/>
              <w:left w:val="single" w:sz="4" w:space="0" w:color="auto"/>
              <w:bottom w:val="single" w:sz="4" w:space="0" w:color="auto"/>
              <w:right w:val="single" w:sz="4" w:space="0" w:color="auto"/>
            </w:tcBorders>
            <w:hideMark/>
          </w:tcPr>
          <w:p w14:paraId="2C2AA8AE"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9.2.12</w:t>
            </w:r>
          </w:p>
        </w:tc>
        <w:tc>
          <w:tcPr>
            <w:tcW w:w="5583" w:type="dxa"/>
            <w:tcBorders>
              <w:top w:val="single" w:sz="4" w:space="0" w:color="auto"/>
              <w:left w:val="single" w:sz="4" w:space="0" w:color="auto"/>
              <w:bottom w:val="single" w:sz="4" w:space="0" w:color="auto"/>
              <w:right w:val="single" w:sz="4" w:space="0" w:color="auto"/>
            </w:tcBorders>
            <w:hideMark/>
          </w:tcPr>
          <w:p w14:paraId="7B95F6C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Optionally added if required for the Service Model and RAN Function indicated during E2 Setup procedure</w:t>
            </w:r>
          </w:p>
        </w:tc>
      </w:tr>
      <w:tr w:rsidR="00A57209" w14:paraId="4777B117"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28310A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Subsequent Action</w:t>
            </w:r>
          </w:p>
        </w:tc>
        <w:tc>
          <w:tcPr>
            <w:tcW w:w="1261" w:type="dxa"/>
            <w:tcBorders>
              <w:top w:val="single" w:sz="4" w:space="0" w:color="auto"/>
              <w:left w:val="single" w:sz="4" w:space="0" w:color="auto"/>
              <w:bottom w:val="single" w:sz="4" w:space="0" w:color="auto"/>
              <w:right w:val="single" w:sz="4" w:space="0" w:color="auto"/>
            </w:tcBorders>
            <w:hideMark/>
          </w:tcPr>
          <w:p w14:paraId="49224163"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9.2.13</w:t>
            </w:r>
          </w:p>
        </w:tc>
        <w:tc>
          <w:tcPr>
            <w:tcW w:w="5583" w:type="dxa"/>
            <w:tcBorders>
              <w:top w:val="single" w:sz="4" w:space="0" w:color="auto"/>
              <w:left w:val="single" w:sz="4" w:space="0" w:color="auto"/>
              <w:bottom w:val="single" w:sz="4" w:space="0" w:color="auto"/>
              <w:right w:val="single" w:sz="4" w:space="0" w:color="auto"/>
            </w:tcBorders>
            <w:hideMark/>
          </w:tcPr>
          <w:p w14:paraId="42335CB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Optionally added if required for the RIC Action Type, Service Model and RAN Function used.</w:t>
            </w:r>
          </w:p>
        </w:tc>
      </w:tr>
    </w:tbl>
    <w:p w14:paraId="55D1A170" w14:textId="77777777" w:rsidR="00A57209" w:rsidRDefault="00A57209" w:rsidP="006018FF">
      <w:pPr>
        <w:pStyle w:val="b1"/>
        <w:numPr>
          <w:ilvl w:val="0"/>
          <w:numId w:val="0"/>
        </w:numPr>
        <w:ind w:left="284"/>
      </w:pPr>
    </w:p>
    <w:p w14:paraId="662B169C" w14:textId="77777777" w:rsidR="00A57209" w:rsidRDefault="00A57209" w:rsidP="006018FF">
      <w:pPr>
        <w:pStyle w:val="b1"/>
        <w:numPr>
          <w:ilvl w:val="0"/>
          <w:numId w:val="0"/>
        </w:numPr>
      </w:pPr>
      <w:r>
        <w:t>Step 2. At the Test Simulator the received and transmitted E2 messages are recorded.</w:t>
      </w:r>
    </w:p>
    <w:p w14:paraId="1E0F3F1B" w14:textId="77777777" w:rsidR="00A57209" w:rsidRDefault="00A57209" w:rsidP="006018FF">
      <w:pPr>
        <w:pStyle w:val="b1"/>
        <w:numPr>
          <w:ilvl w:val="0"/>
          <w:numId w:val="0"/>
        </w:numPr>
      </w:pPr>
      <w:r>
        <w:t xml:space="preserve">Step 3. Received RIC SUBSCRIPTION RESPONSE message defined in [2] clause 9.1.1.2 </w:t>
      </w:r>
      <w:r>
        <w:rPr>
          <w:lang w:val="en-GB"/>
        </w:rPr>
        <w:t>is validated for the following E2AP information elements defined:</w:t>
      </w:r>
    </w:p>
    <w:p w14:paraId="49F4BFE1" w14:textId="1CE4899E" w:rsidR="00A57209" w:rsidRPr="006B5FFE" w:rsidRDefault="00B5182D" w:rsidP="006018FF">
      <w:pPr>
        <w:pStyle w:val="Caption"/>
        <w:jc w:val="center"/>
        <w:rPr>
          <w:rFonts w:cs="Arial"/>
        </w:rPr>
      </w:pPr>
      <w:r w:rsidRPr="006B5FFE">
        <w:t xml:space="preserve">Table </w:t>
      </w:r>
      <w:r w:rsidR="00000000">
        <w:fldChar w:fldCharType="begin"/>
      </w:r>
      <w:r w:rsidR="00000000">
        <w:instrText xml:space="preserve"> STYLEREF 5 \s </w:instrText>
      </w:r>
      <w:r w:rsidR="00000000">
        <w:fldChar w:fldCharType="separate"/>
      </w:r>
      <w:r w:rsidR="009D1238">
        <w:rPr>
          <w:noProof/>
        </w:rPr>
        <w:t>6.2.2.1.1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rsidRPr="006B5FFE">
        <w:t xml:space="preserve"> </w:t>
      </w:r>
      <w:r w:rsidR="00A57209" w:rsidRPr="006B5FFE">
        <w:rPr>
          <w:rFonts w:cs="Arial"/>
        </w:rPr>
        <w:t>Validation for RIC SUBSCRIPTION RESPONSE message</w:t>
      </w:r>
    </w:p>
    <w:tbl>
      <w:tblPr>
        <w:tblW w:w="103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7"/>
        <w:gridCol w:w="2200"/>
        <w:gridCol w:w="1081"/>
        <w:gridCol w:w="4592"/>
      </w:tblGrid>
      <w:tr w:rsidR="00A57209" w14:paraId="086B0AA2"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4D72091B"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2199" w:type="dxa"/>
            <w:tcBorders>
              <w:top w:val="single" w:sz="4" w:space="0" w:color="auto"/>
              <w:left w:val="single" w:sz="4" w:space="0" w:color="auto"/>
              <w:bottom w:val="single" w:sz="4" w:space="0" w:color="auto"/>
              <w:right w:val="single" w:sz="4" w:space="0" w:color="auto"/>
            </w:tcBorders>
            <w:hideMark/>
          </w:tcPr>
          <w:p w14:paraId="2AD44001"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type and reference</w:t>
            </w:r>
          </w:p>
        </w:tc>
        <w:tc>
          <w:tcPr>
            <w:tcW w:w="1080" w:type="dxa"/>
            <w:tcBorders>
              <w:top w:val="single" w:sz="4" w:space="0" w:color="auto"/>
              <w:left w:val="single" w:sz="4" w:space="0" w:color="auto"/>
              <w:bottom w:val="single" w:sz="4" w:space="0" w:color="auto"/>
              <w:right w:val="single" w:sz="4" w:space="0" w:color="auto"/>
            </w:tcBorders>
            <w:hideMark/>
          </w:tcPr>
          <w:p w14:paraId="2BA82F1F"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 xml:space="preserve">Presence </w:t>
            </w:r>
          </w:p>
        </w:tc>
        <w:tc>
          <w:tcPr>
            <w:tcW w:w="4590" w:type="dxa"/>
            <w:tcBorders>
              <w:top w:val="single" w:sz="4" w:space="0" w:color="auto"/>
              <w:left w:val="single" w:sz="4" w:space="0" w:color="auto"/>
              <w:bottom w:val="single" w:sz="4" w:space="0" w:color="auto"/>
              <w:right w:val="single" w:sz="4" w:space="0" w:color="auto"/>
            </w:tcBorders>
            <w:hideMark/>
          </w:tcPr>
          <w:p w14:paraId="6E247A0C" w14:textId="4C81E681"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 xml:space="preserve">Validation </w:t>
            </w:r>
          </w:p>
        </w:tc>
      </w:tr>
      <w:tr w:rsidR="00A57209" w14:paraId="75385292"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0D83AE7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2199" w:type="dxa"/>
            <w:tcBorders>
              <w:top w:val="single" w:sz="4" w:space="0" w:color="auto"/>
              <w:left w:val="single" w:sz="4" w:space="0" w:color="auto"/>
              <w:bottom w:val="single" w:sz="4" w:space="0" w:color="auto"/>
              <w:right w:val="single" w:sz="4" w:space="0" w:color="auto"/>
            </w:tcBorders>
            <w:hideMark/>
          </w:tcPr>
          <w:p w14:paraId="0FC8B4E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1080" w:type="dxa"/>
            <w:tcBorders>
              <w:top w:val="single" w:sz="4" w:space="0" w:color="auto"/>
              <w:left w:val="single" w:sz="4" w:space="0" w:color="auto"/>
              <w:bottom w:val="single" w:sz="4" w:space="0" w:color="auto"/>
              <w:right w:val="single" w:sz="4" w:space="0" w:color="auto"/>
            </w:tcBorders>
            <w:hideMark/>
          </w:tcPr>
          <w:p w14:paraId="21D0685F"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5340BA4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RESPONSE</w:t>
            </w:r>
          </w:p>
        </w:tc>
      </w:tr>
      <w:tr w:rsidR="00A57209" w14:paraId="7C9C947B"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0CC49E22"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2199" w:type="dxa"/>
            <w:tcBorders>
              <w:top w:val="single" w:sz="4" w:space="0" w:color="auto"/>
              <w:left w:val="single" w:sz="4" w:space="0" w:color="auto"/>
              <w:bottom w:val="single" w:sz="4" w:space="0" w:color="auto"/>
              <w:right w:val="single" w:sz="4" w:space="0" w:color="auto"/>
            </w:tcBorders>
            <w:hideMark/>
          </w:tcPr>
          <w:p w14:paraId="6DF331D3"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1080" w:type="dxa"/>
            <w:tcBorders>
              <w:top w:val="single" w:sz="4" w:space="0" w:color="auto"/>
              <w:left w:val="single" w:sz="4" w:space="0" w:color="auto"/>
              <w:bottom w:val="single" w:sz="4" w:space="0" w:color="auto"/>
              <w:right w:val="single" w:sz="4" w:space="0" w:color="auto"/>
            </w:tcBorders>
            <w:hideMark/>
          </w:tcPr>
          <w:p w14:paraId="25CB63B0" w14:textId="77777777" w:rsidR="00A57209" w:rsidRDefault="00A57209" w:rsidP="006018FF">
            <w:pPr>
              <w:pStyle w:val="b1"/>
              <w:numPr>
                <w:ilvl w:val="0"/>
                <w:numId w:val="0"/>
              </w:numPr>
              <w:rPr>
                <w:sz w:val="18"/>
                <w:szCs w:val="18"/>
              </w:rPr>
            </w:pPr>
            <w:r>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06BC307B" w14:textId="77777777" w:rsidR="00A57209" w:rsidRDefault="00A57209" w:rsidP="006018FF">
            <w:pPr>
              <w:pStyle w:val="b1"/>
              <w:numPr>
                <w:ilvl w:val="0"/>
                <w:numId w:val="0"/>
              </w:numPr>
              <w:rPr>
                <w:sz w:val="18"/>
                <w:szCs w:val="18"/>
              </w:rPr>
            </w:pPr>
            <w:r>
              <w:rPr>
                <w:sz w:val="18"/>
                <w:szCs w:val="18"/>
              </w:rPr>
              <w:t>RIC Request ID used in RIC SUBSCRIPTION REQUEST</w:t>
            </w:r>
          </w:p>
        </w:tc>
      </w:tr>
      <w:tr w:rsidR="00A57209" w14:paraId="3E31CB44"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1DF91C8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2199" w:type="dxa"/>
            <w:tcBorders>
              <w:top w:val="single" w:sz="4" w:space="0" w:color="auto"/>
              <w:left w:val="single" w:sz="4" w:space="0" w:color="auto"/>
              <w:bottom w:val="single" w:sz="4" w:space="0" w:color="auto"/>
              <w:right w:val="single" w:sz="4" w:space="0" w:color="auto"/>
            </w:tcBorders>
            <w:hideMark/>
          </w:tcPr>
          <w:p w14:paraId="78C966B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1080" w:type="dxa"/>
            <w:tcBorders>
              <w:top w:val="single" w:sz="4" w:space="0" w:color="auto"/>
              <w:left w:val="single" w:sz="4" w:space="0" w:color="auto"/>
              <w:bottom w:val="single" w:sz="4" w:space="0" w:color="auto"/>
              <w:right w:val="single" w:sz="4" w:space="0" w:color="auto"/>
            </w:tcBorders>
            <w:hideMark/>
          </w:tcPr>
          <w:p w14:paraId="6177B48E" w14:textId="77777777" w:rsidR="00A57209" w:rsidRDefault="00A57209" w:rsidP="006018FF">
            <w:pPr>
              <w:pStyle w:val="b1"/>
              <w:numPr>
                <w:ilvl w:val="0"/>
                <w:numId w:val="0"/>
              </w:numPr>
              <w:rPr>
                <w:sz w:val="18"/>
                <w:szCs w:val="18"/>
              </w:rPr>
            </w:pPr>
            <w:r>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48569F80" w14:textId="77777777" w:rsidR="00A57209" w:rsidRDefault="00A57209" w:rsidP="006018FF">
            <w:pPr>
              <w:pStyle w:val="b1"/>
              <w:numPr>
                <w:ilvl w:val="0"/>
                <w:numId w:val="0"/>
              </w:numPr>
              <w:rPr>
                <w:b/>
                <w:bCs/>
                <w:sz w:val="18"/>
                <w:szCs w:val="18"/>
              </w:rPr>
            </w:pPr>
            <w:r>
              <w:rPr>
                <w:sz w:val="18"/>
                <w:szCs w:val="18"/>
              </w:rPr>
              <w:t>RAN Function ID used in RIC SUBSCRIPTION REQUEST</w:t>
            </w:r>
          </w:p>
        </w:tc>
      </w:tr>
      <w:tr w:rsidR="00A57209" w14:paraId="0684D5A5"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174FBA6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Actions Admitted List</w:t>
            </w:r>
          </w:p>
        </w:tc>
        <w:tc>
          <w:tcPr>
            <w:tcW w:w="2199" w:type="dxa"/>
            <w:tcBorders>
              <w:top w:val="single" w:sz="4" w:space="0" w:color="auto"/>
              <w:left w:val="single" w:sz="4" w:space="0" w:color="auto"/>
              <w:bottom w:val="single" w:sz="4" w:space="0" w:color="auto"/>
              <w:right w:val="single" w:sz="4" w:space="0" w:color="auto"/>
            </w:tcBorders>
          </w:tcPr>
          <w:p w14:paraId="68AF054A"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D6ADC1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4590" w:type="dxa"/>
            <w:tcBorders>
              <w:top w:val="single" w:sz="4" w:space="0" w:color="auto"/>
              <w:left w:val="single" w:sz="4" w:space="0" w:color="auto"/>
              <w:bottom w:val="single" w:sz="4" w:space="0" w:color="auto"/>
              <w:right w:val="single" w:sz="4" w:space="0" w:color="auto"/>
            </w:tcBorders>
          </w:tcPr>
          <w:p w14:paraId="278A7A5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r>
      <w:tr w:rsidR="00A57209" w14:paraId="6887ED83"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3104D39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&gt;RIC Action ID</w:t>
            </w:r>
          </w:p>
        </w:tc>
        <w:tc>
          <w:tcPr>
            <w:tcW w:w="2199" w:type="dxa"/>
            <w:tcBorders>
              <w:top w:val="single" w:sz="4" w:space="0" w:color="auto"/>
              <w:left w:val="single" w:sz="4" w:space="0" w:color="auto"/>
              <w:bottom w:val="single" w:sz="4" w:space="0" w:color="auto"/>
              <w:right w:val="single" w:sz="4" w:space="0" w:color="auto"/>
            </w:tcBorders>
            <w:hideMark/>
          </w:tcPr>
          <w:p w14:paraId="2136079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9.2.10</w:t>
            </w:r>
          </w:p>
        </w:tc>
        <w:tc>
          <w:tcPr>
            <w:tcW w:w="1080" w:type="dxa"/>
            <w:tcBorders>
              <w:top w:val="single" w:sz="4" w:space="0" w:color="auto"/>
              <w:left w:val="single" w:sz="4" w:space="0" w:color="auto"/>
              <w:bottom w:val="single" w:sz="4" w:space="0" w:color="auto"/>
              <w:right w:val="single" w:sz="4" w:space="0" w:color="auto"/>
            </w:tcBorders>
            <w:hideMark/>
          </w:tcPr>
          <w:p w14:paraId="30CF2858"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164B79A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 xml:space="preserve">RIC Action ID used in RIC SUBSCRIPTION REQUEST </w:t>
            </w:r>
          </w:p>
        </w:tc>
      </w:tr>
    </w:tbl>
    <w:p w14:paraId="41AFAA9C" w14:textId="77777777" w:rsidR="00A57209" w:rsidRDefault="00A57209" w:rsidP="006018FF"/>
    <w:p w14:paraId="0B30EB5B" w14:textId="1FA4443C" w:rsidR="00A57209" w:rsidRDefault="00A57209" w:rsidP="006018FF">
      <w:pPr>
        <w:pStyle w:val="Heading7"/>
        <w:numPr>
          <w:ilvl w:val="6"/>
          <w:numId w:val="42"/>
        </w:numPr>
        <w:rPr>
          <w:lang w:eastAsia="zh-CN"/>
        </w:rPr>
      </w:pPr>
      <w:r>
        <w:rPr>
          <w:lang w:eastAsia="zh-CN"/>
        </w:rPr>
        <w:t>Expected results</w:t>
      </w:r>
    </w:p>
    <w:p w14:paraId="6EC1BCE0" w14:textId="77777777" w:rsidR="00A57209" w:rsidRDefault="00A57209" w:rsidP="006018FF">
      <w:r>
        <w:t xml:space="preserve">The test is considered passed if </w:t>
      </w:r>
    </w:p>
    <w:p w14:paraId="1977CDC5" w14:textId="77777777" w:rsidR="00A57209" w:rsidRPr="006018FF" w:rsidRDefault="00A57209">
      <w:pPr>
        <w:pStyle w:val="b0"/>
        <w:numPr>
          <w:ilvl w:val="0"/>
          <w:numId w:val="189"/>
        </w:numPr>
      </w:pPr>
      <w:r w:rsidRPr="006018FF">
        <w:t>Validation in test procedure step 3 is successful.</w:t>
      </w:r>
    </w:p>
    <w:p w14:paraId="241DC3BA" w14:textId="77777777" w:rsidR="00A57209" w:rsidRDefault="00A57209">
      <w:pPr>
        <w:pStyle w:val="b0"/>
        <w:numPr>
          <w:ilvl w:val="0"/>
          <w:numId w:val="189"/>
        </w:numPr>
      </w:pPr>
      <w:r>
        <w:t>E2 logs recorded in the Test Simulator (Near-RT RIC) are aligned with the message flow specified in [2] clause 8.2.1.2.</w:t>
      </w:r>
    </w:p>
    <w:p w14:paraId="53E3BFB0" w14:textId="77777777" w:rsidR="00A57209" w:rsidRPr="00DD4075" w:rsidRDefault="00A57209" w:rsidP="006018FF"/>
    <w:p w14:paraId="3E20A515" w14:textId="62A27265" w:rsidR="00176084" w:rsidRDefault="00176084" w:rsidP="006018FF">
      <w:pPr>
        <w:pStyle w:val="Heading4"/>
        <w:numPr>
          <w:ilvl w:val="3"/>
          <w:numId w:val="42"/>
        </w:numPr>
      </w:pPr>
      <w:bookmarkStart w:id="219" w:name="_Toc119684055"/>
      <w:r w:rsidRPr="00176084">
        <w:lastRenderedPageBreak/>
        <w:t>Test Cases for RIC Subscription Delete</w:t>
      </w:r>
      <w:r w:rsidR="00D43724">
        <w:t xml:space="preserve"> procedure</w:t>
      </w:r>
      <w:bookmarkEnd w:id="219"/>
    </w:p>
    <w:p w14:paraId="35DA55E3" w14:textId="6D8F29BB" w:rsidR="006469B3" w:rsidRDefault="006469B3" w:rsidP="006018FF">
      <w:pPr>
        <w:pStyle w:val="Heading5"/>
        <w:numPr>
          <w:ilvl w:val="4"/>
          <w:numId w:val="42"/>
        </w:numPr>
      </w:pPr>
      <w:bookmarkStart w:id="220" w:name="_Toc119684056"/>
      <w:r>
        <w:t>RIC Subscription Delete procedure (positive)</w:t>
      </w:r>
      <w:bookmarkEnd w:id="220"/>
    </w:p>
    <w:p w14:paraId="141DBBEF" w14:textId="6FB038FF" w:rsidR="006469B3" w:rsidRPr="00B917E2" w:rsidRDefault="006469B3" w:rsidP="006018FF">
      <w:pPr>
        <w:pStyle w:val="Heading6"/>
        <w:numPr>
          <w:ilvl w:val="5"/>
          <w:numId w:val="42"/>
        </w:numPr>
      </w:pPr>
      <w:r w:rsidRPr="00DD4075">
        <w:t>Test Purpose</w:t>
      </w:r>
    </w:p>
    <w:p w14:paraId="53BF8AD4" w14:textId="77777777" w:rsidR="006469B3" w:rsidRDefault="006469B3" w:rsidP="0005422A">
      <w:pPr>
        <w:pStyle w:val="PlainText"/>
        <w:rPr>
          <w:rFonts w:ascii="Times New Roman" w:hAnsi="Times New Roman" w:cs="Times New Roman"/>
          <w:sz w:val="20"/>
          <w:szCs w:val="20"/>
        </w:rPr>
      </w:pPr>
      <w:r>
        <w:rPr>
          <w:rFonts w:ascii="Times New Roman" w:hAnsi="Times New Roman" w:cs="Times New Roman"/>
          <w:sz w:val="20"/>
          <w:szCs w:val="20"/>
        </w:rPr>
        <w:t>The purpose of this test case is to test the RIC Subscription Delete procedure of the DUT (E2 Node) as specified in “O-RAN WG3: E2 Application Protocol” [2] clause 8.2.2. This test is designed to be agnostic to the E2 Service Model and RAN functions. The RAN Function and RAN Function definition to which RIC Subscribes are predefined between the DUT (E2 Node) and the Test Simulator (Near-RT RIC).</w:t>
      </w:r>
    </w:p>
    <w:p w14:paraId="763DBA08" w14:textId="77777777" w:rsidR="006469B3" w:rsidRDefault="006469B3" w:rsidP="0005422A">
      <w:pPr>
        <w:pStyle w:val="PlainText"/>
        <w:rPr>
          <w:rFonts w:ascii="Times New Roman" w:hAnsi="Times New Roman" w:cs="Times New Roman"/>
          <w:sz w:val="20"/>
          <w:szCs w:val="20"/>
        </w:rPr>
      </w:pPr>
      <w:r>
        <w:rPr>
          <w:rFonts w:ascii="Times New Roman" w:hAnsi="Times New Roman" w:cs="Times New Roman"/>
          <w:sz w:val="20"/>
          <w:szCs w:val="20"/>
        </w:rPr>
        <w:t>The expected outcome of this test is DUT (E2 Node) processing RIC SUBSCRIPTION DELETE REQUEST message successfully and sending the RIC SUBSCRIPTION DELETE RESPONSE.</w:t>
      </w:r>
    </w:p>
    <w:p w14:paraId="3916CF00" w14:textId="77777777" w:rsidR="006469B3" w:rsidRDefault="006469B3">
      <w:pPr>
        <w:pStyle w:val="PlainText"/>
        <w:ind w:left="284"/>
      </w:pPr>
    </w:p>
    <w:p w14:paraId="3B1003D9" w14:textId="77777777" w:rsidR="006469B3" w:rsidRDefault="006469B3">
      <w:pPr>
        <w:pStyle w:val="PlainText"/>
        <w:rPr>
          <w:rFonts w:ascii="Times New Roman" w:hAnsi="Times New Roman" w:cs="Times New Roman"/>
          <w:sz w:val="20"/>
          <w:szCs w:val="20"/>
        </w:rPr>
      </w:pPr>
      <w:r>
        <w:rPr>
          <w:rFonts w:ascii="Times New Roman" w:hAnsi="Times New Roman" w:cs="Times New Roman"/>
          <w:sz w:val="20"/>
          <w:szCs w:val="20"/>
        </w:rPr>
        <w:t>This testcase is conditionally mandatory if the DUT claims to support RIC Subscription Delete procedure.</w:t>
      </w:r>
    </w:p>
    <w:p w14:paraId="7070754B" w14:textId="77777777" w:rsidR="006469B3" w:rsidRDefault="006469B3" w:rsidP="006018FF">
      <w:pPr>
        <w:ind w:left="568"/>
        <w:rPr>
          <w:color w:val="000000" w:themeColor="text1"/>
          <w:lang w:val="en-GB"/>
        </w:rPr>
      </w:pPr>
    </w:p>
    <w:p w14:paraId="2550B9CE" w14:textId="5C8C4718" w:rsidR="006469B3" w:rsidRPr="00C81F03" w:rsidRDefault="006469B3" w:rsidP="004E1E0B">
      <w:pPr>
        <w:pStyle w:val="Heading6"/>
        <w:numPr>
          <w:ilvl w:val="5"/>
          <w:numId w:val="42"/>
        </w:numPr>
      </w:pPr>
      <w:r w:rsidRPr="00C81F03">
        <w:t>Test Entrance Criteria</w:t>
      </w:r>
    </w:p>
    <w:p w14:paraId="24F4DB8B" w14:textId="0C06C8BD" w:rsidR="006469B3" w:rsidRPr="004E1E0B" w:rsidRDefault="006469B3">
      <w:pPr>
        <w:pStyle w:val="b0"/>
        <w:numPr>
          <w:ilvl w:val="0"/>
          <w:numId w:val="192"/>
        </w:numPr>
      </w:pPr>
      <w:r w:rsidRPr="004E1E0B">
        <w:t>The DUT (E2 Node) has the functionality to initiate E2 Setup procedure.</w:t>
      </w:r>
    </w:p>
    <w:p w14:paraId="609736D1" w14:textId="479FE68A" w:rsidR="006469B3" w:rsidRPr="004E1E0B" w:rsidRDefault="006469B3">
      <w:pPr>
        <w:pStyle w:val="b0"/>
        <w:numPr>
          <w:ilvl w:val="0"/>
          <w:numId w:val="192"/>
        </w:numPr>
      </w:pPr>
      <w:r w:rsidRPr="004E1E0B">
        <w:t>The DUT (E2 Node) and Test Simulator (Near-RT RIC) support RIC Subscription Delete procedure.</w:t>
      </w:r>
    </w:p>
    <w:p w14:paraId="241EC92B" w14:textId="36E16DE3" w:rsidR="006469B3" w:rsidRPr="004E1E0B" w:rsidRDefault="006469B3">
      <w:pPr>
        <w:pStyle w:val="b0"/>
        <w:numPr>
          <w:ilvl w:val="0"/>
          <w:numId w:val="192"/>
        </w:numPr>
      </w:pPr>
      <w:r w:rsidRPr="004E1E0B">
        <w:t xml:space="preserve">The RAN Function the RIC subscribes </w:t>
      </w:r>
      <w:proofErr w:type="gramStart"/>
      <w:r w:rsidRPr="004E1E0B">
        <w:t>to</w:t>
      </w:r>
      <w:proofErr w:type="gramEnd"/>
      <w:r w:rsidRPr="004E1E0B">
        <w:t xml:space="preserve"> and the RAN Function definition are predefined between the DUT (E2 Node) and the Test Simulator (Near-RT RIC). An example of the agreed RAN Function Definition IE as per configuration is shown in table below.</w:t>
      </w:r>
    </w:p>
    <w:p w14:paraId="4C1836E9" w14:textId="7D0A9270" w:rsidR="006469B3" w:rsidRDefault="00B5182D" w:rsidP="006018FF">
      <w:pPr>
        <w:pStyle w:val="Caption"/>
        <w:keepNext/>
        <w:jc w:val="center"/>
      </w:pPr>
      <w:r>
        <w:t xml:space="preserve">Table </w:t>
      </w:r>
      <w:r w:rsidR="00000000">
        <w:fldChar w:fldCharType="begin"/>
      </w:r>
      <w:r w:rsidR="00000000">
        <w:instrText xml:space="preserve"> STYLEREF 5 \s </w:instrText>
      </w:r>
      <w:r w:rsidR="00000000">
        <w:fldChar w:fldCharType="separate"/>
      </w:r>
      <w:r w:rsidR="009D1238">
        <w:rPr>
          <w:noProof/>
        </w:rPr>
        <w:t>6.2.2.2.1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6469B3">
        <w:t>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6469B3" w14:paraId="0E0E9849"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57FF5CA3"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Name</w:t>
            </w:r>
          </w:p>
        </w:tc>
        <w:tc>
          <w:tcPr>
            <w:tcW w:w="1440" w:type="dxa"/>
            <w:tcBorders>
              <w:top w:val="single" w:sz="4" w:space="0" w:color="auto"/>
              <w:left w:val="single" w:sz="4" w:space="0" w:color="auto"/>
              <w:bottom w:val="single" w:sz="4" w:space="0" w:color="auto"/>
              <w:right w:val="single" w:sz="4" w:space="0" w:color="auto"/>
            </w:tcBorders>
            <w:hideMark/>
          </w:tcPr>
          <w:p w14:paraId="7A91CACE"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4410" w:type="dxa"/>
            <w:tcBorders>
              <w:top w:val="single" w:sz="4" w:space="0" w:color="auto"/>
              <w:left w:val="single" w:sz="4" w:space="0" w:color="auto"/>
              <w:bottom w:val="single" w:sz="4" w:space="0" w:color="auto"/>
              <w:right w:val="single" w:sz="4" w:space="0" w:color="auto"/>
            </w:tcBorders>
            <w:hideMark/>
          </w:tcPr>
          <w:p w14:paraId="461E28C3"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Configuration / Value</w:t>
            </w:r>
          </w:p>
        </w:tc>
      </w:tr>
      <w:tr w:rsidR="006469B3" w14:paraId="2321ACF2" w14:textId="77777777" w:rsidTr="006469B3">
        <w:trPr>
          <w:trHeight w:val="351"/>
        </w:trPr>
        <w:tc>
          <w:tcPr>
            <w:tcW w:w="3655" w:type="dxa"/>
            <w:tcBorders>
              <w:top w:val="single" w:sz="4" w:space="0" w:color="auto"/>
              <w:left w:val="single" w:sz="4" w:space="0" w:color="auto"/>
              <w:bottom w:val="single" w:sz="4" w:space="0" w:color="auto"/>
              <w:right w:val="single" w:sz="4" w:space="0" w:color="auto"/>
            </w:tcBorders>
            <w:hideMark/>
          </w:tcPr>
          <w:p w14:paraId="60F4DB0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2C8338FE"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412E2A8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p>
        </w:tc>
      </w:tr>
      <w:tr w:rsidR="006469B3" w14:paraId="649E2252"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5DF49315"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0ABB7E4C"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55E8F224"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ORAN-E2SM-KPM</w:t>
            </w:r>
          </w:p>
        </w:tc>
      </w:tr>
      <w:tr w:rsidR="006469B3" w14:paraId="3B803B15"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21979C6D"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5058C602"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78B10E5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sz w:val="18"/>
                <w:szCs w:val="18"/>
              </w:rPr>
              <w:t>1.3.6.1.4.1.53148.1.2.2</w:t>
            </w:r>
          </w:p>
        </w:tc>
      </w:tr>
      <w:tr w:rsidR="006469B3" w14:paraId="7A191A35"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41676ADF"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377BC979"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22ED065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 xml:space="preserve">KPM </w:t>
            </w:r>
            <w:r w:rsidRPr="006018FF">
              <w:rPr>
                <w:noProof/>
                <w:sz w:val="18"/>
                <w:szCs w:val="18"/>
              </w:rPr>
              <w:t>Monitor</w:t>
            </w:r>
          </w:p>
        </w:tc>
      </w:tr>
    </w:tbl>
    <w:p w14:paraId="300F64F5" w14:textId="77777777" w:rsidR="006469B3" w:rsidRDefault="006469B3" w:rsidP="006018FF">
      <w:pPr>
        <w:ind w:left="284"/>
        <w:rPr>
          <w:sz w:val="18"/>
          <w:szCs w:val="18"/>
          <w:lang w:val="en-GB"/>
        </w:rPr>
      </w:pPr>
    </w:p>
    <w:p w14:paraId="59A0CEAA" w14:textId="39646C3B" w:rsidR="006469B3" w:rsidRPr="0005422A" w:rsidRDefault="006469B3" w:rsidP="004E1E0B">
      <w:pPr>
        <w:pStyle w:val="ListParagraph"/>
        <w:numPr>
          <w:ilvl w:val="0"/>
          <w:numId w:val="192"/>
        </w:numPr>
        <w:rPr>
          <w:rFonts w:ascii="Times New Roman" w:eastAsia="Yu Mincho" w:hAnsi="Times New Roman" w:cs="Times New Roman"/>
          <w:sz w:val="20"/>
          <w:szCs w:val="20"/>
          <w:lang w:val="en-GB" w:eastAsia="x-none"/>
        </w:rPr>
      </w:pPr>
      <w:r w:rsidRPr="0005422A">
        <w:rPr>
          <w:rFonts w:ascii="Times New Roman" w:eastAsia="Yu Mincho" w:hAnsi="Times New Roman" w:cs="Times New Roman"/>
          <w:sz w:val="20"/>
          <w:szCs w:val="20"/>
          <w:lang w:val="en-GB" w:eastAsia="x-none"/>
        </w:rPr>
        <w:t>Near-RT RIC has functionality to trigger RIC subscription delete procedure to E2 Node for agreed RAN Functions.</w:t>
      </w:r>
    </w:p>
    <w:p w14:paraId="09252A6D" w14:textId="4631A98F" w:rsidR="006469B3" w:rsidRDefault="006469B3" w:rsidP="004E1E0B">
      <w:pPr>
        <w:pStyle w:val="Heading6"/>
        <w:numPr>
          <w:ilvl w:val="5"/>
          <w:numId w:val="42"/>
        </w:numPr>
        <w:rPr>
          <w:lang w:val="en-GB"/>
        </w:rPr>
      </w:pPr>
      <w:r>
        <w:t>Test Methodology</w:t>
      </w:r>
    </w:p>
    <w:p w14:paraId="71D942D4" w14:textId="160E8C99" w:rsidR="006469B3" w:rsidRDefault="006469B3" w:rsidP="004E1E0B">
      <w:pPr>
        <w:pStyle w:val="Heading7"/>
        <w:numPr>
          <w:ilvl w:val="6"/>
          <w:numId w:val="42"/>
        </w:numPr>
      </w:pPr>
      <w:r>
        <w:t>Initial conditions</w:t>
      </w:r>
    </w:p>
    <w:p w14:paraId="36E5B7CD" w14:textId="77777777" w:rsidR="006469B3" w:rsidRPr="006018FF" w:rsidRDefault="006469B3">
      <w:pPr>
        <w:pStyle w:val="b0"/>
        <w:numPr>
          <w:ilvl w:val="0"/>
          <w:numId w:val="195"/>
        </w:numPr>
      </w:pPr>
      <w:r w:rsidRPr="006018FF">
        <w:t>An SCTP association is successfully established between the two SCTP endpoints of the E2 interface.</w:t>
      </w:r>
      <w:r w:rsidRPr="006018FF">
        <w:br/>
        <w:t>(SCTP initiation procedure has taken place before or is taking place with execution of this test case).</w:t>
      </w:r>
    </w:p>
    <w:p w14:paraId="25C905D2" w14:textId="77777777" w:rsidR="006469B3" w:rsidRPr="006018FF" w:rsidRDefault="006469B3">
      <w:pPr>
        <w:pStyle w:val="b0"/>
        <w:numPr>
          <w:ilvl w:val="0"/>
          <w:numId w:val="195"/>
        </w:numPr>
      </w:pPr>
      <w:r w:rsidRPr="006018FF">
        <w:t xml:space="preserve">The DUT (E2 Node) has successfully completed E2 Setup procedure and RIC subscription procedure with the agreed RAN Function ID and RIC request ID. </w:t>
      </w:r>
    </w:p>
    <w:p w14:paraId="2BF114AB" w14:textId="3D556FA8" w:rsidR="006469B3" w:rsidRDefault="006469B3" w:rsidP="004E1E0B">
      <w:pPr>
        <w:pStyle w:val="Heading7"/>
        <w:numPr>
          <w:ilvl w:val="6"/>
          <w:numId w:val="42"/>
        </w:numPr>
      </w:pPr>
      <w:r>
        <w:t>Procedure</w:t>
      </w:r>
    </w:p>
    <w:p w14:paraId="5AB2B39E" w14:textId="77777777" w:rsidR="006469B3" w:rsidRDefault="006469B3" w:rsidP="006018FF">
      <w:pPr>
        <w:pStyle w:val="b1"/>
        <w:numPr>
          <w:ilvl w:val="0"/>
          <w:numId w:val="0"/>
        </w:numPr>
        <w:rPr>
          <w:lang w:val="en-GB"/>
        </w:rPr>
      </w:pPr>
      <w:r>
        <w:t xml:space="preserve">Step 1. </w:t>
      </w:r>
      <w:r>
        <w:rPr>
          <w:lang w:val="en-IN"/>
        </w:rPr>
        <w:t xml:space="preserve">Initiate the RIC Subscription Delete procedure </w:t>
      </w:r>
      <w:r>
        <w:t xml:space="preserve">from Near-RT RIC to DUT (E2 Node) by sending RIC SUBSCIPTION DELETE REQUEST message as specified in [2] clause 9.1.1.4 </w:t>
      </w:r>
      <w:r>
        <w:rPr>
          <w:lang w:val="en-GB"/>
        </w:rPr>
        <w:t>with information elements as specified in table below.</w:t>
      </w:r>
    </w:p>
    <w:p w14:paraId="14A1A9E4" w14:textId="2245660B" w:rsidR="006469B3" w:rsidRDefault="00B5182D" w:rsidP="006018FF">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6.2.2.2.1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sidR="006469B3">
        <w:t>Information elements in RIC SUBSCRIPTION DELETE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6469B3" w14:paraId="246A68A9"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18FF3C1D"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lastRenderedPageBreak/>
              <w:t>IE/Group Name</w:t>
            </w:r>
          </w:p>
        </w:tc>
        <w:tc>
          <w:tcPr>
            <w:tcW w:w="1260" w:type="dxa"/>
            <w:tcBorders>
              <w:top w:val="single" w:sz="4" w:space="0" w:color="auto"/>
              <w:left w:val="single" w:sz="4" w:space="0" w:color="auto"/>
              <w:bottom w:val="single" w:sz="4" w:space="0" w:color="auto"/>
              <w:right w:val="single" w:sz="4" w:space="0" w:color="auto"/>
            </w:tcBorders>
            <w:hideMark/>
          </w:tcPr>
          <w:p w14:paraId="12B1E56D"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580" w:type="dxa"/>
            <w:tcBorders>
              <w:top w:val="single" w:sz="4" w:space="0" w:color="auto"/>
              <w:left w:val="single" w:sz="4" w:space="0" w:color="auto"/>
              <w:bottom w:val="single" w:sz="4" w:space="0" w:color="auto"/>
              <w:right w:val="single" w:sz="4" w:space="0" w:color="auto"/>
            </w:tcBorders>
            <w:hideMark/>
          </w:tcPr>
          <w:p w14:paraId="4DBB459D" w14:textId="0F7CFBCD"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 Value  </w:t>
            </w:r>
          </w:p>
        </w:tc>
      </w:tr>
      <w:tr w:rsidR="006469B3" w14:paraId="2BC4EC30"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213DDFF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5DC57532"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[2] 9.2.3</w:t>
            </w:r>
          </w:p>
        </w:tc>
        <w:tc>
          <w:tcPr>
            <w:tcW w:w="5580" w:type="dxa"/>
            <w:tcBorders>
              <w:top w:val="single" w:sz="4" w:space="0" w:color="auto"/>
              <w:left w:val="single" w:sz="4" w:space="0" w:color="auto"/>
              <w:bottom w:val="single" w:sz="4" w:space="0" w:color="auto"/>
              <w:right w:val="single" w:sz="4" w:space="0" w:color="auto"/>
            </w:tcBorders>
            <w:hideMark/>
          </w:tcPr>
          <w:p w14:paraId="7B2DEC0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REQUEST</w:t>
            </w:r>
          </w:p>
        </w:tc>
      </w:tr>
      <w:tr w:rsidR="006469B3" w14:paraId="274EF92B"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3CA5BBE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1260" w:type="dxa"/>
            <w:tcBorders>
              <w:top w:val="single" w:sz="4" w:space="0" w:color="auto"/>
              <w:left w:val="single" w:sz="4" w:space="0" w:color="auto"/>
              <w:bottom w:val="single" w:sz="4" w:space="0" w:color="auto"/>
              <w:right w:val="single" w:sz="4" w:space="0" w:color="auto"/>
            </w:tcBorders>
            <w:hideMark/>
          </w:tcPr>
          <w:p w14:paraId="3D25D41F"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9.2.7</w:t>
            </w:r>
          </w:p>
        </w:tc>
        <w:tc>
          <w:tcPr>
            <w:tcW w:w="5580" w:type="dxa"/>
            <w:tcBorders>
              <w:top w:val="single" w:sz="4" w:space="0" w:color="auto"/>
              <w:left w:val="single" w:sz="4" w:space="0" w:color="auto"/>
              <w:bottom w:val="single" w:sz="4" w:space="0" w:color="auto"/>
              <w:right w:val="single" w:sz="4" w:space="0" w:color="auto"/>
            </w:tcBorders>
            <w:hideMark/>
          </w:tcPr>
          <w:p w14:paraId="6F478F3D"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Use RIC Request ID agreed during RIC Subscription procedure</w:t>
            </w:r>
          </w:p>
        </w:tc>
      </w:tr>
      <w:tr w:rsidR="006469B3" w14:paraId="6D39C2EA"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1BB9B094"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3DB7DBF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580" w:type="dxa"/>
            <w:tcBorders>
              <w:top w:val="single" w:sz="4" w:space="0" w:color="auto"/>
              <w:left w:val="single" w:sz="4" w:space="0" w:color="auto"/>
              <w:bottom w:val="single" w:sz="4" w:space="0" w:color="auto"/>
              <w:right w:val="single" w:sz="4" w:space="0" w:color="auto"/>
            </w:tcBorders>
            <w:hideMark/>
          </w:tcPr>
          <w:p w14:paraId="517E16B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Use RAN Function ID agreed during RIC Subscription procedure</w:t>
            </w:r>
          </w:p>
        </w:tc>
      </w:tr>
    </w:tbl>
    <w:p w14:paraId="5BF78ECE" w14:textId="77777777" w:rsidR="006469B3" w:rsidRDefault="006469B3" w:rsidP="006018FF">
      <w:pPr>
        <w:pStyle w:val="b1"/>
        <w:numPr>
          <w:ilvl w:val="0"/>
          <w:numId w:val="0"/>
        </w:numPr>
        <w:ind w:left="284"/>
      </w:pPr>
    </w:p>
    <w:p w14:paraId="432E6228" w14:textId="77777777" w:rsidR="006469B3" w:rsidRDefault="006469B3" w:rsidP="006018FF">
      <w:pPr>
        <w:pStyle w:val="b1"/>
        <w:numPr>
          <w:ilvl w:val="0"/>
          <w:numId w:val="0"/>
        </w:numPr>
      </w:pPr>
      <w:r>
        <w:t>Step 2. At the Test Simulator (Near-RT RIC) the received and transmitted E2 message is recorded.</w:t>
      </w:r>
    </w:p>
    <w:p w14:paraId="657872E5" w14:textId="77777777" w:rsidR="006469B3" w:rsidRPr="006018FF" w:rsidRDefault="006469B3" w:rsidP="006018FF">
      <w:pPr>
        <w:rPr>
          <w:lang w:val="en-GB"/>
        </w:rPr>
      </w:pPr>
      <w:r w:rsidRPr="006018FF">
        <w:rPr>
          <w:lang w:val="en-GB"/>
        </w:rPr>
        <w:t>Step 3. The Test Simulator does the following validation:</w:t>
      </w:r>
    </w:p>
    <w:p w14:paraId="58DC9747" w14:textId="77777777" w:rsidR="006469B3" w:rsidRPr="006018FF" w:rsidRDefault="006469B3" w:rsidP="006018FF">
      <w:pPr>
        <w:rPr>
          <w:lang w:val="en-GB"/>
        </w:rPr>
      </w:pPr>
      <w:r w:rsidRPr="006018FF">
        <w:rPr>
          <w:lang w:val="en-GB"/>
        </w:rPr>
        <w:t xml:space="preserve">The received message is </w:t>
      </w:r>
      <w:r>
        <w:t>RIC SUBSCRIPTION DELETE RESPONSE message specified in [2]</w:t>
      </w:r>
      <w:r w:rsidRPr="006018FF">
        <w:rPr>
          <w:rFonts w:ascii="Arial" w:eastAsia="Times New Roman" w:hAnsi="Arial"/>
          <w:sz w:val="18"/>
          <w:lang w:eastAsia="ja-JP"/>
        </w:rPr>
        <w:t xml:space="preserve"> 9.1.1.5 </w:t>
      </w:r>
      <w:r w:rsidRPr="006018FF">
        <w:rPr>
          <w:lang w:val="en-GB"/>
        </w:rPr>
        <w:t>and validated with information elements as specified in table below.</w:t>
      </w:r>
    </w:p>
    <w:p w14:paraId="21A461B3" w14:textId="114C5C46" w:rsidR="006469B3" w:rsidRDefault="00B5182D" w:rsidP="006018FF">
      <w:pPr>
        <w:pStyle w:val="Caption"/>
        <w:jc w:val="center"/>
        <w:rPr>
          <w:rFonts w:cs="Arial"/>
        </w:rPr>
      </w:pPr>
      <w:r>
        <w:t xml:space="preserve">Table </w:t>
      </w:r>
      <w:r w:rsidR="00000000">
        <w:fldChar w:fldCharType="begin"/>
      </w:r>
      <w:r w:rsidR="00000000">
        <w:instrText xml:space="preserve"> STYLEREF 5 \s </w:instrText>
      </w:r>
      <w:r w:rsidR="00000000">
        <w:fldChar w:fldCharType="separate"/>
      </w:r>
      <w:r w:rsidR="009D1238">
        <w:rPr>
          <w:noProof/>
        </w:rPr>
        <w:t>6.2.2.2.1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3</w:t>
      </w:r>
      <w:r w:rsidR="00000000">
        <w:rPr>
          <w:noProof/>
        </w:rPr>
        <w:fldChar w:fldCharType="end"/>
      </w:r>
      <w:r>
        <w:t xml:space="preserve"> </w:t>
      </w:r>
      <w:r w:rsidR="006469B3">
        <w:rPr>
          <w:rFonts w:cs="Arial"/>
        </w:rPr>
        <w:t>Validation for RIC SUBSCRIPTION DELETE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6469B3" w14:paraId="6E6FA4AD"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3A44E0E0"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2741" w:type="dxa"/>
            <w:tcBorders>
              <w:top w:val="single" w:sz="4" w:space="0" w:color="auto"/>
              <w:left w:val="single" w:sz="4" w:space="0" w:color="auto"/>
              <w:bottom w:val="single" w:sz="4" w:space="0" w:color="auto"/>
              <w:right w:val="single" w:sz="4" w:space="0" w:color="auto"/>
            </w:tcBorders>
            <w:hideMark/>
          </w:tcPr>
          <w:p w14:paraId="7F73CAD6"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type and reference</w:t>
            </w:r>
          </w:p>
        </w:tc>
        <w:tc>
          <w:tcPr>
            <w:tcW w:w="4680" w:type="dxa"/>
            <w:tcBorders>
              <w:top w:val="single" w:sz="4" w:space="0" w:color="auto"/>
              <w:left w:val="single" w:sz="4" w:space="0" w:color="auto"/>
              <w:bottom w:val="single" w:sz="4" w:space="0" w:color="auto"/>
              <w:right w:val="single" w:sz="4" w:space="0" w:color="auto"/>
            </w:tcBorders>
            <w:hideMark/>
          </w:tcPr>
          <w:p w14:paraId="18396F4D" w14:textId="0DE6B5CB"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Validation </w:t>
            </w:r>
          </w:p>
        </w:tc>
      </w:tr>
      <w:tr w:rsidR="006469B3" w14:paraId="3A0AA737"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4C0D7A8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2741" w:type="dxa"/>
            <w:tcBorders>
              <w:top w:val="single" w:sz="4" w:space="0" w:color="auto"/>
              <w:left w:val="single" w:sz="4" w:space="0" w:color="auto"/>
              <w:bottom w:val="single" w:sz="4" w:space="0" w:color="auto"/>
              <w:right w:val="single" w:sz="4" w:space="0" w:color="auto"/>
            </w:tcBorders>
            <w:hideMark/>
          </w:tcPr>
          <w:p w14:paraId="3C228CA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4680" w:type="dxa"/>
            <w:tcBorders>
              <w:top w:val="single" w:sz="4" w:space="0" w:color="auto"/>
              <w:left w:val="single" w:sz="4" w:space="0" w:color="auto"/>
              <w:bottom w:val="single" w:sz="4" w:space="0" w:color="auto"/>
              <w:right w:val="single" w:sz="4" w:space="0" w:color="auto"/>
            </w:tcBorders>
            <w:hideMark/>
          </w:tcPr>
          <w:p w14:paraId="147A7C99"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RESPONSE</w:t>
            </w:r>
          </w:p>
        </w:tc>
      </w:tr>
      <w:tr w:rsidR="006469B3" w14:paraId="5B0B0229"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45BDB43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2741" w:type="dxa"/>
            <w:tcBorders>
              <w:top w:val="single" w:sz="4" w:space="0" w:color="auto"/>
              <w:left w:val="single" w:sz="4" w:space="0" w:color="auto"/>
              <w:bottom w:val="single" w:sz="4" w:space="0" w:color="auto"/>
              <w:right w:val="single" w:sz="4" w:space="0" w:color="auto"/>
            </w:tcBorders>
            <w:hideMark/>
          </w:tcPr>
          <w:p w14:paraId="19B73D2F"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4680" w:type="dxa"/>
            <w:tcBorders>
              <w:top w:val="single" w:sz="4" w:space="0" w:color="auto"/>
              <w:left w:val="single" w:sz="4" w:space="0" w:color="auto"/>
              <w:bottom w:val="single" w:sz="4" w:space="0" w:color="auto"/>
              <w:right w:val="single" w:sz="4" w:space="0" w:color="auto"/>
            </w:tcBorders>
            <w:hideMark/>
          </w:tcPr>
          <w:p w14:paraId="25B2E514" w14:textId="77777777" w:rsidR="006469B3" w:rsidRDefault="006469B3" w:rsidP="006018FF">
            <w:pPr>
              <w:pStyle w:val="b1"/>
              <w:numPr>
                <w:ilvl w:val="0"/>
                <w:numId w:val="0"/>
              </w:numPr>
              <w:rPr>
                <w:sz w:val="18"/>
                <w:szCs w:val="18"/>
              </w:rPr>
            </w:pPr>
            <w:r>
              <w:rPr>
                <w:sz w:val="18"/>
                <w:szCs w:val="18"/>
              </w:rPr>
              <w:t>Received RIC Request ID</w:t>
            </w:r>
          </w:p>
        </w:tc>
      </w:tr>
      <w:tr w:rsidR="006469B3" w14:paraId="7FAF3EA0"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505ECD30"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2741" w:type="dxa"/>
            <w:tcBorders>
              <w:top w:val="single" w:sz="4" w:space="0" w:color="auto"/>
              <w:left w:val="single" w:sz="4" w:space="0" w:color="auto"/>
              <w:bottom w:val="single" w:sz="4" w:space="0" w:color="auto"/>
              <w:right w:val="single" w:sz="4" w:space="0" w:color="auto"/>
            </w:tcBorders>
            <w:hideMark/>
          </w:tcPr>
          <w:p w14:paraId="5FF292A9"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4680" w:type="dxa"/>
            <w:tcBorders>
              <w:top w:val="single" w:sz="4" w:space="0" w:color="auto"/>
              <w:left w:val="single" w:sz="4" w:space="0" w:color="auto"/>
              <w:bottom w:val="single" w:sz="4" w:space="0" w:color="auto"/>
              <w:right w:val="single" w:sz="4" w:space="0" w:color="auto"/>
            </w:tcBorders>
            <w:hideMark/>
          </w:tcPr>
          <w:p w14:paraId="77F150A2" w14:textId="77777777" w:rsidR="006469B3" w:rsidRDefault="006469B3" w:rsidP="006018FF">
            <w:pPr>
              <w:pStyle w:val="b1"/>
              <w:numPr>
                <w:ilvl w:val="0"/>
                <w:numId w:val="0"/>
              </w:numPr>
              <w:rPr>
                <w:sz w:val="18"/>
                <w:szCs w:val="18"/>
              </w:rPr>
            </w:pPr>
            <w:r>
              <w:rPr>
                <w:sz w:val="18"/>
                <w:szCs w:val="18"/>
              </w:rPr>
              <w:t>Received RAN Function ID</w:t>
            </w:r>
          </w:p>
        </w:tc>
      </w:tr>
    </w:tbl>
    <w:p w14:paraId="01026FFF" w14:textId="77777777" w:rsidR="006469B3" w:rsidRDefault="006469B3" w:rsidP="006018FF">
      <w:pPr>
        <w:pStyle w:val="b1"/>
        <w:numPr>
          <w:ilvl w:val="0"/>
          <w:numId w:val="0"/>
        </w:numPr>
        <w:ind w:left="284"/>
        <w:jc w:val="both"/>
      </w:pPr>
    </w:p>
    <w:p w14:paraId="558F4474" w14:textId="77777777" w:rsidR="006469B3" w:rsidRDefault="006469B3" w:rsidP="006018FF">
      <w:pPr>
        <w:pStyle w:val="b1"/>
        <w:numPr>
          <w:ilvl w:val="0"/>
          <w:numId w:val="0"/>
        </w:numPr>
        <w:jc w:val="both"/>
      </w:pPr>
      <w:r>
        <w:t xml:space="preserve">Step 4. Validation is done to confirm that RIC </w:t>
      </w:r>
      <w:r>
        <w:rPr>
          <w:rFonts w:cs="Arial"/>
        </w:rPr>
        <w:t xml:space="preserve">SUBSCRIPTION DELETE RESPONSE message has the same RIC Request ID and RAN Function ID as received in </w:t>
      </w:r>
      <w:r>
        <w:t>RIC SUBSCRIPTION DELETE REQUEST.</w:t>
      </w:r>
    </w:p>
    <w:p w14:paraId="74420688" w14:textId="4C4B353F" w:rsidR="006469B3" w:rsidRDefault="006469B3" w:rsidP="004E1E0B">
      <w:pPr>
        <w:pStyle w:val="Heading7"/>
        <w:numPr>
          <w:ilvl w:val="6"/>
          <w:numId w:val="42"/>
        </w:numPr>
      </w:pPr>
      <w:r>
        <w:t xml:space="preserve">Expected results </w:t>
      </w:r>
    </w:p>
    <w:p w14:paraId="24018665" w14:textId="77777777" w:rsidR="006469B3" w:rsidRDefault="006469B3" w:rsidP="006018FF">
      <w:r>
        <w:t xml:space="preserve">The test is considered passed if </w:t>
      </w:r>
    </w:p>
    <w:p w14:paraId="698D9540" w14:textId="77777777" w:rsidR="006469B3" w:rsidRPr="006018FF" w:rsidRDefault="006469B3" w:rsidP="0005422A">
      <w:pPr>
        <w:pStyle w:val="b0"/>
        <w:numPr>
          <w:ilvl w:val="0"/>
          <w:numId w:val="306"/>
        </w:numPr>
      </w:pPr>
      <w:r w:rsidRPr="006018FF">
        <w:t>Validation in test procedure step 3 and step 4 are successful.</w:t>
      </w:r>
    </w:p>
    <w:p w14:paraId="5F05EE7D" w14:textId="7936085E" w:rsidR="00D40004" w:rsidRDefault="006469B3" w:rsidP="00D40004">
      <w:pPr>
        <w:pStyle w:val="b0"/>
        <w:numPr>
          <w:ilvl w:val="0"/>
          <w:numId w:val="306"/>
        </w:numPr>
      </w:pPr>
      <w:r>
        <w:t>Step 2 E2 logs recorded in the Test Simulator (Near-RT RIC) are aligned with the message flow specified in “O-RAN WG3: E2 Application Protocol” [2] clause 8.2.2.2</w:t>
      </w:r>
      <w:r w:rsidR="00D40004">
        <w:br/>
      </w:r>
    </w:p>
    <w:p w14:paraId="612CDA11" w14:textId="77777777" w:rsidR="00C65FBC" w:rsidRPr="00C65FBC" w:rsidRDefault="00C65FBC" w:rsidP="00C65FBC">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238FDA68" w14:textId="77777777" w:rsidR="00C65FBC" w:rsidRPr="00C65FBC" w:rsidRDefault="00C65FBC" w:rsidP="00C65FBC">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6E3F7753" w14:textId="77777777" w:rsidR="00C65FBC" w:rsidRPr="00C65FBC" w:rsidRDefault="00C65FBC" w:rsidP="00C65FBC">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473D0E84" w14:textId="77777777" w:rsidR="00C65FBC" w:rsidRPr="00C65FBC" w:rsidRDefault="00C65FBC" w:rsidP="00C65FBC">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3FC4D45A" w14:textId="77777777" w:rsidR="00C65FBC" w:rsidRPr="00C65FBC" w:rsidRDefault="00C65FBC" w:rsidP="00C65FBC">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72B10F09" w14:textId="77777777" w:rsidR="00C65FBC" w:rsidRPr="00C65FBC" w:rsidRDefault="00C65FBC" w:rsidP="00C65FBC">
      <w:pPr>
        <w:pStyle w:val="ListParagraph"/>
        <w:keepNext/>
        <w:keepLines/>
        <w:numPr>
          <w:ilvl w:val="3"/>
          <w:numId w:val="53"/>
        </w:numPr>
        <w:spacing w:before="120" w:after="180"/>
        <w:outlineLvl w:val="3"/>
        <w:rPr>
          <w:rFonts w:ascii="Arial" w:eastAsia="Yu Mincho" w:hAnsi="Arial" w:cs="Times New Roman"/>
          <w:vanish/>
          <w:sz w:val="24"/>
          <w:szCs w:val="20"/>
          <w:lang w:eastAsia="en-US"/>
        </w:rPr>
      </w:pPr>
    </w:p>
    <w:p w14:paraId="0677F193" w14:textId="77777777" w:rsidR="00C65FBC" w:rsidRPr="00C65FBC" w:rsidRDefault="00C65FBC" w:rsidP="00C65FBC">
      <w:pPr>
        <w:pStyle w:val="ListParagraph"/>
        <w:keepNext/>
        <w:keepLines/>
        <w:numPr>
          <w:ilvl w:val="3"/>
          <w:numId w:val="53"/>
        </w:numPr>
        <w:spacing w:before="120" w:after="180"/>
        <w:outlineLvl w:val="3"/>
        <w:rPr>
          <w:rFonts w:ascii="Arial" w:eastAsia="Yu Mincho" w:hAnsi="Arial" w:cs="Times New Roman"/>
          <w:vanish/>
          <w:sz w:val="24"/>
          <w:szCs w:val="20"/>
          <w:lang w:eastAsia="en-US"/>
        </w:rPr>
      </w:pPr>
    </w:p>
    <w:p w14:paraId="688AFD8D" w14:textId="77777777" w:rsidR="00C65FBC" w:rsidRPr="00C65FBC" w:rsidRDefault="00C65FBC" w:rsidP="00C65FBC">
      <w:pPr>
        <w:pStyle w:val="ListParagraph"/>
        <w:keepNext/>
        <w:keepLines/>
        <w:numPr>
          <w:ilvl w:val="4"/>
          <w:numId w:val="53"/>
        </w:numPr>
        <w:spacing w:before="120" w:after="180"/>
        <w:outlineLvl w:val="4"/>
        <w:rPr>
          <w:rFonts w:ascii="Arial" w:eastAsia="Yu Mincho" w:hAnsi="Arial" w:cs="Times New Roman"/>
          <w:vanish/>
          <w:szCs w:val="20"/>
          <w:lang w:eastAsia="en-US"/>
        </w:rPr>
      </w:pPr>
    </w:p>
    <w:p w14:paraId="37916B40" w14:textId="7451287B" w:rsidR="009E6D57" w:rsidRPr="00AA49F5" w:rsidRDefault="009E6D57" w:rsidP="00083543">
      <w:pPr>
        <w:pStyle w:val="Heading5"/>
        <w:rPr>
          <w:color w:val="C00000"/>
        </w:rPr>
      </w:pPr>
      <w:bookmarkStart w:id="221" w:name="_Toc119684057"/>
      <w:r>
        <w:t xml:space="preserve">RIC Subscription Delete Request </w:t>
      </w:r>
      <w:r w:rsidRPr="000B4476">
        <w:t xml:space="preserve">procedure </w:t>
      </w:r>
      <w:r>
        <w:t>(Negative)-RIC Request ID unknown.</w:t>
      </w:r>
      <w:bookmarkEnd w:id="221"/>
    </w:p>
    <w:p w14:paraId="60CC411A" w14:textId="107E9E22" w:rsidR="009E6D57" w:rsidRPr="00C81F03" w:rsidRDefault="009E6D57" w:rsidP="00083543">
      <w:pPr>
        <w:pStyle w:val="Heading6"/>
      </w:pPr>
      <w:r w:rsidRPr="00C81F03">
        <w:t>Test Purpose</w:t>
      </w:r>
      <w:r>
        <w:t xml:space="preserve"> </w:t>
      </w:r>
    </w:p>
    <w:p w14:paraId="16EA6DE5" w14:textId="77777777" w:rsidR="009E6D57" w:rsidRDefault="009E6D57" w:rsidP="009E6D57">
      <w:pPr>
        <w:pStyle w:val="PlainText"/>
        <w:rPr>
          <w:rFonts w:ascii="Times New Roman" w:hAnsi="Times New Roman" w:cs="Times New Roman"/>
          <w:sz w:val="20"/>
          <w:szCs w:val="20"/>
        </w:rPr>
      </w:pPr>
      <w:r>
        <w:rPr>
          <w:rFonts w:ascii="Times New Roman" w:hAnsi="Times New Roman" w:cs="Times New Roman"/>
          <w:sz w:val="20"/>
          <w:szCs w:val="20"/>
        </w:rPr>
        <w:t xml:space="preserve">The purpose of this test case is to test the RIC Subscription delete procedure of the DUT (E2 Node) as specified in “O-RAN WG3: E2 Application Protocol” [2] clause 8.2.2. This test is designed to be agnostic to the E2 Service Model and </w:t>
      </w:r>
      <w:r>
        <w:rPr>
          <w:rFonts w:ascii="Times New Roman" w:hAnsi="Times New Roman" w:cs="Times New Roman"/>
          <w:sz w:val="20"/>
          <w:szCs w:val="20"/>
        </w:rPr>
        <w:lastRenderedPageBreak/>
        <w:t>RAN functions, decided to be used and validates RIC Subscription Delete procedure of E2AP. The RAN Function and RAN Function definition to which RIC Subscribes are predefined between the DUT (E2 Node) and the Test Simulator (Near-RT RIC).</w:t>
      </w:r>
    </w:p>
    <w:p w14:paraId="3A86AFCD" w14:textId="77777777" w:rsidR="009E6D57" w:rsidRDefault="009E6D57" w:rsidP="009E6D57">
      <w:pPr>
        <w:pStyle w:val="PlainText"/>
        <w:rPr>
          <w:rFonts w:ascii="Times New Roman" w:hAnsi="Times New Roman"/>
          <w:sz w:val="20"/>
          <w:szCs w:val="20"/>
        </w:rPr>
      </w:pPr>
    </w:p>
    <w:p w14:paraId="5C131B7F" w14:textId="77777777" w:rsidR="009E6D57" w:rsidRDefault="009E6D57" w:rsidP="009E6D57">
      <w:pPr>
        <w:pStyle w:val="PlainText"/>
        <w:rPr>
          <w:rFonts w:ascii="Times New Roman" w:hAnsi="Times New Roman"/>
          <w:sz w:val="20"/>
          <w:szCs w:val="20"/>
        </w:rPr>
      </w:pPr>
      <w:r>
        <w:rPr>
          <w:rFonts w:ascii="Times New Roman" w:hAnsi="Times New Roman" w:cs="Times New Roman"/>
          <w:sz w:val="20"/>
          <w:szCs w:val="20"/>
        </w:rPr>
        <w:t>The expected outcome of this test is failure of RIC Subscription deletion due to unsupported RIC request ID.</w:t>
      </w:r>
    </w:p>
    <w:p w14:paraId="6412B0AD" w14:textId="77777777" w:rsidR="009E6D57" w:rsidRDefault="009E6D57" w:rsidP="009E6D57">
      <w:pPr>
        <w:pStyle w:val="PlainText"/>
        <w:ind w:left="432"/>
      </w:pPr>
    </w:p>
    <w:p w14:paraId="3C10B903" w14:textId="77777777" w:rsidR="009E6D57" w:rsidRDefault="009E6D57" w:rsidP="009E6D57">
      <w:pPr>
        <w:pStyle w:val="PlainText"/>
        <w:rPr>
          <w:rFonts w:ascii="Times New Roman" w:hAnsi="Times New Roman"/>
          <w:sz w:val="20"/>
          <w:szCs w:val="20"/>
        </w:rPr>
      </w:pPr>
      <w:r>
        <w:rPr>
          <w:rFonts w:ascii="Times New Roman" w:hAnsi="Times New Roman" w:cs="Times New Roman"/>
          <w:sz w:val="20"/>
          <w:szCs w:val="20"/>
        </w:rPr>
        <w:t>This test case is conditionally mandatory if the DUT claims to support RIC Subscription Delete procedure.</w:t>
      </w:r>
    </w:p>
    <w:p w14:paraId="68966B99" w14:textId="77777777" w:rsidR="009E6D57" w:rsidRDefault="009E6D57" w:rsidP="009E6D57">
      <w:pPr>
        <w:rPr>
          <w:lang w:val="en-GB"/>
        </w:rPr>
      </w:pPr>
    </w:p>
    <w:p w14:paraId="6DAABFAB" w14:textId="1893DA10" w:rsidR="009E6D57" w:rsidRDefault="009E6D57" w:rsidP="00083543">
      <w:pPr>
        <w:pStyle w:val="Heading6"/>
      </w:pPr>
      <w:r>
        <w:t xml:space="preserve">Test Entrance Criteria </w:t>
      </w:r>
    </w:p>
    <w:p w14:paraId="4A880353" w14:textId="77777777" w:rsidR="009E6D57" w:rsidRPr="00446C46" w:rsidRDefault="009E6D57" w:rsidP="009E6D57">
      <w:pPr>
        <w:pStyle w:val="b0"/>
        <w:numPr>
          <w:ilvl w:val="0"/>
          <w:numId w:val="364"/>
        </w:numPr>
        <w:rPr>
          <w:color w:val="000000" w:themeColor="text1"/>
          <w:lang w:eastAsia="en-US"/>
        </w:rPr>
      </w:pPr>
      <w:r w:rsidRPr="00446C46">
        <w:t>The DUT (E2 Node) has the functionality to initiate E2 Setup procedure.</w:t>
      </w:r>
    </w:p>
    <w:p w14:paraId="5EF458E6" w14:textId="77777777" w:rsidR="009E6D57" w:rsidRPr="00446C46" w:rsidRDefault="009E6D57" w:rsidP="009E6D57">
      <w:pPr>
        <w:pStyle w:val="b0"/>
        <w:numPr>
          <w:ilvl w:val="0"/>
          <w:numId w:val="364"/>
        </w:numPr>
        <w:rPr>
          <w:color w:val="000000" w:themeColor="text1"/>
          <w:lang w:eastAsia="en-US"/>
        </w:rPr>
      </w:pPr>
      <w:r w:rsidRPr="00446C46">
        <w:t>The DUT (E2 Node) and Test Simulator (Near-RT RIC) support RIC Subscription Delete procedure.</w:t>
      </w:r>
    </w:p>
    <w:p w14:paraId="5F034FE9" w14:textId="77777777" w:rsidR="009E6D57" w:rsidRPr="00446C46" w:rsidRDefault="009E6D57" w:rsidP="009E6D57">
      <w:pPr>
        <w:pStyle w:val="b0"/>
        <w:numPr>
          <w:ilvl w:val="0"/>
          <w:numId w:val="364"/>
        </w:numPr>
        <w:rPr>
          <w:color w:val="000000" w:themeColor="text1"/>
          <w:lang w:eastAsia="en-US"/>
        </w:rPr>
      </w:pPr>
      <w:r w:rsidRPr="00446C46">
        <w:t>The RAN Function the RIC subscribes to, and the RAN Function definition are predefined between the DUT (E2 Node) and the Test Simulator (Near-RT RIC). An example of the agreed RAN Function Definition IE as per configuration is shown in table below.</w:t>
      </w:r>
    </w:p>
    <w:p w14:paraId="1D1D8E1D" w14:textId="0E7FE635" w:rsidR="009E6D57" w:rsidRPr="00121795" w:rsidRDefault="009E6D57" w:rsidP="009E6D57">
      <w:pPr>
        <w:pStyle w:val="b0"/>
        <w:numPr>
          <w:ilvl w:val="0"/>
          <w:numId w:val="0"/>
        </w:numPr>
        <w:ind w:left="720"/>
      </w:pPr>
      <w:r>
        <w:t xml:space="preserve">  </w:t>
      </w:r>
      <w:r w:rsidRPr="00121795">
        <w:t xml:space="preserve">Table </w:t>
      </w:r>
      <w:r>
        <w:t>6.2.2.2</w:t>
      </w:r>
      <w:r w:rsidRPr="00121795">
        <w:t>.</w:t>
      </w:r>
      <w:r w:rsidR="00241B9D">
        <w:t>2</w:t>
      </w:r>
      <w:r w:rsidRPr="00121795">
        <w:t>-1 E2SM KPM RAN Function Definition Profile IE profile for this test</w:t>
      </w:r>
    </w:p>
    <w:tbl>
      <w:tblPr>
        <w:tblW w:w="9505" w:type="dxa"/>
        <w:tblInd w:w="-168" w:type="dxa"/>
        <w:tblLayout w:type="fixed"/>
        <w:tblCellMar>
          <w:left w:w="10" w:type="dxa"/>
          <w:right w:w="10" w:type="dxa"/>
        </w:tblCellMar>
        <w:tblLook w:val="04A0" w:firstRow="1" w:lastRow="0" w:firstColumn="1" w:lastColumn="0" w:noHBand="0" w:noVBand="1"/>
      </w:tblPr>
      <w:tblGrid>
        <w:gridCol w:w="3654"/>
        <w:gridCol w:w="1439"/>
        <w:gridCol w:w="4412"/>
      </w:tblGrid>
      <w:tr w:rsidR="009E6D57" w:rsidRPr="00094887" w14:paraId="5FB3D05E"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1E1BAAA"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IE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BC2D437"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Reference</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540E43"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Configuration / Value</w:t>
            </w:r>
          </w:p>
        </w:tc>
      </w:tr>
      <w:tr w:rsidR="009E6D57" w:rsidRPr="00094887" w14:paraId="6616A05A" w14:textId="77777777" w:rsidTr="00B97DCA">
        <w:trPr>
          <w:trHeight w:val="351"/>
        </w:trPr>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04D908D" w14:textId="77777777" w:rsidR="009E6D57" w:rsidRPr="00094887" w:rsidRDefault="009E6D57" w:rsidP="00B97DCA">
            <w:pPr>
              <w:pStyle w:val="Standard"/>
              <w:keepNext/>
              <w:keepLines/>
              <w:spacing w:after="0"/>
              <w:rPr>
                <w:lang w:val="en-GB"/>
              </w:rPr>
            </w:pPr>
            <w:r w:rsidRPr="00094887">
              <w:rPr>
                <w:lang w:val="en-GB"/>
              </w:rPr>
              <w:t>RAN Function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AAF2201"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B83D5A" w14:textId="77777777" w:rsidR="009E6D57" w:rsidRPr="00094887" w:rsidRDefault="009E6D57" w:rsidP="00B97DCA">
            <w:pPr>
              <w:pStyle w:val="Standard"/>
              <w:keepNext/>
              <w:keepLines/>
              <w:spacing w:after="0"/>
              <w:rPr>
                <w:rFonts w:eastAsia="Times New Roman"/>
                <w:lang w:eastAsia="ja-JP"/>
              </w:rPr>
            </w:pPr>
          </w:p>
        </w:tc>
      </w:tr>
      <w:tr w:rsidR="009E6D57" w:rsidRPr="00094887" w14:paraId="6E1F585E"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D1283E0" w14:textId="77777777" w:rsidR="009E6D57" w:rsidRPr="00094887" w:rsidRDefault="009E6D57" w:rsidP="00B97DCA">
            <w:pPr>
              <w:pStyle w:val="Standard"/>
              <w:keepNext/>
              <w:keepLines/>
              <w:spacing w:after="0"/>
              <w:rPr>
                <w:lang w:eastAsia="ja-JP"/>
              </w:rPr>
            </w:pPr>
            <w:r w:rsidRPr="00094887">
              <w:rPr>
                <w:lang w:eastAsia="ja-JP"/>
              </w:rPr>
              <w:t>&gt;RAN Function Short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A59E06D"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0363FB" w14:textId="77777777" w:rsidR="009E6D57" w:rsidRPr="00094887" w:rsidRDefault="009E6D57" w:rsidP="00B97DCA">
            <w:pPr>
              <w:pStyle w:val="Standard"/>
              <w:keepNext/>
              <w:keepLines/>
              <w:spacing w:after="0"/>
              <w:rPr>
                <w:rFonts w:eastAsia="Times New Roman"/>
                <w:lang w:eastAsia="ja-JP"/>
              </w:rPr>
            </w:pPr>
            <w:r w:rsidRPr="00094887">
              <w:rPr>
                <w:rFonts w:eastAsia="Times New Roman"/>
                <w:lang w:eastAsia="ja-JP"/>
              </w:rPr>
              <w:t>ORAN-E2SM-KPM</w:t>
            </w:r>
          </w:p>
        </w:tc>
      </w:tr>
      <w:tr w:rsidR="009E6D57" w:rsidRPr="00094887" w14:paraId="73B4D3D8"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8DF33A" w14:textId="77777777" w:rsidR="009E6D57" w:rsidRPr="00094887" w:rsidRDefault="009E6D57" w:rsidP="00B97DCA">
            <w:pPr>
              <w:pStyle w:val="Standard"/>
              <w:keepNext/>
              <w:keepLines/>
              <w:spacing w:after="0"/>
              <w:rPr>
                <w:lang w:eastAsia="ja-JP"/>
              </w:rPr>
            </w:pPr>
            <w:r w:rsidRPr="00094887">
              <w:rPr>
                <w:lang w:eastAsia="ja-JP"/>
              </w:rPr>
              <w:t>&gt;RAN Function Service Model OID</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B8D342"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88D66FD" w14:textId="77777777" w:rsidR="009E6D57" w:rsidRPr="00094887" w:rsidRDefault="009E6D57" w:rsidP="00B97DCA">
            <w:pPr>
              <w:pStyle w:val="Standard"/>
              <w:keepNext/>
              <w:keepLines/>
              <w:spacing w:after="0"/>
              <w:rPr>
                <w:lang w:eastAsia="ja-JP"/>
              </w:rPr>
            </w:pPr>
            <w:r w:rsidRPr="00094887">
              <w:rPr>
                <w:lang w:eastAsia="ja-JP"/>
              </w:rPr>
              <w:t>1.3.6.1.4.1.53148.1.2.2</w:t>
            </w:r>
          </w:p>
        </w:tc>
      </w:tr>
      <w:tr w:rsidR="009E6D57" w:rsidRPr="00094887" w14:paraId="057F0E83"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3000CC" w14:textId="77777777" w:rsidR="009E6D57" w:rsidRPr="00094887" w:rsidRDefault="009E6D57" w:rsidP="00B97DCA">
            <w:pPr>
              <w:pStyle w:val="Standard"/>
              <w:keepNext/>
              <w:keepLines/>
              <w:spacing w:after="0"/>
              <w:rPr>
                <w:lang w:eastAsia="ja-JP"/>
              </w:rPr>
            </w:pPr>
            <w:r w:rsidRPr="00094887">
              <w:rPr>
                <w:lang w:eastAsia="ja-JP"/>
              </w:rPr>
              <w:t>&gt; RAN Function Description</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9B91B5"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A31D9D9" w14:textId="77777777" w:rsidR="009E6D57" w:rsidRPr="00094887" w:rsidRDefault="009E6D57" w:rsidP="00B97DCA">
            <w:pPr>
              <w:pStyle w:val="Standard"/>
              <w:keepNext/>
              <w:keepLines/>
              <w:spacing w:after="0"/>
            </w:pPr>
            <w:r w:rsidRPr="00094887">
              <w:t>KPM Monitor</w:t>
            </w:r>
          </w:p>
        </w:tc>
      </w:tr>
    </w:tbl>
    <w:p w14:paraId="765C5F4D" w14:textId="77777777" w:rsidR="009E6D57" w:rsidRPr="00094887" w:rsidRDefault="009E6D57" w:rsidP="009E6D57">
      <w:pPr>
        <w:pStyle w:val="b0"/>
        <w:numPr>
          <w:ilvl w:val="0"/>
          <w:numId w:val="0"/>
        </w:numPr>
        <w:ind w:left="720"/>
      </w:pPr>
    </w:p>
    <w:p w14:paraId="50C0F127" w14:textId="77777777" w:rsidR="009E6D57" w:rsidRPr="00446C46" w:rsidRDefault="009E6D57" w:rsidP="009E6D57">
      <w:pPr>
        <w:pStyle w:val="b0"/>
        <w:numPr>
          <w:ilvl w:val="0"/>
          <w:numId w:val="364"/>
        </w:numPr>
        <w:rPr>
          <w:color w:val="000000" w:themeColor="text1"/>
          <w:lang w:eastAsia="en-US"/>
        </w:rPr>
      </w:pPr>
      <w:r w:rsidRPr="00446C46">
        <w:t>Near-RT RIC has functionality to trigger RIC subscription delete to the RAN Function agreed</w:t>
      </w:r>
      <w:r w:rsidRPr="00446C46">
        <w:rPr>
          <w:color w:val="000000" w:themeColor="text1"/>
          <w:lang w:eastAsia="en-US"/>
        </w:rPr>
        <w:t>.</w:t>
      </w:r>
    </w:p>
    <w:p w14:paraId="14F03977" w14:textId="77777777" w:rsidR="009E6D57" w:rsidRDefault="009E6D57" w:rsidP="009E6D57">
      <w:pPr>
        <w:pStyle w:val="b0"/>
        <w:numPr>
          <w:ilvl w:val="0"/>
          <w:numId w:val="0"/>
        </w:numPr>
        <w:ind w:left="720"/>
      </w:pPr>
    </w:p>
    <w:p w14:paraId="5ED94AF8" w14:textId="13270C51" w:rsidR="009E6D57" w:rsidRPr="00D543D3" w:rsidRDefault="009E6D57" w:rsidP="00083543">
      <w:pPr>
        <w:pStyle w:val="Heading6"/>
      </w:pPr>
      <w:r w:rsidRPr="00D543D3">
        <w:t>Test Methodology</w:t>
      </w:r>
      <w:r>
        <w:t xml:space="preserve"> </w:t>
      </w:r>
    </w:p>
    <w:p w14:paraId="511DE389" w14:textId="4E4E939A" w:rsidR="009E6D57" w:rsidRDefault="009E6D57" w:rsidP="00083543">
      <w:pPr>
        <w:pStyle w:val="Heading7"/>
      </w:pPr>
      <w:r w:rsidRPr="00C81F03">
        <w:t>Initial conditions</w:t>
      </w:r>
      <w:r>
        <w:t xml:space="preserve"> </w:t>
      </w:r>
    </w:p>
    <w:p w14:paraId="02AED7A3" w14:textId="77777777" w:rsidR="009E6D57" w:rsidRPr="00AE2C02" w:rsidRDefault="009E6D57" w:rsidP="009E6D57">
      <w:pPr>
        <w:pStyle w:val="b0"/>
        <w:numPr>
          <w:ilvl w:val="0"/>
          <w:numId w:val="364"/>
        </w:numPr>
      </w:pPr>
      <w:r w:rsidRPr="00AE2C02">
        <w:t>An SCTP association is successfully established between the two SCTP endpoints of the E2 interface. (SCTP initiation procedure has taken place before or is taking place with execution of this test case).</w:t>
      </w:r>
    </w:p>
    <w:p w14:paraId="08934C07" w14:textId="77777777" w:rsidR="009E6D57" w:rsidRPr="00AE2C02" w:rsidRDefault="009E6D57" w:rsidP="009E6D57">
      <w:pPr>
        <w:pStyle w:val="b0"/>
        <w:numPr>
          <w:ilvl w:val="0"/>
          <w:numId w:val="364"/>
        </w:numPr>
      </w:pPr>
      <w:r w:rsidRPr="00AE2C02">
        <w:t>The DUT (E2 Node) has successfully completed E2 Setup procedure</w:t>
      </w:r>
      <w:r>
        <w:t xml:space="preserve"> </w:t>
      </w:r>
      <w:r w:rsidRPr="00AE2C02">
        <w:t>and RIC subscription procedure with agreed RAN function ID and RIC request ID.</w:t>
      </w:r>
    </w:p>
    <w:p w14:paraId="15D86AC9" w14:textId="77777777" w:rsidR="009E6D57" w:rsidRPr="0037709E" w:rsidRDefault="009E6D57" w:rsidP="009E6D57"/>
    <w:p w14:paraId="2A855B02" w14:textId="40EC0A16" w:rsidR="009E6D57" w:rsidRDefault="009E6D57" w:rsidP="00083543">
      <w:pPr>
        <w:pStyle w:val="Heading7"/>
      </w:pPr>
      <w:r w:rsidRPr="00D543D3">
        <w:t>Procedure</w:t>
      </w:r>
      <w:r>
        <w:t xml:space="preserve"> </w:t>
      </w:r>
    </w:p>
    <w:p w14:paraId="59011695" w14:textId="77777777" w:rsidR="009E6D57" w:rsidRPr="00FF49CA" w:rsidRDefault="009E6D57" w:rsidP="009E6D57">
      <w:pPr>
        <w:ind w:left="284"/>
        <w:rPr>
          <w:lang w:val="en-GB"/>
        </w:rPr>
      </w:pPr>
      <w:r w:rsidRPr="00DC1ED5">
        <w:rPr>
          <w:lang w:val="en-GB"/>
        </w:rPr>
        <w:t xml:space="preserve">Step </w:t>
      </w:r>
      <w:r>
        <w:rPr>
          <w:lang w:val="en-GB"/>
        </w:rPr>
        <w:t>1</w:t>
      </w:r>
      <w:r w:rsidRPr="00DC1ED5">
        <w:rPr>
          <w:lang w:val="en-GB"/>
        </w:rPr>
        <w:t>.</w:t>
      </w:r>
      <w:r>
        <w:rPr>
          <w:lang w:val="en-GB"/>
        </w:rPr>
        <w:t xml:space="preserve"> Initiate the RIC Subscription Delete procedure from Test Simulator (Near-RT RIC) to the DUT (E2 Node) by sending RIC SUBSCRIPTION DELETE REQUEST message as specified in [2] clause 9.1.1.4 with information elements as specified in table below.</w:t>
      </w:r>
    </w:p>
    <w:p w14:paraId="19CC32D4" w14:textId="737A556B" w:rsidR="009E6D57" w:rsidRDefault="009E6D57" w:rsidP="009E6D57">
      <w:pPr>
        <w:pStyle w:val="Caption"/>
        <w:jc w:val="center"/>
        <w:rPr>
          <w:b w:val="0"/>
          <w:bCs w:val="0"/>
          <w:color w:val="C00000"/>
          <w:lang w:val="en-GB"/>
        </w:rPr>
      </w:pPr>
      <w:r>
        <w:t>Table 6.2.2.2.</w:t>
      </w:r>
      <w:r w:rsidR="00241B9D">
        <w:t>2</w:t>
      </w:r>
      <w:r>
        <w:t xml:space="preserve">-2 </w:t>
      </w:r>
      <w:r>
        <w:rPr>
          <w:b w:val="0"/>
          <w:bCs w:val="0"/>
          <w:lang w:val="en-GB"/>
        </w:rPr>
        <w:t xml:space="preserve">Information elements in </w:t>
      </w:r>
      <w:r w:rsidRPr="00FE7776">
        <w:rPr>
          <w:b w:val="0"/>
          <w:bCs w:val="0"/>
        </w:rPr>
        <w:t>RIC SUBSCRIPTION DELETE REQUEST</w:t>
      </w:r>
      <w:r>
        <w:t xml:space="preserve"> </w:t>
      </w:r>
      <w:r>
        <w:rPr>
          <w:b w:val="0"/>
          <w:bCs w:val="0"/>
          <w:lang w:val="en-GB"/>
        </w:rPr>
        <w:t>m</w:t>
      </w:r>
      <w:r w:rsidRPr="003E6B7B">
        <w:rPr>
          <w:b w:val="0"/>
          <w:bCs w:val="0"/>
          <w:lang w:val="en-GB"/>
        </w:rPr>
        <w:t>essage</w:t>
      </w:r>
      <w:r>
        <w:rPr>
          <w:b w:val="0"/>
          <w:bCs w:val="0"/>
          <w:lang w:val="en-GB"/>
        </w:rPr>
        <w:t xml:space="preserve"> </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771"/>
        <w:gridCol w:w="1260"/>
        <w:gridCol w:w="4969"/>
      </w:tblGrid>
      <w:tr w:rsidR="009E6D57" w14:paraId="30D81E88" w14:textId="77777777" w:rsidTr="00B97DCA">
        <w:trPr>
          <w:jc w:val="center"/>
        </w:trPr>
        <w:tc>
          <w:tcPr>
            <w:tcW w:w="2771" w:type="dxa"/>
            <w:tcMar>
              <w:top w:w="0" w:type="dxa"/>
              <w:left w:w="108" w:type="dxa"/>
              <w:bottom w:w="0" w:type="dxa"/>
              <w:right w:w="108" w:type="dxa"/>
            </w:tcMar>
          </w:tcPr>
          <w:p w14:paraId="49C69EF8" w14:textId="77777777" w:rsidR="009E6D57" w:rsidRPr="00FE7776" w:rsidRDefault="009E6D57" w:rsidP="00B97DCA">
            <w:pPr>
              <w:pStyle w:val="Standard"/>
              <w:keepNext/>
              <w:keepLines/>
              <w:spacing w:after="0"/>
              <w:jc w:val="center"/>
              <w:rPr>
                <w:rFonts w:eastAsia="Times New Roman"/>
                <w:b/>
                <w:lang w:eastAsia="ja-JP"/>
              </w:rPr>
            </w:pPr>
            <w:r w:rsidRPr="00FE7776">
              <w:rPr>
                <w:rFonts w:eastAsia="Times New Roman"/>
                <w:b/>
                <w:lang w:eastAsia="ja-JP"/>
              </w:rPr>
              <w:t>IE/Group Name</w:t>
            </w:r>
          </w:p>
        </w:tc>
        <w:tc>
          <w:tcPr>
            <w:tcW w:w="1260" w:type="dxa"/>
            <w:tcMar>
              <w:top w:w="0" w:type="dxa"/>
              <w:left w:w="108" w:type="dxa"/>
              <w:bottom w:w="0" w:type="dxa"/>
              <w:right w:w="108" w:type="dxa"/>
            </w:tcMar>
          </w:tcPr>
          <w:p w14:paraId="63CD7386" w14:textId="77777777" w:rsidR="009E6D57" w:rsidRPr="00FE7776" w:rsidRDefault="009E6D57" w:rsidP="00B97DCA">
            <w:pPr>
              <w:pStyle w:val="Standard"/>
              <w:keepNext/>
              <w:keepLines/>
              <w:spacing w:after="0"/>
              <w:rPr>
                <w:rFonts w:eastAsia="Times New Roman"/>
                <w:b/>
                <w:lang w:eastAsia="ja-JP"/>
              </w:rPr>
            </w:pPr>
            <w:r w:rsidRPr="00FE7776">
              <w:rPr>
                <w:rFonts w:eastAsia="Times New Roman"/>
                <w:b/>
                <w:lang w:eastAsia="ja-JP"/>
              </w:rPr>
              <w:t>Reference</w:t>
            </w:r>
          </w:p>
        </w:tc>
        <w:tc>
          <w:tcPr>
            <w:tcW w:w="4969" w:type="dxa"/>
            <w:tcMar>
              <w:top w:w="0" w:type="dxa"/>
              <w:left w:w="108" w:type="dxa"/>
              <w:bottom w:w="0" w:type="dxa"/>
              <w:right w:w="108" w:type="dxa"/>
            </w:tcMar>
          </w:tcPr>
          <w:p w14:paraId="5BD5B6F1" w14:textId="77777777" w:rsidR="009E6D57" w:rsidRPr="00FE7776" w:rsidRDefault="009E6D57" w:rsidP="00B97DCA">
            <w:pPr>
              <w:pStyle w:val="Standard"/>
              <w:keepNext/>
              <w:keepLines/>
              <w:spacing w:after="0"/>
              <w:rPr>
                <w:rFonts w:eastAsia="Times New Roman"/>
                <w:b/>
                <w:lang w:eastAsia="ja-JP"/>
              </w:rPr>
            </w:pPr>
            <w:r w:rsidRPr="00FE7776">
              <w:rPr>
                <w:rFonts w:eastAsia="Times New Roman"/>
                <w:b/>
                <w:lang w:eastAsia="ja-JP"/>
              </w:rPr>
              <w:t>Validation</w:t>
            </w:r>
          </w:p>
        </w:tc>
      </w:tr>
      <w:tr w:rsidR="009E6D57" w14:paraId="5882843A" w14:textId="77777777" w:rsidTr="00B97DCA">
        <w:trPr>
          <w:jc w:val="center"/>
        </w:trPr>
        <w:tc>
          <w:tcPr>
            <w:tcW w:w="2771" w:type="dxa"/>
            <w:tcMar>
              <w:top w:w="0" w:type="dxa"/>
              <w:left w:w="108" w:type="dxa"/>
              <w:bottom w:w="0" w:type="dxa"/>
              <w:right w:w="108" w:type="dxa"/>
            </w:tcMar>
          </w:tcPr>
          <w:p w14:paraId="6E181F38"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Message Type</w:t>
            </w:r>
          </w:p>
        </w:tc>
        <w:tc>
          <w:tcPr>
            <w:tcW w:w="1260" w:type="dxa"/>
            <w:tcMar>
              <w:top w:w="0" w:type="dxa"/>
              <w:left w:w="108" w:type="dxa"/>
              <w:bottom w:w="0" w:type="dxa"/>
              <w:right w:w="108" w:type="dxa"/>
            </w:tcMar>
          </w:tcPr>
          <w:p w14:paraId="2E72A30D" w14:textId="77777777" w:rsidR="009E6D57" w:rsidRPr="00FE7776" w:rsidRDefault="009E6D57" w:rsidP="00B97DCA">
            <w:pPr>
              <w:pStyle w:val="Standard"/>
              <w:keepNext/>
              <w:keepLines/>
              <w:spacing w:after="0"/>
            </w:pPr>
            <w:r w:rsidRPr="00FE7776">
              <w:t>[2] 9.2.3</w:t>
            </w:r>
          </w:p>
        </w:tc>
        <w:tc>
          <w:tcPr>
            <w:tcW w:w="4969" w:type="dxa"/>
            <w:tcMar>
              <w:top w:w="0" w:type="dxa"/>
              <w:left w:w="108" w:type="dxa"/>
              <w:bottom w:w="0" w:type="dxa"/>
              <w:right w:w="108" w:type="dxa"/>
            </w:tcMar>
          </w:tcPr>
          <w:p w14:paraId="7EE5FF5D" w14:textId="77777777" w:rsidR="009E6D57" w:rsidRPr="00FE7776" w:rsidRDefault="009E6D57" w:rsidP="00B97DCA">
            <w:pPr>
              <w:pStyle w:val="Standard"/>
              <w:keepNext/>
              <w:keepLines/>
              <w:spacing w:after="0"/>
            </w:pPr>
            <w:r w:rsidRPr="00FE7776">
              <w:t>RIC SUBSCRIPTION DELETE REQUEST</w:t>
            </w:r>
          </w:p>
        </w:tc>
      </w:tr>
      <w:tr w:rsidR="009E6D57" w14:paraId="6F04FF09" w14:textId="77777777" w:rsidTr="00B97DCA">
        <w:trPr>
          <w:jc w:val="center"/>
        </w:trPr>
        <w:tc>
          <w:tcPr>
            <w:tcW w:w="2771" w:type="dxa"/>
            <w:tcMar>
              <w:top w:w="0" w:type="dxa"/>
              <w:left w:w="108" w:type="dxa"/>
              <w:bottom w:w="0" w:type="dxa"/>
              <w:right w:w="108" w:type="dxa"/>
            </w:tcMar>
          </w:tcPr>
          <w:p w14:paraId="22177F36" w14:textId="77777777" w:rsidR="009E6D57" w:rsidRPr="00FE7776" w:rsidRDefault="009E6D57" w:rsidP="00B97DCA">
            <w:pPr>
              <w:pStyle w:val="Standard"/>
              <w:keepNext/>
              <w:keepLines/>
              <w:spacing w:after="0"/>
              <w:rPr>
                <w:rFonts w:eastAsia="Times New Roman"/>
                <w:lang w:eastAsia="ja-JP"/>
              </w:rPr>
            </w:pPr>
            <w:bookmarkStart w:id="222" w:name="Bookmark21"/>
            <w:bookmarkStart w:id="223" w:name="_Hlk92675141"/>
            <w:r w:rsidRPr="00FE7776">
              <w:rPr>
                <w:rFonts w:eastAsia="Times New Roman"/>
                <w:lang w:eastAsia="ja-JP"/>
              </w:rPr>
              <w:t>RIC Request ID</w:t>
            </w:r>
            <w:bookmarkEnd w:id="222"/>
            <w:bookmarkEnd w:id="223"/>
          </w:p>
        </w:tc>
        <w:tc>
          <w:tcPr>
            <w:tcW w:w="1260" w:type="dxa"/>
            <w:tcMar>
              <w:top w:w="0" w:type="dxa"/>
              <w:left w:w="108" w:type="dxa"/>
              <w:bottom w:w="0" w:type="dxa"/>
              <w:right w:w="108" w:type="dxa"/>
            </w:tcMar>
          </w:tcPr>
          <w:p w14:paraId="7A7801CC" w14:textId="77777777" w:rsidR="009E6D57" w:rsidRPr="00FE7776" w:rsidRDefault="009E6D57" w:rsidP="00B97DCA">
            <w:pPr>
              <w:pStyle w:val="Standard"/>
              <w:keepNext/>
              <w:keepLines/>
              <w:spacing w:after="0"/>
            </w:pPr>
            <w:r w:rsidRPr="00FE7776">
              <w:t>[2] 9.2.7</w:t>
            </w:r>
          </w:p>
        </w:tc>
        <w:tc>
          <w:tcPr>
            <w:tcW w:w="4969" w:type="dxa"/>
            <w:tcMar>
              <w:top w:w="0" w:type="dxa"/>
              <w:left w:w="108" w:type="dxa"/>
              <w:bottom w:w="0" w:type="dxa"/>
              <w:right w:w="108" w:type="dxa"/>
            </w:tcMar>
          </w:tcPr>
          <w:p w14:paraId="68E9DE60" w14:textId="77777777" w:rsidR="009E6D57" w:rsidRPr="00FE7776" w:rsidRDefault="009E6D57" w:rsidP="00B97DCA">
            <w:pPr>
              <w:pStyle w:val="Standard"/>
              <w:keepNext/>
              <w:keepLines/>
              <w:spacing w:after="0"/>
              <w:rPr>
                <w:rFonts w:eastAsia="Times New Roman"/>
                <w:lang w:eastAsia="ja-JP"/>
              </w:rPr>
            </w:pPr>
            <w:r>
              <w:rPr>
                <w:rFonts w:eastAsia="Times New Roman"/>
                <w:lang w:eastAsia="ja-JP"/>
              </w:rPr>
              <w:t xml:space="preserve">unsupported </w:t>
            </w:r>
            <w:r w:rsidRPr="00FE7776">
              <w:rPr>
                <w:rFonts w:eastAsia="Times New Roman"/>
                <w:lang w:eastAsia="ja-JP"/>
              </w:rPr>
              <w:t>RIC Request ID</w:t>
            </w:r>
          </w:p>
        </w:tc>
      </w:tr>
      <w:tr w:rsidR="009E6D57" w14:paraId="5E670894" w14:textId="77777777" w:rsidTr="00B97DCA">
        <w:trPr>
          <w:jc w:val="center"/>
        </w:trPr>
        <w:tc>
          <w:tcPr>
            <w:tcW w:w="2771" w:type="dxa"/>
            <w:tcMar>
              <w:top w:w="0" w:type="dxa"/>
              <w:left w:w="108" w:type="dxa"/>
              <w:bottom w:w="0" w:type="dxa"/>
              <w:right w:w="108" w:type="dxa"/>
            </w:tcMar>
          </w:tcPr>
          <w:p w14:paraId="2DB8E745"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RAN Function ID</w:t>
            </w:r>
          </w:p>
        </w:tc>
        <w:tc>
          <w:tcPr>
            <w:tcW w:w="1260" w:type="dxa"/>
            <w:tcMar>
              <w:top w:w="0" w:type="dxa"/>
              <w:left w:w="108" w:type="dxa"/>
              <w:bottom w:w="0" w:type="dxa"/>
              <w:right w:w="108" w:type="dxa"/>
            </w:tcMar>
          </w:tcPr>
          <w:p w14:paraId="298D043B" w14:textId="77777777" w:rsidR="009E6D57" w:rsidRPr="00FE7776" w:rsidRDefault="009E6D57" w:rsidP="00B97DCA">
            <w:pPr>
              <w:pStyle w:val="Standard"/>
              <w:keepNext/>
              <w:keepLines/>
              <w:spacing w:after="0"/>
            </w:pPr>
            <w:r w:rsidRPr="00FE7776">
              <w:rPr>
                <w:rFonts w:eastAsia="Times New Roman"/>
                <w:lang w:eastAsia="ja-JP"/>
              </w:rPr>
              <w:t xml:space="preserve">[2] </w:t>
            </w:r>
            <w:r w:rsidRPr="00FE7776">
              <w:t>9.2.8</w:t>
            </w:r>
          </w:p>
        </w:tc>
        <w:tc>
          <w:tcPr>
            <w:tcW w:w="4969" w:type="dxa"/>
            <w:tcMar>
              <w:top w:w="0" w:type="dxa"/>
              <w:left w:w="108" w:type="dxa"/>
              <w:bottom w:w="0" w:type="dxa"/>
              <w:right w:w="108" w:type="dxa"/>
            </w:tcMar>
          </w:tcPr>
          <w:p w14:paraId="21E80DD2"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Should be same as RAN Function ID indicated for the agreed RAN Function during E2 Setup procedure</w:t>
            </w:r>
          </w:p>
        </w:tc>
      </w:tr>
    </w:tbl>
    <w:p w14:paraId="31C1070F" w14:textId="77777777" w:rsidR="009E6D57" w:rsidRDefault="009E6D57" w:rsidP="009E6D57">
      <w:pPr>
        <w:rPr>
          <w:lang w:val="en-GB"/>
        </w:rPr>
      </w:pPr>
    </w:p>
    <w:p w14:paraId="55389680" w14:textId="77777777" w:rsidR="009E6D57" w:rsidRDefault="009E6D57" w:rsidP="009E6D57">
      <w:pPr>
        <w:ind w:left="284"/>
        <w:rPr>
          <w:lang w:val="en-GB"/>
        </w:rPr>
      </w:pPr>
      <w:r>
        <w:rPr>
          <w:lang w:val="en-GB"/>
        </w:rPr>
        <w:t>Step 2.</w:t>
      </w:r>
      <w:r w:rsidRPr="00DC1ED5">
        <w:rPr>
          <w:lang w:val="en-GB"/>
        </w:rPr>
        <w:t xml:space="preserve"> At the Test Simulator (Near-RT RIC) the received and transmitted E2 messages are recorded.</w:t>
      </w:r>
    </w:p>
    <w:p w14:paraId="76F29459" w14:textId="77777777" w:rsidR="009E6D57" w:rsidRDefault="009E6D57" w:rsidP="009E6D57">
      <w:pPr>
        <w:ind w:left="284"/>
        <w:rPr>
          <w:lang w:val="en-GB"/>
        </w:rPr>
      </w:pPr>
      <w:r w:rsidRPr="00DC1ED5">
        <w:rPr>
          <w:lang w:val="en-GB"/>
        </w:rPr>
        <w:t>Step 3.</w:t>
      </w:r>
      <w:r>
        <w:rPr>
          <w:lang w:val="en-GB"/>
        </w:rPr>
        <w:t xml:space="preserve"> The test simulator does the following validation:</w:t>
      </w:r>
    </w:p>
    <w:p w14:paraId="53321118" w14:textId="77777777" w:rsidR="009E6D57" w:rsidRDefault="009E6D57" w:rsidP="009E6D57">
      <w:pPr>
        <w:ind w:left="284"/>
        <w:rPr>
          <w:lang w:val="en-GB"/>
        </w:rPr>
      </w:pPr>
      <w:r w:rsidRPr="00DC1ED5">
        <w:lastRenderedPageBreak/>
        <w:t xml:space="preserve"> </w:t>
      </w:r>
      <w:r>
        <w:t xml:space="preserve">The received message is </w:t>
      </w:r>
      <w:r w:rsidRPr="00DC1ED5">
        <w:t>RIC SUBSCRIPTION DELETE FAILURE message specified in [2]</w:t>
      </w:r>
      <w:r w:rsidRPr="00DC1ED5">
        <w:rPr>
          <w:rFonts w:eastAsia="Times New Roman"/>
          <w:lang w:eastAsia="ja-JP"/>
        </w:rPr>
        <w:t xml:space="preserve"> 9.1.1.6 </w:t>
      </w:r>
      <w:r>
        <w:t>and validated with information elements as specified in the table below</w:t>
      </w:r>
      <w:r w:rsidRPr="00DC1ED5">
        <w:rPr>
          <w:lang w:val="en-GB"/>
        </w:rPr>
        <w:t>.</w:t>
      </w:r>
    </w:p>
    <w:p w14:paraId="42C69BD0" w14:textId="10022022" w:rsidR="009E6D57" w:rsidRDefault="009E6D57" w:rsidP="009E6D57">
      <w:pPr>
        <w:pStyle w:val="Caption"/>
        <w:jc w:val="center"/>
        <w:rPr>
          <w:bCs w:val="0"/>
          <w:lang w:val="en-GB"/>
        </w:rPr>
      </w:pPr>
      <w:r>
        <w:t>Table 6.2.2.2.</w:t>
      </w:r>
      <w:r w:rsidR="00241B9D">
        <w:t>2</w:t>
      </w:r>
      <w:r>
        <w:rPr>
          <w:noProof/>
        </w:rPr>
        <w:t>-3</w:t>
      </w:r>
      <w:r>
        <w:t xml:space="preserve"> </w:t>
      </w:r>
      <w:r w:rsidRPr="0005422A">
        <w:rPr>
          <w:bCs w:val="0"/>
          <w:lang w:val="en-GB"/>
        </w:rPr>
        <w:t xml:space="preserve">Validation of IEs in </w:t>
      </w:r>
      <w:r>
        <w:t>RIC SUBSCRIPTION DELETE FAILURE</w:t>
      </w:r>
      <w:r w:rsidRPr="0005422A">
        <w:rPr>
          <w:bCs w:val="0"/>
          <w:lang w:val="en-GB"/>
        </w:rPr>
        <w:t xml:space="preserve"> message</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280"/>
        <w:gridCol w:w="2741"/>
        <w:gridCol w:w="3979"/>
      </w:tblGrid>
      <w:tr w:rsidR="009E6D57" w14:paraId="64A50AFE" w14:textId="77777777" w:rsidTr="00B97DCA">
        <w:trPr>
          <w:jc w:val="center"/>
        </w:trPr>
        <w:tc>
          <w:tcPr>
            <w:tcW w:w="2280" w:type="dxa"/>
            <w:tcMar>
              <w:top w:w="0" w:type="dxa"/>
              <w:left w:w="108" w:type="dxa"/>
              <w:bottom w:w="0" w:type="dxa"/>
              <w:right w:w="108" w:type="dxa"/>
            </w:tcMar>
          </w:tcPr>
          <w:p w14:paraId="58544916" w14:textId="77777777" w:rsidR="009E6D57" w:rsidRPr="00A8122B" w:rsidRDefault="009E6D57" w:rsidP="00B97DCA">
            <w:pPr>
              <w:jc w:val="center"/>
              <w:rPr>
                <w:b/>
                <w:bCs/>
                <w:lang w:eastAsia="ja-JP"/>
              </w:rPr>
            </w:pPr>
            <w:r w:rsidRPr="00A8122B">
              <w:rPr>
                <w:b/>
                <w:bCs/>
                <w:lang w:eastAsia="ja-JP"/>
              </w:rPr>
              <w:t>IE/Group Name</w:t>
            </w:r>
          </w:p>
        </w:tc>
        <w:tc>
          <w:tcPr>
            <w:tcW w:w="2741" w:type="dxa"/>
            <w:tcMar>
              <w:top w:w="0" w:type="dxa"/>
              <w:left w:w="108" w:type="dxa"/>
              <w:bottom w:w="0" w:type="dxa"/>
              <w:right w:w="108" w:type="dxa"/>
            </w:tcMar>
          </w:tcPr>
          <w:p w14:paraId="3484B89E" w14:textId="77777777" w:rsidR="009E6D57" w:rsidRPr="00A8122B" w:rsidRDefault="009E6D57" w:rsidP="00B97DCA">
            <w:pPr>
              <w:jc w:val="center"/>
              <w:rPr>
                <w:b/>
                <w:bCs/>
                <w:lang w:eastAsia="ja-JP"/>
              </w:rPr>
            </w:pPr>
            <w:r w:rsidRPr="00A8122B">
              <w:rPr>
                <w:b/>
                <w:bCs/>
                <w:lang w:eastAsia="ja-JP"/>
              </w:rPr>
              <w:t>IE type and reference</w:t>
            </w:r>
          </w:p>
        </w:tc>
        <w:tc>
          <w:tcPr>
            <w:tcW w:w="3979" w:type="dxa"/>
            <w:tcMar>
              <w:top w:w="0" w:type="dxa"/>
              <w:left w:w="108" w:type="dxa"/>
              <w:bottom w:w="0" w:type="dxa"/>
              <w:right w:w="108" w:type="dxa"/>
            </w:tcMar>
          </w:tcPr>
          <w:p w14:paraId="62AB6741" w14:textId="77777777" w:rsidR="009E6D57" w:rsidRPr="00A8122B" w:rsidRDefault="009E6D57" w:rsidP="00B97DCA">
            <w:pPr>
              <w:jc w:val="center"/>
              <w:rPr>
                <w:b/>
                <w:bCs/>
                <w:lang w:eastAsia="ja-JP"/>
              </w:rPr>
            </w:pPr>
            <w:r w:rsidRPr="00A8122B">
              <w:rPr>
                <w:b/>
                <w:bCs/>
                <w:sz w:val="16"/>
                <w:szCs w:val="16"/>
                <w:lang w:eastAsia="ja-JP"/>
              </w:rPr>
              <w:t>Validation</w:t>
            </w:r>
          </w:p>
        </w:tc>
      </w:tr>
      <w:tr w:rsidR="009E6D57" w14:paraId="0B27E378" w14:textId="77777777" w:rsidTr="00B97DCA">
        <w:trPr>
          <w:trHeight w:val="368"/>
          <w:jc w:val="center"/>
        </w:trPr>
        <w:tc>
          <w:tcPr>
            <w:tcW w:w="2280" w:type="dxa"/>
            <w:tcMar>
              <w:top w:w="0" w:type="dxa"/>
              <w:left w:w="108" w:type="dxa"/>
              <w:bottom w:w="0" w:type="dxa"/>
              <w:right w:w="108" w:type="dxa"/>
            </w:tcMar>
          </w:tcPr>
          <w:p w14:paraId="2AA39F12" w14:textId="77777777" w:rsidR="009E6D57" w:rsidRPr="00DC1ED5" w:rsidRDefault="009E6D57" w:rsidP="00B97DCA">
            <w:pPr>
              <w:rPr>
                <w:lang w:eastAsia="ja-JP"/>
              </w:rPr>
            </w:pPr>
            <w:r w:rsidRPr="00DC1ED5">
              <w:rPr>
                <w:lang w:eastAsia="ja-JP"/>
              </w:rPr>
              <w:t>Message Type</w:t>
            </w:r>
          </w:p>
        </w:tc>
        <w:tc>
          <w:tcPr>
            <w:tcW w:w="2741" w:type="dxa"/>
            <w:tcMar>
              <w:top w:w="0" w:type="dxa"/>
              <w:left w:w="108" w:type="dxa"/>
              <w:bottom w:w="0" w:type="dxa"/>
              <w:right w:w="108" w:type="dxa"/>
            </w:tcMar>
          </w:tcPr>
          <w:p w14:paraId="621A457C" w14:textId="77777777" w:rsidR="009E6D57" w:rsidRPr="00DC1ED5" w:rsidRDefault="009E6D57" w:rsidP="00B97DCA">
            <w:pPr>
              <w:rPr>
                <w:lang w:eastAsia="ja-JP"/>
              </w:rPr>
            </w:pPr>
            <w:r w:rsidRPr="00DC1ED5">
              <w:rPr>
                <w:lang w:eastAsia="ja-JP"/>
              </w:rPr>
              <w:t>[2] 9.2.3</w:t>
            </w:r>
          </w:p>
        </w:tc>
        <w:tc>
          <w:tcPr>
            <w:tcW w:w="3979" w:type="dxa"/>
            <w:tcMar>
              <w:top w:w="0" w:type="dxa"/>
              <w:left w:w="108" w:type="dxa"/>
              <w:bottom w:w="0" w:type="dxa"/>
              <w:right w:w="108" w:type="dxa"/>
            </w:tcMar>
          </w:tcPr>
          <w:p w14:paraId="24E89EFC" w14:textId="77777777" w:rsidR="009E6D57" w:rsidRPr="00DC1ED5" w:rsidRDefault="009E6D57" w:rsidP="00B97DCA">
            <w:r w:rsidRPr="00DC1ED5">
              <w:t>RIC SUBSCRIPTION DELETE FAILURE</w:t>
            </w:r>
          </w:p>
        </w:tc>
      </w:tr>
      <w:tr w:rsidR="009E6D57" w14:paraId="33958455" w14:textId="77777777" w:rsidTr="00B97DCA">
        <w:trPr>
          <w:jc w:val="center"/>
        </w:trPr>
        <w:tc>
          <w:tcPr>
            <w:tcW w:w="2280" w:type="dxa"/>
            <w:tcMar>
              <w:top w:w="0" w:type="dxa"/>
              <w:left w:w="108" w:type="dxa"/>
              <w:bottom w:w="0" w:type="dxa"/>
              <w:right w:w="108" w:type="dxa"/>
            </w:tcMar>
          </w:tcPr>
          <w:p w14:paraId="144E35BC" w14:textId="77777777" w:rsidR="009E6D57" w:rsidRPr="00DC1ED5" w:rsidRDefault="009E6D57" w:rsidP="00B97DCA">
            <w:pPr>
              <w:rPr>
                <w:lang w:eastAsia="ja-JP"/>
              </w:rPr>
            </w:pPr>
            <w:r w:rsidRPr="00DC1ED5">
              <w:rPr>
                <w:lang w:eastAsia="ja-JP"/>
              </w:rPr>
              <w:t>RIC Request ID</w:t>
            </w:r>
          </w:p>
        </w:tc>
        <w:tc>
          <w:tcPr>
            <w:tcW w:w="2741" w:type="dxa"/>
            <w:tcMar>
              <w:top w:w="0" w:type="dxa"/>
              <w:left w:w="108" w:type="dxa"/>
              <w:bottom w:w="0" w:type="dxa"/>
              <w:right w:w="108" w:type="dxa"/>
            </w:tcMar>
          </w:tcPr>
          <w:p w14:paraId="1770172F" w14:textId="77777777" w:rsidR="009E6D57" w:rsidRPr="00DC1ED5" w:rsidRDefault="009E6D57" w:rsidP="00B97DCA">
            <w:pPr>
              <w:rPr>
                <w:lang w:eastAsia="ja-JP"/>
              </w:rPr>
            </w:pPr>
            <w:r w:rsidRPr="00DC1ED5">
              <w:rPr>
                <w:lang w:eastAsia="ja-JP"/>
              </w:rPr>
              <w:t>[2] 9.2.7</w:t>
            </w:r>
          </w:p>
        </w:tc>
        <w:tc>
          <w:tcPr>
            <w:tcW w:w="3979" w:type="dxa"/>
            <w:tcMar>
              <w:top w:w="0" w:type="dxa"/>
              <w:left w:w="108" w:type="dxa"/>
              <w:bottom w:w="0" w:type="dxa"/>
              <w:right w:w="108" w:type="dxa"/>
            </w:tcMar>
          </w:tcPr>
          <w:p w14:paraId="42362E28" w14:textId="77777777" w:rsidR="009E6D57" w:rsidRPr="00DC1ED5" w:rsidRDefault="009E6D57" w:rsidP="00B97DCA">
            <w:r w:rsidRPr="00DC1ED5">
              <w:t>Received RIC Request ID</w:t>
            </w:r>
          </w:p>
        </w:tc>
      </w:tr>
      <w:tr w:rsidR="009E6D57" w14:paraId="54E507CF" w14:textId="77777777" w:rsidTr="00B97DCA">
        <w:trPr>
          <w:jc w:val="center"/>
        </w:trPr>
        <w:tc>
          <w:tcPr>
            <w:tcW w:w="2280" w:type="dxa"/>
            <w:tcMar>
              <w:top w:w="0" w:type="dxa"/>
              <w:left w:w="108" w:type="dxa"/>
              <w:bottom w:w="0" w:type="dxa"/>
              <w:right w:w="108" w:type="dxa"/>
            </w:tcMar>
          </w:tcPr>
          <w:p w14:paraId="0A027584" w14:textId="77777777" w:rsidR="009E6D57" w:rsidRPr="00DC1ED5" w:rsidRDefault="009E6D57" w:rsidP="00B97DCA">
            <w:pPr>
              <w:rPr>
                <w:lang w:eastAsia="ja-JP"/>
              </w:rPr>
            </w:pPr>
            <w:r w:rsidRPr="00DC1ED5">
              <w:rPr>
                <w:lang w:eastAsia="ja-JP"/>
              </w:rPr>
              <w:t>RAN Function ID</w:t>
            </w:r>
          </w:p>
        </w:tc>
        <w:tc>
          <w:tcPr>
            <w:tcW w:w="2741" w:type="dxa"/>
            <w:tcMar>
              <w:top w:w="0" w:type="dxa"/>
              <w:left w:w="108" w:type="dxa"/>
              <w:bottom w:w="0" w:type="dxa"/>
              <w:right w:w="108" w:type="dxa"/>
            </w:tcMar>
          </w:tcPr>
          <w:p w14:paraId="1B630B1E" w14:textId="77777777" w:rsidR="009E6D57" w:rsidRPr="00DC1ED5" w:rsidRDefault="009E6D57" w:rsidP="00B97DCA">
            <w:pPr>
              <w:rPr>
                <w:lang w:eastAsia="ja-JP"/>
              </w:rPr>
            </w:pPr>
            <w:r w:rsidRPr="00DC1ED5">
              <w:rPr>
                <w:lang w:eastAsia="ja-JP"/>
              </w:rPr>
              <w:t>[2] 9.2.8</w:t>
            </w:r>
          </w:p>
        </w:tc>
        <w:tc>
          <w:tcPr>
            <w:tcW w:w="3979" w:type="dxa"/>
            <w:tcMar>
              <w:top w:w="0" w:type="dxa"/>
              <w:left w:w="108" w:type="dxa"/>
              <w:bottom w:w="0" w:type="dxa"/>
              <w:right w:w="108" w:type="dxa"/>
            </w:tcMar>
          </w:tcPr>
          <w:p w14:paraId="41AE4049" w14:textId="77777777" w:rsidR="009E6D57" w:rsidRPr="00DC1ED5" w:rsidRDefault="009E6D57" w:rsidP="00B97DCA">
            <w:r w:rsidRPr="00DC1ED5">
              <w:t>Received RAN Function ID</w:t>
            </w:r>
          </w:p>
        </w:tc>
      </w:tr>
      <w:tr w:rsidR="009E6D57" w14:paraId="4EA30D35" w14:textId="77777777" w:rsidTr="00B97DCA">
        <w:trPr>
          <w:jc w:val="center"/>
        </w:trPr>
        <w:tc>
          <w:tcPr>
            <w:tcW w:w="2280" w:type="dxa"/>
            <w:tcMar>
              <w:top w:w="0" w:type="dxa"/>
              <w:left w:w="108" w:type="dxa"/>
              <w:bottom w:w="0" w:type="dxa"/>
              <w:right w:w="108" w:type="dxa"/>
            </w:tcMar>
          </w:tcPr>
          <w:p w14:paraId="7169817D" w14:textId="77777777" w:rsidR="009E6D57" w:rsidRPr="00DC1ED5" w:rsidRDefault="009E6D57" w:rsidP="00B97DCA">
            <w:r w:rsidRPr="00DC1ED5">
              <w:t>Cause</w:t>
            </w:r>
          </w:p>
        </w:tc>
        <w:tc>
          <w:tcPr>
            <w:tcW w:w="2741" w:type="dxa"/>
            <w:tcMar>
              <w:top w:w="0" w:type="dxa"/>
              <w:left w:w="108" w:type="dxa"/>
              <w:bottom w:w="0" w:type="dxa"/>
              <w:right w:w="108" w:type="dxa"/>
            </w:tcMar>
          </w:tcPr>
          <w:p w14:paraId="77998AD3" w14:textId="77777777" w:rsidR="009E6D57" w:rsidRPr="00DC1ED5" w:rsidRDefault="009E6D57" w:rsidP="00B97DCA">
            <w:r w:rsidRPr="00DC1ED5">
              <w:t>[2]9.2.1</w:t>
            </w:r>
          </w:p>
        </w:tc>
        <w:tc>
          <w:tcPr>
            <w:tcW w:w="3979" w:type="dxa"/>
            <w:tcMar>
              <w:top w:w="0" w:type="dxa"/>
              <w:left w:w="108" w:type="dxa"/>
              <w:bottom w:w="0" w:type="dxa"/>
              <w:right w:w="108" w:type="dxa"/>
            </w:tcMar>
          </w:tcPr>
          <w:p w14:paraId="586FA894" w14:textId="77777777" w:rsidR="009E6D57" w:rsidRPr="00DC1ED5" w:rsidRDefault="009E6D57" w:rsidP="00B97DCA">
            <w:r w:rsidRPr="00DC1ED5">
              <w:t>RIC Request ID unknown</w:t>
            </w:r>
          </w:p>
        </w:tc>
      </w:tr>
    </w:tbl>
    <w:p w14:paraId="603E831E" w14:textId="77777777" w:rsidR="009E6D57" w:rsidRDefault="009E6D57" w:rsidP="009E6D57">
      <w:pPr>
        <w:ind w:left="284"/>
        <w:rPr>
          <w:lang w:val="en-GB"/>
        </w:rPr>
      </w:pPr>
    </w:p>
    <w:p w14:paraId="59390012" w14:textId="77777777" w:rsidR="009E6D57" w:rsidRDefault="009E6D57" w:rsidP="009E6D57">
      <w:pPr>
        <w:ind w:left="284"/>
      </w:pPr>
      <w:r>
        <w:rPr>
          <w:lang w:val="en-GB"/>
        </w:rPr>
        <w:t>Step 4.</w:t>
      </w:r>
      <w:r w:rsidRPr="00523DBC">
        <w:rPr>
          <w:lang w:val="en-GB"/>
        </w:rPr>
        <w:t xml:space="preserve"> </w:t>
      </w:r>
      <w:r>
        <w:rPr>
          <w:lang w:val="en-GB"/>
        </w:rPr>
        <w:t xml:space="preserve">Validation is done to confirm that RIC </w:t>
      </w:r>
      <w:r>
        <w:t>SUBSCRIPTION DELETE FAILURE message sent with the cause value “</w:t>
      </w:r>
      <w:r>
        <w:rPr>
          <w:sz w:val="18"/>
          <w:szCs w:val="18"/>
          <w:lang w:eastAsia="ja-JP"/>
        </w:rPr>
        <w:t>RIC Request ID unknown</w:t>
      </w:r>
      <w:r>
        <w:t>”.</w:t>
      </w:r>
    </w:p>
    <w:p w14:paraId="7AC49B23" w14:textId="77777777" w:rsidR="009E6D57" w:rsidRDefault="009E6D57" w:rsidP="009E6D57">
      <w:pPr>
        <w:ind w:left="284"/>
      </w:pPr>
    </w:p>
    <w:p w14:paraId="63807D6E" w14:textId="7FFD2727" w:rsidR="009E6D57" w:rsidRPr="00C81F03" w:rsidRDefault="009E6D57" w:rsidP="00083543">
      <w:pPr>
        <w:pStyle w:val="Heading7"/>
      </w:pPr>
      <w:r w:rsidRPr="00C81F03">
        <w:t>Expected results</w:t>
      </w:r>
    </w:p>
    <w:p w14:paraId="5358DE92" w14:textId="77777777" w:rsidR="009E6D57" w:rsidRDefault="009E6D57" w:rsidP="009E6D57">
      <w:pPr>
        <w:rPr>
          <w:lang w:val="en-GB" w:eastAsia="zh-CN"/>
        </w:rPr>
      </w:pPr>
      <w:r w:rsidRPr="00E4636E">
        <w:rPr>
          <w:lang w:val="en-GB" w:eastAsia="zh-CN"/>
        </w:rPr>
        <w:t>The test is considered passed if</w:t>
      </w:r>
    </w:p>
    <w:p w14:paraId="135F5950" w14:textId="77777777" w:rsidR="009E6D57" w:rsidRPr="007C54BD" w:rsidRDefault="009E6D57" w:rsidP="009E6D57">
      <w:pPr>
        <w:pStyle w:val="ListParagraph"/>
        <w:numPr>
          <w:ilvl w:val="0"/>
          <w:numId w:val="365"/>
        </w:numPr>
        <w:rPr>
          <w:rFonts w:ascii="Times New Roman" w:hAnsi="Times New Roman" w:cs="Times New Roman"/>
          <w:sz w:val="20"/>
          <w:szCs w:val="20"/>
          <w:lang w:val="en-GB" w:eastAsia="zh-CN"/>
        </w:rPr>
      </w:pPr>
      <w:r w:rsidRPr="007C54BD">
        <w:rPr>
          <w:rFonts w:ascii="Times New Roman" w:hAnsi="Times New Roman" w:cs="Times New Roman"/>
          <w:sz w:val="20"/>
          <w:szCs w:val="20"/>
          <w:lang w:val="en-GB" w:eastAsia="zh-CN"/>
        </w:rPr>
        <w:t xml:space="preserve">Validation </w:t>
      </w:r>
      <w:r w:rsidRPr="007C54BD">
        <w:rPr>
          <w:rFonts w:ascii="Times New Roman" w:hAnsi="Times New Roman" w:cs="Times New Roman"/>
          <w:sz w:val="20"/>
          <w:szCs w:val="20"/>
        </w:rPr>
        <w:t xml:space="preserve">in test procedure step </w:t>
      </w:r>
      <w:r>
        <w:rPr>
          <w:rFonts w:ascii="Times New Roman" w:hAnsi="Times New Roman" w:cs="Times New Roman"/>
          <w:sz w:val="20"/>
          <w:szCs w:val="20"/>
        </w:rPr>
        <w:t>3 and step 4</w:t>
      </w:r>
      <w:r w:rsidRPr="007C54BD">
        <w:rPr>
          <w:rFonts w:ascii="Times New Roman" w:hAnsi="Times New Roman" w:cs="Times New Roman"/>
          <w:sz w:val="20"/>
          <w:szCs w:val="20"/>
        </w:rPr>
        <w:t xml:space="preserve"> </w:t>
      </w:r>
      <w:r>
        <w:rPr>
          <w:rFonts w:ascii="Times New Roman" w:hAnsi="Times New Roman" w:cs="Times New Roman"/>
          <w:sz w:val="20"/>
          <w:szCs w:val="20"/>
        </w:rPr>
        <w:t>are</w:t>
      </w:r>
      <w:r w:rsidRPr="007C54BD">
        <w:rPr>
          <w:rFonts w:ascii="Times New Roman" w:hAnsi="Times New Roman" w:cs="Times New Roman"/>
          <w:sz w:val="20"/>
          <w:szCs w:val="20"/>
        </w:rPr>
        <w:t xml:space="preserve"> successful.</w:t>
      </w:r>
    </w:p>
    <w:p w14:paraId="4BF21679" w14:textId="7F97960C" w:rsidR="009E6D57" w:rsidRPr="006C10EA" w:rsidRDefault="00457E08" w:rsidP="009E6D57">
      <w:pPr>
        <w:pStyle w:val="ListParagraph"/>
        <w:numPr>
          <w:ilvl w:val="0"/>
          <w:numId w:val="365"/>
        </w:numPr>
        <w:rPr>
          <w:rFonts w:ascii="Times New Roman" w:hAnsi="Times New Roman" w:cs="Times New Roman"/>
          <w:sz w:val="20"/>
          <w:szCs w:val="20"/>
          <w:lang w:val="en-GB" w:eastAsia="zh-CN"/>
        </w:rPr>
      </w:pPr>
      <w:r>
        <w:rPr>
          <w:rFonts w:ascii="Times New Roman" w:hAnsi="Times New Roman" w:cs="Times New Roman"/>
          <w:sz w:val="20"/>
          <w:szCs w:val="20"/>
        </w:rPr>
        <w:t xml:space="preserve"> </w:t>
      </w:r>
      <w:r w:rsidR="009E6D57" w:rsidRPr="007C54BD">
        <w:rPr>
          <w:rFonts w:ascii="Times New Roman" w:hAnsi="Times New Roman" w:cs="Times New Roman"/>
          <w:sz w:val="20"/>
          <w:szCs w:val="20"/>
        </w:rPr>
        <w:t>RIC Subscription Delete Failure message sent to Near-RT RIC with the cause value “RIC Request ID unknown”.</w:t>
      </w:r>
      <w:r w:rsidR="006C10EA">
        <w:rPr>
          <w:rFonts w:ascii="Times New Roman" w:hAnsi="Times New Roman" w:cs="Times New Roman"/>
          <w:sz w:val="20"/>
          <w:szCs w:val="20"/>
        </w:rPr>
        <w:br/>
      </w:r>
      <w:r w:rsidR="006C10EA">
        <w:rPr>
          <w:rFonts w:ascii="Times New Roman" w:hAnsi="Times New Roman" w:cs="Times New Roman"/>
          <w:sz w:val="20"/>
          <w:szCs w:val="20"/>
        </w:rPr>
        <w:br/>
      </w:r>
    </w:p>
    <w:p w14:paraId="51D5E37F" w14:textId="756BFE7C" w:rsidR="006C10EA" w:rsidRPr="00AA49F5" w:rsidRDefault="006C10EA" w:rsidP="00083543">
      <w:pPr>
        <w:pStyle w:val="Heading5"/>
        <w:rPr>
          <w:color w:val="C00000"/>
        </w:rPr>
      </w:pPr>
      <w:bookmarkStart w:id="224" w:name="_Toc119684058"/>
      <w:r>
        <w:t xml:space="preserve">RIC Subscription </w:t>
      </w:r>
      <w:r w:rsidRPr="006C10EA">
        <w:t>Delete</w:t>
      </w:r>
      <w:r>
        <w:t xml:space="preserve"> </w:t>
      </w:r>
      <w:r w:rsidRPr="000B4476">
        <w:t>procedure</w:t>
      </w:r>
      <w:r>
        <w:t xml:space="preserve"> (Negative)-RAN Function ID invalid.</w:t>
      </w:r>
      <w:bookmarkEnd w:id="224"/>
    </w:p>
    <w:p w14:paraId="15855F33" w14:textId="3F43F8BA" w:rsidR="006C10EA" w:rsidRPr="00C81F03" w:rsidRDefault="006C10EA" w:rsidP="00083543">
      <w:pPr>
        <w:pStyle w:val="Heading6"/>
      </w:pPr>
      <w:r w:rsidRPr="00C81F03">
        <w:t xml:space="preserve">Test </w:t>
      </w:r>
      <w:r w:rsidRPr="006C10EA">
        <w:t>Purpose</w:t>
      </w:r>
      <w:r>
        <w:t xml:space="preserve"> </w:t>
      </w:r>
    </w:p>
    <w:p w14:paraId="38A1D5C2" w14:textId="77777777" w:rsidR="006C10EA" w:rsidRDefault="006C10EA" w:rsidP="006C10EA">
      <w:pPr>
        <w:pStyle w:val="PlainText"/>
        <w:rPr>
          <w:rFonts w:ascii="Times New Roman" w:hAnsi="Times New Roman" w:cs="Times New Roman"/>
          <w:sz w:val="20"/>
          <w:szCs w:val="20"/>
        </w:rPr>
      </w:pPr>
      <w:r>
        <w:rPr>
          <w:rFonts w:ascii="Times New Roman" w:hAnsi="Times New Roman" w:cs="Times New Roman"/>
          <w:sz w:val="20"/>
          <w:szCs w:val="20"/>
        </w:rPr>
        <w:t>The purpose of this test case is to test the RIC Subscription delete procedure of the DUT (E2 Node) as specified in “O-RAN WG3: E2 Application Protocol” [2] clause 8.2.2. This test is designed to be agnostic to the E2 Service Model and RAN functions, decided to be used and validates RIC Subscription Delete procedure of E2AP. The RAN Function and RAN Function definition to which RIC Subscribes are predefined between the DUT (E2 Node) and the Test Simulator (Near-RT RIC).</w:t>
      </w:r>
    </w:p>
    <w:p w14:paraId="33925017" w14:textId="77777777" w:rsidR="006C10EA" w:rsidRDefault="006C10EA" w:rsidP="006C10EA">
      <w:pPr>
        <w:pStyle w:val="PlainText"/>
        <w:rPr>
          <w:rFonts w:ascii="Times New Roman" w:hAnsi="Times New Roman"/>
          <w:sz w:val="20"/>
          <w:szCs w:val="20"/>
        </w:rPr>
      </w:pPr>
    </w:p>
    <w:p w14:paraId="0F174951" w14:textId="77777777" w:rsidR="006C10EA" w:rsidRDefault="006C10EA" w:rsidP="006C10EA">
      <w:pPr>
        <w:pStyle w:val="PlainText"/>
        <w:rPr>
          <w:rFonts w:ascii="Times New Roman" w:hAnsi="Times New Roman"/>
          <w:sz w:val="20"/>
          <w:szCs w:val="20"/>
        </w:rPr>
      </w:pPr>
      <w:r>
        <w:rPr>
          <w:rFonts w:ascii="Times New Roman" w:hAnsi="Times New Roman" w:cs="Times New Roman"/>
          <w:sz w:val="20"/>
          <w:szCs w:val="20"/>
        </w:rPr>
        <w:t>The expected outcome of this test is failure of RIC Subscription deletion due to unsupported RAN function ID.</w:t>
      </w:r>
    </w:p>
    <w:p w14:paraId="0B645C6E" w14:textId="77777777" w:rsidR="006C10EA" w:rsidRDefault="006C10EA" w:rsidP="006C10EA">
      <w:pPr>
        <w:pStyle w:val="PlainText"/>
        <w:ind w:left="432"/>
      </w:pPr>
    </w:p>
    <w:p w14:paraId="243A9DB0" w14:textId="77777777" w:rsidR="006C10EA" w:rsidRDefault="006C10EA" w:rsidP="006C10EA">
      <w:pPr>
        <w:pStyle w:val="PlainText"/>
        <w:rPr>
          <w:rFonts w:ascii="Times New Roman" w:hAnsi="Times New Roman"/>
          <w:sz w:val="20"/>
          <w:szCs w:val="20"/>
        </w:rPr>
      </w:pPr>
      <w:r>
        <w:rPr>
          <w:rFonts w:ascii="Times New Roman" w:hAnsi="Times New Roman" w:cs="Times New Roman"/>
          <w:sz w:val="20"/>
          <w:szCs w:val="20"/>
        </w:rPr>
        <w:t>This test case is conditionally mandatory if the DUT claims to support RIC Subscription Delete procedure.</w:t>
      </w:r>
    </w:p>
    <w:p w14:paraId="77C0257A" w14:textId="77777777" w:rsidR="006C10EA" w:rsidRDefault="006C10EA" w:rsidP="006C10EA">
      <w:pPr>
        <w:rPr>
          <w:lang w:val="en-GB"/>
        </w:rPr>
      </w:pPr>
    </w:p>
    <w:p w14:paraId="216AB089" w14:textId="48EF0AD4" w:rsidR="006C10EA" w:rsidRDefault="006C10EA" w:rsidP="00083543">
      <w:pPr>
        <w:pStyle w:val="Heading6"/>
      </w:pPr>
      <w:r>
        <w:t xml:space="preserve">Test </w:t>
      </w:r>
      <w:r w:rsidRPr="006C10EA">
        <w:t>Entrance</w:t>
      </w:r>
      <w:r>
        <w:t xml:space="preserve"> Criteria </w:t>
      </w:r>
    </w:p>
    <w:p w14:paraId="15032AF3"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DUT (E2 Node) has the functionality to initiate E2 Setup procedure.</w:t>
      </w:r>
    </w:p>
    <w:p w14:paraId="35936214"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DUT (E2 Node) and Test Simulator (Near-RT RIC) support RIC Subscription Delete procedure.</w:t>
      </w:r>
    </w:p>
    <w:p w14:paraId="72265CC6"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RAN Function the RIC subscribes to, and the RAN Function definition are predefined between the DUT (E2 Node) and the Test Simulator (Near-RT RIC). An example of the agreed RAN Function Definition IE as per configuration is shown in table below.</w:t>
      </w:r>
    </w:p>
    <w:p w14:paraId="44C20B05" w14:textId="77777777" w:rsidR="006C10EA" w:rsidRPr="00F42B36" w:rsidRDefault="006C10EA" w:rsidP="006C10EA">
      <w:pPr>
        <w:pStyle w:val="ListParagraph"/>
      </w:pPr>
    </w:p>
    <w:p w14:paraId="632D98A7" w14:textId="1CAE3DBB" w:rsidR="006C10EA" w:rsidRDefault="006C10EA" w:rsidP="006C10EA">
      <w:pPr>
        <w:pStyle w:val="TH"/>
        <w:ind w:left="720"/>
        <w:jc w:val="left"/>
      </w:pPr>
      <w:r>
        <w:t>Table 6.2.2.2.3-1 E2SM KPM RAN Function Definition Profile IE profile for this test</w:t>
      </w:r>
    </w:p>
    <w:tbl>
      <w:tblPr>
        <w:tblW w:w="9085"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3654"/>
        <w:gridCol w:w="1439"/>
        <w:gridCol w:w="3992"/>
      </w:tblGrid>
      <w:tr w:rsidR="006C10EA" w14:paraId="19F987DB" w14:textId="77777777" w:rsidTr="00B97DCA">
        <w:trPr>
          <w:jc w:val="center"/>
        </w:trPr>
        <w:tc>
          <w:tcPr>
            <w:tcW w:w="3654" w:type="dxa"/>
            <w:tcMar>
              <w:top w:w="0" w:type="dxa"/>
              <w:left w:w="108" w:type="dxa"/>
              <w:bottom w:w="0" w:type="dxa"/>
              <w:right w:w="108" w:type="dxa"/>
            </w:tcMar>
          </w:tcPr>
          <w:p w14:paraId="674636B3" w14:textId="77777777" w:rsidR="006C10EA" w:rsidRPr="00E425FC" w:rsidRDefault="006C10EA" w:rsidP="00B97DCA">
            <w:pPr>
              <w:pStyle w:val="Standard"/>
              <w:keepNext/>
              <w:keepLines/>
              <w:spacing w:after="0"/>
              <w:jc w:val="center"/>
              <w:rPr>
                <w:rFonts w:eastAsia="Times New Roman"/>
                <w:b/>
                <w:lang w:eastAsia="ja-JP"/>
              </w:rPr>
            </w:pPr>
            <w:r w:rsidRPr="00E425FC">
              <w:rPr>
                <w:rFonts w:eastAsia="Times New Roman"/>
                <w:b/>
                <w:lang w:eastAsia="ja-JP"/>
              </w:rPr>
              <w:t>IE Name</w:t>
            </w:r>
          </w:p>
        </w:tc>
        <w:tc>
          <w:tcPr>
            <w:tcW w:w="1439" w:type="dxa"/>
            <w:tcMar>
              <w:top w:w="0" w:type="dxa"/>
              <w:left w:w="108" w:type="dxa"/>
              <w:bottom w:w="0" w:type="dxa"/>
              <w:right w:w="108" w:type="dxa"/>
            </w:tcMar>
          </w:tcPr>
          <w:p w14:paraId="0BAD70C9" w14:textId="77777777" w:rsidR="006C10EA" w:rsidRPr="00E425FC" w:rsidRDefault="006C10EA" w:rsidP="00B97DCA">
            <w:pPr>
              <w:pStyle w:val="Standard"/>
              <w:keepNext/>
              <w:keepLines/>
              <w:spacing w:after="0"/>
              <w:rPr>
                <w:rFonts w:eastAsia="Times New Roman"/>
                <w:b/>
                <w:lang w:eastAsia="ja-JP"/>
              </w:rPr>
            </w:pPr>
            <w:r w:rsidRPr="00E425FC">
              <w:rPr>
                <w:rFonts w:eastAsia="Times New Roman"/>
                <w:b/>
                <w:lang w:eastAsia="ja-JP"/>
              </w:rPr>
              <w:t>Reference</w:t>
            </w:r>
          </w:p>
        </w:tc>
        <w:tc>
          <w:tcPr>
            <w:tcW w:w="3992" w:type="dxa"/>
            <w:tcMar>
              <w:top w:w="0" w:type="dxa"/>
              <w:left w:w="108" w:type="dxa"/>
              <w:bottom w:w="0" w:type="dxa"/>
              <w:right w:w="108" w:type="dxa"/>
            </w:tcMar>
          </w:tcPr>
          <w:p w14:paraId="17CC76E2" w14:textId="77777777" w:rsidR="006C10EA" w:rsidRPr="00E425FC" w:rsidRDefault="006C10EA" w:rsidP="00B97DCA">
            <w:pPr>
              <w:pStyle w:val="Standard"/>
              <w:keepNext/>
              <w:keepLines/>
              <w:spacing w:after="0"/>
              <w:rPr>
                <w:rFonts w:eastAsia="Times New Roman"/>
                <w:b/>
                <w:lang w:eastAsia="ja-JP"/>
              </w:rPr>
            </w:pPr>
            <w:r w:rsidRPr="00E425FC">
              <w:rPr>
                <w:rFonts w:eastAsia="Times New Roman"/>
                <w:b/>
                <w:lang w:eastAsia="ja-JP"/>
              </w:rPr>
              <w:t>Configuration / Value</w:t>
            </w:r>
          </w:p>
        </w:tc>
      </w:tr>
      <w:tr w:rsidR="006C10EA" w14:paraId="30ED8615" w14:textId="77777777" w:rsidTr="00B97DCA">
        <w:trPr>
          <w:trHeight w:val="351"/>
          <w:jc w:val="center"/>
        </w:trPr>
        <w:tc>
          <w:tcPr>
            <w:tcW w:w="3654" w:type="dxa"/>
            <w:tcMar>
              <w:top w:w="0" w:type="dxa"/>
              <w:left w:w="108" w:type="dxa"/>
              <w:bottom w:w="0" w:type="dxa"/>
              <w:right w:w="108" w:type="dxa"/>
            </w:tcMar>
          </w:tcPr>
          <w:p w14:paraId="14DDA88A" w14:textId="77777777" w:rsidR="006C10EA" w:rsidRPr="00E425FC" w:rsidRDefault="006C10EA" w:rsidP="00B97DCA">
            <w:pPr>
              <w:pStyle w:val="Standard"/>
              <w:keepNext/>
              <w:keepLines/>
              <w:spacing w:after="0"/>
              <w:rPr>
                <w:lang w:val="en-GB"/>
              </w:rPr>
            </w:pPr>
            <w:r w:rsidRPr="00E425FC">
              <w:rPr>
                <w:lang w:val="en-GB"/>
              </w:rPr>
              <w:t>RAN Function Name</w:t>
            </w:r>
          </w:p>
        </w:tc>
        <w:tc>
          <w:tcPr>
            <w:tcW w:w="1439" w:type="dxa"/>
            <w:tcMar>
              <w:top w:w="0" w:type="dxa"/>
              <w:left w:w="108" w:type="dxa"/>
              <w:bottom w:w="0" w:type="dxa"/>
              <w:right w:w="108" w:type="dxa"/>
            </w:tcMar>
          </w:tcPr>
          <w:p w14:paraId="169770A8"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4AC98B30" w14:textId="77777777" w:rsidR="006C10EA" w:rsidRPr="00E425FC" w:rsidRDefault="006C10EA" w:rsidP="00B97DCA">
            <w:pPr>
              <w:pStyle w:val="Standard"/>
              <w:keepNext/>
              <w:keepLines/>
              <w:spacing w:after="0"/>
              <w:rPr>
                <w:rFonts w:eastAsia="Times New Roman"/>
                <w:lang w:eastAsia="ja-JP"/>
              </w:rPr>
            </w:pPr>
          </w:p>
        </w:tc>
      </w:tr>
      <w:tr w:rsidR="006C10EA" w14:paraId="4615A700" w14:textId="77777777" w:rsidTr="00B97DCA">
        <w:trPr>
          <w:jc w:val="center"/>
        </w:trPr>
        <w:tc>
          <w:tcPr>
            <w:tcW w:w="3654" w:type="dxa"/>
            <w:tcMar>
              <w:top w:w="0" w:type="dxa"/>
              <w:left w:w="108" w:type="dxa"/>
              <w:bottom w:w="0" w:type="dxa"/>
              <w:right w:w="108" w:type="dxa"/>
            </w:tcMar>
          </w:tcPr>
          <w:p w14:paraId="233D9EB6" w14:textId="77777777" w:rsidR="006C10EA" w:rsidRPr="00E425FC" w:rsidRDefault="006C10EA" w:rsidP="00B97DCA">
            <w:pPr>
              <w:pStyle w:val="Standard"/>
              <w:keepNext/>
              <w:keepLines/>
              <w:spacing w:after="0"/>
              <w:rPr>
                <w:lang w:eastAsia="ja-JP"/>
              </w:rPr>
            </w:pPr>
            <w:r w:rsidRPr="00E425FC">
              <w:rPr>
                <w:lang w:eastAsia="ja-JP"/>
              </w:rPr>
              <w:t>&gt;RAN Function Short Name</w:t>
            </w:r>
          </w:p>
        </w:tc>
        <w:tc>
          <w:tcPr>
            <w:tcW w:w="1439" w:type="dxa"/>
            <w:tcMar>
              <w:top w:w="0" w:type="dxa"/>
              <w:left w:w="108" w:type="dxa"/>
              <w:bottom w:w="0" w:type="dxa"/>
              <w:right w:w="108" w:type="dxa"/>
            </w:tcMar>
          </w:tcPr>
          <w:p w14:paraId="0DFE5FBF"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72ABDBA1" w14:textId="77777777" w:rsidR="006C10EA" w:rsidRPr="00E425FC" w:rsidRDefault="006C10EA" w:rsidP="00B97DCA">
            <w:pPr>
              <w:pStyle w:val="Standard"/>
              <w:keepNext/>
              <w:keepLines/>
              <w:spacing w:after="0"/>
              <w:rPr>
                <w:rFonts w:eastAsia="Times New Roman"/>
                <w:lang w:eastAsia="ja-JP"/>
              </w:rPr>
            </w:pPr>
            <w:r w:rsidRPr="00E425FC">
              <w:rPr>
                <w:rFonts w:eastAsia="Times New Roman"/>
                <w:lang w:eastAsia="ja-JP"/>
              </w:rPr>
              <w:t>ORAN-E2SM-KPM</w:t>
            </w:r>
          </w:p>
        </w:tc>
      </w:tr>
      <w:tr w:rsidR="006C10EA" w14:paraId="7AC3AEAC" w14:textId="77777777" w:rsidTr="00B97DCA">
        <w:trPr>
          <w:jc w:val="center"/>
        </w:trPr>
        <w:tc>
          <w:tcPr>
            <w:tcW w:w="3654" w:type="dxa"/>
            <w:tcMar>
              <w:top w:w="0" w:type="dxa"/>
              <w:left w:w="108" w:type="dxa"/>
              <w:bottom w:w="0" w:type="dxa"/>
              <w:right w:w="108" w:type="dxa"/>
            </w:tcMar>
          </w:tcPr>
          <w:p w14:paraId="47B47A0D" w14:textId="77777777" w:rsidR="006C10EA" w:rsidRPr="00E425FC" w:rsidRDefault="006C10EA" w:rsidP="00B97DCA">
            <w:pPr>
              <w:pStyle w:val="Standard"/>
              <w:keepNext/>
              <w:keepLines/>
              <w:spacing w:after="0"/>
              <w:rPr>
                <w:lang w:eastAsia="ja-JP"/>
              </w:rPr>
            </w:pPr>
            <w:r w:rsidRPr="00E425FC">
              <w:rPr>
                <w:lang w:eastAsia="ja-JP"/>
              </w:rPr>
              <w:t>&gt;RAN Function Service Model OID</w:t>
            </w:r>
          </w:p>
        </w:tc>
        <w:tc>
          <w:tcPr>
            <w:tcW w:w="1439" w:type="dxa"/>
            <w:tcMar>
              <w:top w:w="0" w:type="dxa"/>
              <w:left w:w="108" w:type="dxa"/>
              <w:bottom w:w="0" w:type="dxa"/>
              <w:right w:w="108" w:type="dxa"/>
            </w:tcMar>
          </w:tcPr>
          <w:p w14:paraId="71BB1066"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3071046E" w14:textId="77777777" w:rsidR="006C10EA" w:rsidRPr="00E425FC" w:rsidRDefault="006C10EA" w:rsidP="00B97DCA">
            <w:pPr>
              <w:pStyle w:val="Standard"/>
              <w:keepNext/>
              <w:keepLines/>
              <w:spacing w:after="0"/>
              <w:rPr>
                <w:lang w:eastAsia="ja-JP"/>
              </w:rPr>
            </w:pPr>
            <w:r w:rsidRPr="00E425FC">
              <w:rPr>
                <w:lang w:eastAsia="ja-JP"/>
              </w:rPr>
              <w:t>1.3.6.1.4.1.53148.1.2.2</w:t>
            </w:r>
          </w:p>
        </w:tc>
      </w:tr>
      <w:tr w:rsidR="006C10EA" w14:paraId="190CFE7D" w14:textId="77777777" w:rsidTr="00B97DCA">
        <w:trPr>
          <w:jc w:val="center"/>
        </w:trPr>
        <w:tc>
          <w:tcPr>
            <w:tcW w:w="3654" w:type="dxa"/>
            <w:tcMar>
              <w:top w:w="0" w:type="dxa"/>
              <w:left w:w="108" w:type="dxa"/>
              <w:bottom w:w="0" w:type="dxa"/>
              <w:right w:w="108" w:type="dxa"/>
            </w:tcMar>
          </w:tcPr>
          <w:p w14:paraId="4010FDF6" w14:textId="77777777" w:rsidR="006C10EA" w:rsidRPr="00E425FC" w:rsidRDefault="006C10EA" w:rsidP="00B97DCA">
            <w:pPr>
              <w:pStyle w:val="Standard"/>
              <w:keepNext/>
              <w:keepLines/>
              <w:spacing w:after="0"/>
              <w:rPr>
                <w:lang w:eastAsia="ja-JP"/>
              </w:rPr>
            </w:pPr>
            <w:r w:rsidRPr="00E425FC">
              <w:rPr>
                <w:lang w:eastAsia="ja-JP"/>
              </w:rPr>
              <w:t>&gt; RAN Function Description</w:t>
            </w:r>
          </w:p>
        </w:tc>
        <w:tc>
          <w:tcPr>
            <w:tcW w:w="1439" w:type="dxa"/>
            <w:tcMar>
              <w:top w:w="0" w:type="dxa"/>
              <w:left w:w="108" w:type="dxa"/>
              <w:bottom w:w="0" w:type="dxa"/>
              <w:right w:w="108" w:type="dxa"/>
            </w:tcMar>
          </w:tcPr>
          <w:p w14:paraId="66EB9B69"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77B5EB33" w14:textId="77777777" w:rsidR="006C10EA" w:rsidRPr="00E425FC" w:rsidRDefault="006C10EA" w:rsidP="00B97DCA">
            <w:pPr>
              <w:pStyle w:val="Standard"/>
              <w:keepNext/>
              <w:keepLines/>
              <w:spacing w:after="0"/>
            </w:pPr>
            <w:r w:rsidRPr="00E425FC">
              <w:t>KPM Monitor</w:t>
            </w:r>
          </w:p>
        </w:tc>
      </w:tr>
    </w:tbl>
    <w:p w14:paraId="228BB7BC" w14:textId="77777777" w:rsidR="006C10EA" w:rsidRPr="00022C35" w:rsidRDefault="006C10EA" w:rsidP="006C10EA">
      <w:pPr>
        <w:pStyle w:val="b0"/>
        <w:numPr>
          <w:ilvl w:val="0"/>
          <w:numId w:val="0"/>
        </w:numPr>
      </w:pPr>
    </w:p>
    <w:p w14:paraId="65147538"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lastRenderedPageBreak/>
        <w:t>Near-RT RIC has functionality to trigger RIC subscription delete to the unsupported RAN Function agreed.</w:t>
      </w:r>
    </w:p>
    <w:p w14:paraId="5CE1E1F3" w14:textId="77777777" w:rsidR="006C10EA" w:rsidRPr="00360E5F" w:rsidRDefault="006C10EA" w:rsidP="006C10EA">
      <w:pPr>
        <w:ind w:left="360"/>
      </w:pPr>
    </w:p>
    <w:p w14:paraId="60A603BD" w14:textId="4F040272" w:rsidR="006C10EA" w:rsidRPr="00D543D3" w:rsidRDefault="006C10EA" w:rsidP="00083543">
      <w:pPr>
        <w:pStyle w:val="Heading6"/>
      </w:pPr>
      <w:r w:rsidRPr="00D543D3">
        <w:t xml:space="preserve">Test </w:t>
      </w:r>
      <w:r w:rsidRPr="006C10EA">
        <w:t>Methodology</w:t>
      </w:r>
      <w:r>
        <w:t xml:space="preserve"> </w:t>
      </w:r>
    </w:p>
    <w:p w14:paraId="5BEA490B" w14:textId="3D92FF51" w:rsidR="006C10EA" w:rsidRDefault="006C10EA" w:rsidP="00083543">
      <w:pPr>
        <w:pStyle w:val="Heading7"/>
      </w:pPr>
      <w:r w:rsidRPr="00C81F03">
        <w:t xml:space="preserve">Initial </w:t>
      </w:r>
      <w:r w:rsidRPr="006C10EA">
        <w:t>conditions</w:t>
      </w:r>
      <w:r>
        <w:t xml:space="preserve"> </w:t>
      </w:r>
    </w:p>
    <w:p w14:paraId="46010D9A" w14:textId="77777777" w:rsidR="006C10EA" w:rsidRPr="005300D8" w:rsidRDefault="006C10EA" w:rsidP="006C10EA">
      <w:pPr>
        <w:pStyle w:val="ListParagraph"/>
        <w:numPr>
          <w:ilvl w:val="0"/>
          <w:numId w:val="367"/>
        </w:numPr>
        <w:rPr>
          <w:rFonts w:ascii="Times New Roman" w:hAnsi="Times New Roman" w:cs="Times New Roman"/>
          <w:sz w:val="20"/>
          <w:szCs w:val="20"/>
        </w:rPr>
      </w:pPr>
      <w:r w:rsidRPr="005300D8">
        <w:rPr>
          <w:rFonts w:ascii="Times New Roman" w:hAnsi="Times New Roman" w:cs="Times New Roman"/>
          <w:sz w:val="20"/>
          <w:szCs w:val="20"/>
        </w:rPr>
        <w:t>An SCTP association is successfully established between the two SCTP endpoints of the E2 interface. (SCTP initiation procedure has taken place before or is taking place with execution of this test case).</w:t>
      </w:r>
    </w:p>
    <w:p w14:paraId="3173A849" w14:textId="77777777" w:rsidR="006C10EA" w:rsidRPr="005300D8" w:rsidRDefault="006C10EA" w:rsidP="006C10EA">
      <w:pPr>
        <w:pStyle w:val="ListParagraph"/>
        <w:numPr>
          <w:ilvl w:val="0"/>
          <w:numId w:val="367"/>
        </w:numPr>
        <w:rPr>
          <w:rFonts w:ascii="Times New Roman" w:hAnsi="Times New Roman" w:cs="Times New Roman"/>
          <w:sz w:val="20"/>
          <w:szCs w:val="20"/>
        </w:rPr>
      </w:pPr>
      <w:r w:rsidRPr="005300D8">
        <w:rPr>
          <w:rFonts w:ascii="Times New Roman" w:hAnsi="Times New Roman" w:cs="Times New Roman"/>
          <w:sz w:val="20"/>
          <w:szCs w:val="20"/>
        </w:rPr>
        <w:t>The DUT (E2 Node) has successfully completed E2 Setup procedure</w:t>
      </w:r>
      <w:r>
        <w:rPr>
          <w:rFonts w:ascii="Times New Roman" w:hAnsi="Times New Roman" w:cs="Times New Roman"/>
          <w:sz w:val="20"/>
          <w:szCs w:val="20"/>
        </w:rPr>
        <w:t xml:space="preserve"> </w:t>
      </w:r>
      <w:r w:rsidRPr="005300D8">
        <w:rPr>
          <w:rFonts w:ascii="Times New Roman" w:hAnsi="Times New Roman" w:cs="Times New Roman"/>
          <w:sz w:val="20"/>
          <w:szCs w:val="20"/>
        </w:rPr>
        <w:t>and RIC subscription procedure with agreed RAN function ID and RIC request ID.</w:t>
      </w:r>
    </w:p>
    <w:p w14:paraId="3D0BBC1B" w14:textId="093916E4" w:rsidR="006C10EA" w:rsidRDefault="006C10EA" w:rsidP="00083543">
      <w:pPr>
        <w:pStyle w:val="Heading7"/>
      </w:pPr>
      <w:r w:rsidRPr="006C10EA">
        <w:t>Procedure</w:t>
      </w:r>
      <w:r>
        <w:t xml:space="preserve"> </w:t>
      </w:r>
    </w:p>
    <w:p w14:paraId="063C2B82" w14:textId="77777777" w:rsidR="006C10EA" w:rsidRDefault="006C10EA" w:rsidP="006C10EA">
      <w:pPr>
        <w:ind w:left="345"/>
        <w:rPr>
          <w:lang w:val="en-GB"/>
        </w:rPr>
      </w:pPr>
      <w:r>
        <w:t>Step 1.</w:t>
      </w:r>
      <w:r w:rsidRPr="00F62952">
        <w:rPr>
          <w:lang w:val="en-GB"/>
        </w:rPr>
        <w:t xml:space="preserve"> </w:t>
      </w:r>
      <w:r>
        <w:rPr>
          <w:lang w:val="en-GB"/>
        </w:rPr>
        <w:t xml:space="preserve">Initiate the </w:t>
      </w:r>
      <w:r>
        <w:rPr>
          <w:color w:val="000000" w:themeColor="text1"/>
          <w:lang w:val="en-GB"/>
        </w:rPr>
        <w:t>RIC Subscription Delete procedure</w:t>
      </w:r>
      <w:r>
        <w:rPr>
          <w:lang w:val="en-GB"/>
        </w:rPr>
        <w:t xml:space="preserve"> from Test Simulator (Near-RT RIC) to the DUT (E2 Node) by sending </w:t>
      </w:r>
      <w:r>
        <w:t xml:space="preserve">RIC SUBSCRIPTION DELETE REQUEST </w:t>
      </w:r>
      <w:r>
        <w:rPr>
          <w:lang w:val="en-GB"/>
        </w:rPr>
        <w:t xml:space="preserve">message as specified in [2] clause </w:t>
      </w:r>
      <w:r>
        <w:t>9.1.1.4</w:t>
      </w:r>
      <w:r>
        <w:rPr>
          <w:lang w:val="en-GB"/>
        </w:rPr>
        <w:t xml:space="preserve"> with information elements as specified in table below.</w:t>
      </w:r>
    </w:p>
    <w:p w14:paraId="4D5DC995" w14:textId="07D54B93" w:rsidR="006C10EA" w:rsidRPr="00E425FC" w:rsidRDefault="006C10EA" w:rsidP="006C10EA">
      <w:pPr>
        <w:pStyle w:val="Caption"/>
        <w:jc w:val="center"/>
        <w:rPr>
          <w:color w:val="C00000"/>
          <w:lang w:val="en-GB"/>
        </w:rPr>
      </w:pPr>
      <w:r w:rsidRPr="00E425FC">
        <w:t>Table</w:t>
      </w:r>
      <w:r>
        <w:t xml:space="preserve"> 6.2.2.2.3-2</w:t>
      </w:r>
      <w:r w:rsidRPr="00E425FC">
        <w:t xml:space="preserve"> </w:t>
      </w:r>
      <w:r w:rsidRPr="00E425FC">
        <w:rPr>
          <w:lang w:val="en-GB"/>
        </w:rPr>
        <w:t xml:space="preserve">Information elements in </w:t>
      </w:r>
      <w:r w:rsidRPr="00E425FC">
        <w:t xml:space="preserve">RIC SUBSCRIPTION DELETE REQUEST </w:t>
      </w:r>
      <w:r w:rsidRPr="00E425FC">
        <w:rPr>
          <w:lang w:val="en-GB"/>
        </w:rPr>
        <w:t xml:space="preserve">message </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771"/>
        <w:gridCol w:w="1260"/>
        <w:gridCol w:w="4969"/>
      </w:tblGrid>
      <w:tr w:rsidR="006C10EA" w14:paraId="0B9E655C" w14:textId="77777777" w:rsidTr="00B97DCA">
        <w:trPr>
          <w:jc w:val="center"/>
        </w:trPr>
        <w:tc>
          <w:tcPr>
            <w:tcW w:w="2771" w:type="dxa"/>
            <w:tcMar>
              <w:top w:w="0" w:type="dxa"/>
              <w:left w:w="108" w:type="dxa"/>
              <w:bottom w:w="0" w:type="dxa"/>
              <w:right w:w="108" w:type="dxa"/>
            </w:tcMar>
          </w:tcPr>
          <w:p w14:paraId="220B2B2D" w14:textId="77777777" w:rsidR="006C10EA" w:rsidRPr="00FE7776" w:rsidRDefault="006C10EA" w:rsidP="00B97DCA">
            <w:pPr>
              <w:pStyle w:val="Standard"/>
              <w:keepNext/>
              <w:keepLines/>
              <w:spacing w:after="0"/>
              <w:jc w:val="center"/>
              <w:rPr>
                <w:rFonts w:eastAsia="Times New Roman"/>
                <w:b/>
                <w:lang w:eastAsia="ja-JP"/>
              </w:rPr>
            </w:pPr>
            <w:r w:rsidRPr="00FE7776">
              <w:rPr>
                <w:rFonts w:eastAsia="Times New Roman"/>
                <w:b/>
                <w:lang w:eastAsia="ja-JP"/>
              </w:rPr>
              <w:t>IE/Group Name</w:t>
            </w:r>
          </w:p>
        </w:tc>
        <w:tc>
          <w:tcPr>
            <w:tcW w:w="1260" w:type="dxa"/>
            <w:tcMar>
              <w:top w:w="0" w:type="dxa"/>
              <w:left w:w="108" w:type="dxa"/>
              <w:bottom w:w="0" w:type="dxa"/>
              <w:right w:w="108" w:type="dxa"/>
            </w:tcMar>
          </w:tcPr>
          <w:p w14:paraId="21843338" w14:textId="77777777" w:rsidR="006C10EA" w:rsidRPr="00FE7776" w:rsidRDefault="006C10EA" w:rsidP="00B97DCA">
            <w:pPr>
              <w:pStyle w:val="Standard"/>
              <w:keepNext/>
              <w:keepLines/>
              <w:spacing w:after="0"/>
              <w:rPr>
                <w:rFonts w:eastAsia="Times New Roman"/>
                <w:b/>
                <w:lang w:eastAsia="ja-JP"/>
              </w:rPr>
            </w:pPr>
            <w:r w:rsidRPr="00FE7776">
              <w:rPr>
                <w:rFonts w:eastAsia="Times New Roman"/>
                <w:b/>
                <w:lang w:eastAsia="ja-JP"/>
              </w:rPr>
              <w:t>Reference</w:t>
            </w:r>
          </w:p>
        </w:tc>
        <w:tc>
          <w:tcPr>
            <w:tcW w:w="4969" w:type="dxa"/>
            <w:tcMar>
              <w:top w:w="0" w:type="dxa"/>
              <w:left w:w="108" w:type="dxa"/>
              <w:bottom w:w="0" w:type="dxa"/>
              <w:right w:w="108" w:type="dxa"/>
            </w:tcMar>
          </w:tcPr>
          <w:p w14:paraId="67ADA4F6" w14:textId="77777777" w:rsidR="006C10EA" w:rsidRPr="00FE7776" w:rsidRDefault="006C10EA" w:rsidP="00B97DCA">
            <w:pPr>
              <w:pStyle w:val="Standard"/>
              <w:keepNext/>
              <w:keepLines/>
              <w:spacing w:after="0"/>
              <w:rPr>
                <w:rFonts w:eastAsia="Times New Roman"/>
                <w:b/>
                <w:lang w:eastAsia="ja-JP"/>
              </w:rPr>
            </w:pPr>
            <w:r w:rsidRPr="00FE7776">
              <w:rPr>
                <w:rFonts w:eastAsia="Times New Roman"/>
                <w:b/>
                <w:lang w:eastAsia="ja-JP"/>
              </w:rPr>
              <w:t>Validation</w:t>
            </w:r>
          </w:p>
        </w:tc>
      </w:tr>
      <w:tr w:rsidR="006C10EA" w14:paraId="4F37A3BF" w14:textId="77777777" w:rsidTr="00B97DCA">
        <w:trPr>
          <w:jc w:val="center"/>
        </w:trPr>
        <w:tc>
          <w:tcPr>
            <w:tcW w:w="2771" w:type="dxa"/>
            <w:tcMar>
              <w:top w:w="0" w:type="dxa"/>
              <w:left w:w="108" w:type="dxa"/>
              <w:bottom w:w="0" w:type="dxa"/>
              <w:right w:w="108" w:type="dxa"/>
            </w:tcMar>
          </w:tcPr>
          <w:p w14:paraId="56A334CA"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Message Type</w:t>
            </w:r>
          </w:p>
        </w:tc>
        <w:tc>
          <w:tcPr>
            <w:tcW w:w="1260" w:type="dxa"/>
            <w:tcMar>
              <w:top w:w="0" w:type="dxa"/>
              <w:left w:w="108" w:type="dxa"/>
              <w:bottom w:w="0" w:type="dxa"/>
              <w:right w:w="108" w:type="dxa"/>
            </w:tcMar>
          </w:tcPr>
          <w:p w14:paraId="4E2D1654" w14:textId="77777777" w:rsidR="006C10EA" w:rsidRPr="00FE7776" w:rsidRDefault="006C10EA" w:rsidP="00B97DCA">
            <w:pPr>
              <w:pStyle w:val="Standard"/>
              <w:keepNext/>
              <w:keepLines/>
              <w:spacing w:after="0"/>
            </w:pPr>
            <w:r w:rsidRPr="00FE7776">
              <w:t>[2] 9.2.3</w:t>
            </w:r>
          </w:p>
        </w:tc>
        <w:tc>
          <w:tcPr>
            <w:tcW w:w="4969" w:type="dxa"/>
            <w:tcMar>
              <w:top w:w="0" w:type="dxa"/>
              <w:left w:w="108" w:type="dxa"/>
              <w:bottom w:w="0" w:type="dxa"/>
              <w:right w:w="108" w:type="dxa"/>
            </w:tcMar>
          </w:tcPr>
          <w:p w14:paraId="32BE7267" w14:textId="77777777" w:rsidR="006C10EA" w:rsidRPr="00FE7776" w:rsidRDefault="006C10EA" w:rsidP="00B97DCA">
            <w:pPr>
              <w:pStyle w:val="Standard"/>
              <w:keepNext/>
              <w:keepLines/>
              <w:spacing w:after="0"/>
            </w:pPr>
            <w:r w:rsidRPr="00FE7776">
              <w:t>RIC SUBSCRIPTION DELETE REQUEST</w:t>
            </w:r>
          </w:p>
        </w:tc>
      </w:tr>
      <w:tr w:rsidR="006C10EA" w14:paraId="131F1034" w14:textId="77777777" w:rsidTr="00B97DCA">
        <w:trPr>
          <w:jc w:val="center"/>
        </w:trPr>
        <w:tc>
          <w:tcPr>
            <w:tcW w:w="2771" w:type="dxa"/>
            <w:tcMar>
              <w:top w:w="0" w:type="dxa"/>
              <w:left w:w="108" w:type="dxa"/>
              <w:bottom w:w="0" w:type="dxa"/>
              <w:right w:w="108" w:type="dxa"/>
            </w:tcMar>
          </w:tcPr>
          <w:p w14:paraId="2491B76C"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RIC Request ID</w:t>
            </w:r>
          </w:p>
        </w:tc>
        <w:tc>
          <w:tcPr>
            <w:tcW w:w="1260" w:type="dxa"/>
            <w:tcMar>
              <w:top w:w="0" w:type="dxa"/>
              <w:left w:w="108" w:type="dxa"/>
              <w:bottom w:w="0" w:type="dxa"/>
              <w:right w:w="108" w:type="dxa"/>
            </w:tcMar>
          </w:tcPr>
          <w:p w14:paraId="05366655" w14:textId="77777777" w:rsidR="006C10EA" w:rsidRPr="00FE7776" w:rsidRDefault="006C10EA" w:rsidP="00B97DCA">
            <w:pPr>
              <w:pStyle w:val="Standard"/>
              <w:keepNext/>
              <w:keepLines/>
              <w:spacing w:after="0"/>
            </w:pPr>
            <w:r w:rsidRPr="00FE7776">
              <w:t>[2] 9.2.7</w:t>
            </w:r>
          </w:p>
        </w:tc>
        <w:tc>
          <w:tcPr>
            <w:tcW w:w="4969" w:type="dxa"/>
            <w:tcMar>
              <w:top w:w="0" w:type="dxa"/>
              <w:left w:w="108" w:type="dxa"/>
              <w:bottom w:w="0" w:type="dxa"/>
              <w:right w:w="108" w:type="dxa"/>
            </w:tcMar>
          </w:tcPr>
          <w:p w14:paraId="130071EB"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Valid RIC Request ID</w:t>
            </w:r>
          </w:p>
        </w:tc>
      </w:tr>
      <w:tr w:rsidR="006C10EA" w14:paraId="5C2660C8" w14:textId="77777777" w:rsidTr="00B97DCA">
        <w:trPr>
          <w:jc w:val="center"/>
        </w:trPr>
        <w:tc>
          <w:tcPr>
            <w:tcW w:w="2771" w:type="dxa"/>
            <w:tcMar>
              <w:top w:w="0" w:type="dxa"/>
              <w:left w:w="108" w:type="dxa"/>
              <w:bottom w:w="0" w:type="dxa"/>
              <w:right w:w="108" w:type="dxa"/>
            </w:tcMar>
          </w:tcPr>
          <w:p w14:paraId="29BD477A"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RAN Function ID</w:t>
            </w:r>
          </w:p>
        </w:tc>
        <w:tc>
          <w:tcPr>
            <w:tcW w:w="1260" w:type="dxa"/>
            <w:tcMar>
              <w:top w:w="0" w:type="dxa"/>
              <w:left w:w="108" w:type="dxa"/>
              <w:bottom w:w="0" w:type="dxa"/>
              <w:right w:w="108" w:type="dxa"/>
            </w:tcMar>
          </w:tcPr>
          <w:p w14:paraId="5D6BC9B7" w14:textId="77777777" w:rsidR="006C10EA" w:rsidRPr="00FE7776" w:rsidRDefault="006C10EA" w:rsidP="00B97DCA">
            <w:pPr>
              <w:pStyle w:val="Standard"/>
              <w:keepNext/>
              <w:keepLines/>
              <w:spacing w:after="0"/>
            </w:pPr>
            <w:r w:rsidRPr="00FE7776">
              <w:rPr>
                <w:rFonts w:eastAsia="Times New Roman"/>
                <w:lang w:eastAsia="ja-JP"/>
              </w:rPr>
              <w:t xml:space="preserve">[2] </w:t>
            </w:r>
            <w:r w:rsidRPr="00FE7776">
              <w:t>9.2.8</w:t>
            </w:r>
          </w:p>
        </w:tc>
        <w:tc>
          <w:tcPr>
            <w:tcW w:w="4969" w:type="dxa"/>
            <w:tcMar>
              <w:top w:w="0" w:type="dxa"/>
              <w:left w:w="108" w:type="dxa"/>
              <w:bottom w:w="0" w:type="dxa"/>
              <w:right w:w="108" w:type="dxa"/>
            </w:tcMar>
          </w:tcPr>
          <w:p w14:paraId="0B266CBE"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 xml:space="preserve">Should be </w:t>
            </w:r>
            <w:r>
              <w:rPr>
                <w:rFonts w:eastAsia="Times New Roman"/>
                <w:lang w:eastAsia="ja-JP"/>
              </w:rPr>
              <w:t xml:space="preserve">unsupported </w:t>
            </w:r>
            <w:r w:rsidRPr="00FE7776">
              <w:rPr>
                <w:rFonts w:eastAsia="Times New Roman"/>
                <w:lang w:eastAsia="ja-JP"/>
              </w:rPr>
              <w:t xml:space="preserve">RAN Function ID </w:t>
            </w:r>
          </w:p>
        </w:tc>
      </w:tr>
    </w:tbl>
    <w:p w14:paraId="475BB57E" w14:textId="77777777" w:rsidR="006C10EA" w:rsidRDefault="006C10EA" w:rsidP="006C10EA">
      <w:pPr>
        <w:ind w:left="345"/>
        <w:rPr>
          <w:lang w:val="en-GB"/>
        </w:rPr>
      </w:pPr>
    </w:p>
    <w:p w14:paraId="244E7EA3" w14:textId="77777777" w:rsidR="006C10EA" w:rsidRDefault="006C10EA" w:rsidP="006C10EA">
      <w:pPr>
        <w:ind w:left="345"/>
        <w:rPr>
          <w:lang w:val="en-GB"/>
        </w:rPr>
      </w:pPr>
      <w:r>
        <w:rPr>
          <w:lang w:val="en-GB"/>
        </w:rPr>
        <w:t xml:space="preserve">Step 2. At </w:t>
      </w:r>
      <w:r w:rsidRPr="00DC1ED5">
        <w:rPr>
          <w:lang w:val="en-GB"/>
        </w:rPr>
        <w:t>the Test Simulator (Near-RT RIC) the received and transmitted E2 messages are recorded.</w:t>
      </w:r>
    </w:p>
    <w:p w14:paraId="725D0136" w14:textId="77777777" w:rsidR="006C10EA" w:rsidRDefault="006C10EA" w:rsidP="006C10EA">
      <w:pPr>
        <w:ind w:left="345"/>
        <w:rPr>
          <w:lang w:val="en-GB"/>
        </w:rPr>
      </w:pPr>
      <w:r>
        <w:rPr>
          <w:lang w:val="en-GB"/>
        </w:rPr>
        <w:t>Step 3. The test simulator does the following validation:</w:t>
      </w:r>
    </w:p>
    <w:p w14:paraId="75047830" w14:textId="77777777" w:rsidR="006C10EA" w:rsidRDefault="006C10EA" w:rsidP="006C10EA">
      <w:pPr>
        <w:ind w:left="345"/>
        <w:rPr>
          <w:lang w:val="en-GB"/>
        </w:rPr>
      </w:pPr>
      <w:r>
        <w:rPr>
          <w:lang w:val="en-GB"/>
        </w:rPr>
        <w:t>The received message is</w:t>
      </w:r>
      <w:r w:rsidRPr="00DC1ED5">
        <w:t xml:space="preserve"> RIC SUBSCRIPTION DELETE FAILURE message specified in [2]</w:t>
      </w:r>
      <w:r w:rsidRPr="00DC1ED5">
        <w:rPr>
          <w:rFonts w:eastAsia="Times New Roman"/>
          <w:lang w:eastAsia="ja-JP"/>
        </w:rPr>
        <w:t xml:space="preserve"> 9.1.1.6</w:t>
      </w:r>
      <w:r>
        <w:t xml:space="preserve"> and validated with information elements as specified in table below</w:t>
      </w:r>
      <w:r w:rsidRPr="00DC1ED5">
        <w:rPr>
          <w:lang w:val="en-GB"/>
        </w:rPr>
        <w:t>.</w:t>
      </w:r>
    </w:p>
    <w:p w14:paraId="4783C824" w14:textId="0C067C2B" w:rsidR="006C10EA" w:rsidRDefault="006C10EA" w:rsidP="006C10EA">
      <w:pPr>
        <w:pStyle w:val="Caption"/>
        <w:jc w:val="center"/>
        <w:rPr>
          <w:bCs w:val="0"/>
          <w:lang w:val="en-GB"/>
        </w:rPr>
      </w:pPr>
      <w:r>
        <w:t xml:space="preserve">Table 6.2.2.2.3-3 </w:t>
      </w:r>
      <w:r w:rsidRPr="0005422A">
        <w:rPr>
          <w:bCs w:val="0"/>
          <w:lang w:val="en-GB"/>
        </w:rPr>
        <w:t xml:space="preserve">Validation of IEs in </w:t>
      </w:r>
      <w:r>
        <w:t>RIC SUBSCRIPTION DELETE FAILURE</w:t>
      </w:r>
      <w:r w:rsidRPr="0005422A">
        <w:rPr>
          <w:bCs w:val="0"/>
          <w:lang w:val="en-GB"/>
        </w:rPr>
        <w:t xml:space="preserve"> message</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280"/>
        <w:gridCol w:w="2741"/>
        <w:gridCol w:w="3979"/>
      </w:tblGrid>
      <w:tr w:rsidR="006C10EA" w14:paraId="6E486669" w14:textId="77777777" w:rsidTr="00B97DCA">
        <w:trPr>
          <w:jc w:val="center"/>
        </w:trPr>
        <w:tc>
          <w:tcPr>
            <w:tcW w:w="2280" w:type="dxa"/>
            <w:tcMar>
              <w:top w:w="0" w:type="dxa"/>
              <w:left w:w="108" w:type="dxa"/>
              <w:bottom w:w="0" w:type="dxa"/>
              <w:right w:w="108" w:type="dxa"/>
            </w:tcMar>
          </w:tcPr>
          <w:p w14:paraId="25A1ECEA" w14:textId="77777777" w:rsidR="006C10EA" w:rsidRPr="00A8122B" w:rsidRDefault="006C10EA" w:rsidP="00B97DCA">
            <w:pPr>
              <w:jc w:val="center"/>
              <w:rPr>
                <w:b/>
                <w:bCs/>
                <w:lang w:eastAsia="ja-JP"/>
              </w:rPr>
            </w:pPr>
            <w:r w:rsidRPr="00A8122B">
              <w:rPr>
                <w:b/>
                <w:bCs/>
                <w:lang w:eastAsia="ja-JP"/>
              </w:rPr>
              <w:t>IE/Group Name</w:t>
            </w:r>
          </w:p>
        </w:tc>
        <w:tc>
          <w:tcPr>
            <w:tcW w:w="2741" w:type="dxa"/>
            <w:tcMar>
              <w:top w:w="0" w:type="dxa"/>
              <w:left w:w="108" w:type="dxa"/>
              <w:bottom w:w="0" w:type="dxa"/>
              <w:right w:w="108" w:type="dxa"/>
            </w:tcMar>
          </w:tcPr>
          <w:p w14:paraId="500A8CB2" w14:textId="77777777" w:rsidR="006C10EA" w:rsidRPr="00A8122B" w:rsidRDefault="006C10EA" w:rsidP="00B97DCA">
            <w:pPr>
              <w:jc w:val="center"/>
              <w:rPr>
                <w:b/>
                <w:bCs/>
                <w:lang w:eastAsia="ja-JP"/>
              </w:rPr>
            </w:pPr>
            <w:r w:rsidRPr="00A8122B">
              <w:rPr>
                <w:b/>
                <w:bCs/>
                <w:lang w:eastAsia="ja-JP"/>
              </w:rPr>
              <w:t>IE type and reference</w:t>
            </w:r>
          </w:p>
        </w:tc>
        <w:tc>
          <w:tcPr>
            <w:tcW w:w="3979" w:type="dxa"/>
            <w:tcMar>
              <w:top w:w="0" w:type="dxa"/>
              <w:left w:w="108" w:type="dxa"/>
              <w:bottom w:w="0" w:type="dxa"/>
              <w:right w:w="108" w:type="dxa"/>
            </w:tcMar>
          </w:tcPr>
          <w:p w14:paraId="3FC471A4" w14:textId="77777777" w:rsidR="006C10EA" w:rsidRPr="00A8122B" w:rsidRDefault="006C10EA" w:rsidP="00B97DCA">
            <w:pPr>
              <w:jc w:val="center"/>
              <w:rPr>
                <w:b/>
                <w:bCs/>
                <w:lang w:eastAsia="ja-JP"/>
              </w:rPr>
            </w:pPr>
            <w:r w:rsidRPr="00A8122B">
              <w:rPr>
                <w:b/>
                <w:bCs/>
                <w:sz w:val="16"/>
                <w:szCs w:val="16"/>
                <w:lang w:eastAsia="ja-JP"/>
              </w:rPr>
              <w:t>Validation</w:t>
            </w:r>
          </w:p>
        </w:tc>
      </w:tr>
      <w:tr w:rsidR="006C10EA" w14:paraId="6227176C" w14:textId="77777777" w:rsidTr="00B97DCA">
        <w:trPr>
          <w:trHeight w:val="368"/>
          <w:jc w:val="center"/>
        </w:trPr>
        <w:tc>
          <w:tcPr>
            <w:tcW w:w="2280" w:type="dxa"/>
            <w:tcMar>
              <w:top w:w="0" w:type="dxa"/>
              <w:left w:w="108" w:type="dxa"/>
              <w:bottom w:w="0" w:type="dxa"/>
              <w:right w:w="108" w:type="dxa"/>
            </w:tcMar>
          </w:tcPr>
          <w:p w14:paraId="6A8DAF12" w14:textId="77777777" w:rsidR="006C10EA" w:rsidRPr="00DC1ED5" w:rsidRDefault="006C10EA" w:rsidP="00B97DCA">
            <w:pPr>
              <w:rPr>
                <w:lang w:eastAsia="ja-JP"/>
              </w:rPr>
            </w:pPr>
            <w:r w:rsidRPr="00DC1ED5">
              <w:rPr>
                <w:lang w:eastAsia="ja-JP"/>
              </w:rPr>
              <w:t>Message Type</w:t>
            </w:r>
          </w:p>
        </w:tc>
        <w:tc>
          <w:tcPr>
            <w:tcW w:w="2741" w:type="dxa"/>
            <w:tcMar>
              <w:top w:w="0" w:type="dxa"/>
              <w:left w:w="108" w:type="dxa"/>
              <w:bottom w:w="0" w:type="dxa"/>
              <w:right w:w="108" w:type="dxa"/>
            </w:tcMar>
          </w:tcPr>
          <w:p w14:paraId="58823927" w14:textId="77777777" w:rsidR="006C10EA" w:rsidRPr="00DC1ED5" w:rsidRDefault="006C10EA" w:rsidP="00B97DCA">
            <w:pPr>
              <w:rPr>
                <w:lang w:eastAsia="ja-JP"/>
              </w:rPr>
            </w:pPr>
            <w:r w:rsidRPr="00DC1ED5">
              <w:rPr>
                <w:lang w:eastAsia="ja-JP"/>
              </w:rPr>
              <w:t>[2] 9.2.3</w:t>
            </w:r>
          </w:p>
        </w:tc>
        <w:tc>
          <w:tcPr>
            <w:tcW w:w="3979" w:type="dxa"/>
            <w:tcMar>
              <w:top w:w="0" w:type="dxa"/>
              <w:left w:w="108" w:type="dxa"/>
              <w:bottom w:w="0" w:type="dxa"/>
              <w:right w:w="108" w:type="dxa"/>
            </w:tcMar>
          </w:tcPr>
          <w:p w14:paraId="16D7716D" w14:textId="77777777" w:rsidR="006C10EA" w:rsidRPr="00DC1ED5" w:rsidRDefault="006C10EA" w:rsidP="00B97DCA">
            <w:r w:rsidRPr="00DC1ED5">
              <w:t>RIC SUBSCRIPTION DELETE FAILURE</w:t>
            </w:r>
          </w:p>
        </w:tc>
      </w:tr>
      <w:tr w:rsidR="006C10EA" w14:paraId="074E1DDB" w14:textId="77777777" w:rsidTr="00B97DCA">
        <w:trPr>
          <w:jc w:val="center"/>
        </w:trPr>
        <w:tc>
          <w:tcPr>
            <w:tcW w:w="2280" w:type="dxa"/>
            <w:tcMar>
              <w:top w:w="0" w:type="dxa"/>
              <w:left w:w="108" w:type="dxa"/>
              <w:bottom w:w="0" w:type="dxa"/>
              <w:right w:w="108" w:type="dxa"/>
            </w:tcMar>
          </w:tcPr>
          <w:p w14:paraId="10BA6640" w14:textId="77777777" w:rsidR="006C10EA" w:rsidRPr="00DC1ED5" w:rsidRDefault="006C10EA" w:rsidP="00B97DCA">
            <w:pPr>
              <w:rPr>
                <w:lang w:eastAsia="ja-JP"/>
              </w:rPr>
            </w:pPr>
            <w:r w:rsidRPr="00DC1ED5">
              <w:rPr>
                <w:lang w:eastAsia="ja-JP"/>
              </w:rPr>
              <w:t>RIC Request ID</w:t>
            </w:r>
          </w:p>
        </w:tc>
        <w:tc>
          <w:tcPr>
            <w:tcW w:w="2741" w:type="dxa"/>
            <w:tcMar>
              <w:top w:w="0" w:type="dxa"/>
              <w:left w:w="108" w:type="dxa"/>
              <w:bottom w:w="0" w:type="dxa"/>
              <w:right w:w="108" w:type="dxa"/>
            </w:tcMar>
          </w:tcPr>
          <w:p w14:paraId="59F15AD3" w14:textId="77777777" w:rsidR="006C10EA" w:rsidRPr="00DC1ED5" w:rsidRDefault="006C10EA" w:rsidP="00B97DCA">
            <w:pPr>
              <w:rPr>
                <w:lang w:eastAsia="ja-JP"/>
              </w:rPr>
            </w:pPr>
            <w:r w:rsidRPr="00DC1ED5">
              <w:rPr>
                <w:lang w:eastAsia="ja-JP"/>
              </w:rPr>
              <w:t>[2] 9.2.7</w:t>
            </w:r>
          </w:p>
        </w:tc>
        <w:tc>
          <w:tcPr>
            <w:tcW w:w="3979" w:type="dxa"/>
            <w:tcMar>
              <w:top w:w="0" w:type="dxa"/>
              <w:left w:w="108" w:type="dxa"/>
              <w:bottom w:w="0" w:type="dxa"/>
              <w:right w:w="108" w:type="dxa"/>
            </w:tcMar>
          </w:tcPr>
          <w:p w14:paraId="1B3625A0" w14:textId="77777777" w:rsidR="006C10EA" w:rsidRPr="00DC1ED5" w:rsidRDefault="006C10EA" w:rsidP="00B97DCA">
            <w:r w:rsidRPr="00DC1ED5">
              <w:t>Received RIC Request ID</w:t>
            </w:r>
          </w:p>
        </w:tc>
      </w:tr>
      <w:tr w:rsidR="006C10EA" w14:paraId="5362D6BC" w14:textId="77777777" w:rsidTr="00B97DCA">
        <w:trPr>
          <w:jc w:val="center"/>
        </w:trPr>
        <w:tc>
          <w:tcPr>
            <w:tcW w:w="2280" w:type="dxa"/>
            <w:tcMar>
              <w:top w:w="0" w:type="dxa"/>
              <w:left w:w="108" w:type="dxa"/>
              <w:bottom w:w="0" w:type="dxa"/>
              <w:right w:w="108" w:type="dxa"/>
            </w:tcMar>
          </w:tcPr>
          <w:p w14:paraId="5ADC0CE9" w14:textId="77777777" w:rsidR="006C10EA" w:rsidRPr="00DC1ED5" w:rsidRDefault="006C10EA" w:rsidP="00B97DCA">
            <w:pPr>
              <w:rPr>
                <w:lang w:eastAsia="ja-JP"/>
              </w:rPr>
            </w:pPr>
            <w:r w:rsidRPr="00DC1ED5">
              <w:rPr>
                <w:lang w:eastAsia="ja-JP"/>
              </w:rPr>
              <w:t>RAN Function ID</w:t>
            </w:r>
          </w:p>
        </w:tc>
        <w:tc>
          <w:tcPr>
            <w:tcW w:w="2741" w:type="dxa"/>
            <w:tcMar>
              <w:top w:w="0" w:type="dxa"/>
              <w:left w:w="108" w:type="dxa"/>
              <w:bottom w:w="0" w:type="dxa"/>
              <w:right w:w="108" w:type="dxa"/>
            </w:tcMar>
          </w:tcPr>
          <w:p w14:paraId="46E822E2" w14:textId="77777777" w:rsidR="006C10EA" w:rsidRPr="00DC1ED5" w:rsidRDefault="006C10EA" w:rsidP="00B97DCA">
            <w:pPr>
              <w:rPr>
                <w:lang w:eastAsia="ja-JP"/>
              </w:rPr>
            </w:pPr>
            <w:r w:rsidRPr="00DC1ED5">
              <w:rPr>
                <w:lang w:eastAsia="ja-JP"/>
              </w:rPr>
              <w:t>[2] 9.2.8</w:t>
            </w:r>
          </w:p>
        </w:tc>
        <w:tc>
          <w:tcPr>
            <w:tcW w:w="3979" w:type="dxa"/>
            <w:tcMar>
              <w:top w:w="0" w:type="dxa"/>
              <w:left w:w="108" w:type="dxa"/>
              <w:bottom w:w="0" w:type="dxa"/>
              <w:right w:w="108" w:type="dxa"/>
            </w:tcMar>
          </w:tcPr>
          <w:p w14:paraId="528F0294" w14:textId="77777777" w:rsidR="006C10EA" w:rsidRPr="00DC1ED5" w:rsidRDefault="006C10EA" w:rsidP="00B97DCA">
            <w:r w:rsidRPr="00DC1ED5">
              <w:t>Received RAN Function ID</w:t>
            </w:r>
          </w:p>
        </w:tc>
      </w:tr>
      <w:tr w:rsidR="006C10EA" w14:paraId="45E6F94C" w14:textId="77777777" w:rsidTr="00B97DCA">
        <w:trPr>
          <w:jc w:val="center"/>
        </w:trPr>
        <w:tc>
          <w:tcPr>
            <w:tcW w:w="2280" w:type="dxa"/>
            <w:tcMar>
              <w:top w:w="0" w:type="dxa"/>
              <w:left w:w="108" w:type="dxa"/>
              <w:bottom w:w="0" w:type="dxa"/>
              <w:right w:w="108" w:type="dxa"/>
            </w:tcMar>
          </w:tcPr>
          <w:p w14:paraId="11D4C484" w14:textId="77777777" w:rsidR="006C10EA" w:rsidRPr="00DC1ED5" w:rsidRDefault="006C10EA" w:rsidP="00B97DCA">
            <w:r w:rsidRPr="00DC1ED5">
              <w:t>Cause</w:t>
            </w:r>
          </w:p>
        </w:tc>
        <w:tc>
          <w:tcPr>
            <w:tcW w:w="2741" w:type="dxa"/>
            <w:tcMar>
              <w:top w:w="0" w:type="dxa"/>
              <w:left w:w="108" w:type="dxa"/>
              <w:bottom w:w="0" w:type="dxa"/>
              <w:right w:w="108" w:type="dxa"/>
            </w:tcMar>
          </w:tcPr>
          <w:p w14:paraId="2A83A3BE" w14:textId="77777777" w:rsidR="006C10EA" w:rsidRPr="00DC1ED5" w:rsidRDefault="006C10EA" w:rsidP="00B97DCA">
            <w:r w:rsidRPr="00DC1ED5">
              <w:t>[2]9.2.1</w:t>
            </w:r>
          </w:p>
        </w:tc>
        <w:tc>
          <w:tcPr>
            <w:tcW w:w="3979" w:type="dxa"/>
            <w:tcMar>
              <w:top w:w="0" w:type="dxa"/>
              <w:left w:w="108" w:type="dxa"/>
              <w:bottom w:w="0" w:type="dxa"/>
              <w:right w:w="108" w:type="dxa"/>
            </w:tcMar>
          </w:tcPr>
          <w:p w14:paraId="172D74CF" w14:textId="77777777" w:rsidR="006C10EA" w:rsidRPr="00DC1ED5" w:rsidRDefault="006C10EA" w:rsidP="00B97DCA">
            <w:r w:rsidRPr="00DC1ED5">
              <w:t>R</w:t>
            </w:r>
            <w:r>
              <w:t>AN Function ID invalid</w:t>
            </w:r>
          </w:p>
        </w:tc>
      </w:tr>
    </w:tbl>
    <w:p w14:paraId="48F6B91E" w14:textId="77777777" w:rsidR="006C10EA" w:rsidRDefault="006C10EA" w:rsidP="006C10EA">
      <w:pPr>
        <w:ind w:left="345"/>
        <w:rPr>
          <w:lang w:val="en-GB"/>
        </w:rPr>
      </w:pPr>
    </w:p>
    <w:p w14:paraId="3C288BF1" w14:textId="77777777" w:rsidR="006C10EA" w:rsidRDefault="006C10EA" w:rsidP="006C10EA">
      <w:pPr>
        <w:ind w:left="284"/>
      </w:pPr>
      <w:r>
        <w:rPr>
          <w:lang w:val="en-GB"/>
        </w:rPr>
        <w:t xml:space="preserve">Step 4. Validation is done to confirm that RIC </w:t>
      </w:r>
      <w:r>
        <w:t>SUBSCRIPTION DELETE FAILURE message sent with the cause value “</w:t>
      </w:r>
      <w:r>
        <w:rPr>
          <w:sz w:val="18"/>
          <w:szCs w:val="18"/>
          <w:lang w:eastAsia="ja-JP"/>
        </w:rPr>
        <w:t>RAN Function ID invalid</w:t>
      </w:r>
      <w:r>
        <w:t>”.</w:t>
      </w:r>
    </w:p>
    <w:p w14:paraId="7A8D606F" w14:textId="77777777" w:rsidR="006C10EA" w:rsidRDefault="006C10EA" w:rsidP="006C10EA">
      <w:pPr>
        <w:ind w:left="284"/>
      </w:pPr>
    </w:p>
    <w:p w14:paraId="1CB971E5" w14:textId="5AA87CC3" w:rsidR="006C10EA" w:rsidRDefault="006C10EA" w:rsidP="00083543">
      <w:pPr>
        <w:pStyle w:val="Heading7"/>
      </w:pPr>
      <w:r w:rsidRPr="006C10EA">
        <w:t>Expected</w:t>
      </w:r>
      <w:r w:rsidRPr="00C81F03">
        <w:t xml:space="preserve"> results</w:t>
      </w:r>
    </w:p>
    <w:p w14:paraId="11532381" w14:textId="77777777" w:rsidR="006C10EA" w:rsidRPr="00895739" w:rsidRDefault="006C10EA" w:rsidP="006C10EA">
      <w:pPr>
        <w:pStyle w:val="Heading7"/>
        <w:numPr>
          <w:ilvl w:val="0"/>
          <w:numId w:val="0"/>
        </w:numPr>
        <w:ind w:left="1296" w:hanging="1296"/>
        <w:rPr>
          <w:rFonts w:ascii="Times New Roman" w:hAnsi="Times New Roman"/>
        </w:rPr>
      </w:pPr>
      <w:r w:rsidRPr="00895739">
        <w:rPr>
          <w:rFonts w:ascii="Times New Roman" w:hAnsi="Times New Roman"/>
          <w:lang w:eastAsia="zh-CN"/>
        </w:rPr>
        <w:t>The test is considered passed if</w:t>
      </w:r>
    </w:p>
    <w:p w14:paraId="3D85C004" w14:textId="77777777" w:rsidR="006C10EA" w:rsidRDefault="006C10EA" w:rsidP="006C10EA">
      <w:pPr>
        <w:pStyle w:val="b0"/>
        <w:numPr>
          <w:ilvl w:val="0"/>
          <w:numId w:val="368"/>
        </w:numPr>
      </w:pPr>
      <w:r w:rsidRPr="00E4636E">
        <w:t xml:space="preserve">Validation in test procedure step </w:t>
      </w:r>
      <w:r>
        <w:t>3 and step 4</w:t>
      </w:r>
      <w:r w:rsidRPr="00E4636E">
        <w:t xml:space="preserve"> </w:t>
      </w:r>
      <w:r>
        <w:t>are</w:t>
      </w:r>
      <w:r w:rsidRPr="00E4636E">
        <w:t xml:space="preserve"> successful.</w:t>
      </w:r>
    </w:p>
    <w:p w14:paraId="4F241D1D" w14:textId="77777777" w:rsidR="006C10EA" w:rsidRPr="001A43C3" w:rsidRDefault="006C10EA" w:rsidP="006C10EA">
      <w:pPr>
        <w:pStyle w:val="b0"/>
        <w:numPr>
          <w:ilvl w:val="0"/>
          <w:numId w:val="368"/>
        </w:numPr>
      </w:pPr>
      <w:r w:rsidRPr="00E4636E">
        <w:t>RIC Subscription Delete Failure message sent to Near-RT RIC with the cause value “</w:t>
      </w:r>
      <w:r w:rsidRPr="00E4636E">
        <w:rPr>
          <w:lang w:eastAsia="ja-JP"/>
        </w:rPr>
        <w:t>R</w:t>
      </w:r>
      <w:r>
        <w:rPr>
          <w:lang w:eastAsia="ja-JP"/>
        </w:rPr>
        <w:t>AN Function ID invalid</w:t>
      </w:r>
      <w:r w:rsidRPr="00E4636E">
        <w:t>”.</w:t>
      </w:r>
    </w:p>
    <w:p w14:paraId="08F9C713" w14:textId="77777777" w:rsidR="006C10EA" w:rsidRPr="006C10EA" w:rsidRDefault="006C10EA" w:rsidP="006C10EA">
      <w:pPr>
        <w:rPr>
          <w:lang w:val="en-GB" w:eastAsia="zh-CN"/>
        </w:rPr>
      </w:pPr>
    </w:p>
    <w:p w14:paraId="183E5271" w14:textId="77777777" w:rsidR="006469B3" w:rsidRPr="00083543" w:rsidRDefault="006469B3" w:rsidP="006018FF">
      <w:pPr>
        <w:rPr>
          <w:lang w:val="en-GB"/>
        </w:rPr>
      </w:pPr>
    </w:p>
    <w:p w14:paraId="2E0EC431" w14:textId="08330E3E" w:rsidR="00176084" w:rsidRDefault="00176084" w:rsidP="004E1E0B">
      <w:pPr>
        <w:pStyle w:val="Heading4"/>
        <w:numPr>
          <w:ilvl w:val="3"/>
          <w:numId w:val="42"/>
        </w:numPr>
      </w:pPr>
      <w:bookmarkStart w:id="225" w:name="_Toc119684059"/>
      <w:r w:rsidRPr="00176084">
        <w:lastRenderedPageBreak/>
        <w:t>Test Case</w:t>
      </w:r>
      <w:r w:rsidR="0056054E">
        <w:t>s</w:t>
      </w:r>
      <w:r w:rsidRPr="00176084">
        <w:t xml:space="preserve"> for RIC Subscription Delete Required procedure</w:t>
      </w:r>
      <w:bookmarkEnd w:id="225"/>
    </w:p>
    <w:p w14:paraId="429A1227" w14:textId="7C467E89" w:rsidR="00EB772A" w:rsidRDefault="00EB772A" w:rsidP="004E1E0B">
      <w:pPr>
        <w:pStyle w:val="Heading5"/>
        <w:numPr>
          <w:ilvl w:val="4"/>
          <w:numId w:val="42"/>
        </w:numPr>
      </w:pPr>
      <w:bookmarkStart w:id="226" w:name="_Toc119684060"/>
      <w:r>
        <w:t>RIC Subscription Delete Required procedure (positive)</w:t>
      </w:r>
      <w:bookmarkEnd w:id="226"/>
    </w:p>
    <w:p w14:paraId="2BB7490C" w14:textId="37714701" w:rsidR="00EB772A" w:rsidRDefault="00EB772A" w:rsidP="004E1E0B">
      <w:pPr>
        <w:pStyle w:val="Heading6"/>
        <w:numPr>
          <w:ilvl w:val="5"/>
          <w:numId w:val="42"/>
        </w:numPr>
      </w:pPr>
      <w:r>
        <w:t>Test Purpose</w:t>
      </w:r>
    </w:p>
    <w:p w14:paraId="317A13E6" w14:textId="77777777" w:rsidR="00EB772A" w:rsidRDefault="00EB772A" w:rsidP="0005422A">
      <w:pPr>
        <w:pStyle w:val="PlainText"/>
        <w:rPr>
          <w:rFonts w:ascii="Times New Roman" w:hAnsi="Times New Roman" w:cs="Times New Roman"/>
          <w:sz w:val="20"/>
          <w:szCs w:val="20"/>
        </w:rPr>
      </w:pPr>
      <w:r w:rsidRPr="00E35129">
        <w:rPr>
          <w:rFonts w:ascii="Times New Roman" w:hAnsi="Times New Roman" w:cs="Times New Roman"/>
          <w:sz w:val="20"/>
          <w:szCs w:val="20"/>
        </w:rPr>
        <w:t xml:space="preserve">The purpose of this test case is to test the RIC Subscription </w:t>
      </w:r>
      <w:r>
        <w:rPr>
          <w:rFonts w:ascii="Times New Roman" w:hAnsi="Times New Roman" w:cs="Times New Roman"/>
          <w:sz w:val="20"/>
          <w:szCs w:val="20"/>
        </w:rPr>
        <w:t xml:space="preserve">Delete Required </w:t>
      </w:r>
      <w:r w:rsidRPr="00E35129">
        <w:rPr>
          <w:rFonts w:ascii="Times New Roman" w:hAnsi="Times New Roman" w:cs="Times New Roman"/>
          <w:sz w:val="20"/>
          <w:szCs w:val="20"/>
        </w:rPr>
        <w:t>procedure of</w:t>
      </w:r>
      <w:r>
        <w:rPr>
          <w:rFonts w:ascii="Times New Roman" w:hAnsi="Times New Roman" w:cs="Times New Roman"/>
          <w:sz w:val="20"/>
          <w:szCs w:val="20"/>
        </w:rPr>
        <w:t xml:space="preserve"> the </w:t>
      </w:r>
      <w:r w:rsidRPr="00E35129">
        <w:rPr>
          <w:rFonts w:ascii="Times New Roman" w:hAnsi="Times New Roman" w:cs="Times New Roman"/>
          <w:sz w:val="20"/>
          <w:szCs w:val="20"/>
        </w:rPr>
        <w:t>DUT (</w:t>
      </w:r>
      <w:r>
        <w:rPr>
          <w:rFonts w:ascii="Times New Roman" w:hAnsi="Times New Roman" w:cs="Times New Roman"/>
          <w:sz w:val="20"/>
          <w:szCs w:val="20"/>
        </w:rPr>
        <w:t>E2 Node</w:t>
      </w:r>
      <w:r w:rsidRPr="00E35129">
        <w:rPr>
          <w:rFonts w:ascii="Times New Roman" w:hAnsi="Times New Roman" w:cs="Times New Roman"/>
          <w:sz w:val="20"/>
          <w:szCs w:val="20"/>
        </w:rPr>
        <w:t>) as specified in “O-RAN WG3: E2 Application Protocol” [2] clause 8.2.</w:t>
      </w:r>
      <w:r>
        <w:rPr>
          <w:rFonts w:ascii="Times New Roman" w:hAnsi="Times New Roman" w:cs="Times New Roman"/>
          <w:sz w:val="20"/>
          <w:szCs w:val="20"/>
        </w:rPr>
        <w:t>2A</w:t>
      </w:r>
      <w:r w:rsidRPr="00E35129">
        <w:rPr>
          <w:rFonts w:ascii="Times New Roman" w:hAnsi="Times New Roman" w:cs="Times New Roman"/>
          <w:sz w:val="20"/>
          <w:szCs w:val="20"/>
        </w:rPr>
        <w:t>. This test is designed to be agnostic to the E2 Service Model and RAN functions</w:t>
      </w:r>
      <w:r>
        <w:rPr>
          <w:rFonts w:ascii="Times New Roman" w:hAnsi="Times New Roman" w:cs="Times New Roman"/>
          <w:sz w:val="20"/>
          <w:szCs w:val="20"/>
        </w:rPr>
        <w:t xml:space="preserve"> </w:t>
      </w:r>
      <w:r w:rsidRPr="00E35129">
        <w:rPr>
          <w:rFonts w:ascii="Times New Roman" w:hAnsi="Times New Roman" w:cs="Times New Roman"/>
          <w:sz w:val="20"/>
          <w:szCs w:val="20"/>
        </w:rPr>
        <w:t>decided to be used</w:t>
      </w:r>
      <w:r>
        <w:rPr>
          <w:rFonts w:ascii="Times New Roman" w:hAnsi="Times New Roman" w:cs="Times New Roman"/>
          <w:sz w:val="20"/>
          <w:szCs w:val="20"/>
        </w:rPr>
        <w:t xml:space="preserve">. </w:t>
      </w:r>
      <w:r w:rsidRPr="00E35129">
        <w:rPr>
          <w:rFonts w:ascii="Times New Roman" w:hAnsi="Times New Roman" w:cs="Times New Roman"/>
          <w:sz w:val="20"/>
          <w:szCs w:val="20"/>
        </w:rPr>
        <w:t>The RAN Function and RAN Function definition to which RIC Subscribes are predefined between the DUT (</w:t>
      </w:r>
      <w:r>
        <w:rPr>
          <w:rFonts w:ascii="Times New Roman" w:hAnsi="Times New Roman" w:cs="Times New Roman"/>
          <w:sz w:val="20"/>
          <w:szCs w:val="20"/>
        </w:rPr>
        <w:t>E2 Node</w:t>
      </w:r>
      <w:r w:rsidRPr="00E35129">
        <w:rPr>
          <w:rFonts w:ascii="Times New Roman" w:hAnsi="Times New Roman" w:cs="Times New Roman"/>
          <w:sz w:val="20"/>
          <w:szCs w:val="20"/>
        </w:rPr>
        <w:t>) and the Test Simulator (</w:t>
      </w:r>
      <w:r>
        <w:rPr>
          <w:rFonts w:ascii="Times New Roman" w:hAnsi="Times New Roman" w:cs="Times New Roman"/>
          <w:sz w:val="20"/>
          <w:szCs w:val="20"/>
        </w:rPr>
        <w:t>Near-RT RIC</w:t>
      </w:r>
      <w:r w:rsidRPr="00E35129">
        <w:rPr>
          <w:rFonts w:ascii="Times New Roman" w:hAnsi="Times New Roman" w:cs="Times New Roman"/>
          <w:sz w:val="20"/>
          <w:szCs w:val="20"/>
        </w:rPr>
        <w:t xml:space="preserve">). </w:t>
      </w:r>
    </w:p>
    <w:p w14:paraId="335A1D6C" w14:textId="77777777" w:rsidR="00EB772A" w:rsidRDefault="00EB772A" w:rsidP="0005422A">
      <w:pPr>
        <w:pStyle w:val="PlainText"/>
        <w:ind w:left="284"/>
        <w:rPr>
          <w:rFonts w:ascii="Times New Roman" w:hAnsi="Times New Roman" w:cs="Times New Roman"/>
          <w:sz w:val="20"/>
          <w:szCs w:val="20"/>
        </w:rPr>
      </w:pPr>
    </w:p>
    <w:p w14:paraId="23277AEC" w14:textId="77777777" w:rsidR="00EB772A" w:rsidRDefault="00EB772A"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The expected outcome of this test is successful validation of </w:t>
      </w:r>
      <w:r>
        <w:t xml:space="preserve">RIC SUBSCRIPTION DELETE REQUIRED </w:t>
      </w:r>
      <w:r w:rsidRPr="008467D7">
        <w:rPr>
          <w:rFonts w:ascii="Times New Roman" w:hAnsi="Times New Roman" w:cs="Times New Roman"/>
          <w:sz w:val="20"/>
          <w:szCs w:val="20"/>
        </w:rPr>
        <w:t>message</w:t>
      </w:r>
      <w:r>
        <w:rPr>
          <w:rFonts w:ascii="Times New Roman" w:hAnsi="Times New Roman" w:cs="Times New Roman"/>
          <w:sz w:val="20"/>
          <w:szCs w:val="20"/>
        </w:rPr>
        <w:t xml:space="preserve">. </w:t>
      </w:r>
    </w:p>
    <w:p w14:paraId="3CA37C89" w14:textId="77777777" w:rsidR="00EB772A" w:rsidRDefault="00EB772A">
      <w:pPr>
        <w:pStyle w:val="PlainText"/>
        <w:ind w:left="284"/>
        <w:rPr>
          <w:rFonts w:ascii="Times New Roman" w:hAnsi="Times New Roman" w:cs="Times New Roman"/>
          <w:sz w:val="20"/>
          <w:szCs w:val="20"/>
        </w:rPr>
      </w:pPr>
    </w:p>
    <w:p w14:paraId="66ED7493" w14:textId="77777777" w:rsidR="00EB772A" w:rsidRPr="00CE6B8C" w:rsidRDefault="00EB772A">
      <w:pPr>
        <w:pStyle w:val="PlainText"/>
        <w:rPr>
          <w:rFonts w:ascii="Times New Roman" w:hAnsi="Times New Roman" w:cs="Times New Roman"/>
          <w:sz w:val="20"/>
          <w:szCs w:val="20"/>
        </w:rPr>
      </w:pPr>
      <w:r w:rsidRPr="00CE6B8C">
        <w:rPr>
          <w:rFonts w:ascii="Times New Roman" w:hAnsi="Times New Roman" w:cs="Times New Roman"/>
          <w:sz w:val="20"/>
          <w:szCs w:val="20"/>
        </w:rPr>
        <w:t xml:space="preserve">This testcase is </w:t>
      </w:r>
      <w:r>
        <w:rPr>
          <w:rFonts w:ascii="Times New Roman" w:hAnsi="Times New Roman" w:cs="Times New Roman"/>
          <w:sz w:val="20"/>
          <w:szCs w:val="20"/>
        </w:rPr>
        <w:t xml:space="preserve">conditionally </w:t>
      </w:r>
      <w:r w:rsidRPr="00CE6B8C">
        <w:rPr>
          <w:rFonts w:ascii="Times New Roman" w:hAnsi="Times New Roman" w:cs="Times New Roman"/>
          <w:sz w:val="20"/>
          <w:szCs w:val="20"/>
        </w:rPr>
        <w:t xml:space="preserve">mandatory if the </w:t>
      </w:r>
      <w:r>
        <w:rPr>
          <w:rFonts w:ascii="Times New Roman" w:hAnsi="Times New Roman" w:cs="Times New Roman"/>
          <w:sz w:val="20"/>
          <w:szCs w:val="20"/>
        </w:rPr>
        <w:t xml:space="preserve">DUT (E2 Node) </w:t>
      </w:r>
      <w:r w:rsidRPr="00CE6B8C">
        <w:rPr>
          <w:rFonts w:ascii="Times New Roman" w:hAnsi="Times New Roman" w:cs="Times New Roman"/>
          <w:sz w:val="20"/>
          <w:szCs w:val="20"/>
        </w:rPr>
        <w:t>claims to support RIC Subscription</w:t>
      </w:r>
      <w:r>
        <w:rPr>
          <w:rFonts w:ascii="Times New Roman" w:hAnsi="Times New Roman" w:cs="Times New Roman"/>
          <w:sz w:val="20"/>
          <w:szCs w:val="20"/>
        </w:rPr>
        <w:t xml:space="preserve"> Delete Required</w:t>
      </w:r>
      <w:r w:rsidRPr="00CE6B8C">
        <w:rPr>
          <w:rFonts w:ascii="Times New Roman" w:hAnsi="Times New Roman" w:cs="Times New Roman"/>
          <w:sz w:val="20"/>
          <w:szCs w:val="20"/>
        </w:rPr>
        <w:t xml:space="preserve"> procedure.</w:t>
      </w:r>
    </w:p>
    <w:p w14:paraId="3E9E1F51" w14:textId="34DA3186" w:rsidR="00EB772A" w:rsidRDefault="00EB772A" w:rsidP="006018FF">
      <w:pPr>
        <w:ind w:left="48"/>
        <w:rPr>
          <w:color w:val="000000" w:themeColor="text1"/>
          <w:lang w:val="en-GB"/>
        </w:rPr>
      </w:pPr>
    </w:p>
    <w:p w14:paraId="53244030" w14:textId="7E93E249" w:rsidR="00EB772A" w:rsidRPr="0006668F" w:rsidRDefault="00EB772A" w:rsidP="004E1E0B">
      <w:pPr>
        <w:pStyle w:val="Heading6"/>
        <w:numPr>
          <w:ilvl w:val="5"/>
          <w:numId w:val="42"/>
        </w:numPr>
      </w:pPr>
      <w:r w:rsidRPr="0006668F">
        <w:t xml:space="preserve">Test </w:t>
      </w:r>
      <w:r>
        <w:t>E</w:t>
      </w:r>
      <w:r w:rsidRPr="0006668F">
        <w:t xml:space="preserve">ntrance </w:t>
      </w:r>
      <w:r>
        <w:t>C</w:t>
      </w:r>
      <w:r w:rsidRPr="0006668F">
        <w:t>riteria</w:t>
      </w:r>
    </w:p>
    <w:p w14:paraId="30BF6281" w14:textId="31AAB154" w:rsidR="00EB772A" w:rsidRPr="004E1E0B" w:rsidRDefault="00EB772A">
      <w:pPr>
        <w:pStyle w:val="b0"/>
        <w:numPr>
          <w:ilvl w:val="0"/>
          <w:numId w:val="199"/>
        </w:numPr>
      </w:pPr>
      <w:r w:rsidRPr="004E1E0B">
        <w:t>The DUT (E2 Node) has the functionality to initiate E2 Setup procedure.</w:t>
      </w:r>
    </w:p>
    <w:p w14:paraId="3932CC60" w14:textId="463AA36E" w:rsidR="00EB772A" w:rsidRPr="004E1E0B" w:rsidRDefault="00EB772A">
      <w:pPr>
        <w:pStyle w:val="b0"/>
        <w:numPr>
          <w:ilvl w:val="0"/>
          <w:numId w:val="199"/>
        </w:numPr>
      </w:pPr>
      <w:r w:rsidRPr="004E1E0B">
        <w:t>The DUT (E2 Node) and Test Simulator (Near-RT RIC) supports RIC Subscription Delete Required procedure.</w:t>
      </w:r>
    </w:p>
    <w:p w14:paraId="6CD74CB9" w14:textId="57F8FD6F" w:rsidR="00EB772A" w:rsidRPr="004E1E0B" w:rsidRDefault="00EB772A">
      <w:pPr>
        <w:pStyle w:val="b0"/>
        <w:numPr>
          <w:ilvl w:val="0"/>
          <w:numId w:val="199"/>
        </w:numPr>
      </w:pPr>
      <w:r w:rsidRPr="004E1E0B">
        <w:t xml:space="preserve">The RAN Function the RIC subscribes to, and the RAN Function definition are predefined between the DUT (E2 Node) and the Test Simulator (Near-RT RIC). </w:t>
      </w:r>
    </w:p>
    <w:p w14:paraId="1AA74AD9" w14:textId="0F1EC19A" w:rsidR="00EB772A" w:rsidRPr="006018FF" w:rsidRDefault="00EB772A">
      <w:pPr>
        <w:pStyle w:val="b0"/>
        <w:numPr>
          <w:ilvl w:val="0"/>
          <w:numId w:val="199"/>
        </w:numPr>
      </w:pPr>
      <w:r w:rsidRPr="006018FF">
        <w:t>DUT (E2 Node) has functionality to trigger RIC Subscription Delete Required procedure.</w:t>
      </w:r>
    </w:p>
    <w:p w14:paraId="1EEF2134" w14:textId="2BFE8926" w:rsidR="00EB772A" w:rsidRPr="00147773" w:rsidRDefault="00EB772A" w:rsidP="004E1E0B">
      <w:pPr>
        <w:pStyle w:val="Heading6"/>
        <w:numPr>
          <w:ilvl w:val="5"/>
          <w:numId w:val="42"/>
        </w:numPr>
      </w:pPr>
      <w:r>
        <w:t>Test Methodology</w:t>
      </w:r>
    </w:p>
    <w:p w14:paraId="56D98E79" w14:textId="41322302" w:rsidR="00EB772A" w:rsidRPr="007F24CD" w:rsidRDefault="00EB772A" w:rsidP="004E1E0B">
      <w:pPr>
        <w:pStyle w:val="Heading7"/>
        <w:numPr>
          <w:ilvl w:val="6"/>
          <w:numId w:val="42"/>
        </w:numPr>
      </w:pPr>
      <w:r w:rsidRPr="007F24CD">
        <w:t>Initial conditions</w:t>
      </w:r>
    </w:p>
    <w:p w14:paraId="733B95D7" w14:textId="77777777" w:rsidR="00EB772A" w:rsidRPr="00B956A0" w:rsidRDefault="00EB772A">
      <w:pPr>
        <w:pStyle w:val="b0"/>
        <w:numPr>
          <w:ilvl w:val="0"/>
          <w:numId w:val="200"/>
        </w:numPr>
      </w:pPr>
      <w:r w:rsidRPr="00B956A0">
        <w:t>An SCTP association is successfully established between the two SCTP endpoints of the E2 interface</w:t>
      </w:r>
      <w:r>
        <w:t>.</w:t>
      </w:r>
      <w:r w:rsidRPr="00B956A0">
        <w:br/>
        <w:t>(SCTP initiation procedure has taken place before or is taking place with execution of this test case</w:t>
      </w:r>
      <w:r>
        <w:t>).</w:t>
      </w:r>
    </w:p>
    <w:p w14:paraId="4FF049CC" w14:textId="77777777" w:rsidR="00EB772A" w:rsidRDefault="00EB772A">
      <w:pPr>
        <w:pStyle w:val="b0"/>
        <w:numPr>
          <w:ilvl w:val="0"/>
          <w:numId w:val="200"/>
        </w:numPr>
      </w:pPr>
      <w:r w:rsidRPr="00895FA3">
        <w:t xml:space="preserve">The </w:t>
      </w:r>
      <w:r>
        <w:t>DUT (E2 Node) has successfully completed</w:t>
      </w:r>
      <w:r w:rsidRPr="00895FA3">
        <w:t xml:space="preserve"> E2 Setup </w:t>
      </w:r>
      <w:r>
        <w:t xml:space="preserve">procedure and RIC subscription procedure with the agreed RAN Function ID and RIC request ID. </w:t>
      </w:r>
    </w:p>
    <w:p w14:paraId="504BF824" w14:textId="6F8F687E" w:rsidR="00EB772A" w:rsidRDefault="00EB772A" w:rsidP="004E1E0B">
      <w:pPr>
        <w:pStyle w:val="Heading7"/>
        <w:numPr>
          <w:ilvl w:val="6"/>
          <w:numId w:val="42"/>
        </w:numPr>
      </w:pPr>
      <w:r w:rsidRPr="00547BE1">
        <w:t>Procedure</w:t>
      </w:r>
    </w:p>
    <w:p w14:paraId="0D7B5F8A" w14:textId="77777777" w:rsidR="00EB772A" w:rsidRPr="006018FF" w:rsidRDefault="00EB772A" w:rsidP="006018FF">
      <w:pPr>
        <w:jc w:val="both"/>
        <w:rPr>
          <w:lang w:val="en-GB"/>
        </w:rPr>
      </w:pPr>
      <w:r w:rsidRPr="006018FF">
        <w:rPr>
          <w:lang w:val="en-GB"/>
        </w:rPr>
        <w:t>Step 1.</w:t>
      </w:r>
      <w:r w:rsidRPr="003E0CDB">
        <w:t xml:space="preserve"> </w:t>
      </w:r>
      <w:r>
        <w:t>Initiate appropriate actions in DUT (</w:t>
      </w:r>
      <w:r w:rsidRPr="006018FF">
        <w:rPr>
          <w:lang w:val="en-GB"/>
        </w:rPr>
        <w:t>E2 Node)</w:t>
      </w:r>
      <w:r>
        <w:t xml:space="preserve"> to trigger </w:t>
      </w:r>
      <w:r w:rsidRPr="006018FF">
        <w:rPr>
          <w:color w:val="000000" w:themeColor="text1"/>
          <w:lang w:val="en-GB"/>
        </w:rPr>
        <w:t>RIC Subscription Delete Required procedure for the agreed RAN Function.</w:t>
      </w:r>
      <w:r w:rsidRPr="006018FF">
        <w:rPr>
          <w:lang w:val="en-GB"/>
        </w:rPr>
        <w:t xml:space="preserve"> </w:t>
      </w:r>
    </w:p>
    <w:p w14:paraId="510CD82B" w14:textId="77777777" w:rsidR="00EB772A" w:rsidRDefault="00EB772A" w:rsidP="006018FF">
      <w:pPr>
        <w:pStyle w:val="b1"/>
        <w:numPr>
          <w:ilvl w:val="0"/>
          <w:numId w:val="0"/>
        </w:numPr>
      </w:pPr>
      <w:r w:rsidRPr="00762D78">
        <w:t xml:space="preserve">Step 2. At the Test Simulator the received </w:t>
      </w:r>
      <w:r>
        <w:t xml:space="preserve">and transmitted </w:t>
      </w:r>
      <w:r w:rsidRPr="00762D78">
        <w:t>E2 message</w:t>
      </w:r>
      <w:r>
        <w:t>s</w:t>
      </w:r>
      <w:r w:rsidRPr="00762D78">
        <w:t xml:space="preserve"> </w:t>
      </w:r>
      <w:r>
        <w:t xml:space="preserve">are </w:t>
      </w:r>
      <w:r w:rsidRPr="00762D78">
        <w:t>recorded.</w:t>
      </w:r>
    </w:p>
    <w:p w14:paraId="74CDDBCF" w14:textId="77777777" w:rsidR="00EB772A" w:rsidRDefault="00EB772A" w:rsidP="006018FF">
      <w:pPr>
        <w:pStyle w:val="b1"/>
        <w:numPr>
          <w:ilvl w:val="0"/>
          <w:numId w:val="0"/>
        </w:numPr>
        <w:shd w:val="clear" w:color="auto" w:fill="FFFFFF" w:themeFill="background1"/>
      </w:pPr>
      <w:r>
        <w:t xml:space="preserve">Step 3. Received RIC SUBSCRIPTION DELETE REQUIRED message defined in [2] clause </w:t>
      </w:r>
      <w:r w:rsidRPr="00B05BD6">
        <w:t>9.1.1.</w:t>
      </w:r>
      <w:r>
        <w:t>6A is</w:t>
      </w:r>
      <w:r>
        <w:rPr>
          <w:lang w:val="en-GB"/>
        </w:rPr>
        <w:t xml:space="preserve"> validated for the following </w:t>
      </w:r>
      <w:r>
        <w:rPr>
          <w:shd w:val="clear" w:color="auto" w:fill="FFFFFF" w:themeFill="background1"/>
          <w:lang w:val="en-GB"/>
        </w:rPr>
        <w:t>E2AP</w:t>
      </w:r>
      <w:r>
        <w:rPr>
          <w:lang w:val="en-GB"/>
        </w:rPr>
        <w:t xml:space="preserve"> information elements defined.</w:t>
      </w:r>
    </w:p>
    <w:p w14:paraId="18768D83" w14:textId="32C9F7DE" w:rsidR="00EB772A" w:rsidRDefault="00B5182D" w:rsidP="006018FF">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6.2.2.3.1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EB772A">
        <w:t>validation for RIC SUBSCRIPTION DELETE REQUIRED message</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990"/>
        <w:gridCol w:w="5220"/>
      </w:tblGrid>
      <w:tr w:rsidR="00EB772A" w:rsidRPr="00383353" w14:paraId="58B7D20B"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171F9111" w14:textId="77777777" w:rsidR="00EB772A" w:rsidRPr="006018FF" w:rsidRDefault="00EB772A"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 Message value</w:t>
            </w:r>
          </w:p>
        </w:tc>
        <w:tc>
          <w:tcPr>
            <w:tcW w:w="990" w:type="dxa"/>
            <w:tcBorders>
              <w:top w:val="single" w:sz="4" w:space="0" w:color="auto"/>
              <w:left w:val="single" w:sz="4" w:space="0" w:color="auto"/>
              <w:bottom w:val="single" w:sz="4" w:space="0" w:color="auto"/>
              <w:right w:val="single" w:sz="4" w:space="0" w:color="auto"/>
            </w:tcBorders>
          </w:tcPr>
          <w:p w14:paraId="310CEEAD" w14:textId="77777777" w:rsidR="00EB772A" w:rsidRPr="006018FF" w:rsidRDefault="00EB772A"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220" w:type="dxa"/>
            <w:tcBorders>
              <w:top w:val="single" w:sz="4" w:space="0" w:color="auto"/>
              <w:left w:val="single" w:sz="4" w:space="0" w:color="auto"/>
              <w:bottom w:val="single" w:sz="4" w:space="0" w:color="auto"/>
              <w:right w:val="single" w:sz="4" w:space="0" w:color="auto"/>
            </w:tcBorders>
          </w:tcPr>
          <w:p w14:paraId="582D30D9" w14:textId="77777777" w:rsidR="00EB772A" w:rsidRPr="006018FF" w:rsidRDefault="00EB772A"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 Value </w:t>
            </w:r>
          </w:p>
        </w:tc>
      </w:tr>
      <w:tr w:rsidR="00EB772A" w:rsidRPr="00383353" w14:paraId="785118B9"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1F01C857"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990" w:type="dxa"/>
            <w:tcBorders>
              <w:top w:val="single" w:sz="4" w:space="0" w:color="auto"/>
              <w:left w:val="single" w:sz="4" w:space="0" w:color="auto"/>
              <w:bottom w:val="single" w:sz="4" w:space="0" w:color="auto"/>
              <w:right w:val="single" w:sz="4" w:space="0" w:color="auto"/>
            </w:tcBorders>
          </w:tcPr>
          <w:p w14:paraId="226F6B01" w14:textId="77777777" w:rsidR="00EB772A" w:rsidRPr="006018FF" w:rsidRDefault="00EB772A" w:rsidP="006018FF">
            <w:pPr>
              <w:keepNext/>
              <w:keepLines/>
              <w:overflowPunct w:val="0"/>
              <w:autoSpaceDE w:val="0"/>
              <w:autoSpaceDN w:val="0"/>
              <w:adjustRightInd w:val="0"/>
              <w:textAlignment w:val="baseline"/>
              <w:rPr>
                <w:sz w:val="18"/>
                <w:szCs w:val="18"/>
              </w:rPr>
            </w:pPr>
            <w:r w:rsidRPr="006018FF">
              <w:rPr>
                <w:sz w:val="18"/>
                <w:szCs w:val="18"/>
              </w:rPr>
              <w:t>[2] 9.2.3</w:t>
            </w:r>
          </w:p>
        </w:tc>
        <w:tc>
          <w:tcPr>
            <w:tcW w:w="5220" w:type="dxa"/>
            <w:tcBorders>
              <w:top w:val="single" w:sz="4" w:space="0" w:color="auto"/>
              <w:left w:val="single" w:sz="4" w:space="0" w:color="auto"/>
              <w:bottom w:val="single" w:sz="4" w:space="0" w:color="auto"/>
              <w:right w:val="single" w:sz="4" w:space="0" w:color="auto"/>
            </w:tcBorders>
          </w:tcPr>
          <w:p w14:paraId="2768BE1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REQUIRED</w:t>
            </w:r>
          </w:p>
        </w:tc>
      </w:tr>
      <w:tr w:rsidR="00EB772A" w:rsidRPr="00383353" w14:paraId="346BAD64" w14:textId="77777777" w:rsidTr="00BA770F">
        <w:trPr>
          <w:trHeight w:val="331"/>
        </w:trPr>
        <w:tc>
          <w:tcPr>
            <w:tcW w:w="2970" w:type="dxa"/>
            <w:tcBorders>
              <w:top w:val="single" w:sz="4" w:space="0" w:color="auto"/>
              <w:left w:val="single" w:sz="4" w:space="0" w:color="auto"/>
              <w:bottom w:val="single" w:sz="4" w:space="0" w:color="auto"/>
              <w:right w:val="single" w:sz="4" w:space="0" w:color="auto"/>
            </w:tcBorders>
          </w:tcPr>
          <w:p w14:paraId="5A2E5D07"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List of RIC Subscriptions to Be Removed</w:t>
            </w:r>
          </w:p>
        </w:tc>
        <w:tc>
          <w:tcPr>
            <w:tcW w:w="990" w:type="dxa"/>
            <w:tcBorders>
              <w:top w:val="single" w:sz="4" w:space="0" w:color="auto"/>
              <w:left w:val="single" w:sz="4" w:space="0" w:color="auto"/>
              <w:bottom w:val="single" w:sz="4" w:space="0" w:color="auto"/>
              <w:right w:val="single" w:sz="4" w:space="0" w:color="auto"/>
            </w:tcBorders>
          </w:tcPr>
          <w:p w14:paraId="3FB3BE11" w14:textId="77777777" w:rsidR="00EB772A" w:rsidRPr="006018FF" w:rsidRDefault="00EB772A" w:rsidP="006018FF">
            <w:pPr>
              <w:keepNext/>
              <w:keepLines/>
              <w:overflowPunct w:val="0"/>
              <w:autoSpaceDE w:val="0"/>
              <w:autoSpaceDN w:val="0"/>
              <w:adjustRightInd w:val="0"/>
              <w:textAlignment w:val="baseline"/>
              <w:rPr>
                <w:sz w:val="18"/>
                <w:szCs w:val="18"/>
              </w:rPr>
            </w:pPr>
          </w:p>
        </w:tc>
        <w:tc>
          <w:tcPr>
            <w:tcW w:w="5220" w:type="dxa"/>
            <w:tcBorders>
              <w:top w:val="single" w:sz="4" w:space="0" w:color="auto"/>
              <w:left w:val="single" w:sz="4" w:space="0" w:color="auto"/>
              <w:bottom w:val="single" w:sz="4" w:space="0" w:color="auto"/>
              <w:right w:val="single" w:sz="4" w:space="0" w:color="auto"/>
            </w:tcBorders>
          </w:tcPr>
          <w:p w14:paraId="6D8F7AEC" w14:textId="77777777" w:rsidR="00EB772A" w:rsidRPr="006018FF" w:rsidRDefault="00EB772A" w:rsidP="006018FF">
            <w:pPr>
              <w:keepNext/>
              <w:keepLines/>
              <w:overflowPunct w:val="0"/>
              <w:autoSpaceDE w:val="0"/>
              <w:autoSpaceDN w:val="0"/>
              <w:adjustRightInd w:val="0"/>
              <w:textAlignment w:val="baseline"/>
              <w:rPr>
                <w:sz w:val="18"/>
                <w:szCs w:val="18"/>
              </w:rPr>
            </w:pPr>
            <w:r w:rsidRPr="006018FF">
              <w:rPr>
                <w:sz w:val="18"/>
                <w:szCs w:val="18"/>
              </w:rPr>
              <w:t>One item</w:t>
            </w:r>
          </w:p>
        </w:tc>
      </w:tr>
      <w:tr w:rsidR="00EB772A" w:rsidRPr="00383353" w14:paraId="57F8374B" w14:textId="77777777" w:rsidTr="00BA770F">
        <w:trPr>
          <w:trHeight w:val="331"/>
        </w:trPr>
        <w:tc>
          <w:tcPr>
            <w:tcW w:w="2970" w:type="dxa"/>
            <w:tcBorders>
              <w:top w:val="single" w:sz="4" w:space="0" w:color="auto"/>
              <w:left w:val="single" w:sz="4" w:space="0" w:color="auto"/>
              <w:bottom w:val="single" w:sz="4" w:space="0" w:color="auto"/>
              <w:right w:val="single" w:sz="4" w:space="0" w:color="auto"/>
            </w:tcBorders>
          </w:tcPr>
          <w:p w14:paraId="21E7A055"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990" w:type="dxa"/>
            <w:tcBorders>
              <w:top w:val="single" w:sz="4" w:space="0" w:color="auto"/>
              <w:left w:val="single" w:sz="4" w:space="0" w:color="auto"/>
              <w:bottom w:val="single" w:sz="4" w:space="0" w:color="auto"/>
              <w:right w:val="single" w:sz="4" w:space="0" w:color="auto"/>
            </w:tcBorders>
          </w:tcPr>
          <w:p w14:paraId="4DFEAFE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9.2.7</w:t>
            </w:r>
          </w:p>
        </w:tc>
        <w:tc>
          <w:tcPr>
            <w:tcW w:w="5220" w:type="dxa"/>
            <w:tcBorders>
              <w:top w:val="single" w:sz="4" w:space="0" w:color="auto"/>
              <w:left w:val="single" w:sz="4" w:space="0" w:color="auto"/>
              <w:bottom w:val="single" w:sz="4" w:space="0" w:color="auto"/>
              <w:right w:val="single" w:sz="4" w:space="0" w:color="auto"/>
            </w:tcBorders>
          </w:tcPr>
          <w:p w14:paraId="3EAEEE49"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the RIC Request ID used during subscription procedure  </w:t>
            </w:r>
          </w:p>
        </w:tc>
      </w:tr>
      <w:tr w:rsidR="00EB772A" w:rsidRPr="00383353" w14:paraId="0B60122A"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686E0ABD"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990" w:type="dxa"/>
            <w:tcBorders>
              <w:top w:val="single" w:sz="4" w:space="0" w:color="auto"/>
              <w:left w:val="single" w:sz="4" w:space="0" w:color="auto"/>
              <w:bottom w:val="single" w:sz="4" w:space="0" w:color="auto"/>
              <w:right w:val="single" w:sz="4" w:space="0" w:color="auto"/>
            </w:tcBorders>
          </w:tcPr>
          <w:p w14:paraId="609EF45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220" w:type="dxa"/>
            <w:tcBorders>
              <w:top w:val="single" w:sz="4" w:space="0" w:color="auto"/>
              <w:left w:val="single" w:sz="4" w:space="0" w:color="auto"/>
              <w:bottom w:val="single" w:sz="4" w:space="0" w:color="auto"/>
              <w:right w:val="single" w:sz="4" w:space="0" w:color="auto"/>
            </w:tcBorders>
          </w:tcPr>
          <w:p w14:paraId="4D1074DD"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RAN Function ID used during subscription </w:t>
            </w:r>
          </w:p>
        </w:tc>
      </w:tr>
      <w:tr w:rsidR="00EB772A" w:rsidRPr="00383353" w14:paraId="378C40BF" w14:textId="77777777" w:rsidTr="00BA770F">
        <w:trPr>
          <w:trHeight w:val="171"/>
        </w:trPr>
        <w:tc>
          <w:tcPr>
            <w:tcW w:w="2970" w:type="dxa"/>
            <w:tcBorders>
              <w:top w:val="single" w:sz="4" w:space="0" w:color="auto"/>
              <w:left w:val="single" w:sz="4" w:space="0" w:color="auto"/>
              <w:bottom w:val="single" w:sz="4" w:space="0" w:color="auto"/>
              <w:right w:val="single" w:sz="4" w:space="0" w:color="auto"/>
            </w:tcBorders>
          </w:tcPr>
          <w:p w14:paraId="7FA57A7E"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Cause</w:t>
            </w:r>
          </w:p>
        </w:tc>
        <w:tc>
          <w:tcPr>
            <w:tcW w:w="990" w:type="dxa"/>
            <w:tcBorders>
              <w:top w:val="single" w:sz="4" w:space="0" w:color="auto"/>
              <w:left w:val="single" w:sz="4" w:space="0" w:color="auto"/>
              <w:bottom w:val="single" w:sz="4" w:space="0" w:color="auto"/>
              <w:right w:val="single" w:sz="4" w:space="0" w:color="auto"/>
            </w:tcBorders>
          </w:tcPr>
          <w:p w14:paraId="0A593E8B"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9.2.1</w:t>
            </w:r>
          </w:p>
        </w:tc>
        <w:tc>
          <w:tcPr>
            <w:tcW w:w="5220" w:type="dxa"/>
            <w:tcBorders>
              <w:top w:val="single" w:sz="4" w:space="0" w:color="auto"/>
              <w:left w:val="single" w:sz="4" w:space="0" w:color="auto"/>
              <w:bottom w:val="single" w:sz="4" w:space="0" w:color="auto"/>
              <w:right w:val="single" w:sz="4" w:space="0" w:color="auto"/>
            </w:tcBorders>
          </w:tcPr>
          <w:p w14:paraId="1CC11D42"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Any valid cause</w:t>
            </w:r>
          </w:p>
        </w:tc>
      </w:tr>
    </w:tbl>
    <w:p w14:paraId="1A9CBC13" w14:textId="77777777" w:rsidR="00EB772A" w:rsidRDefault="00EB772A" w:rsidP="006018FF">
      <w:pPr>
        <w:pStyle w:val="b1"/>
        <w:numPr>
          <w:ilvl w:val="0"/>
          <w:numId w:val="0"/>
        </w:numPr>
        <w:ind w:left="284"/>
      </w:pPr>
    </w:p>
    <w:p w14:paraId="09E7F2D5" w14:textId="77777777" w:rsidR="00EB772A" w:rsidRDefault="00EB772A" w:rsidP="006018FF">
      <w:pPr>
        <w:pStyle w:val="b1"/>
        <w:numPr>
          <w:ilvl w:val="0"/>
          <w:numId w:val="0"/>
        </w:numPr>
      </w:pPr>
      <w:r>
        <w:lastRenderedPageBreak/>
        <w:t>Step 4. If validation in Step 3 is successful RIC Subscription Delete procedure is initiated by Test Simulator (Near-RT RIC).</w:t>
      </w:r>
    </w:p>
    <w:p w14:paraId="225B8543" w14:textId="541BD4AF" w:rsidR="00EB772A" w:rsidRPr="00762D78" w:rsidRDefault="00EB772A" w:rsidP="004E1E0B">
      <w:pPr>
        <w:pStyle w:val="Heading7"/>
        <w:numPr>
          <w:ilvl w:val="6"/>
          <w:numId w:val="42"/>
        </w:numPr>
      </w:pPr>
      <w:r w:rsidRPr="00762D78">
        <w:t xml:space="preserve">Expected results </w:t>
      </w:r>
    </w:p>
    <w:p w14:paraId="2C141171" w14:textId="77777777" w:rsidR="00EB772A" w:rsidRPr="00762D78" w:rsidRDefault="00EB772A" w:rsidP="006018FF">
      <w:r w:rsidRPr="00762D78">
        <w:t xml:space="preserve">The test is considered passed if </w:t>
      </w:r>
    </w:p>
    <w:p w14:paraId="18EDD513" w14:textId="77777777" w:rsidR="00EB772A" w:rsidRPr="006018FF" w:rsidRDefault="00EB772A">
      <w:pPr>
        <w:pStyle w:val="b0"/>
        <w:numPr>
          <w:ilvl w:val="0"/>
          <w:numId w:val="203"/>
        </w:numPr>
      </w:pPr>
      <w:r w:rsidRPr="006018FF">
        <w:t xml:space="preserve">Validations in test procedure Step 3 is successful.  </w:t>
      </w:r>
    </w:p>
    <w:p w14:paraId="7713F624" w14:textId="77777777" w:rsidR="00EB772A" w:rsidRPr="00762D78" w:rsidRDefault="00EB772A">
      <w:pPr>
        <w:pStyle w:val="b0"/>
        <w:numPr>
          <w:ilvl w:val="0"/>
          <w:numId w:val="203"/>
        </w:numPr>
      </w:pPr>
      <w:r w:rsidRPr="00762D78">
        <w:t xml:space="preserve">Step </w:t>
      </w:r>
      <w:r>
        <w:t>2</w:t>
      </w:r>
      <w:r w:rsidRPr="00762D78">
        <w:t xml:space="preserve"> E2 logs recorded in the Test Simulator (</w:t>
      </w:r>
      <w:r>
        <w:t>Near-RT RIC</w:t>
      </w:r>
      <w:r w:rsidRPr="00762D78">
        <w:t>) are aligned with the message flow specified in</w:t>
      </w:r>
      <w:r>
        <w:t xml:space="preserve"> </w:t>
      </w:r>
      <w:r w:rsidRPr="00762D78">
        <w:t xml:space="preserve">“O-RAN WG3: E2 Application Protocol” [2] clause </w:t>
      </w:r>
      <w:r>
        <w:t>8.2.2A.2</w:t>
      </w:r>
    </w:p>
    <w:p w14:paraId="29B61AE5" w14:textId="77777777" w:rsidR="00EB772A" w:rsidRPr="00083543" w:rsidRDefault="00EB772A" w:rsidP="006018FF">
      <w:pPr>
        <w:rPr>
          <w:lang w:val="en-GB"/>
        </w:rPr>
      </w:pPr>
    </w:p>
    <w:p w14:paraId="2931C7E2" w14:textId="5CBDF9A5" w:rsidR="0056054E" w:rsidRDefault="00176084" w:rsidP="004E1E0B">
      <w:pPr>
        <w:pStyle w:val="Heading4"/>
        <w:numPr>
          <w:ilvl w:val="3"/>
          <w:numId w:val="42"/>
        </w:numPr>
      </w:pPr>
      <w:bookmarkStart w:id="227" w:name="_Toc119684061"/>
      <w:r w:rsidRPr="00176084">
        <w:t>Test Cases for RIC Indication procedure</w:t>
      </w:r>
      <w:bookmarkEnd w:id="227"/>
    </w:p>
    <w:p w14:paraId="177AA452" w14:textId="3212A2F9" w:rsidR="003475E1" w:rsidRDefault="003475E1" w:rsidP="004E1E0B">
      <w:pPr>
        <w:pStyle w:val="Heading5"/>
        <w:numPr>
          <w:ilvl w:val="4"/>
          <w:numId w:val="42"/>
        </w:numPr>
      </w:pPr>
      <w:bookmarkStart w:id="228" w:name="_Toc119684062"/>
      <w:r>
        <w:t>RIC Indication procedure for REPORT Service (positive)</w:t>
      </w:r>
      <w:bookmarkEnd w:id="228"/>
    </w:p>
    <w:p w14:paraId="56FE91A3" w14:textId="4ABB173A" w:rsidR="003475E1" w:rsidRDefault="003475E1" w:rsidP="004E1E0B">
      <w:pPr>
        <w:pStyle w:val="Heading6"/>
        <w:numPr>
          <w:ilvl w:val="5"/>
          <w:numId w:val="42"/>
        </w:numPr>
      </w:pPr>
      <w:r>
        <w:t>Test Purpose</w:t>
      </w:r>
    </w:p>
    <w:p w14:paraId="7F260EBA" w14:textId="1002FFF4" w:rsidR="003475E1" w:rsidRPr="006018FF" w:rsidRDefault="003475E1">
      <w:pPr>
        <w:rPr>
          <w:i/>
          <w:iCs/>
        </w:rPr>
      </w:pPr>
      <w:r>
        <w:t>The purpose of this test case is to test the RIC Indication procedure of E2 Node</w:t>
      </w:r>
      <w:r w:rsidRPr="006018FF">
        <w:rPr>
          <w:sz w:val="18"/>
          <w:szCs w:val="18"/>
        </w:rPr>
        <w:t xml:space="preserve"> </w:t>
      </w:r>
      <w:r>
        <w:t xml:space="preserve">as specified in [2] clause 8.2.3. This test is designed to be agnostic to the E2 Service Model and RAN functions. The RAN Function and RAN Function definition to which RIC Subscribes are predefined between the DUT (E2 Node) and the Test Simulator (Near-RT RIC). The expected outcome of this test is successful validation of the RIC INDICATION message associated with a REPORT Service from the E2 </w:t>
      </w:r>
      <w:r w:rsidR="00B877F2">
        <w:t>Node</w:t>
      </w:r>
      <w:r>
        <w:t>.</w:t>
      </w:r>
    </w:p>
    <w:p w14:paraId="720FE0B7" w14:textId="77777777" w:rsidR="003475E1" w:rsidRDefault="003475E1"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Indication procedures for specific E2 Service Models and functionalities are defined in sections dedicated for Service Models. These will reuse initial conditions, test procedures, and validation steps specified in this section for base E2AP functionality. </w:t>
      </w:r>
    </w:p>
    <w:p w14:paraId="662CC317" w14:textId="77777777" w:rsidR="003475E1" w:rsidRDefault="003475E1">
      <w:pPr>
        <w:pStyle w:val="PlainText"/>
      </w:pPr>
    </w:p>
    <w:p w14:paraId="5E4537E0" w14:textId="77777777" w:rsidR="003475E1" w:rsidRPr="006018FF" w:rsidRDefault="003475E1">
      <w:pPr>
        <w:rPr>
          <w:color w:val="000000" w:themeColor="text1"/>
          <w:lang w:val="en-GB"/>
        </w:rPr>
      </w:pPr>
      <w:r>
        <w:t xml:space="preserve">This testcase is mandatory if the DUT </w:t>
      </w:r>
      <w:r w:rsidRPr="006018FF">
        <w:rPr>
          <w:lang w:val="en-GB"/>
        </w:rPr>
        <w:t>(</w:t>
      </w:r>
      <w:r>
        <w:t>E2 Node</w:t>
      </w:r>
      <w:r w:rsidRPr="006018FF">
        <w:rPr>
          <w:lang w:val="en-GB"/>
        </w:rPr>
        <w:t xml:space="preserve">) </w:t>
      </w:r>
      <w:r>
        <w:t>claims to support E2AP RIC Indication procedure.</w:t>
      </w:r>
    </w:p>
    <w:p w14:paraId="207D6325" w14:textId="0676DF8B" w:rsidR="003475E1" w:rsidRPr="00C81F03" w:rsidRDefault="003475E1" w:rsidP="004E1E0B">
      <w:pPr>
        <w:pStyle w:val="Heading6"/>
        <w:numPr>
          <w:ilvl w:val="5"/>
          <w:numId w:val="42"/>
        </w:numPr>
      </w:pPr>
      <w:r w:rsidRPr="00C81F03">
        <w:t>Test Entrance Criteria</w:t>
      </w:r>
    </w:p>
    <w:p w14:paraId="055142F5" w14:textId="25D038E6" w:rsidR="003475E1" w:rsidRPr="006018FF" w:rsidRDefault="003475E1">
      <w:pPr>
        <w:pStyle w:val="b0"/>
        <w:numPr>
          <w:ilvl w:val="0"/>
          <w:numId w:val="205"/>
        </w:numPr>
      </w:pPr>
      <w:r w:rsidRPr="006018FF">
        <w:t>The DUT (E2 Node) has the functionality to initiate E2 Setup procedure and accept RIC Subscription procedure for REPORT Service.</w:t>
      </w:r>
    </w:p>
    <w:p w14:paraId="1982738B" w14:textId="1C4BB4DA" w:rsidR="003475E1" w:rsidRPr="006018FF" w:rsidRDefault="003475E1">
      <w:pPr>
        <w:pStyle w:val="b0"/>
        <w:numPr>
          <w:ilvl w:val="0"/>
          <w:numId w:val="205"/>
        </w:numPr>
      </w:pPr>
      <w:r w:rsidRPr="006018FF">
        <w:t>The DUT (E2 Node) and Test Simulator (Near-RT RIC) support RIC Indication procedure.</w:t>
      </w:r>
    </w:p>
    <w:p w14:paraId="3C975A5D" w14:textId="27E7436A" w:rsidR="003475E1" w:rsidRPr="006018FF" w:rsidRDefault="003475E1">
      <w:pPr>
        <w:pStyle w:val="b0"/>
        <w:numPr>
          <w:ilvl w:val="0"/>
          <w:numId w:val="205"/>
        </w:numPr>
        <w:rPr>
          <w:sz w:val="18"/>
          <w:szCs w:val="18"/>
        </w:rPr>
      </w:pPr>
      <w:r w:rsidRPr="006018FF">
        <w:t xml:space="preserve">The RAN Function to which RIC subscribes and the RAN Function definition are predefined between the DUT (E2 Node) and the Test Simulator (Near-RT RIC), see clause 6.2.2.1. </w:t>
      </w:r>
    </w:p>
    <w:p w14:paraId="15726479" w14:textId="213E7BA0" w:rsidR="003475E1" w:rsidRPr="006018FF" w:rsidRDefault="003475E1">
      <w:pPr>
        <w:pStyle w:val="b0"/>
        <w:numPr>
          <w:ilvl w:val="0"/>
          <w:numId w:val="205"/>
        </w:numPr>
        <w:rPr>
          <w:color w:val="000000" w:themeColor="text1"/>
        </w:rPr>
      </w:pPr>
      <w:r w:rsidRPr="006018FF">
        <w:t>DUT (E2 Node) has functionality to trigger RIC Indication procedure</w:t>
      </w:r>
      <w:r w:rsidRPr="006018FF">
        <w:rPr>
          <w:color w:val="000000" w:themeColor="text1"/>
        </w:rPr>
        <w:t>.</w:t>
      </w:r>
    </w:p>
    <w:p w14:paraId="608542C2" w14:textId="2961ED1C" w:rsidR="003475E1" w:rsidRDefault="003475E1" w:rsidP="004E1E0B">
      <w:pPr>
        <w:pStyle w:val="Heading6"/>
        <w:numPr>
          <w:ilvl w:val="5"/>
          <w:numId w:val="42"/>
        </w:numPr>
        <w:rPr>
          <w:lang w:val="en-GB"/>
        </w:rPr>
      </w:pPr>
      <w:r>
        <w:t>Test Methodology</w:t>
      </w:r>
    </w:p>
    <w:p w14:paraId="735EED48" w14:textId="2CD21FEB" w:rsidR="003475E1" w:rsidRDefault="003475E1" w:rsidP="004E1E0B">
      <w:pPr>
        <w:pStyle w:val="Heading7"/>
        <w:numPr>
          <w:ilvl w:val="6"/>
          <w:numId w:val="42"/>
        </w:numPr>
      </w:pPr>
      <w:r>
        <w:t>Initial conditions</w:t>
      </w:r>
    </w:p>
    <w:p w14:paraId="1BC1D713" w14:textId="77777777" w:rsidR="003475E1" w:rsidRPr="004E1E0B" w:rsidRDefault="003475E1">
      <w:pPr>
        <w:pStyle w:val="b0"/>
        <w:numPr>
          <w:ilvl w:val="0"/>
          <w:numId w:val="206"/>
        </w:numPr>
      </w:pPr>
      <w:r w:rsidRPr="004E1E0B">
        <w:t>An SCTP association is successfully established between the two SCTP endpoints of the E2 interface</w:t>
      </w:r>
      <w:r w:rsidRPr="004E1E0B">
        <w:br/>
        <w:t>(SCTP initiation procedure has taken place before or is taking place with execution of this test case).</w:t>
      </w:r>
    </w:p>
    <w:p w14:paraId="7664A760" w14:textId="77777777" w:rsidR="003475E1" w:rsidRPr="004E1E0B" w:rsidRDefault="003475E1">
      <w:pPr>
        <w:pStyle w:val="b0"/>
        <w:numPr>
          <w:ilvl w:val="0"/>
          <w:numId w:val="206"/>
        </w:numPr>
      </w:pPr>
      <w:r w:rsidRPr="004E1E0B">
        <w:t xml:space="preserve">The Test Simulator (Near-RT RIC) has already successfully completed E2 Setup procedure initiated from the DUT (E2 Node) with the agreed RAN Function been added. </w:t>
      </w:r>
    </w:p>
    <w:p w14:paraId="0E7605EA" w14:textId="77777777" w:rsidR="003475E1" w:rsidRDefault="003475E1">
      <w:pPr>
        <w:pStyle w:val="b0"/>
        <w:numPr>
          <w:ilvl w:val="0"/>
          <w:numId w:val="206"/>
        </w:numPr>
      </w:pPr>
      <w:r w:rsidRPr="004E1E0B">
        <w:t>Test Simulator (Near-RT RIC) has already initiated a RIC Subscription procedure to the DUT (E2 Node) and received a successful response with at least one successful action associated with REPORT Service. The RIC Event Trigger Definition and RIC Action Definition IEs specific to E2 Service Models are not defined in the scope of</w:t>
      </w:r>
      <w:r>
        <w:t xml:space="preserve"> this test. </w:t>
      </w:r>
    </w:p>
    <w:p w14:paraId="60CD952F" w14:textId="77777777" w:rsidR="003475E1" w:rsidRDefault="003475E1">
      <w:pPr>
        <w:pStyle w:val="b0"/>
      </w:pPr>
    </w:p>
    <w:p w14:paraId="4EFCC636" w14:textId="6C4EFD91" w:rsidR="003475E1" w:rsidRPr="004E1E0B" w:rsidRDefault="003475E1" w:rsidP="006018FF">
      <w:pPr>
        <w:pStyle w:val="Heading7"/>
        <w:numPr>
          <w:ilvl w:val="6"/>
          <w:numId w:val="42"/>
        </w:numPr>
      </w:pPr>
      <w:r>
        <w:t>Procedure</w:t>
      </w:r>
    </w:p>
    <w:p w14:paraId="524CDF75" w14:textId="77777777" w:rsidR="003475E1" w:rsidRPr="006018FF" w:rsidRDefault="003475E1" w:rsidP="006018FF">
      <w:pPr>
        <w:rPr>
          <w:lang w:val="en-GB"/>
        </w:rPr>
      </w:pPr>
      <w:r w:rsidRPr="006018FF">
        <w:rPr>
          <w:lang w:val="en-GB"/>
        </w:rPr>
        <w:t>Step 1.  Initiate appropriate actions in the DUT (E2 Node) and connected test tools to trigger sending of RIC   INDICATION messages to Test Simulator (Near-RT RIC)</w:t>
      </w:r>
    </w:p>
    <w:p w14:paraId="6A255D2C" w14:textId="7F6DEEA3" w:rsidR="003475E1" w:rsidRPr="006018FF" w:rsidRDefault="003475E1" w:rsidP="006018FF">
      <w:pPr>
        <w:rPr>
          <w:lang w:val="en-GB"/>
        </w:rPr>
      </w:pPr>
      <w:r w:rsidRPr="006018FF">
        <w:rPr>
          <w:lang w:val="en-GB"/>
        </w:rPr>
        <w:lastRenderedPageBreak/>
        <w:t>Step 2. At the Test Simulator (Near-RT RIC) the received and transmitted E2 messages are recorded.</w:t>
      </w:r>
    </w:p>
    <w:p w14:paraId="367460BD" w14:textId="77777777" w:rsidR="003475E1" w:rsidRPr="006018FF" w:rsidRDefault="003475E1" w:rsidP="006018FF">
      <w:pPr>
        <w:rPr>
          <w:lang w:val="en-GB"/>
        </w:rPr>
      </w:pPr>
      <w:r w:rsidRPr="006018FF">
        <w:rPr>
          <w:lang w:val="en-GB"/>
        </w:rPr>
        <w:t>Step 3. The Test Simulator does the following validation:</w:t>
      </w:r>
    </w:p>
    <w:p w14:paraId="29B000E3" w14:textId="77777777" w:rsidR="003475E1" w:rsidRPr="006018FF" w:rsidRDefault="003475E1" w:rsidP="006018FF">
      <w:pPr>
        <w:rPr>
          <w:lang w:val="en-GB"/>
        </w:rPr>
      </w:pPr>
      <w:r w:rsidRPr="006018FF">
        <w:rPr>
          <w:lang w:val="en-GB"/>
        </w:rPr>
        <w:t xml:space="preserve">The received message is </w:t>
      </w:r>
      <w:r>
        <w:t xml:space="preserve">RIC INDICATION message </w:t>
      </w:r>
      <w:r w:rsidRPr="006018FF">
        <w:rPr>
          <w:lang w:val="en-GB"/>
        </w:rPr>
        <w:t xml:space="preserve">as specified in [2] clause </w:t>
      </w:r>
      <w:r>
        <w:t xml:space="preserve">9.1.1.7 </w:t>
      </w:r>
      <w:r w:rsidRPr="006018FF">
        <w:rPr>
          <w:lang w:val="en-GB"/>
        </w:rPr>
        <w:t>and validated with information elements as specified in table below</w:t>
      </w:r>
    </w:p>
    <w:p w14:paraId="601ED037" w14:textId="69E773E0" w:rsidR="003475E1" w:rsidRDefault="00B5182D" w:rsidP="006018FF">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6.2.2.4.1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3475E1">
        <w:rPr>
          <w:lang w:val="en-GB"/>
        </w:rPr>
        <w:t>Validation of IEs in</w:t>
      </w:r>
      <w:r w:rsidR="003475E1">
        <w:rPr>
          <w:b w:val="0"/>
          <w:bCs w:val="0"/>
          <w:lang w:val="en-GB"/>
        </w:rPr>
        <w:t xml:space="preserve"> </w:t>
      </w:r>
      <w:r w:rsidR="003475E1">
        <w:t>RIC INDICATION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992"/>
        <w:gridCol w:w="994"/>
        <w:gridCol w:w="5807"/>
      </w:tblGrid>
      <w:tr w:rsidR="003475E1" w14:paraId="411BE8CE"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1926C053" w14:textId="77777777" w:rsidR="003475E1" w:rsidRPr="006018FF" w:rsidRDefault="003475E1"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515" w:type="pct"/>
            <w:tcBorders>
              <w:top w:val="single" w:sz="4" w:space="0" w:color="auto"/>
              <w:left w:val="single" w:sz="4" w:space="0" w:color="auto"/>
              <w:bottom w:val="single" w:sz="4" w:space="0" w:color="auto"/>
              <w:right w:val="single" w:sz="4" w:space="0" w:color="auto"/>
            </w:tcBorders>
            <w:hideMark/>
          </w:tcPr>
          <w:p w14:paraId="7EACEAAB"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16" w:type="pct"/>
            <w:tcBorders>
              <w:top w:val="single" w:sz="4" w:space="0" w:color="auto"/>
              <w:left w:val="single" w:sz="4" w:space="0" w:color="auto"/>
              <w:bottom w:val="single" w:sz="4" w:space="0" w:color="auto"/>
              <w:right w:val="single" w:sz="4" w:space="0" w:color="auto"/>
            </w:tcBorders>
            <w:hideMark/>
          </w:tcPr>
          <w:p w14:paraId="4AB39D01"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Presence </w:t>
            </w:r>
          </w:p>
        </w:tc>
        <w:tc>
          <w:tcPr>
            <w:tcW w:w="3015" w:type="pct"/>
            <w:tcBorders>
              <w:top w:val="single" w:sz="4" w:space="0" w:color="auto"/>
              <w:left w:val="single" w:sz="4" w:space="0" w:color="auto"/>
              <w:bottom w:val="single" w:sz="4" w:space="0" w:color="auto"/>
              <w:right w:val="single" w:sz="4" w:space="0" w:color="auto"/>
            </w:tcBorders>
            <w:hideMark/>
          </w:tcPr>
          <w:p w14:paraId="679B0501"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Value </w:t>
            </w:r>
          </w:p>
        </w:tc>
      </w:tr>
      <w:tr w:rsidR="003475E1" w14:paraId="0CEB25AD"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66BF00D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Message Type</w:t>
            </w:r>
          </w:p>
        </w:tc>
        <w:tc>
          <w:tcPr>
            <w:tcW w:w="515" w:type="pct"/>
            <w:tcBorders>
              <w:top w:val="single" w:sz="4" w:space="0" w:color="auto"/>
              <w:left w:val="single" w:sz="4" w:space="0" w:color="auto"/>
              <w:bottom w:val="single" w:sz="4" w:space="0" w:color="auto"/>
              <w:right w:val="single" w:sz="4" w:space="0" w:color="auto"/>
            </w:tcBorders>
            <w:hideMark/>
          </w:tcPr>
          <w:p w14:paraId="488F7E43" w14:textId="77777777" w:rsidR="003475E1" w:rsidRPr="006018FF" w:rsidRDefault="003475E1" w:rsidP="006018FF">
            <w:pPr>
              <w:keepNext/>
              <w:keepLines/>
              <w:overflowPunct w:val="0"/>
              <w:autoSpaceDE w:val="0"/>
              <w:autoSpaceDN w:val="0"/>
              <w:adjustRightInd w:val="0"/>
              <w:textAlignment w:val="baseline"/>
              <w:rPr>
                <w:sz w:val="16"/>
                <w:szCs w:val="16"/>
              </w:rPr>
            </w:pPr>
            <w:r w:rsidRPr="006018FF">
              <w:rPr>
                <w:sz w:val="16"/>
                <w:szCs w:val="16"/>
              </w:rPr>
              <w:t>[2] 9.2.3</w:t>
            </w:r>
          </w:p>
        </w:tc>
        <w:tc>
          <w:tcPr>
            <w:tcW w:w="516" w:type="pct"/>
            <w:tcBorders>
              <w:top w:val="single" w:sz="4" w:space="0" w:color="auto"/>
              <w:left w:val="single" w:sz="4" w:space="0" w:color="auto"/>
              <w:bottom w:val="single" w:sz="4" w:space="0" w:color="auto"/>
              <w:right w:val="single" w:sz="4" w:space="0" w:color="auto"/>
            </w:tcBorders>
            <w:hideMark/>
          </w:tcPr>
          <w:p w14:paraId="43EBA17D" w14:textId="77777777" w:rsidR="003475E1" w:rsidRPr="006018FF" w:rsidRDefault="003475E1" w:rsidP="006018FF">
            <w:pPr>
              <w:keepNext/>
              <w:keepLines/>
              <w:overflowPunct w:val="0"/>
              <w:autoSpaceDE w:val="0"/>
              <w:autoSpaceDN w:val="0"/>
              <w:adjustRightInd w:val="0"/>
              <w:textAlignment w:val="baseline"/>
              <w:rPr>
                <w:sz w:val="16"/>
                <w:szCs w:val="16"/>
              </w:rPr>
            </w:pPr>
            <w:r w:rsidRPr="006018FF">
              <w:rPr>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419F076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sz w:val="16"/>
                <w:szCs w:val="16"/>
              </w:rPr>
              <w:t>RIC INDICATION</w:t>
            </w:r>
          </w:p>
        </w:tc>
      </w:tr>
      <w:tr w:rsidR="003475E1" w14:paraId="17AEFA1A"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41126FB"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RIC Request ID</w:t>
            </w:r>
          </w:p>
        </w:tc>
        <w:tc>
          <w:tcPr>
            <w:tcW w:w="515" w:type="pct"/>
            <w:tcBorders>
              <w:top w:val="single" w:sz="4" w:space="0" w:color="auto"/>
              <w:left w:val="single" w:sz="4" w:space="0" w:color="auto"/>
              <w:bottom w:val="single" w:sz="4" w:space="0" w:color="auto"/>
              <w:right w:val="single" w:sz="4" w:space="0" w:color="auto"/>
            </w:tcBorders>
            <w:hideMark/>
          </w:tcPr>
          <w:p w14:paraId="1111297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sz w:val="16"/>
                <w:szCs w:val="16"/>
              </w:rPr>
              <w:t>[2] 9.2.7</w:t>
            </w:r>
          </w:p>
        </w:tc>
        <w:tc>
          <w:tcPr>
            <w:tcW w:w="516" w:type="pct"/>
            <w:tcBorders>
              <w:top w:val="single" w:sz="4" w:space="0" w:color="auto"/>
              <w:left w:val="single" w:sz="4" w:space="0" w:color="auto"/>
              <w:bottom w:val="single" w:sz="4" w:space="0" w:color="auto"/>
              <w:right w:val="single" w:sz="4" w:space="0" w:color="auto"/>
            </w:tcBorders>
            <w:hideMark/>
          </w:tcPr>
          <w:p w14:paraId="5A6FF871"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149AF4D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highlight w:val="yellow"/>
                <w:lang w:eastAsia="ja-JP"/>
              </w:rPr>
            </w:pPr>
            <w:r w:rsidRPr="006018FF">
              <w:rPr>
                <w:rFonts w:eastAsia="Times New Roman"/>
                <w:sz w:val="16"/>
                <w:szCs w:val="16"/>
                <w:lang w:eastAsia="ja-JP"/>
              </w:rPr>
              <w:t xml:space="preserve">Same as the </w:t>
            </w:r>
            <w:r w:rsidRPr="006018FF">
              <w:rPr>
                <w:sz w:val="16"/>
                <w:szCs w:val="16"/>
              </w:rPr>
              <w:t>RIC Request ID received in the corresponding RIC subscription procedure</w:t>
            </w:r>
          </w:p>
        </w:tc>
      </w:tr>
      <w:tr w:rsidR="003475E1" w14:paraId="6FAFE798"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EBD7ACF"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RAN Function ID</w:t>
            </w:r>
          </w:p>
        </w:tc>
        <w:tc>
          <w:tcPr>
            <w:tcW w:w="515" w:type="pct"/>
            <w:tcBorders>
              <w:top w:val="single" w:sz="4" w:space="0" w:color="auto"/>
              <w:left w:val="single" w:sz="4" w:space="0" w:color="auto"/>
              <w:bottom w:val="single" w:sz="4" w:space="0" w:color="auto"/>
              <w:right w:val="single" w:sz="4" w:space="0" w:color="auto"/>
            </w:tcBorders>
            <w:hideMark/>
          </w:tcPr>
          <w:p w14:paraId="361D15FD"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[2] </w:t>
            </w:r>
            <w:r w:rsidRPr="006018FF">
              <w:rPr>
                <w:sz w:val="16"/>
                <w:szCs w:val="16"/>
              </w:rPr>
              <w:t>9.2.8</w:t>
            </w:r>
          </w:p>
        </w:tc>
        <w:tc>
          <w:tcPr>
            <w:tcW w:w="516" w:type="pct"/>
            <w:tcBorders>
              <w:top w:val="single" w:sz="4" w:space="0" w:color="auto"/>
              <w:left w:val="single" w:sz="4" w:space="0" w:color="auto"/>
              <w:bottom w:val="single" w:sz="4" w:space="0" w:color="auto"/>
              <w:right w:val="single" w:sz="4" w:space="0" w:color="auto"/>
            </w:tcBorders>
            <w:hideMark/>
          </w:tcPr>
          <w:p w14:paraId="14E16CFF"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271F1D3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Same as the RAN Function ID indicated for the agreed RAN Function during E2 Setup procedure </w:t>
            </w:r>
          </w:p>
        </w:tc>
      </w:tr>
      <w:tr w:rsidR="003475E1" w14:paraId="05D99F1B"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4A54A9A7"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RIC Action ID</w:t>
            </w:r>
          </w:p>
        </w:tc>
        <w:tc>
          <w:tcPr>
            <w:tcW w:w="515" w:type="pct"/>
            <w:tcBorders>
              <w:top w:val="single" w:sz="4" w:space="0" w:color="auto"/>
              <w:left w:val="single" w:sz="4" w:space="0" w:color="auto"/>
              <w:bottom w:val="single" w:sz="4" w:space="0" w:color="auto"/>
              <w:right w:val="single" w:sz="4" w:space="0" w:color="auto"/>
            </w:tcBorders>
            <w:hideMark/>
          </w:tcPr>
          <w:p w14:paraId="2CFD5A30"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rFonts w:eastAsia="Times New Roman"/>
                <w:sz w:val="16"/>
                <w:szCs w:val="16"/>
                <w:lang w:eastAsia="ja-JP"/>
              </w:rPr>
              <w:t xml:space="preserve">[2] </w:t>
            </w:r>
            <w:r w:rsidRPr="006018FF">
              <w:rPr>
                <w:sz w:val="16"/>
                <w:szCs w:val="16"/>
              </w:rPr>
              <w:t>9.2.10</w:t>
            </w:r>
          </w:p>
        </w:tc>
        <w:tc>
          <w:tcPr>
            <w:tcW w:w="516" w:type="pct"/>
            <w:tcBorders>
              <w:top w:val="single" w:sz="4" w:space="0" w:color="auto"/>
              <w:left w:val="single" w:sz="4" w:space="0" w:color="auto"/>
              <w:bottom w:val="single" w:sz="4" w:space="0" w:color="auto"/>
              <w:right w:val="single" w:sz="4" w:space="0" w:color="auto"/>
            </w:tcBorders>
            <w:hideMark/>
          </w:tcPr>
          <w:p w14:paraId="0E79BA3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6EE943C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Same as the RIC Action ID received in the corresponding </w:t>
            </w:r>
            <w:r w:rsidRPr="006018FF">
              <w:rPr>
                <w:sz w:val="16"/>
                <w:szCs w:val="16"/>
              </w:rPr>
              <w:t>RIC subscription procedure</w:t>
            </w:r>
          </w:p>
        </w:tc>
      </w:tr>
      <w:tr w:rsidR="003475E1" w14:paraId="401CE85E"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08B98DAD"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 xml:space="preserve">RIC Indication SN </w:t>
            </w:r>
          </w:p>
        </w:tc>
        <w:tc>
          <w:tcPr>
            <w:tcW w:w="515" w:type="pct"/>
            <w:tcBorders>
              <w:top w:val="single" w:sz="4" w:space="0" w:color="auto"/>
              <w:left w:val="single" w:sz="4" w:space="0" w:color="auto"/>
              <w:bottom w:val="single" w:sz="4" w:space="0" w:color="auto"/>
              <w:right w:val="single" w:sz="4" w:space="0" w:color="auto"/>
            </w:tcBorders>
            <w:hideMark/>
          </w:tcPr>
          <w:p w14:paraId="517CE888"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9.2.14</w:t>
            </w:r>
          </w:p>
        </w:tc>
        <w:tc>
          <w:tcPr>
            <w:tcW w:w="516" w:type="pct"/>
            <w:tcBorders>
              <w:top w:val="single" w:sz="4" w:space="0" w:color="auto"/>
              <w:left w:val="single" w:sz="4" w:space="0" w:color="auto"/>
              <w:bottom w:val="single" w:sz="4" w:space="0" w:color="auto"/>
              <w:right w:val="single" w:sz="4" w:space="0" w:color="auto"/>
            </w:tcBorders>
            <w:hideMark/>
          </w:tcPr>
          <w:p w14:paraId="3FF19C92"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O</w:t>
            </w:r>
          </w:p>
        </w:tc>
        <w:tc>
          <w:tcPr>
            <w:tcW w:w="3015" w:type="pct"/>
            <w:tcBorders>
              <w:top w:val="single" w:sz="4" w:space="0" w:color="auto"/>
              <w:left w:val="single" w:sz="4" w:space="0" w:color="auto"/>
              <w:bottom w:val="single" w:sz="4" w:space="0" w:color="auto"/>
              <w:right w:val="single" w:sz="4" w:space="0" w:color="auto"/>
            </w:tcBorders>
          </w:tcPr>
          <w:p w14:paraId="33106DD9"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p>
          <w:p w14:paraId="1852EB6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Sequence Number</w:t>
            </w:r>
            <w:r w:rsidRPr="006018FF">
              <w:rPr>
                <w:sz w:val="16"/>
                <w:szCs w:val="16"/>
              </w:rPr>
              <w:t xml:space="preserve"> </w:t>
            </w:r>
            <w:r w:rsidRPr="006018FF">
              <w:rPr>
                <w:rFonts w:eastAsia="Times New Roman"/>
                <w:sz w:val="16"/>
                <w:szCs w:val="16"/>
              </w:rPr>
              <w:t>is optional and not validated in this test case</w:t>
            </w:r>
          </w:p>
        </w:tc>
      </w:tr>
      <w:tr w:rsidR="003475E1" w14:paraId="5839DEB6"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00B28DA"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Type</w:t>
            </w:r>
          </w:p>
        </w:tc>
        <w:tc>
          <w:tcPr>
            <w:tcW w:w="515" w:type="pct"/>
            <w:tcBorders>
              <w:top w:val="single" w:sz="4" w:space="0" w:color="auto"/>
              <w:left w:val="single" w:sz="4" w:space="0" w:color="auto"/>
              <w:bottom w:val="single" w:sz="4" w:space="0" w:color="auto"/>
              <w:right w:val="single" w:sz="4" w:space="0" w:color="auto"/>
            </w:tcBorders>
            <w:hideMark/>
          </w:tcPr>
          <w:p w14:paraId="372B10B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9.2.15</w:t>
            </w:r>
          </w:p>
        </w:tc>
        <w:tc>
          <w:tcPr>
            <w:tcW w:w="516" w:type="pct"/>
            <w:tcBorders>
              <w:top w:val="single" w:sz="4" w:space="0" w:color="auto"/>
              <w:left w:val="single" w:sz="4" w:space="0" w:color="auto"/>
              <w:bottom w:val="single" w:sz="4" w:space="0" w:color="auto"/>
              <w:right w:val="single" w:sz="4" w:space="0" w:color="auto"/>
            </w:tcBorders>
            <w:hideMark/>
          </w:tcPr>
          <w:p w14:paraId="0A2CBD9C"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7172B29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Report</w:t>
            </w:r>
          </w:p>
        </w:tc>
      </w:tr>
      <w:tr w:rsidR="003475E1" w14:paraId="42A762B2"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F21CB34"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Header</w:t>
            </w:r>
          </w:p>
        </w:tc>
        <w:tc>
          <w:tcPr>
            <w:tcW w:w="515" w:type="pct"/>
            <w:tcBorders>
              <w:top w:val="single" w:sz="4" w:space="0" w:color="auto"/>
              <w:left w:val="single" w:sz="4" w:space="0" w:color="auto"/>
              <w:bottom w:val="single" w:sz="4" w:space="0" w:color="auto"/>
              <w:right w:val="single" w:sz="4" w:space="0" w:color="auto"/>
            </w:tcBorders>
            <w:hideMark/>
          </w:tcPr>
          <w:p w14:paraId="0E7D50A0"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9.2.17</w:t>
            </w:r>
          </w:p>
        </w:tc>
        <w:tc>
          <w:tcPr>
            <w:tcW w:w="516" w:type="pct"/>
            <w:tcBorders>
              <w:top w:val="single" w:sz="4" w:space="0" w:color="auto"/>
              <w:left w:val="single" w:sz="4" w:space="0" w:color="auto"/>
              <w:bottom w:val="single" w:sz="4" w:space="0" w:color="auto"/>
              <w:right w:val="single" w:sz="4" w:space="0" w:color="auto"/>
            </w:tcBorders>
            <w:hideMark/>
          </w:tcPr>
          <w:p w14:paraId="788ACF95" w14:textId="77777777" w:rsidR="003475E1" w:rsidRPr="006018FF" w:rsidRDefault="003475E1" w:rsidP="006018FF">
            <w:pPr>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004A6F95" w14:textId="77777777" w:rsidR="003475E1" w:rsidRPr="006018FF" w:rsidRDefault="003475E1" w:rsidP="006018FF">
            <w:pPr>
              <w:rPr>
                <w:sz w:val="16"/>
                <w:szCs w:val="16"/>
              </w:rPr>
            </w:pPr>
            <w:r w:rsidRPr="006018FF">
              <w:rPr>
                <w:rFonts w:eastAsia="Times New Roman"/>
                <w:sz w:val="16"/>
                <w:szCs w:val="16"/>
              </w:rPr>
              <w:t xml:space="preserve">OCTECT </w:t>
            </w:r>
            <w:proofErr w:type="gramStart"/>
            <w:r w:rsidRPr="006018FF">
              <w:rPr>
                <w:rFonts w:eastAsia="Times New Roman"/>
                <w:sz w:val="16"/>
                <w:szCs w:val="16"/>
              </w:rPr>
              <w:t>STRING ,</w:t>
            </w:r>
            <w:proofErr w:type="gramEnd"/>
            <w:r w:rsidRPr="006018FF">
              <w:rPr>
                <w:rFonts w:eastAsia="Times New Roman"/>
                <w:sz w:val="16"/>
                <w:szCs w:val="16"/>
              </w:rPr>
              <w:t xml:space="preserve"> this IEs defined in RAN Function specific E2 Service Model [4] [5] [6] is outside the scope of this test.</w:t>
            </w:r>
          </w:p>
        </w:tc>
      </w:tr>
      <w:tr w:rsidR="003475E1" w14:paraId="6D8F0B53"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A823004"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Message</w:t>
            </w:r>
          </w:p>
        </w:tc>
        <w:tc>
          <w:tcPr>
            <w:tcW w:w="515" w:type="pct"/>
            <w:tcBorders>
              <w:top w:val="single" w:sz="4" w:space="0" w:color="auto"/>
              <w:left w:val="single" w:sz="4" w:space="0" w:color="auto"/>
              <w:bottom w:val="single" w:sz="4" w:space="0" w:color="auto"/>
              <w:right w:val="single" w:sz="4" w:space="0" w:color="auto"/>
            </w:tcBorders>
            <w:hideMark/>
          </w:tcPr>
          <w:p w14:paraId="5F78DA26"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9.2.16</w:t>
            </w:r>
          </w:p>
        </w:tc>
        <w:tc>
          <w:tcPr>
            <w:tcW w:w="516" w:type="pct"/>
            <w:tcBorders>
              <w:top w:val="single" w:sz="4" w:space="0" w:color="auto"/>
              <w:left w:val="single" w:sz="4" w:space="0" w:color="auto"/>
              <w:bottom w:val="single" w:sz="4" w:space="0" w:color="auto"/>
              <w:right w:val="single" w:sz="4" w:space="0" w:color="auto"/>
            </w:tcBorders>
            <w:hideMark/>
          </w:tcPr>
          <w:p w14:paraId="3A55D5B2"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09F3EB1A"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OCTECT </w:t>
            </w:r>
            <w:proofErr w:type="gramStart"/>
            <w:r w:rsidRPr="006018FF">
              <w:rPr>
                <w:rFonts w:eastAsia="Times New Roman"/>
                <w:sz w:val="16"/>
                <w:szCs w:val="16"/>
              </w:rPr>
              <w:t>STRING ,</w:t>
            </w:r>
            <w:proofErr w:type="gramEnd"/>
            <w:r w:rsidRPr="006018FF">
              <w:rPr>
                <w:rFonts w:eastAsia="Times New Roman"/>
                <w:sz w:val="16"/>
                <w:szCs w:val="16"/>
              </w:rPr>
              <w:t xml:space="preserve"> this IEs defined in RAN Function specific E2 Service Model [4] [5] [6] is outside the scope of this test.</w:t>
            </w:r>
          </w:p>
        </w:tc>
      </w:tr>
      <w:tr w:rsidR="003475E1" w14:paraId="72743DAA"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3B268EA"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Call process ID</w:t>
            </w:r>
          </w:p>
        </w:tc>
        <w:tc>
          <w:tcPr>
            <w:tcW w:w="515" w:type="pct"/>
            <w:tcBorders>
              <w:top w:val="single" w:sz="4" w:space="0" w:color="auto"/>
              <w:left w:val="single" w:sz="4" w:space="0" w:color="auto"/>
              <w:bottom w:val="single" w:sz="4" w:space="0" w:color="auto"/>
              <w:right w:val="single" w:sz="4" w:space="0" w:color="auto"/>
            </w:tcBorders>
            <w:hideMark/>
          </w:tcPr>
          <w:p w14:paraId="0E6F92EE"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9.2.18</w:t>
            </w:r>
          </w:p>
        </w:tc>
        <w:tc>
          <w:tcPr>
            <w:tcW w:w="516" w:type="pct"/>
            <w:tcBorders>
              <w:top w:val="single" w:sz="4" w:space="0" w:color="auto"/>
              <w:left w:val="single" w:sz="4" w:space="0" w:color="auto"/>
              <w:bottom w:val="single" w:sz="4" w:space="0" w:color="auto"/>
              <w:right w:val="single" w:sz="4" w:space="0" w:color="auto"/>
            </w:tcBorders>
            <w:hideMark/>
          </w:tcPr>
          <w:p w14:paraId="69647798"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O</w:t>
            </w:r>
          </w:p>
        </w:tc>
        <w:tc>
          <w:tcPr>
            <w:tcW w:w="3015" w:type="pct"/>
            <w:tcBorders>
              <w:top w:val="single" w:sz="4" w:space="0" w:color="auto"/>
              <w:left w:val="single" w:sz="4" w:space="0" w:color="auto"/>
              <w:bottom w:val="single" w:sz="4" w:space="0" w:color="auto"/>
              <w:right w:val="single" w:sz="4" w:space="0" w:color="auto"/>
            </w:tcBorders>
            <w:hideMark/>
          </w:tcPr>
          <w:p w14:paraId="4E4CF8D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Not applicable. </w:t>
            </w:r>
          </w:p>
          <w:p w14:paraId="79F2CB7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with RIC Action Type IE as "Insert"</w:t>
            </w:r>
          </w:p>
        </w:tc>
      </w:tr>
    </w:tbl>
    <w:p w14:paraId="706E8DD4" w14:textId="77777777" w:rsidR="003475E1" w:rsidRDefault="003475E1" w:rsidP="006018FF">
      <w:pPr>
        <w:pStyle w:val="b1"/>
        <w:numPr>
          <w:ilvl w:val="0"/>
          <w:numId w:val="0"/>
        </w:numPr>
        <w:jc w:val="both"/>
      </w:pPr>
    </w:p>
    <w:p w14:paraId="5C43ED95" w14:textId="7ADF650C" w:rsidR="003475E1" w:rsidRDefault="003475E1" w:rsidP="004E1E0B">
      <w:pPr>
        <w:pStyle w:val="Heading7"/>
        <w:numPr>
          <w:ilvl w:val="6"/>
          <w:numId w:val="42"/>
        </w:numPr>
      </w:pPr>
      <w:r>
        <w:t xml:space="preserve">Expected results </w:t>
      </w:r>
    </w:p>
    <w:p w14:paraId="34FE58CD" w14:textId="77777777" w:rsidR="003475E1" w:rsidRDefault="003475E1" w:rsidP="006018FF">
      <w:r>
        <w:t>The test is considered passed if validation in step 3 is successful.</w:t>
      </w:r>
    </w:p>
    <w:p w14:paraId="7F1F258D" w14:textId="77777777" w:rsidR="001A32D6" w:rsidRPr="00DD4075" w:rsidRDefault="001A32D6" w:rsidP="006018FF"/>
    <w:p w14:paraId="4BE5DD10" w14:textId="673483C7" w:rsidR="0056054E" w:rsidRDefault="0056054E" w:rsidP="004E1E0B">
      <w:pPr>
        <w:pStyle w:val="Heading4"/>
        <w:numPr>
          <w:ilvl w:val="3"/>
          <w:numId w:val="42"/>
        </w:numPr>
      </w:pPr>
      <w:bookmarkStart w:id="229" w:name="_Toc119684063"/>
      <w:r w:rsidRPr="00176084">
        <w:t xml:space="preserve">Test Cases for RIC </w:t>
      </w:r>
      <w:r w:rsidR="00A75643">
        <w:t>Control</w:t>
      </w:r>
      <w:r w:rsidRPr="00176084">
        <w:t xml:space="preserve"> procedure</w:t>
      </w:r>
      <w:bookmarkEnd w:id="229"/>
    </w:p>
    <w:p w14:paraId="11C91E67" w14:textId="64B06466" w:rsidR="00397056" w:rsidRDefault="00397056" w:rsidP="004E1E0B">
      <w:pPr>
        <w:pStyle w:val="Heading5"/>
        <w:numPr>
          <w:ilvl w:val="4"/>
          <w:numId w:val="42"/>
        </w:numPr>
      </w:pPr>
      <w:bookmarkStart w:id="230" w:name="_Toc119684064"/>
      <w:r>
        <w:t>RIC Control procedure for CONTROL Service (positive)</w:t>
      </w:r>
      <w:bookmarkEnd w:id="230"/>
    </w:p>
    <w:p w14:paraId="6BA00179" w14:textId="5E08879A" w:rsidR="00397056" w:rsidRDefault="00397056" w:rsidP="004E1E0B">
      <w:pPr>
        <w:pStyle w:val="Heading6"/>
        <w:numPr>
          <w:ilvl w:val="5"/>
          <w:numId w:val="42"/>
        </w:numPr>
      </w:pPr>
      <w:r>
        <w:t>Test Purpose</w:t>
      </w:r>
    </w:p>
    <w:p w14:paraId="746577AA" w14:textId="2FA8E3CA" w:rsidR="00397056" w:rsidRDefault="00397056">
      <w:r>
        <w:t>The purpose of this test case is to test the RIC Control procedure of E2 Node</w:t>
      </w:r>
      <w:r w:rsidRPr="006018FF">
        <w:rPr>
          <w:sz w:val="18"/>
          <w:szCs w:val="18"/>
        </w:rPr>
        <w:t xml:space="preserve"> </w:t>
      </w:r>
      <w:r>
        <w:t xml:space="preserve">as specified in [2] clause 8.2.4. This test is designed to be agnostic to the E2 Service Model and RAN functions. The RAN Function and RAN Function definition to which RIC Subscribes are predefined between the DUT (E2 Node) and the Test Simulator (Near-RT RIC). The expected outcome of this test is successful RIC Control from Near-RT RIC to the E2 </w:t>
      </w:r>
      <w:r w:rsidR="00B877F2">
        <w:t>Node</w:t>
      </w:r>
      <w:r>
        <w:t>.</w:t>
      </w:r>
    </w:p>
    <w:p w14:paraId="73ACA692" w14:textId="77777777" w:rsidR="00397056" w:rsidRDefault="00397056"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Control procedures for specific E2 Service Models and functionalities are defined in sections dedicated for Service Models. These will reuse initial conditions, test procedures, and validation steps specified in this section for base E2AP functionality. </w:t>
      </w:r>
    </w:p>
    <w:p w14:paraId="417F2BF2" w14:textId="77777777" w:rsidR="00397056" w:rsidRDefault="00397056">
      <w:pPr>
        <w:pStyle w:val="PlainText"/>
      </w:pPr>
    </w:p>
    <w:p w14:paraId="46C5B4F6" w14:textId="77777777" w:rsidR="00397056" w:rsidRPr="006018FF" w:rsidRDefault="00397056">
      <w:pPr>
        <w:rPr>
          <w:color w:val="000000" w:themeColor="text1"/>
          <w:lang w:val="en-GB"/>
        </w:rPr>
      </w:pPr>
      <w:r>
        <w:t xml:space="preserve">This testcase is mandatory if the DUT </w:t>
      </w:r>
      <w:r w:rsidRPr="006018FF">
        <w:rPr>
          <w:lang w:val="en-GB"/>
        </w:rPr>
        <w:t>(</w:t>
      </w:r>
      <w:r>
        <w:t>E2 Node</w:t>
      </w:r>
      <w:r w:rsidRPr="006018FF">
        <w:rPr>
          <w:lang w:val="en-GB"/>
        </w:rPr>
        <w:t xml:space="preserve">) </w:t>
      </w:r>
      <w:r>
        <w:t>claims to support E2AP RIC Control procedure.</w:t>
      </w:r>
    </w:p>
    <w:p w14:paraId="29BC173D" w14:textId="08470407" w:rsidR="00397056" w:rsidRPr="00C81F03" w:rsidRDefault="00397056" w:rsidP="004E1E0B">
      <w:pPr>
        <w:pStyle w:val="Heading6"/>
        <w:numPr>
          <w:ilvl w:val="5"/>
          <w:numId w:val="42"/>
        </w:numPr>
      </w:pPr>
      <w:r w:rsidRPr="00C81F03">
        <w:t>Test Entrance Criteria</w:t>
      </w:r>
    </w:p>
    <w:p w14:paraId="2FD438C8" w14:textId="5977348B" w:rsidR="00397056" w:rsidRPr="006018FF" w:rsidRDefault="00397056">
      <w:pPr>
        <w:pStyle w:val="b0"/>
      </w:pPr>
      <w:r w:rsidRPr="006018FF">
        <w:t>The DUT (E2 Node) has the functionality to initiate E2 Setup procedure.</w:t>
      </w:r>
    </w:p>
    <w:p w14:paraId="7B931E47" w14:textId="006421AB" w:rsidR="00397056" w:rsidRPr="006018FF" w:rsidRDefault="00397056">
      <w:pPr>
        <w:pStyle w:val="b0"/>
      </w:pPr>
      <w:r w:rsidRPr="006018FF">
        <w:t>The DUT (E2 Node) and Test Simulator (Near-RT RIC) supports RIC Control procedure.</w:t>
      </w:r>
    </w:p>
    <w:p w14:paraId="55FD90E3" w14:textId="5F46A205" w:rsidR="00397056" w:rsidRPr="006018FF" w:rsidRDefault="00397056">
      <w:pPr>
        <w:pStyle w:val="b0"/>
        <w:rPr>
          <w:sz w:val="18"/>
          <w:szCs w:val="18"/>
        </w:rPr>
      </w:pPr>
      <w:r w:rsidRPr="006018FF">
        <w:t xml:space="preserve">The RAN Function are predefined between the DUT (E2 Node) and the Test Simulator (Near-RT RIC), see </w:t>
      </w:r>
      <w:r w:rsidRPr="00AD75A5">
        <w:t>clause 5.2.2.1.</w:t>
      </w:r>
      <w:r w:rsidRPr="006018FF">
        <w:t xml:space="preserve"> </w:t>
      </w:r>
    </w:p>
    <w:p w14:paraId="7BAC417B" w14:textId="554FE0DD" w:rsidR="00397056" w:rsidRPr="00C81F03" w:rsidRDefault="00397056" w:rsidP="004E1E0B">
      <w:pPr>
        <w:pStyle w:val="Heading6"/>
        <w:numPr>
          <w:ilvl w:val="5"/>
          <w:numId w:val="42"/>
        </w:numPr>
      </w:pPr>
      <w:r w:rsidRPr="008E3440">
        <w:lastRenderedPageBreak/>
        <w:t>Test Methodology</w:t>
      </w:r>
    </w:p>
    <w:p w14:paraId="1A5916E7" w14:textId="74726994" w:rsidR="00397056" w:rsidRPr="003E1D10" w:rsidRDefault="00397056" w:rsidP="004E1E0B">
      <w:pPr>
        <w:pStyle w:val="Heading7"/>
        <w:numPr>
          <w:ilvl w:val="6"/>
          <w:numId w:val="42"/>
        </w:numPr>
      </w:pPr>
      <w:r w:rsidRPr="003E1D10">
        <w:t>Initial conditions</w:t>
      </w:r>
    </w:p>
    <w:p w14:paraId="66D06246" w14:textId="035970D7" w:rsidR="00397056" w:rsidRPr="004E1E0B" w:rsidRDefault="00397056">
      <w:pPr>
        <w:pStyle w:val="b0"/>
        <w:numPr>
          <w:ilvl w:val="0"/>
          <w:numId w:val="210"/>
        </w:numPr>
      </w:pPr>
      <w:r w:rsidRPr="004E1E0B">
        <w:t>An SCTP association is successfully established between the two SCTP endpoints of the E2 interface</w:t>
      </w:r>
      <w:r w:rsidRPr="004E1E0B">
        <w:br/>
        <w:t>(SCTP initiation procedure has taken place before or is taking place with execution of this test case).</w:t>
      </w:r>
    </w:p>
    <w:p w14:paraId="635706C5" w14:textId="55ED8185" w:rsidR="00397056" w:rsidRPr="004E1E0B" w:rsidRDefault="00397056">
      <w:pPr>
        <w:pStyle w:val="b0"/>
        <w:numPr>
          <w:ilvl w:val="0"/>
          <w:numId w:val="210"/>
        </w:numPr>
      </w:pPr>
      <w:r w:rsidRPr="004E1E0B">
        <w:t>The Test Simulator (Near-RT RIC) and DUT (E2 Node) have successfully completed E2 Setup procedure using the agreed RAN Function.</w:t>
      </w:r>
    </w:p>
    <w:p w14:paraId="1CABB0A0" w14:textId="334D170E" w:rsidR="00397056" w:rsidRPr="003E1D10" w:rsidRDefault="00397056" w:rsidP="004E1E0B">
      <w:pPr>
        <w:pStyle w:val="Heading7"/>
        <w:numPr>
          <w:ilvl w:val="6"/>
          <w:numId w:val="42"/>
        </w:numPr>
      </w:pPr>
      <w:r w:rsidRPr="003E1D10">
        <w:t>Procedure</w:t>
      </w:r>
    </w:p>
    <w:p w14:paraId="01A3A3AD" w14:textId="77777777" w:rsidR="00397056" w:rsidRDefault="00397056" w:rsidP="006018FF">
      <w:pPr>
        <w:pStyle w:val="b1"/>
        <w:numPr>
          <w:ilvl w:val="0"/>
          <w:numId w:val="0"/>
        </w:numPr>
      </w:pPr>
      <w:r>
        <w:t>Step 1. Initiate appropriate actions in Test Simulator (</w:t>
      </w:r>
      <w:r>
        <w:rPr>
          <w:lang w:val="en-GB"/>
        </w:rPr>
        <w:t>Near-RT RIC)</w:t>
      </w:r>
      <w:r>
        <w:t xml:space="preserve"> to trigger </w:t>
      </w:r>
      <w:r>
        <w:rPr>
          <w:color w:val="000000" w:themeColor="text1"/>
          <w:lang w:val="en-GB"/>
        </w:rPr>
        <w:t>RIC Control procedure to the DUT (E2 Node) for the agreed RAN Function with the below information elements:</w:t>
      </w:r>
    </w:p>
    <w:p w14:paraId="7DCAC423" w14:textId="603AA67A" w:rsidR="00397056" w:rsidRDefault="00B5182D" w:rsidP="006018FF">
      <w:pPr>
        <w:pStyle w:val="Caption"/>
        <w:jc w:val="center"/>
      </w:pPr>
      <w:r>
        <w:t xml:space="preserve">Table </w:t>
      </w:r>
      <w:r w:rsidR="00000000">
        <w:fldChar w:fldCharType="begin"/>
      </w:r>
      <w:r w:rsidR="00000000">
        <w:instrText xml:space="preserve"> STYLEREF 5 \s </w:instrText>
      </w:r>
      <w:r w:rsidR="00000000">
        <w:fldChar w:fldCharType="separate"/>
      </w:r>
      <w:r w:rsidR="009D1238">
        <w:rPr>
          <w:noProof/>
        </w:rPr>
        <w:t>6.2.2.5.1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1</w:t>
      </w:r>
      <w:r w:rsidR="00000000">
        <w:rPr>
          <w:noProof/>
        </w:rPr>
        <w:fldChar w:fldCharType="end"/>
      </w:r>
      <w:r>
        <w:t xml:space="preserve"> </w:t>
      </w:r>
      <w:r w:rsidR="00397056">
        <w:rPr>
          <w:rFonts w:cs="Arial"/>
          <w:bCs w:val="0"/>
        </w:rPr>
        <w:t xml:space="preserve">Parameters in </w:t>
      </w:r>
      <w:r w:rsidR="00397056">
        <w:t>RIC CONTROL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397056" w14:paraId="00F4D32A"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6D37DEE"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IE/Group Name</w:t>
            </w:r>
          </w:p>
        </w:tc>
        <w:tc>
          <w:tcPr>
            <w:tcW w:w="662" w:type="pct"/>
            <w:tcBorders>
              <w:top w:val="single" w:sz="4" w:space="0" w:color="auto"/>
              <w:left w:val="single" w:sz="4" w:space="0" w:color="auto"/>
              <w:bottom w:val="single" w:sz="4" w:space="0" w:color="auto"/>
              <w:right w:val="single" w:sz="4" w:space="0" w:color="auto"/>
            </w:tcBorders>
            <w:hideMark/>
          </w:tcPr>
          <w:p w14:paraId="5A930B92"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2869" w:type="pct"/>
            <w:tcBorders>
              <w:top w:val="single" w:sz="4" w:space="0" w:color="auto"/>
              <w:left w:val="single" w:sz="4" w:space="0" w:color="auto"/>
              <w:bottom w:val="single" w:sz="4" w:space="0" w:color="auto"/>
              <w:right w:val="single" w:sz="4" w:space="0" w:color="auto"/>
            </w:tcBorders>
            <w:hideMark/>
          </w:tcPr>
          <w:p w14:paraId="562FC065"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Semantics description</w:t>
            </w:r>
          </w:p>
        </w:tc>
      </w:tr>
      <w:tr w:rsidR="00397056" w14:paraId="4872CF61"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B559805"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662" w:type="pct"/>
            <w:tcBorders>
              <w:top w:val="single" w:sz="4" w:space="0" w:color="auto"/>
              <w:left w:val="single" w:sz="4" w:space="0" w:color="auto"/>
              <w:bottom w:val="single" w:sz="4" w:space="0" w:color="auto"/>
              <w:right w:val="single" w:sz="4" w:space="0" w:color="auto"/>
            </w:tcBorders>
            <w:hideMark/>
          </w:tcPr>
          <w:p w14:paraId="2DB5E6A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2869" w:type="pct"/>
            <w:tcBorders>
              <w:top w:val="single" w:sz="4" w:space="0" w:color="auto"/>
              <w:left w:val="single" w:sz="4" w:space="0" w:color="auto"/>
              <w:bottom w:val="single" w:sz="4" w:space="0" w:color="auto"/>
              <w:right w:val="single" w:sz="4" w:space="0" w:color="auto"/>
            </w:tcBorders>
            <w:hideMark/>
          </w:tcPr>
          <w:p w14:paraId="365DD2F5"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RIC CONTROL REQUEST</w:t>
            </w:r>
          </w:p>
        </w:tc>
      </w:tr>
      <w:tr w:rsidR="00397056" w14:paraId="0D052997"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778A95E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1AA68F3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2869" w:type="pct"/>
            <w:tcBorders>
              <w:top w:val="single" w:sz="4" w:space="0" w:color="auto"/>
              <w:left w:val="single" w:sz="4" w:space="0" w:color="auto"/>
              <w:bottom w:val="single" w:sz="4" w:space="0" w:color="auto"/>
              <w:right w:val="single" w:sz="4" w:space="0" w:color="auto"/>
            </w:tcBorders>
            <w:hideMark/>
          </w:tcPr>
          <w:p w14:paraId="02D052C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rFonts w:eastAsia="Times New Roman"/>
                <w:sz w:val="18"/>
                <w:szCs w:val="18"/>
              </w:rPr>
              <w:t>Valid RIC Request ID</w:t>
            </w:r>
          </w:p>
        </w:tc>
      </w:tr>
      <w:tr w:rsidR="00397056" w14:paraId="4527DA6B"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1A19324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53AB26B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2869" w:type="pct"/>
            <w:tcBorders>
              <w:top w:val="single" w:sz="4" w:space="0" w:color="auto"/>
              <w:left w:val="single" w:sz="4" w:space="0" w:color="auto"/>
              <w:bottom w:val="single" w:sz="4" w:space="0" w:color="auto"/>
              <w:right w:val="single" w:sz="4" w:space="0" w:color="auto"/>
            </w:tcBorders>
            <w:hideMark/>
          </w:tcPr>
          <w:p w14:paraId="67F88C3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Same as the RAN Function ID indicated for the agreed RAN Function during E2 Setup procedure </w:t>
            </w:r>
          </w:p>
        </w:tc>
      </w:tr>
      <w:tr w:rsidR="00397056" w14:paraId="65B84D22"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24F31CC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1DA4CDD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9.2.18</w:t>
            </w:r>
          </w:p>
        </w:tc>
        <w:tc>
          <w:tcPr>
            <w:tcW w:w="2869" w:type="pct"/>
            <w:tcBorders>
              <w:top w:val="single" w:sz="4" w:space="0" w:color="auto"/>
              <w:left w:val="single" w:sz="4" w:space="0" w:color="auto"/>
              <w:bottom w:val="single" w:sz="4" w:space="0" w:color="auto"/>
              <w:right w:val="single" w:sz="4" w:space="0" w:color="auto"/>
            </w:tcBorders>
            <w:hideMark/>
          </w:tcPr>
          <w:p w14:paraId="5678D9F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Not applicable. </w:t>
            </w:r>
          </w:p>
          <w:p w14:paraId="754EA90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This IE shall only be used when RIC CONTROL REQUEST message is in response to RIC Subscription with RIC Action Type IE as "Insert"</w:t>
            </w:r>
          </w:p>
        </w:tc>
      </w:tr>
      <w:tr w:rsidR="00397056" w14:paraId="4C279D54"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A740377"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Control Header </w:t>
            </w:r>
          </w:p>
        </w:tc>
        <w:tc>
          <w:tcPr>
            <w:tcW w:w="662" w:type="pct"/>
            <w:tcBorders>
              <w:top w:val="single" w:sz="4" w:space="0" w:color="auto"/>
              <w:left w:val="single" w:sz="4" w:space="0" w:color="auto"/>
              <w:bottom w:val="single" w:sz="4" w:space="0" w:color="auto"/>
              <w:right w:val="single" w:sz="4" w:space="0" w:color="auto"/>
            </w:tcBorders>
            <w:hideMark/>
          </w:tcPr>
          <w:p w14:paraId="7FB5DE9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9.2.20</w:t>
            </w:r>
          </w:p>
        </w:tc>
        <w:tc>
          <w:tcPr>
            <w:tcW w:w="2869" w:type="pct"/>
            <w:tcBorders>
              <w:top w:val="single" w:sz="4" w:space="0" w:color="auto"/>
              <w:left w:val="single" w:sz="4" w:space="0" w:color="auto"/>
              <w:bottom w:val="single" w:sz="4" w:space="0" w:color="auto"/>
              <w:right w:val="single" w:sz="4" w:space="0" w:color="auto"/>
            </w:tcBorders>
            <w:hideMark/>
          </w:tcPr>
          <w:p w14:paraId="7F2867E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IEs defined in RAN Function specific E2 Service Model [4] [5] [6] is outside the scope of this test.</w:t>
            </w:r>
          </w:p>
        </w:tc>
      </w:tr>
      <w:tr w:rsidR="00397056" w14:paraId="564A9A15"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26CB7C34"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Control Message </w:t>
            </w:r>
          </w:p>
        </w:tc>
        <w:tc>
          <w:tcPr>
            <w:tcW w:w="662" w:type="pct"/>
            <w:tcBorders>
              <w:top w:val="single" w:sz="4" w:space="0" w:color="auto"/>
              <w:left w:val="single" w:sz="4" w:space="0" w:color="auto"/>
              <w:bottom w:val="single" w:sz="4" w:space="0" w:color="auto"/>
              <w:right w:val="single" w:sz="4" w:space="0" w:color="auto"/>
            </w:tcBorders>
            <w:hideMark/>
          </w:tcPr>
          <w:p w14:paraId="6768A4D0"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9.2.19</w:t>
            </w:r>
          </w:p>
        </w:tc>
        <w:tc>
          <w:tcPr>
            <w:tcW w:w="2869" w:type="pct"/>
            <w:tcBorders>
              <w:top w:val="single" w:sz="4" w:space="0" w:color="auto"/>
              <w:left w:val="single" w:sz="4" w:space="0" w:color="auto"/>
              <w:bottom w:val="single" w:sz="4" w:space="0" w:color="auto"/>
              <w:right w:val="single" w:sz="4" w:space="0" w:color="auto"/>
            </w:tcBorders>
            <w:hideMark/>
          </w:tcPr>
          <w:p w14:paraId="3487BC2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IEs defined in RAN Function specific E2 Service Model [4] [5] [6] is outside the scope of this test.</w:t>
            </w:r>
          </w:p>
        </w:tc>
      </w:tr>
      <w:tr w:rsidR="00397056" w14:paraId="37E7E1F3"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0705F704"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Control Ack Request</w:t>
            </w:r>
          </w:p>
        </w:tc>
        <w:tc>
          <w:tcPr>
            <w:tcW w:w="662" w:type="pct"/>
            <w:tcBorders>
              <w:top w:val="single" w:sz="4" w:space="0" w:color="auto"/>
              <w:left w:val="single" w:sz="4" w:space="0" w:color="auto"/>
              <w:bottom w:val="single" w:sz="4" w:space="0" w:color="auto"/>
              <w:right w:val="single" w:sz="4" w:space="0" w:color="auto"/>
            </w:tcBorders>
            <w:hideMark/>
          </w:tcPr>
          <w:p w14:paraId="0AE210B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9.2.21</w:t>
            </w:r>
          </w:p>
        </w:tc>
        <w:tc>
          <w:tcPr>
            <w:tcW w:w="2869" w:type="pct"/>
            <w:tcBorders>
              <w:top w:val="single" w:sz="4" w:space="0" w:color="auto"/>
              <w:left w:val="single" w:sz="4" w:space="0" w:color="auto"/>
              <w:bottom w:val="single" w:sz="4" w:space="0" w:color="auto"/>
              <w:right w:val="single" w:sz="4" w:space="0" w:color="auto"/>
            </w:tcBorders>
            <w:hideMark/>
          </w:tcPr>
          <w:p w14:paraId="1DA7580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Ack</w:t>
            </w:r>
          </w:p>
        </w:tc>
      </w:tr>
    </w:tbl>
    <w:p w14:paraId="55D3FAF9" w14:textId="77777777" w:rsidR="00397056" w:rsidRDefault="00397056" w:rsidP="006018FF">
      <w:pPr>
        <w:pStyle w:val="b1"/>
        <w:numPr>
          <w:ilvl w:val="0"/>
          <w:numId w:val="0"/>
        </w:numPr>
      </w:pPr>
    </w:p>
    <w:p w14:paraId="404FF82D" w14:textId="77777777" w:rsidR="00397056" w:rsidRDefault="00397056" w:rsidP="006018FF">
      <w:pPr>
        <w:pStyle w:val="b1"/>
        <w:numPr>
          <w:ilvl w:val="0"/>
          <w:numId w:val="0"/>
        </w:numPr>
      </w:pPr>
      <w:r>
        <w:t>Step 2. At the Test Simulator the received and transmitted E2 messages are recorded.</w:t>
      </w:r>
    </w:p>
    <w:p w14:paraId="56F0A865" w14:textId="77777777" w:rsidR="00397056" w:rsidRDefault="00397056" w:rsidP="006018FF">
      <w:pPr>
        <w:pStyle w:val="b1"/>
        <w:numPr>
          <w:ilvl w:val="0"/>
          <w:numId w:val="0"/>
        </w:numPr>
        <w:rPr>
          <w:lang w:val="en-GB"/>
        </w:rPr>
      </w:pPr>
      <w:r>
        <w:t xml:space="preserve">Step 3. Received RIC CONTROL ACKNOWLEDGE message defined in [2] clause 9.1.1.9 </w:t>
      </w:r>
      <w:r>
        <w:rPr>
          <w:lang w:val="en-GB"/>
        </w:rPr>
        <w:t>is validated for the following E2AP information elements defined.</w:t>
      </w:r>
    </w:p>
    <w:p w14:paraId="6979008F" w14:textId="758C737D" w:rsidR="00397056" w:rsidRDefault="00B5182D" w:rsidP="006018FF">
      <w:pPr>
        <w:pStyle w:val="Caption"/>
        <w:jc w:val="center"/>
        <w:rPr>
          <w:rFonts w:cs="Arial"/>
        </w:rPr>
      </w:pPr>
      <w:r>
        <w:t xml:space="preserve">Table </w:t>
      </w:r>
      <w:r w:rsidR="00000000">
        <w:fldChar w:fldCharType="begin"/>
      </w:r>
      <w:r w:rsidR="00000000">
        <w:instrText xml:space="preserve"> STYLEREF 5 \s </w:instrText>
      </w:r>
      <w:r w:rsidR="00000000">
        <w:fldChar w:fldCharType="separate"/>
      </w:r>
      <w:r w:rsidR="009D1238">
        <w:rPr>
          <w:noProof/>
        </w:rPr>
        <w:t>6.2.2.5.1</w:t>
      </w:r>
      <w:r w:rsidR="00000000">
        <w:rPr>
          <w:noProof/>
        </w:rPr>
        <w:fldChar w:fldCharType="end"/>
      </w:r>
      <w:r w:rsidR="009D1238">
        <w:noBreakHyphen/>
      </w:r>
      <w:r w:rsidR="00000000">
        <w:fldChar w:fldCharType="begin"/>
      </w:r>
      <w:r w:rsidR="00000000">
        <w:instrText xml:space="preserve"> SEQ Table \* ARABIC \s 5 </w:instrText>
      </w:r>
      <w:r w:rsidR="00000000">
        <w:fldChar w:fldCharType="separate"/>
      </w:r>
      <w:r w:rsidR="009D1238">
        <w:rPr>
          <w:noProof/>
        </w:rPr>
        <w:t>2</w:t>
      </w:r>
      <w:r w:rsidR="00000000">
        <w:rPr>
          <w:noProof/>
        </w:rPr>
        <w:fldChar w:fldCharType="end"/>
      </w:r>
      <w:r>
        <w:t xml:space="preserve"> </w:t>
      </w:r>
      <w:r w:rsidR="00397056">
        <w:rPr>
          <w:rFonts w:cs="Arial"/>
          <w:b w:val="0"/>
          <w:bCs w:val="0"/>
        </w:rPr>
        <w:t>Validation for RIC CONTROL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397056" w14:paraId="22A7232D"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2174DEE"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IE/Group Name</w:t>
            </w:r>
          </w:p>
        </w:tc>
        <w:tc>
          <w:tcPr>
            <w:tcW w:w="662" w:type="pct"/>
            <w:tcBorders>
              <w:top w:val="single" w:sz="4" w:space="0" w:color="auto"/>
              <w:left w:val="single" w:sz="4" w:space="0" w:color="auto"/>
              <w:bottom w:val="single" w:sz="4" w:space="0" w:color="auto"/>
              <w:right w:val="single" w:sz="4" w:space="0" w:color="auto"/>
            </w:tcBorders>
            <w:hideMark/>
          </w:tcPr>
          <w:p w14:paraId="33159773"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2869" w:type="pct"/>
            <w:tcBorders>
              <w:top w:val="single" w:sz="4" w:space="0" w:color="auto"/>
              <w:left w:val="single" w:sz="4" w:space="0" w:color="auto"/>
              <w:bottom w:val="single" w:sz="4" w:space="0" w:color="auto"/>
              <w:right w:val="single" w:sz="4" w:space="0" w:color="auto"/>
            </w:tcBorders>
            <w:hideMark/>
          </w:tcPr>
          <w:p w14:paraId="5E5FF782"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Semantics description</w:t>
            </w:r>
          </w:p>
        </w:tc>
      </w:tr>
      <w:tr w:rsidR="00397056" w14:paraId="5F05D62C" w14:textId="77777777" w:rsidTr="00397056">
        <w:trPr>
          <w:trHeight w:val="271"/>
        </w:trPr>
        <w:tc>
          <w:tcPr>
            <w:tcW w:w="1469" w:type="pct"/>
            <w:tcBorders>
              <w:top w:val="single" w:sz="4" w:space="0" w:color="auto"/>
              <w:left w:val="single" w:sz="4" w:space="0" w:color="auto"/>
              <w:bottom w:val="single" w:sz="4" w:space="0" w:color="auto"/>
              <w:right w:val="single" w:sz="4" w:space="0" w:color="auto"/>
            </w:tcBorders>
            <w:hideMark/>
          </w:tcPr>
          <w:p w14:paraId="00FD2CE0"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662" w:type="pct"/>
            <w:tcBorders>
              <w:top w:val="single" w:sz="4" w:space="0" w:color="auto"/>
              <w:left w:val="single" w:sz="4" w:space="0" w:color="auto"/>
              <w:bottom w:val="single" w:sz="4" w:space="0" w:color="auto"/>
              <w:right w:val="single" w:sz="4" w:space="0" w:color="auto"/>
            </w:tcBorders>
            <w:hideMark/>
          </w:tcPr>
          <w:p w14:paraId="0BAF3158"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2869" w:type="pct"/>
            <w:tcBorders>
              <w:top w:val="single" w:sz="4" w:space="0" w:color="auto"/>
              <w:left w:val="single" w:sz="4" w:space="0" w:color="auto"/>
              <w:bottom w:val="single" w:sz="4" w:space="0" w:color="auto"/>
              <w:right w:val="single" w:sz="4" w:space="0" w:color="auto"/>
            </w:tcBorders>
            <w:hideMark/>
          </w:tcPr>
          <w:p w14:paraId="5B04B7A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RIC CONTROL ACKNOWLEDGE</w:t>
            </w:r>
          </w:p>
        </w:tc>
      </w:tr>
      <w:tr w:rsidR="00397056" w14:paraId="4FE9F879"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7DF631F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68E8DF9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2869" w:type="pct"/>
            <w:tcBorders>
              <w:top w:val="single" w:sz="4" w:space="0" w:color="auto"/>
              <w:left w:val="single" w:sz="4" w:space="0" w:color="auto"/>
              <w:bottom w:val="single" w:sz="4" w:space="0" w:color="auto"/>
              <w:right w:val="single" w:sz="4" w:space="0" w:color="auto"/>
            </w:tcBorders>
            <w:hideMark/>
          </w:tcPr>
          <w:p w14:paraId="48D5DF7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Received RIC Request ID in RIC CONTROL REQUEST</w:t>
            </w:r>
          </w:p>
        </w:tc>
      </w:tr>
      <w:tr w:rsidR="00397056" w14:paraId="25911065"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5DEE0E8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10B113D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2869" w:type="pct"/>
            <w:tcBorders>
              <w:top w:val="single" w:sz="4" w:space="0" w:color="auto"/>
              <w:left w:val="single" w:sz="4" w:space="0" w:color="auto"/>
              <w:bottom w:val="single" w:sz="4" w:space="0" w:color="auto"/>
              <w:right w:val="single" w:sz="4" w:space="0" w:color="auto"/>
            </w:tcBorders>
            <w:hideMark/>
          </w:tcPr>
          <w:p w14:paraId="7452BFB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Same as the RAN Function ID indicated for the agreed RAN Function during E2 Setup procedure</w:t>
            </w:r>
          </w:p>
        </w:tc>
      </w:tr>
      <w:tr w:rsidR="00397056" w14:paraId="5B40309C"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92EA89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1E058D28"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9.2.18</w:t>
            </w:r>
          </w:p>
        </w:tc>
        <w:tc>
          <w:tcPr>
            <w:tcW w:w="2869" w:type="pct"/>
            <w:tcBorders>
              <w:top w:val="single" w:sz="4" w:space="0" w:color="auto"/>
              <w:left w:val="single" w:sz="4" w:space="0" w:color="auto"/>
              <w:bottom w:val="single" w:sz="4" w:space="0" w:color="auto"/>
              <w:right w:val="single" w:sz="4" w:space="0" w:color="auto"/>
            </w:tcBorders>
            <w:hideMark/>
          </w:tcPr>
          <w:p w14:paraId="5605002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Not applicable. </w:t>
            </w:r>
          </w:p>
          <w:p w14:paraId="18E318E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This IE shall only be used when RIC CONTROL </w:t>
            </w:r>
            <w:r w:rsidRPr="006018FF">
              <w:rPr>
                <w:sz w:val="18"/>
                <w:szCs w:val="18"/>
              </w:rPr>
              <w:t>REQUEST</w:t>
            </w:r>
            <w:r w:rsidRPr="006018FF">
              <w:rPr>
                <w:rFonts w:eastAsia="Times New Roman"/>
                <w:sz w:val="18"/>
                <w:szCs w:val="18"/>
              </w:rPr>
              <w:t xml:space="preserve"> message is in response to RIC Subscription with RIC Action Type IE as "Insert"</w:t>
            </w:r>
          </w:p>
        </w:tc>
      </w:tr>
      <w:tr w:rsidR="00397056" w14:paraId="562546FF"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895BBD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Control Outcome</w:t>
            </w:r>
          </w:p>
        </w:tc>
        <w:tc>
          <w:tcPr>
            <w:tcW w:w="662" w:type="pct"/>
            <w:tcBorders>
              <w:top w:val="single" w:sz="4" w:space="0" w:color="auto"/>
              <w:left w:val="single" w:sz="4" w:space="0" w:color="auto"/>
              <w:bottom w:val="single" w:sz="4" w:space="0" w:color="auto"/>
              <w:right w:val="single" w:sz="4" w:space="0" w:color="auto"/>
            </w:tcBorders>
            <w:hideMark/>
          </w:tcPr>
          <w:p w14:paraId="3353376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9.2.25</w:t>
            </w:r>
          </w:p>
        </w:tc>
        <w:tc>
          <w:tcPr>
            <w:tcW w:w="2869" w:type="pct"/>
            <w:tcBorders>
              <w:top w:val="single" w:sz="4" w:space="0" w:color="auto"/>
              <w:left w:val="single" w:sz="4" w:space="0" w:color="auto"/>
              <w:bottom w:val="single" w:sz="4" w:space="0" w:color="auto"/>
              <w:right w:val="single" w:sz="4" w:space="0" w:color="auto"/>
            </w:tcBorders>
            <w:hideMark/>
          </w:tcPr>
          <w:p w14:paraId="1A80B17A"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Not used</w:t>
            </w:r>
          </w:p>
        </w:tc>
      </w:tr>
    </w:tbl>
    <w:p w14:paraId="6F218EE2" w14:textId="77777777" w:rsidR="00397056" w:rsidRDefault="00397056" w:rsidP="006018FF">
      <w:pPr>
        <w:pStyle w:val="b1"/>
        <w:numPr>
          <w:ilvl w:val="0"/>
          <w:numId w:val="0"/>
        </w:numPr>
        <w:jc w:val="both"/>
      </w:pPr>
    </w:p>
    <w:p w14:paraId="757363AB" w14:textId="39274A39" w:rsidR="00397056" w:rsidRDefault="00397056" w:rsidP="004E1E0B">
      <w:pPr>
        <w:pStyle w:val="Heading7"/>
        <w:numPr>
          <w:ilvl w:val="6"/>
          <w:numId w:val="42"/>
        </w:numPr>
      </w:pPr>
      <w:r>
        <w:t xml:space="preserve">Expected results </w:t>
      </w:r>
    </w:p>
    <w:p w14:paraId="66C382CA" w14:textId="77777777" w:rsidR="00397056" w:rsidRDefault="00397056" w:rsidP="006018FF">
      <w:r>
        <w:t xml:space="preserve">The test is considered passed if </w:t>
      </w:r>
    </w:p>
    <w:p w14:paraId="757D8055" w14:textId="1FBE2BA4" w:rsidR="00397056" w:rsidRPr="008B1AA2" w:rsidRDefault="00397056">
      <w:pPr>
        <w:pStyle w:val="b0"/>
        <w:numPr>
          <w:ilvl w:val="0"/>
          <w:numId w:val="213"/>
        </w:numPr>
      </w:pPr>
      <w:r w:rsidRPr="00DD4075">
        <w:lastRenderedPageBreak/>
        <w:t>Validation in test procedure step 3 is successful.</w:t>
      </w:r>
    </w:p>
    <w:p w14:paraId="6AB12DDE" w14:textId="672A5164" w:rsidR="00397056" w:rsidRDefault="00397056">
      <w:pPr>
        <w:pStyle w:val="b0"/>
        <w:numPr>
          <w:ilvl w:val="0"/>
          <w:numId w:val="213"/>
        </w:numPr>
      </w:pPr>
      <w:r>
        <w:t>E2 logs recorded in the Test Simulator (E2 Node) are aligned with the message flow specified in [2] clause 8.2.4.2.</w:t>
      </w:r>
    </w:p>
    <w:p w14:paraId="7688EA4B" w14:textId="77777777" w:rsidR="007B1D58" w:rsidRPr="007B1D58" w:rsidRDefault="007B1D58" w:rsidP="007B1D58">
      <w:pPr>
        <w:pStyle w:val="ListParagraph"/>
        <w:keepNext/>
        <w:keepLines/>
        <w:numPr>
          <w:ilvl w:val="2"/>
          <w:numId w:val="369"/>
        </w:numPr>
        <w:spacing w:before="120" w:after="180"/>
        <w:outlineLvl w:val="2"/>
        <w:rPr>
          <w:rFonts w:ascii="Arial" w:eastAsia="Yu Mincho" w:hAnsi="Arial" w:cs="Times New Roman"/>
          <w:vanish/>
          <w:sz w:val="28"/>
          <w:szCs w:val="20"/>
          <w:lang w:eastAsia="en-US"/>
        </w:rPr>
      </w:pPr>
      <w:bookmarkStart w:id="231" w:name="_Toc99051031"/>
      <w:bookmarkStart w:id="232" w:name="_Toc99051160"/>
      <w:bookmarkStart w:id="233" w:name="_Toc99209162"/>
      <w:bookmarkStart w:id="234" w:name="_Toc99051032"/>
      <w:bookmarkStart w:id="235" w:name="_Toc99051161"/>
      <w:bookmarkStart w:id="236" w:name="_Toc99209163"/>
      <w:bookmarkStart w:id="237" w:name="_Toc99051033"/>
      <w:bookmarkStart w:id="238" w:name="_Toc99051162"/>
      <w:bookmarkStart w:id="239" w:name="_Toc99209164"/>
      <w:bookmarkEnd w:id="231"/>
      <w:bookmarkEnd w:id="232"/>
      <w:bookmarkEnd w:id="233"/>
      <w:bookmarkEnd w:id="234"/>
      <w:bookmarkEnd w:id="235"/>
      <w:bookmarkEnd w:id="236"/>
      <w:bookmarkEnd w:id="237"/>
      <w:bookmarkEnd w:id="238"/>
      <w:bookmarkEnd w:id="239"/>
    </w:p>
    <w:p w14:paraId="4710FDF9" w14:textId="77777777" w:rsidR="007B1D58" w:rsidRPr="007B1D58" w:rsidRDefault="007B1D58" w:rsidP="007B1D58">
      <w:pPr>
        <w:pStyle w:val="ListParagraph"/>
        <w:keepNext/>
        <w:keepLines/>
        <w:numPr>
          <w:ilvl w:val="2"/>
          <w:numId w:val="369"/>
        </w:numPr>
        <w:spacing w:before="120" w:after="180"/>
        <w:outlineLvl w:val="2"/>
        <w:rPr>
          <w:rFonts w:ascii="Arial" w:eastAsia="Yu Mincho" w:hAnsi="Arial" w:cs="Times New Roman"/>
          <w:vanish/>
          <w:sz w:val="28"/>
          <w:szCs w:val="20"/>
          <w:lang w:eastAsia="en-US"/>
        </w:rPr>
      </w:pPr>
    </w:p>
    <w:p w14:paraId="40679DED" w14:textId="098FBAE5" w:rsidR="008E47D8" w:rsidRDefault="008E47D8" w:rsidP="007B1D58">
      <w:pPr>
        <w:pStyle w:val="Heading3"/>
      </w:pPr>
      <w:bookmarkStart w:id="240" w:name="_Toc119684065"/>
      <w:r w:rsidRPr="00C81F03">
        <w:t>E2</w:t>
      </w:r>
      <w:r w:rsidRPr="007B1D58">
        <w:t>AP</w:t>
      </w:r>
      <w:r w:rsidRPr="00C81F03">
        <w:t xml:space="preserve"> Functional Procedures for </w:t>
      </w:r>
      <w:r w:rsidR="00F6585C" w:rsidRPr="007B1D58">
        <w:t>E2SM</w:t>
      </w:r>
      <w:r w:rsidR="00F6585C" w:rsidRPr="00C81F03">
        <w:t>-KPM</w:t>
      </w:r>
      <w:bookmarkEnd w:id="240"/>
    </w:p>
    <w:p w14:paraId="45BEB003" w14:textId="33C188F6" w:rsidR="00646921" w:rsidRPr="00DD4075" w:rsidRDefault="00B5182D" w:rsidP="006018FF">
      <w:r>
        <w:t>FFS</w:t>
      </w:r>
    </w:p>
    <w:p w14:paraId="56159230" w14:textId="77777777" w:rsidR="00C119DA" w:rsidRPr="00124947" w:rsidRDefault="00C119DA" w:rsidP="00124947">
      <w:pPr>
        <w:pStyle w:val="ListParagraph"/>
        <w:keepNext/>
        <w:keepLines/>
        <w:numPr>
          <w:ilvl w:val="2"/>
          <w:numId w:val="42"/>
        </w:numPr>
        <w:spacing w:before="120"/>
        <w:outlineLvl w:val="2"/>
        <w:rPr>
          <w:rFonts w:ascii="Arial" w:hAnsi="Arial"/>
          <w:vanish/>
          <w:sz w:val="28"/>
        </w:rPr>
      </w:pPr>
    </w:p>
    <w:p w14:paraId="0214491E" w14:textId="6A0189C7" w:rsidR="008E47D8" w:rsidRDefault="008E47D8" w:rsidP="007B1D58">
      <w:pPr>
        <w:pStyle w:val="Heading3"/>
      </w:pPr>
      <w:bookmarkStart w:id="241" w:name="_Toc119684066"/>
      <w:r>
        <w:t>E2AP Functional Procedures for</w:t>
      </w:r>
      <w:r w:rsidR="003D7AE3">
        <w:t xml:space="preserve"> E2SM-RC</w:t>
      </w:r>
      <w:bookmarkEnd w:id="241"/>
      <w:r>
        <w:t xml:space="preserve">  </w:t>
      </w:r>
    </w:p>
    <w:p w14:paraId="1AA11B13" w14:textId="3FE024E5" w:rsidR="00B5182D" w:rsidRPr="00B5182D" w:rsidRDefault="00B5182D" w:rsidP="006018FF">
      <w:r>
        <w:t>FFS</w:t>
      </w:r>
    </w:p>
    <w:p w14:paraId="592ADACC" w14:textId="77777777" w:rsidR="00B5182D" w:rsidRPr="00C81F03" w:rsidRDefault="00B5182D" w:rsidP="006018FF"/>
    <w:p w14:paraId="6B4ED458" w14:textId="77777777" w:rsidR="00E45B4D" w:rsidRPr="00E45B4D" w:rsidRDefault="00E45B4D" w:rsidP="00E45B4D">
      <w:pPr>
        <w:pStyle w:val="ListParagraph"/>
        <w:keepNext/>
        <w:keepLines/>
        <w:numPr>
          <w:ilvl w:val="2"/>
          <w:numId w:val="42"/>
        </w:numPr>
        <w:spacing w:before="120" w:after="180"/>
        <w:outlineLvl w:val="2"/>
        <w:rPr>
          <w:rFonts w:ascii="Arial" w:eastAsia="Yu Mincho" w:hAnsi="Arial" w:cs="Times New Roman"/>
          <w:vanish/>
          <w:sz w:val="28"/>
          <w:szCs w:val="20"/>
          <w:lang w:eastAsia="en-US"/>
        </w:rPr>
      </w:pPr>
    </w:p>
    <w:p w14:paraId="6E8BD15C" w14:textId="580F8609" w:rsidR="008E47D8" w:rsidRDefault="008E47D8" w:rsidP="00E45B4D">
      <w:pPr>
        <w:pStyle w:val="Heading3"/>
        <w:numPr>
          <w:ilvl w:val="2"/>
          <w:numId w:val="42"/>
        </w:numPr>
      </w:pPr>
      <w:bookmarkStart w:id="242" w:name="_Toc119684067"/>
      <w:r>
        <w:t>E2AP Functional Procedures for</w:t>
      </w:r>
      <w:r w:rsidR="00F6585C">
        <w:t xml:space="preserve"> E2SM-NI</w:t>
      </w:r>
      <w:bookmarkEnd w:id="242"/>
      <w:r>
        <w:t xml:space="preserve"> </w:t>
      </w:r>
    </w:p>
    <w:p w14:paraId="6CE48274" w14:textId="53E6B39B" w:rsidR="004B11D7" w:rsidRPr="00C81F03" w:rsidRDefault="00B5182D" w:rsidP="006018FF">
      <w:r w:rsidRPr="00B5182D">
        <w:t>FFS</w:t>
      </w:r>
    </w:p>
    <w:p w14:paraId="365DF8EF" w14:textId="40751623" w:rsidR="004749DB" w:rsidRPr="00572849" w:rsidRDefault="004749DB" w:rsidP="00124947">
      <w:pPr>
        <w:pStyle w:val="Heading1"/>
        <w:numPr>
          <w:ilvl w:val="0"/>
          <w:numId w:val="42"/>
        </w:numPr>
      </w:pPr>
      <w:bookmarkStart w:id="243" w:name="_Toc119684068"/>
      <w:r>
        <w:t xml:space="preserve">Test Cases for Interoperability between </w:t>
      </w:r>
      <w:r w:rsidR="00CE393C">
        <w:t>Near-RT RIC</w:t>
      </w:r>
      <w:r>
        <w:t xml:space="preserve"> and </w:t>
      </w:r>
      <w:bookmarkEnd w:id="191"/>
      <w:r w:rsidR="004B11D7">
        <w:t>E2 Node</w:t>
      </w:r>
      <w:bookmarkEnd w:id="243"/>
    </w:p>
    <w:p w14:paraId="2DB059A8" w14:textId="77777777" w:rsidR="00656AA3" w:rsidRDefault="00656AA3" w:rsidP="00656AA3">
      <w:pPr>
        <w:pStyle w:val="Heading2"/>
        <w:numPr>
          <w:ilvl w:val="1"/>
          <w:numId w:val="377"/>
        </w:numPr>
      </w:pPr>
      <w:bookmarkStart w:id="244" w:name="_Toc119684069"/>
      <w:bookmarkStart w:id="245" w:name="_Toc79566351"/>
      <w:r w:rsidRPr="00F359FF">
        <w:t>General</w:t>
      </w:r>
      <w:bookmarkEnd w:id="244"/>
    </w:p>
    <w:p w14:paraId="51C88023" w14:textId="77777777" w:rsidR="00BB55A6" w:rsidRDefault="00BB55A6" w:rsidP="00BB55A6">
      <w:pPr>
        <w:pStyle w:val="Heading3"/>
        <w:numPr>
          <w:ilvl w:val="2"/>
          <w:numId w:val="41"/>
        </w:numPr>
        <w:tabs>
          <w:tab w:val="num" w:pos="360"/>
        </w:tabs>
      </w:pPr>
      <w:bookmarkStart w:id="246" w:name="_Toc119684070"/>
      <w:bookmarkEnd w:id="245"/>
      <w:r>
        <w:t>Protocol Analyzer and TAP Interface</w:t>
      </w:r>
      <w:bookmarkEnd w:id="246"/>
    </w:p>
    <w:p w14:paraId="13E89B08" w14:textId="77777777" w:rsidR="00BB55A6" w:rsidRPr="00B97DCA" w:rsidRDefault="00BB55A6" w:rsidP="00BB55A6">
      <w:pPr>
        <w:rPr>
          <w:lang w:val="en-GB"/>
        </w:rPr>
      </w:pPr>
      <w:r w:rsidRPr="00787393">
        <w:rPr>
          <w:lang w:val="en-GB"/>
        </w:rPr>
        <w:t>A TAP interface and a protocol analyzer may be used over the E2 interface to passively capture and analyze packets for</w:t>
      </w:r>
      <w:r>
        <w:rPr>
          <w:lang w:val="en-GB"/>
        </w:rPr>
        <w:t xml:space="preserve"> </w:t>
      </w:r>
      <w:r w:rsidRPr="00787393">
        <w:rPr>
          <w:lang w:val="en-GB"/>
        </w:rPr>
        <w:t>test case validation. Alternatively, packet capture capabilities of the SUT may be used to capture packets for analysis to validate the test cases.  Captured pactets with associated analysis should be attached to the test report.</w:t>
      </w:r>
      <w:r w:rsidRPr="00787393">
        <w:rPr>
          <w:lang w:val="en-GB"/>
        </w:rPr>
        <w:br/>
        <w:t xml:space="preserve">When the following test cases refer to the protocol analyzer and the TAP interface, alternative E2 interface packet capture utilised </w:t>
      </w:r>
      <w:proofErr w:type="gramStart"/>
      <w:r w:rsidRPr="00787393">
        <w:rPr>
          <w:lang w:val="en-GB"/>
        </w:rPr>
        <w:t>as long as</w:t>
      </w:r>
      <w:proofErr w:type="gramEnd"/>
      <w:r w:rsidRPr="00787393">
        <w:rPr>
          <w:lang w:val="en-GB"/>
        </w:rPr>
        <w:t xml:space="preserve"> decoding and analysis have been performed and are available in the test report.</w:t>
      </w:r>
    </w:p>
    <w:p w14:paraId="45BBD2B8" w14:textId="77777777" w:rsidR="00F125F6" w:rsidRPr="00F359FF" w:rsidRDefault="00F125F6" w:rsidP="00F125F6">
      <w:pPr>
        <w:pStyle w:val="Heading2"/>
        <w:numPr>
          <w:ilvl w:val="1"/>
          <w:numId w:val="377"/>
        </w:numPr>
      </w:pPr>
      <w:bookmarkStart w:id="247" w:name="_Toc119684071"/>
      <w:r w:rsidRPr="00CA0C4C">
        <w:t>Interoperability</w:t>
      </w:r>
      <w:r w:rsidRPr="00F359FF">
        <w:t xml:space="preserve"> Test Cases</w:t>
      </w:r>
      <w:bookmarkEnd w:id="247"/>
    </w:p>
    <w:p w14:paraId="518FB0B0" w14:textId="77777777" w:rsidR="00F125F6" w:rsidRPr="00F359FF" w:rsidRDefault="00F125F6" w:rsidP="00F125F6">
      <w:pPr>
        <w:pStyle w:val="Heading3"/>
        <w:numPr>
          <w:ilvl w:val="2"/>
          <w:numId w:val="377"/>
        </w:numPr>
      </w:pPr>
      <w:bookmarkStart w:id="248" w:name="_Toc119684072"/>
      <w:r w:rsidRPr="00F359FF">
        <w:t>Test Cases for E2AP Global Procedures</w:t>
      </w:r>
      <w:bookmarkEnd w:id="248"/>
    </w:p>
    <w:p w14:paraId="107A3398" w14:textId="77777777" w:rsidR="00F125F6" w:rsidRDefault="00F125F6" w:rsidP="00F125F6">
      <w:pPr>
        <w:pStyle w:val="Heading4"/>
        <w:numPr>
          <w:ilvl w:val="3"/>
          <w:numId w:val="377"/>
        </w:numPr>
      </w:pPr>
      <w:bookmarkStart w:id="249" w:name="_Toc119684073"/>
      <w:r w:rsidRPr="00B779CE">
        <w:t>Near</w:t>
      </w:r>
      <w:r>
        <w:t>-RT RIC Support procedures</w:t>
      </w:r>
      <w:bookmarkEnd w:id="249"/>
    </w:p>
    <w:p w14:paraId="3B1A1806" w14:textId="77777777" w:rsidR="00F125F6" w:rsidRDefault="00F125F6" w:rsidP="00F125F6">
      <w:pPr>
        <w:pStyle w:val="Heading5"/>
        <w:numPr>
          <w:ilvl w:val="4"/>
          <w:numId w:val="377"/>
        </w:numPr>
      </w:pPr>
      <w:bookmarkStart w:id="250" w:name="_Toc119684074"/>
      <w:r>
        <w:t>Test Purpose</w:t>
      </w:r>
      <w:bookmarkEnd w:id="250"/>
    </w:p>
    <w:p w14:paraId="731874CB" w14:textId="77777777" w:rsidR="00F125F6" w:rsidRDefault="00F125F6" w:rsidP="00F125F6">
      <w:pPr>
        <w:rPr>
          <w:lang w:val="en-GB"/>
        </w:rPr>
      </w:pPr>
      <w:r>
        <w:rPr>
          <w:lang w:val="en-GB"/>
        </w:rPr>
        <w:t>The purpose of this test case is to test the interoperability of Near-RT RIC and E2 Node in the E2 interface management and Near-RT RIC support functions as specified in “O-RAN WG3: E2 General Aspects and Principles” [1] clause 5.5 and “O-RAN WG3: E2 Application Protocol” [2] clause 8.3.</w:t>
      </w:r>
      <w:r>
        <w:rPr>
          <w:lang w:val="en-GB"/>
        </w:rPr>
        <w:br/>
        <w:t>The expected outcome is successful establishment and management of the E2 interface in the SUT.</w:t>
      </w:r>
    </w:p>
    <w:p w14:paraId="0C458F0E" w14:textId="77777777" w:rsidR="00F125F6" w:rsidRDefault="00F125F6" w:rsidP="00F125F6">
      <w:pPr>
        <w:rPr>
          <w:lang w:val="en-GB"/>
        </w:rPr>
      </w:pPr>
      <w:r>
        <w:rPr>
          <w:lang w:val="en-GB"/>
        </w:rPr>
        <w:t xml:space="preserve">This test case is conditional mandatory if the SUT (Near-RT and E2 Node) claims to support E2AP global procedures </w:t>
      </w:r>
      <w:proofErr w:type="gramStart"/>
      <w:r>
        <w:rPr>
          <w:lang w:val="en-GB"/>
        </w:rPr>
        <w:t>with the exception of</w:t>
      </w:r>
      <w:proofErr w:type="gramEnd"/>
      <w:r>
        <w:rPr>
          <w:lang w:val="en-GB"/>
        </w:rPr>
        <w:t xml:space="preserve"> any test steps marked as optional.</w:t>
      </w:r>
    </w:p>
    <w:p w14:paraId="638DB093" w14:textId="77777777" w:rsidR="00F125F6" w:rsidRDefault="00F125F6" w:rsidP="00F125F6">
      <w:pPr>
        <w:rPr>
          <w:lang w:val="en-GB"/>
        </w:rPr>
      </w:pPr>
    </w:p>
    <w:p w14:paraId="4DBBE2D9" w14:textId="77777777" w:rsidR="00F125F6" w:rsidRDefault="00F125F6" w:rsidP="00F125F6">
      <w:pPr>
        <w:pStyle w:val="Heading5"/>
        <w:numPr>
          <w:ilvl w:val="4"/>
          <w:numId w:val="377"/>
        </w:numPr>
      </w:pPr>
      <w:bookmarkStart w:id="251" w:name="_Toc119684075"/>
      <w:r>
        <w:lastRenderedPageBreak/>
        <w:t>Test Entrance Criteria</w:t>
      </w:r>
      <w:bookmarkEnd w:id="251"/>
    </w:p>
    <w:p w14:paraId="3BFA8ACE" w14:textId="77777777" w:rsidR="00F125F6" w:rsidRDefault="00F125F6" w:rsidP="00F125F6">
      <w:pPr>
        <w:pStyle w:val="ListParagraph"/>
        <w:numPr>
          <w:ilvl w:val="0"/>
          <w:numId w:val="373"/>
        </w:numPr>
        <w:spacing w:line="360" w:lineRule="auto"/>
        <w:rPr>
          <w:lang w:val="en-GB"/>
        </w:rPr>
      </w:pPr>
      <w:r>
        <w:rPr>
          <w:lang w:val="en-GB"/>
        </w:rPr>
        <w:t xml:space="preserve">Each element of the SUT (Near-RT RIC and E2 Node) supports E2AP global procedures </w:t>
      </w:r>
    </w:p>
    <w:p w14:paraId="15ABD0DD" w14:textId="77777777" w:rsidR="00F125F6" w:rsidRDefault="00F125F6" w:rsidP="00F125F6">
      <w:pPr>
        <w:pStyle w:val="ListParagraph"/>
        <w:numPr>
          <w:ilvl w:val="0"/>
          <w:numId w:val="373"/>
        </w:numPr>
        <w:spacing w:line="360" w:lineRule="auto"/>
        <w:rPr>
          <w:lang w:val="en-GB"/>
        </w:rPr>
      </w:pPr>
      <w:r>
        <w:rPr>
          <w:lang w:val="en-GB"/>
        </w:rPr>
        <w:t xml:space="preserve">(Optional) the Near-RT RIC element of the SUT </w:t>
      </w:r>
      <w:proofErr w:type="gramStart"/>
      <w:r>
        <w:rPr>
          <w:lang w:val="en-GB"/>
        </w:rPr>
        <w:t>has the ability to</w:t>
      </w:r>
      <w:proofErr w:type="gramEnd"/>
      <w:r>
        <w:rPr>
          <w:lang w:val="en-GB"/>
        </w:rPr>
        <w:t xml:space="preserve"> trigger a RIC SERVICE QUERY message (the optional steps 3 can be performed).</w:t>
      </w:r>
    </w:p>
    <w:p w14:paraId="7B786175" w14:textId="77777777" w:rsidR="00F125F6" w:rsidRDefault="00F125F6" w:rsidP="00F125F6">
      <w:pPr>
        <w:pStyle w:val="ListParagraph"/>
        <w:numPr>
          <w:ilvl w:val="0"/>
          <w:numId w:val="373"/>
        </w:numPr>
        <w:spacing w:line="360" w:lineRule="auto"/>
        <w:rPr>
          <w:lang w:val="en-GB"/>
        </w:rPr>
      </w:pPr>
      <w:r>
        <w:rPr>
          <w:lang w:val="en-GB"/>
        </w:rPr>
        <w:t xml:space="preserve">(Optional) one element of the SUT (Near-RT RIC or E2 Node) </w:t>
      </w:r>
      <w:proofErr w:type="gramStart"/>
      <w:r>
        <w:rPr>
          <w:lang w:val="en-GB"/>
        </w:rPr>
        <w:t>has the ability to</w:t>
      </w:r>
      <w:proofErr w:type="gramEnd"/>
      <w:r>
        <w:rPr>
          <w:lang w:val="en-GB"/>
        </w:rPr>
        <w:t xml:space="preserve"> trigger E2 Removal procedure, (the optional step 8 can be performed).</w:t>
      </w:r>
    </w:p>
    <w:p w14:paraId="543FC807" w14:textId="77777777" w:rsidR="00F125F6" w:rsidRDefault="00F125F6" w:rsidP="00F125F6">
      <w:pPr>
        <w:rPr>
          <w:lang w:val="en-GB"/>
        </w:rPr>
      </w:pPr>
    </w:p>
    <w:p w14:paraId="2DE99E91" w14:textId="77777777" w:rsidR="00F125F6" w:rsidRDefault="00F125F6" w:rsidP="00F125F6">
      <w:pPr>
        <w:pStyle w:val="Heading5"/>
        <w:numPr>
          <w:ilvl w:val="4"/>
          <w:numId w:val="377"/>
        </w:numPr>
      </w:pPr>
      <w:bookmarkStart w:id="252" w:name="_Toc119684076"/>
      <w:r>
        <w:t>Test Methodology</w:t>
      </w:r>
      <w:bookmarkEnd w:id="252"/>
    </w:p>
    <w:p w14:paraId="7674FB56" w14:textId="77777777" w:rsidR="00F125F6" w:rsidRDefault="00F125F6" w:rsidP="00F125F6">
      <w:pPr>
        <w:pStyle w:val="Heading6"/>
        <w:numPr>
          <w:ilvl w:val="5"/>
          <w:numId w:val="377"/>
        </w:numPr>
      </w:pPr>
      <w:r>
        <w:t>Initial conditions</w:t>
      </w:r>
    </w:p>
    <w:p w14:paraId="00DB0A35" w14:textId="77777777" w:rsidR="00F125F6" w:rsidRDefault="00F125F6" w:rsidP="00F125F6">
      <w:pPr>
        <w:pStyle w:val="ListParagraph"/>
        <w:numPr>
          <w:ilvl w:val="0"/>
          <w:numId w:val="374"/>
        </w:numPr>
        <w:spacing w:line="360" w:lineRule="auto"/>
        <w:rPr>
          <w:lang w:val="en-GB"/>
        </w:rPr>
      </w:pPr>
      <w:r>
        <w:rPr>
          <w:lang w:val="en-GB"/>
        </w:rPr>
        <w:t>Each element of the SUT (Near-RT RIC and E2 Node) are connected through E2 interface.</w:t>
      </w:r>
    </w:p>
    <w:p w14:paraId="6E233F62" w14:textId="77777777" w:rsidR="00F125F6" w:rsidRDefault="00F125F6" w:rsidP="00F125F6">
      <w:pPr>
        <w:pStyle w:val="ListParagraph"/>
        <w:numPr>
          <w:ilvl w:val="0"/>
          <w:numId w:val="374"/>
        </w:numPr>
        <w:spacing w:line="360" w:lineRule="auto"/>
        <w:rPr>
          <w:lang w:val="en-GB"/>
        </w:rPr>
      </w:pPr>
      <w:r>
        <w:rPr>
          <w:lang w:val="en-GB"/>
        </w:rPr>
        <w:t>Network between Near-RT RIC and E2 Node allows connectivity between the elements.</w:t>
      </w:r>
    </w:p>
    <w:p w14:paraId="59439248" w14:textId="77777777" w:rsidR="00F125F6" w:rsidRDefault="00F125F6" w:rsidP="00F125F6">
      <w:pPr>
        <w:pStyle w:val="ListParagraph"/>
        <w:numPr>
          <w:ilvl w:val="0"/>
          <w:numId w:val="374"/>
        </w:numPr>
        <w:spacing w:line="360" w:lineRule="auto"/>
        <w:rPr>
          <w:lang w:val="en-GB"/>
        </w:rPr>
      </w:pPr>
      <w:r>
        <w:rPr>
          <w:lang w:val="en-GB"/>
        </w:rPr>
        <w:t>Near-RT RIC and E2 Nodes are configured, through O1 interface or other vendor specific configuration interface, with the needed parameters for the association, in particular the transport layer parameters (Near-RT RIC address configured in E2 Node), RIC Service information and E2 node configuration.</w:t>
      </w:r>
    </w:p>
    <w:p w14:paraId="104FA6F5" w14:textId="77777777" w:rsidR="00F125F6" w:rsidRPr="00FF4AA3" w:rsidRDefault="00F125F6" w:rsidP="00F125F6">
      <w:pPr>
        <w:pStyle w:val="ListParagraph"/>
        <w:numPr>
          <w:ilvl w:val="0"/>
          <w:numId w:val="374"/>
        </w:numPr>
        <w:spacing w:line="360" w:lineRule="auto"/>
        <w:rPr>
          <w:lang w:val="en-GB"/>
        </w:rPr>
      </w:pPr>
      <w:r>
        <w:rPr>
          <w:lang w:val="en-GB"/>
        </w:rPr>
        <w:t>The status of the SCTP association and E2 setup procedure is in one of the following conditions</w:t>
      </w:r>
      <w:r>
        <w:rPr>
          <w:lang w:val="en-GB"/>
        </w:rPr>
        <w:br/>
        <w:t>condition A: SCTP association has not yet been established. Then E2 Node shall initiate the SCTP procedure during step 2 below.</w:t>
      </w:r>
      <w:r>
        <w:rPr>
          <w:lang w:val="en-GB"/>
        </w:rPr>
        <w:br/>
        <w:t>condition B: SCTP association has been established and configuration of the E2 Node is such that E2 Node is not yet sending any E2 SETUP REQUEST message towards Near-RT RIC.</w:t>
      </w:r>
      <w:r>
        <w:rPr>
          <w:lang w:val="en-GB"/>
        </w:rPr>
        <w:br/>
        <w:t>condition C: SCTP association has been established and E2 Node is sending E2 SETUP REQUEST</w:t>
      </w:r>
      <w:r w:rsidRPr="00FF4AA3">
        <w:rPr>
          <w:lang w:val="en-GB"/>
        </w:rPr>
        <w:t xml:space="preserve"> </w:t>
      </w:r>
      <w:r>
        <w:rPr>
          <w:lang w:val="en-GB"/>
        </w:rPr>
        <w:t>messages to Near-RT RIC but configuration in Near-RT RIC is such that no E2 SETUP RESPONSE is sent back.</w:t>
      </w:r>
    </w:p>
    <w:p w14:paraId="5AC4AD77" w14:textId="77777777" w:rsidR="00F125F6" w:rsidRDefault="00F125F6" w:rsidP="00F125F6">
      <w:pPr>
        <w:rPr>
          <w:lang w:val="en-GB"/>
        </w:rPr>
      </w:pPr>
    </w:p>
    <w:p w14:paraId="463F8B5E" w14:textId="77777777" w:rsidR="00F125F6" w:rsidRDefault="00F125F6" w:rsidP="00F125F6">
      <w:pPr>
        <w:pStyle w:val="Heading6"/>
        <w:numPr>
          <w:ilvl w:val="5"/>
          <w:numId w:val="377"/>
        </w:numPr>
      </w:pPr>
      <w:r>
        <w:t>Procedure</w:t>
      </w:r>
    </w:p>
    <w:p w14:paraId="0ED26686" w14:textId="77777777" w:rsidR="00F125F6" w:rsidRDefault="00F125F6" w:rsidP="00F125F6">
      <w:pPr>
        <w:ind w:left="284"/>
        <w:rPr>
          <w:lang w:val="en-GB"/>
        </w:rPr>
      </w:pPr>
      <w:r>
        <w:rPr>
          <w:lang w:val="en-GB"/>
        </w:rPr>
        <w:t xml:space="preserve">Step 1. Enable the protocoal analyzer to capture, record and decode the E2 signalling between SUT elements via the TAP interface. </w:t>
      </w:r>
    </w:p>
    <w:p w14:paraId="38B3E032" w14:textId="77777777" w:rsidR="00F125F6" w:rsidRDefault="00F125F6" w:rsidP="00F125F6">
      <w:pPr>
        <w:ind w:left="284"/>
        <w:rPr>
          <w:lang w:val="en-GB"/>
        </w:rPr>
      </w:pPr>
      <w:r>
        <w:rPr>
          <w:lang w:val="en-GB"/>
        </w:rPr>
        <w:t>Step 2. Depending on the initial condition 4), enable the E2 interface towards the associated element either in Near-RT RIC or in E2 Node, by configuration or by establishment of the physical connection.</w:t>
      </w:r>
    </w:p>
    <w:p w14:paraId="67ACBCDF" w14:textId="77777777" w:rsidR="00F125F6" w:rsidRDefault="00F125F6" w:rsidP="00F125F6">
      <w:pPr>
        <w:rPr>
          <w:lang w:val="en-GB"/>
        </w:rPr>
      </w:pPr>
      <w:r>
        <w:rPr>
          <w:lang w:val="en-GB"/>
        </w:rPr>
        <w:tab/>
        <w:t>E2 Node initiates E2 Setup procedure by sending E2 SETUP REQUEST message to the Near-RT RIC</w:t>
      </w:r>
    </w:p>
    <w:p w14:paraId="68D6A7A0" w14:textId="77777777" w:rsidR="00F125F6" w:rsidRDefault="00F125F6" w:rsidP="00F125F6">
      <w:pPr>
        <w:rPr>
          <w:lang w:val="en-GB"/>
        </w:rPr>
      </w:pPr>
      <w:r>
        <w:rPr>
          <w:lang w:val="en-GB"/>
        </w:rPr>
        <w:tab/>
        <w:t>Near-RT RIC sends E2 SETUP RESPONSE to E2 Node with the list of accepted and rejected RAN Functions</w:t>
      </w:r>
    </w:p>
    <w:p w14:paraId="0DE9A58E" w14:textId="77777777" w:rsidR="00F125F6" w:rsidRDefault="00F125F6" w:rsidP="00F125F6">
      <w:pPr>
        <w:ind w:left="285"/>
        <w:rPr>
          <w:lang w:val="en-GB"/>
        </w:rPr>
      </w:pPr>
      <w:r>
        <w:rPr>
          <w:lang w:val="en-GB"/>
        </w:rPr>
        <w:t xml:space="preserve">Step 3. (Optional) If the Near-RT RIC </w:t>
      </w:r>
      <w:proofErr w:type="gramStart"/>
      <w:r>
        <w:rPr>
          <w:lang w:val="en-GB"/>
        </w:rPr>
        <w:t>has the ability to</w:t>
      </w:r>
      <w:proofErr w:type="gramEnd"/>
      <w:r>
        <w:rPr>
          <w:lang w:val="en-GB"/>
        </w:rPr>
        <w:t xml:space="preserve"> trigger RIC SERVICE QUERY message towards the E2 Node, initiate appropriate action to trigger the procedure.</w:t>
      </w:r>
    </w:p>
    <w:p w14:paraId="5780F8CC" w14:textId="77777777" w:rsidR="00F125F6" w:rsidRDefault="00F125F6" w:rsidP="00F125F6">
      <w:pPr>
        <w:ind w:left="285"/>
        <w:rPr>
          <w:lang w:val="en-GB"/>
        </w:rPr>
      </w:pPr>
      <w:r>
        <w:rPr>
          <w:lang w:val="en-GB"/>
        </w:rPr>
        <w:t xml:space="preserve">After reception of RIC SERVICE QUERY message, E2 Node sends RIC SERVICE UPDATE message to the Near-RT RIC. E2 Node may send RIC SERVICE UPDATE message without any IE except for </w:t>
      </w:r>
      <w:r w:rsidRPr="00B97DCA">
        <w:rPr>
          <w:i/>
          <w:iCs/>
          <w:lang w:val="en-GB"/>
        </w:rPr>
        <w:t>Message Type</w:t>
      </w:r>
      <w:r>
        <w:rPr>
          <w:lang w:val="en-GB"/>
        </w:rPr>
        <w:t xml:space="preserve"> IE as specified in [2] clause 8.3.4.2.</w:t>
      </w:r>
    </w:p>
    <w:p w14:paraId="09D59D81" w14:textId="77777777" w:rsidR="00F125F6" w:rsidRPr="00B321EE" w:rsidRDefault="00F125F6" w:rsidP="00F125F6">
      <w:pPr>
        <w:ind w:left="285"/>
        <w:rPr>
          <w:lang w:val="en-GB"/>
        </w:rPr>
      </w:pPr>
      <w:r>
        <w:rPr>
          <w:lang w:val="en-GB"/>
        </w:rPr>
        <w:t>Near-RT RIC sends RIC SERVICE UPDATE ACKNOWLEDGE message to the E2 Node.</w:t>
      </w:r>
    </w:p>
    <w:p w14:paraId="630806D9" w14:textId="77777777" w:rsidR="00F125F6" w:rsidRDefault="00F125F6" w:rsidP="00F125F6">
      <w:pPr>
        <w:ind w:left="285"/>
        <w:rPr>
          <w:lang w:val="en-GB"/>
        </w:rPr>
      </w:pPr>
      <w:r>
        <w:rPr>
          <w:lang w:val="en-GB"/>
        </w:rPr>
        <w:lastRenderedPageBreak/>
        <w:t>Step 4. Take appropriate action to initiate on E2 Node one of the following RIC service configuration changes:</w:t>
      </w:r>
      <w:r>
        <w:rPr>
          <w:lang w:val="en-GB"/>
        </w:rPr>
        <w:br/>
        <w:t>-</w:t>
      </w:r>
      <w:r>
        <w:rPr>
          <w:lang w:val="en-GB"/>
        </w:rPr>
        <w:tab/>
        <w:t>Adding a new RAN Function</w:t>
      </w:r>
      <w:r>
        <w:rPr>
          <w:lang w:val="en-GB"/>
        </w:rPr>
        <w:br/>
        <w:t>-</w:t>
      </w:r>
      <w:r>
        <w:rPr>
          <w:lang w:val="en-GB"/>
        </w:rPr>
        <w:tab/>
        <w:t>Modifying an existing RAN Function</w:t>
      </w:r>
      <w:r>
        <w:rPr>
          <w:lang w:val="en-GB"/>
        </w:rPr>
        <w:br/>
        <w:t>-</w:t>
      </w:r>
      <w:r>
        <w:rPr>
          <w:lang w:val="en-GB"/>
        </w:rPr>
        <w:tab/>
        <w:t>Deleting an existing RAN Function</w:t>
      </w:r>
    </w:p>
    <w:p w14:paraId="45FB9A62" w14:textId="77777777" w:rsidR="00F125F6" w:rsidRDefault="00F125F6" w:rsidP="00F125F6">
      <w:pPr>
        <w:ind w:left="285"/>
        <w:rPr>
          <w:lang w:val="en-GB"/>
        </w:rPr>
      </w:pPr>
      <w:r>
        <w:rPr>
          <w:lang w:val="en-GB"/>
        </w:rPr>
        <w:t>Step 5. E2 Node initiates RIC Service Update procedure by sending RIC SERVICE UPDATE message to the Near-RT RIC with the configuration change performed in Step 4.</w:t>
      </w:r>
    </w:p>
    <w:p w14:paraId="605E7C7D" w14:textId="77777777" w:rsidR="00F125F6" w:rsidRDefault="00F125F6" w:rsidP="00F125F6">
      <w:pPr>
        <w:ind w:left="285"/>
        <w:rPr>
          <w:lang w:val="en-GB"/>
        </w:rPr>
      </w:pPr>
      <w:r>
        <w:rPr>
          <w:lang w:val="en-GB"/>
        </w:rPr>
        <w:t>Near-RT RIC</w:t>
      </w:r>
      <w:r w:rsidRPr="00190B68">
        <w:rPr>
          <w:lang w:val="en-GB"/>
        </w:rPr>
        <w:t xml:space="preserve"> </w:t>
      </w:r>
      <w:r>
        <w:rPr>
          <w:lang w:val="en-GB"/>
        </w:rPr>
        <w:t>sends RIC SERVICE UPDATE ACKNOWLEDGE message to the E2 Node.</w:t>
      </w:r>
    </w:p>
    <w:p w14:paraId="23DAADEA" w14:textId="77777777" w:rsidR="00F125F6" w:rsidRDefault="00F125F6" w:rsidP="00F125F6">
      <w:pPr>
        <w:ind w:left="285"/>
        <w:rPr>
          <w:lang w:val="en-GB"/>
        </w:rPr>
      </w:pPr>
      <w:r>
        <w:rPr>
          <w:lang w:val="en-GB"/>
        </w:rPr>
        <w:t>Step 6. Take appropriate action to initiate on the E2 Node one of the following E2 Node system configuration changes</w:t>
      </w:r>
      <w:r>
        <w:rPr>
          <w:lang w:val="en-GB"/>
        </w:rPr>
        <w:br/>
        <w:t>-</w:t>
      </w:r>
      <w:r>
        <w:rPr>
          <w:lang w:val="en-GB"/>
        </w:rPr>
        <w:tab/>
        <w:t>Adding a new E2 Node Component Configuration</w:t>
      </w:r>
      <w:r>
        <w:rPr>
          <w:lang w:val="en-GB"/>
        </w:rPr>
        <w:br/>
        <w:t>-</w:t>
      </w:r>
      <w:r>
        <w:rPr>
          <w:lang w:val="en-GB"/>
        </w:rPr>
        <w:tab/>
        <w:t>Updating an existing E2 Node Component Configuration</w:t>
      </w:r>
      <w:r>
        <w:rPr>
          <w:lang w:val="en-GB"/>
        </w:rPr>
        <w:br/>
        <w:t>-</w:t>
      </w:r>
      <w:r>
        <w:rPr>
          <w:lang w:val="en-GB"/>
        </w:rPr>
        <w:tab/>
        <w:t>Removing an existing E2 Node Component Configuration</w:t>
      </w:r>
    </w:p>
    <w:p w14:paraId="174EB012" w14:textId="77777777" w:rsidR="00F125F6" w:rsidRDefault="00F125F6" w:rsidP="00F125F6">
      <w:pPr>
        <w:ind w:left="285"/>
        <w:rPr>
          <w:lang w:val="en-GB"/>
        </w:rPr>
      </w:pPr>
      <w:r>
        <w:rPr>
          <w:lang w:val="en-GB"/>
        </w:rPr>
        <w:t>Step 7. E2 Node triggers E2 Node Configuration Update procedure by sending E2 NODE CONFIGURATION UPDATE message to the Near-RT RIC.</w:t>
      </w:r>
    </w:p>
    <w:p w14:paraId="40C54FA5" w14:textId="77777777" w:rsidR="00F125F6" w:rsidRDefault="00F125F6" w:rsidP="00F125F6">
      <w:pPr>
        <w:ind w:left="285"/>
        <w:rPr>
          <w:lang w:val="en-GB"/>
        </w:rPr>
      </w:pPr>
      <w:r>
        <w:rPr>
          <w:lang w:val="en-GB"/>
        </w:rPr>
        <w:t>Near-RT RIC sends E2 NODE CONFIGURATION UPDATE ACKNOWLEDGE message to the E2 Node.</w:t>
      </w:r>
    </w:p>
    <w:p w14:paraId="6C8D541E" w14:textId="77777777" w:rsidR="00F125F6" w:rsidRDefault="00F125F6" w:rsidP="00F125F6">
      <w:pPr>
        <w:ind w:left="285"/>
        <w:rPr>
          <w:lang w:val="en-GB"/>
        </w:rPr>
      </w:pPr>
      <w:r>
        <w:rPr>
          <w:lang w:val="en-GB"/>
        </w:rPr>
        <w:t>Step 8 (Optional) If one element of the SUT (Near-RT RIC or E2 Node) has the ability to trigger E2 Removal procedure, then initiate appropriate action to trigger the procedure.</w:t>
      </w:r>
      <w:r>
        <w:rPr>
          <w:lang w:val="en-GB"/>
        </w:rPr>
        <w:br/>
        <w:t>-</w:t>
      </w:r>
      <w:r>
        <w:rPr>
          <w:lang w:val="en-GB"/>
        </w:rPr>
        <w:tab/>
        <w:t>The element of the SUT (Near-RT RIC or E2 Node) initiating the E2 Removal procedure sends E2 REMOVAL REQUEST message.</w:t>
      </w:r>
      <w:r>
        <w:rPr>
          <w:lang w:val="en-GB"/>
        </w:rPr>
        <w:br/>
        <w:t>-</w:t>
      </w:r>
      <w:r>
        <w:rPr>
          <w:lang w:val="en-GB"/>
        </w:rPr>
        <w:tab/>
        <w:t>The other element sends E2 REMOVAL RESPONSE message to initiating element.</w:t>
      </w:r>
      <w:r>
        <w:rPr>
          <w:lang w:val="en-GB"/>
        </w:rPr>
        <w:br/>
        <w:t>-</w:t>
      </w:r>
      <w:r>
        <w:rPr>
          <w:lang w:val="en-GB"/>
        </w:rPr>
        <w:tab/>
        <w:t>The initiating element initiates the removal of the TNL associations.</w:t>
      </w:r>
    </w:p>
    <w:p w14:paraId="04E0E150" w14:textId="77777777" w:rsidR="00F125F6" w:rsidRDefault="00F125F6" w:rsidP="00F125F6">
      <w:pPr>
        <w:rPr>
          <w:lang w:val="en-GB"/>
        </w:rPr>
      </w:pPr>
    </w:p>
    <w:p w14:paraId="42306871" w14:textId="77777777" w:rsidR="00F125F6" w:rsidRDefault="00F125F6" w:rsidP="00F125F6">
      <w:pPr>
        <w:pStyle w:val="Heading6"/>
        <w:numPr>
          <w:ilvl w:val="5"/>
          <w:numId w:val="377"/>
        </w:numPr>
      </w:pPr>
      <w:r>
        <w:t>Expected results</w:t>
      </w:r>
    </w:p>
    <w:p w14:paraId="5623A199" w14:textId="77777777" w:rsidR="00F125F6" w:rsidRDefault="00F125F6" w:rsidP="00F125F6">
      <w:pPr>
        <w:rPr>
          <w:lang w:val="en-GB"/>
        </w:rPr>
      </w:pPr>
      <w:r>
        <w:rPr>
          <w:lang w:val="en-GB"/>
        </w:rPr>
        <w:t>The test is considered passed if</w:t>
      </w:r>
    </w:p>
    <w:p w14:paraId="2FFB4FA9" w14:textId="77777777" w:rsidR="00F125F6" w:rsidRDefault="00F125F6" w:rsidP="00F125F6">
      <w:pPr>
        <w:pStyle w:val="ListParagraph"/>
        <w:numPr>
          <w:ilvl w:val="0"/>
          <w:numId w:val="375"/>
        </w:numPr>
        <w:spacing w:line="360" w:lineRule="auto"/>
        <w:rPr>
          <w:lang w:val="en-GB"/>
        </w:rPr>
      </w:pPr>
      <w:r>
        <w:rPr>
          <w:lang w:val="en-GB"/>
        </w:rPr>
        <w:t>All messages are correctly decoded by the protocol analyzer</w:t>
      </w:r>
    </w:p>
    <w:p w14:paraId="572BE182" w14:textId="77777777" w:rsidR="00F125F6" w:rsidRDefault="00F125F6" w:rsidP="00F125F6">
      <w:pPr>
        <w:pStyle w:val="ListParagraph"/>
        <w:ind w:left="645"/>
        <w:rPr>
          <w:lang w:val="en-GB"/>
        </w:rPr>
      </w:pPr>
    </w:p>
    <w:p w14:paraId="49770D45" w14:textId="77777777" w:rsidR="00F125F6" w:rsidRDefault="00F125F6" w:rsidP="00F125F6">
      <w:pPr>
        <w:pStyle w:val="ListParagraph"/>
        <w:numPr>
          <w:ilvl w:val="0"/>
          <w:numId w:val="375"/>
        </w:numPr>
        <w:spacing w:line="360" w:lineRule="auto"/>
        <w:rPr>
          <w:lang w:val="en-GB"/>
        </w:rPr>
      </w:pPr>
      <w:r>
        <w:rPr>
          <w:lang w:val="en-GB"/>
        </w:rPr>
        <w:t>E2 logs recorded in the protocol analyzer for steps 1 to 8 above are aligned with successful operation message flows specified in [2] clause 8.3. and coherent with the configuration in E2 Node and Near-RT RIC</w:t>
      </w:r>
    </w:p>
    <w:p w14:paraId="7744F01F" w14:textId="77777777" w:rsidR="00F125F6" w:rsidRPr="00210463" w:rsidRDefault="00F125F6" w:rsidP="00F125F6">
      <w:pPr>
        <w:pStyle w:val="ListParagraph"/>
        <w:rPr>
          <w:lang w:val="en-GB"/>
        </w:rPr>
      </w:pPr>
    </w:p>
    <w:p w14:paraId="2ABCD038" w14:textId="77777777" w:rsidR="00F125F6" w:rsidRDefault="00F125F6" w:rsidP="00F125F6">
      <w:pPr>
        <w:pStyle w:val="ListParagraph"/>
        <w:ind w:left="645"/>
        <w:rPr>
          <w:lang w:val="en-GB"/>
        </w:rPr>
      </w:pPr>
    </w:p>
    <w:p w14:paraId="288CD108" w14:textId="77777777" w:rsidR="00F125F6" w:rsidRDefault="00F125F6" w:rsidP="00F125F6">
      <w:proofErr w:type="gramStart"/>
      <w:r>
        <w:t>In particular the</w:t>
      </w:r>
      <w:proofErr w:type="gramEnd"/>
      <w:r>
        <w:t xml:space="preserve"> following procedures should be throughly validated: </w:t>
      </w:r>
    </w:p>
    <w:p w14:paraId="3D3BEDD5" w14:textId="77777777" w:rsidR="00F125F6" w:rsidRDefault="00F125F6" w:rsidP="00F125F6">
      <w:r w:rsidRPr="00B227D1">
        <w:t>E2 Setup procedure (</w:t>
      </w:r>
      <w:r>
        <w:t>S</w:t>
      </w:r>
      <w:r w:rsidRPr="00B227D1">
        <w:t xml:space="preserve">tep </w:t>
      </w:r>
      <w:r>
        <w:t>2)</w:t>
      </w:r>
      <w:r w:rsidRPr="00B227D1">
        <w:t>:</w:t>
      </w:r>
      <w:r>
        <w:t xml:space="preserve"> RAN Functions and E2 Node Component Configuration configured in E2 Node.</w:t>
      </w:r>
      <w:r>
        <w:br/>
        <w:t xml:space="preserve">are present in E2 SETUP message, and in E2 SETUP RESPONSE message </w:t>
      </w:r>
      <w:r w:rsidRPr="00B97DCA">
        <w:rPr>
          <w:i/>
          <w:iCs/>
        </w:rPr>
        <w:t xml:space="preserve">RAN Functions Accepted List IE </w:t>
      </w:r>
      <w:r>
        <w:t xml:space="preserve">or </w:t>
      </w:r>
      <w:r w:rsidRPr="00B97DCA">
        <w:rPr>
          <w:i/>
          <w:iCs/>
        </w:rPr>
        <w:t xml:space="preserve">RAN Functions Rejected List </w:t>
      </w:r>
      <w:r w:rsidRPr="00C11A06">
        <w:t xml:space="preserve">IE for </w:t>
      </w:r>
      <w:r>
        <w:t>RAN</w:t>
      </w:r>
      <w:r w:rsidRPr="00C11A06">
        <w:t xml:space="preserve"> Functions</w:t>
      </w:r>
      <w:r>
        <w:t xml:space="preserve"> and </w:t>
      </w:r>
      <w:r w:rsidRPr="00B97DCA">
        <w:rPr>
          <w:i/>
          <w:iCs/>
        </w:rPr>
        <w:t>E2 Node Component Configuration Addition Acknowledge List</w:t>
      </w:r>
      <w:r>
        <w:t xml:space="preserve"> IE for E2 Node Component Configurations.</w:t>
      </w:r>
    </w:p>
    <w:p w14:paraId="3F1FDA9F" w14:textId="77777777" w:rsidR="00F125F6" w:rsidRDefault="00F125F6" w:rsidP="00F125F6">
      <w:r>
        <w:t xml:space="preserve">RIC Service Update procedure (Step 5): RIC SERVICE UPDATE message is aligned with the modification performed in E2 Node configuration in Step 4. And the RAN Functions present in RIC SERVICE UPDATE message are present either in </w:t>
      </w:r>
      <w:r w:rsidRPr="00B97DCA">
        <w:rPr>
          <w:i/>
          <w:iCs/>
        </w:rPr>
        <w:t xml:space="preserve">RAN Functions Accepted List </w:t>
      </w:r>
      <w:r>
        <w:t xml:space="preserve">IE or </w:t>
      </w:r>
      <w:r w:rsidRPr="00B97DCA">
        <w:rPr>
          <w:i/>
          <w:iCs/>
        </w:rPr>
        <w:t>RAN Functions Rejected List</w:t>
      </w:r>
      <w:r>
        <w:t xml:space="preserve"> IE of RIC SERVICE UPDATE ACKNOWLEDGE message.</w:t>
      </w:r>
    </w:p>
    <w:p w14:paraId="4412E239" w14:textId="77777777" w:rsidR="00F125F6" w:rsidRDefault="00F125F6" w:rsidP="00F125F6">
      <w:r w:rsidRPr="006D223A">
        <w:t>E</w:t>
      </w:r>
      <w:r w:rsidRPr="0064574E">
        <w:t>2 Node Configurati</w:t>
      </w:r>
      <w:r w:rsidRPr="00E210C6">
        <w:t>on Update pr</w:t>
      </w:r>
      <w:r w:rsidRPr="00B97DCA">
        <w:t>ocedure</w:t>
      </w:r>
      <w:r>
        <w:t xml:space="preserve"> (Step 7) E2 NODE CONFIGURATION UPDATE message is aligned the modification performed in E2 Node configuration in Step 6. And the E2 Node Component Configurations present in E2 NODE CONFIGURATION UPDATE message </w:t>
      </w:r>
      <w:proofErr w:type="gramStart"/>
      <w:r>
        <w:t>are</w:t>
      </w:r>
      <w:proofErr w:type="gramEnd"/>
      <w:r>
        <w:t xml:space="preserve"> present in E2 NODE CONFIGURATION UPDATE ACKNOWLEDGE message in the corresponding </w:t>
      </w:r>
      <w:r w:rsidRPr="00B97DCA">
        <w:rPr>
          <w:i/>
          <w:iCs/>
        </w:rPr>
        <w:t>E2 Node Component Configuration Addition Acknowledge List</w:t>
      </w:r>
      <w:r>
        <w:t xml:space="preserve">, </w:t>
      </w:r>
      <w:r w:rsidRPr="00B97DCA">
        <w:rPr>
          <w:i/>
          <w:iCs/>
        </w:rPr>
        <w:t>E2 Node Component Configuration Update Acknowledge List</w:t>
      </w:r>
      <w:r>
        <w:t xml:space="preserve"> or </w:t>
      </w:r>
      <w:r w:rsidRPr="00B97DCA">
        <w:rPr>
          <w:i/>
          <w:iCs/>
        </w:rPr>
        <w:t>E2 Node Component Configuration Removal Acknowledge List</w:t>
      </w:r>
      <w:r>
        <w:t xml:space="preserve"> information elements.</w:t>
      </w:r>
    </w:p>
    <w:p w14:paraId="237D8418" w14:textId="77777777" w:rsidR="00F125F6" w:rsidRDefault="00F125F6" w:rsidP="00F125F6"/>
    <w:p w14:paraId="214148F7" w14:textId="77777777" w:rsidR="00F125F6" w:rsidRDefault="00F125F6" w:rsidP="00F125F6"/>
    <w:p w14:paraId="6098E0B4" w14:textId="77777777" w:rsidR="00F125F6" w:rsidRDefault="00F125F6" w:rsidP="00F125F6">
      <w:pPr>
        <w:pStyle w:val="Heading6"/>
        <w:numPr>
          <w:ilvl w:val="5"/>
          <w:numId w:val="377"/>
        </w:numPr>
      </w:pPr>
      <w:r>
        <w:t>RAN Functions, E2 Node Components Configuration rejection and unexpected behaviors</w:t>
      </w:r>
    </w:p>
    <w:p w14:paraId="63F14356" w14:textId="77777777" w:rsidR="00F125F6" w:rsidRDefault="00F125F6" w:rsidP="00F125F6">
      <w:pPr>
        <w:rPr>
          <w:lang w:val="en-GB"/>
        </w:rPr>
      </w:pPr>
      <w:r>
        <w:rPr>
          <w:lang w:val="en-GB"/>
        </w:rPr>
        <w:t>If any of the following IEs is observed in the recorded E2 logs:</w:t>
      </w:r>
    </w:p>
    <w:p w14:paraId="39B1344D" w14:textId="77777777" w:rsidR="00F125F6" w:rsidRPr="00B97DCA" w:rsidRDefault="00F125F6" w:rsidP="00F125F6">
      <w:pPr>
        <w:pStyle w:val="ListParagraph"/>
        <w:numPr>
          <w:ilvl w:val="0"/>
          <w:numId w:val="376"/>
        </w:numPr>
        <w:spacing w:line="360" w:lineRule="auto"/>
        <w:rPr>
          <w:i/>
          <w:iCs/>
          <w:lang w:val="en-GB"/>
        </w:rPr>
      </w:pPr>
      <w:r w:rsidRPr="00B97DCA">
        <w:rPr>
          <w:i/>
          <w:iCs/>
          <w:lang w:val="en-GB"/>
        </w:rPr>
        <w:t>RAN Functions Rejected List</w:t>
      </w:r>
      <w:r w:rsidRPr="00E56AA4">
        <w:rPr>
          <w:lang w:val="en-GB"/>
        </w:rPr>
        <w:t xml:space="preserve"> IE</w:t>
      </w:r>
      <w:r>
        <w:rPr>
          <w:lang w:val="en-GB"/>
        </w:rPr>
        <w:t xml:space="preserve"> in E2 SETUP RESPONSE message or RIC SERVICE UPDATE ACKNOWLEDGE message</w:t>
      </w:r>
    </w:p>
    <w:p w14:paraId="5E3043B0" w14:textId="77777777" w:rsidR="00F125F6" w:rsidRPr="00B97DCA" w:rsidRDefault="00F125F6" w:rsidP="00F125F6">
      <w:pPr>
        <w:pStyle w:val="ListParagraph"/>
        <w:numPr>
          <w:ilvl w:val="0"/>
          <w:numId w:val="376"/>
        </w:numPr>
        <w:spacing w:line="360" w:lineRule="auto"/>
        <w:rPr>
          <w:i/>
          <w:iCs/>
          <w:lang w:val="en-GB"/>
        </w:rPr>
      </w:pPr>
      <w:r w:rsidRPr="00485AD8">
        <w:rPr>
          <w:i/>
          <w:iCs/>
          <w:lang w:val="en-GB"/>
        </w:rPr>
        <w:t>E2 Connection Failed to Setup List</w:t>
      </w:r>
      <w:r>
        <w:rPr>
          <w:i/>
          <w:iCs/>
          <w:lang w:val="en-GB"/>
        </w:rPr>
        <w:t xml:space="preserve"> </w:t>
      </w:r>
      <w:r>
        <w:rPr>
          <w:lang w:val="en-GB"/>
        </w:rPr>
        <w:t>IE in E2 CONNECTION UPDATE ACKNOWLEDGE message</w:t>
      </w:r>
    </w:p>
    <w:p w14:paraId="7CA1AF58" w14:textId="77777777" w:rsidR="00F125F6" w:rsidRPr="00B97DCA" w:rsidRDefault="00F125F6" w:rsidP="00F125F6">
      <w:pPr>
        <w:pStyle w:val="ListParagraph"/>
        <w:numPr>
          <w:ilvl w:val="0"/>
          <w:numId w:val="376"/>
        </w:numPr>
        <w:spacing w:line="360" w:lineRule="auto"/>
        <w:rPr>
          <w:i/>
          <w:iCs/>
          <w:lang w:val="en-GB"/>
        </w:rPr>
      </w:pPr>
      <w:r w:rsidRPr="004411D0">
        <w:rPr>
          <w:i/>
          <w:iCs/>
          <w:lang w:val="en-GB"/>
        </w:rPr>
        <w:t>Outcome</w:t>
      </w:r>
      <w:r>
        <w:rPr>
          <w:lang w:val="en-GB"/>
        </w:rPr>
        <w:t xml:space="preserve"> IE from </w:t>
      </w:r>
      <w:r>
        <w:rPr>
          <w:i/>
          <w:iCs/>
          <w:lang w:val="en-GB"/>
        </w:rPr>
        <w:t xml:space="preserve">E2 Node Component Configuration Acknowledge </w:t>
      </w:r>
      <w:r>
        <w:rPr>
          <w:lang w:val="en-GB"/>
        </w:rPr>
        <w:t xml:space="preserve">IE is </w:t>
      </w:r>
      <w:r w:rsidRPr="004411D0">
        <w:rPr>
          <w:i/>
          <w:iCs/>
          <w:lang w:val="en-GB"/>
        </w:rPr>
        <w:t>failure</w:t>
      </w:r>
      <w:r>
        <w:rPr>
          <w:i/>
          <w:iCs/>
          <w:lang w:val="en-GB"/>
        </w:rPr>
        <w:t xml:space="preserve"> </w:t>
      </w:r>
      <w:r>
        <w:rPr>
          <w:lang w:val="en-GB"/>
        </w:rPr>
        <w:t>in E2 SETUP RESPONSE message or in E2 NODE CONFIGURATION UPDATE ACKNOWLEDGE message</w:t>
      </w:r>
    </w:p>
    <w:p w14:paraId="61D0BF33" w14:textId="77777777" w:rsidR="00F125F6" w:rsidRPr="00B97DCA" w:rsidRDefault="00F125F6" w:rsidP="00F125F6">
      <w:pPr>
        <w:pStyle w:val="ListParagraph"/>
        <w:numPr>
          <w:ilvl w:val="0"/>
          <w:numId w:val="376"/>
        </w:numPr>
        <w:spacing w:line="360" w:lineRule="auto"/>
        <w:rPr>
          <w:i/>
          <w:iCs/>
          <w:lang w:val="en-GB"/>
        </w:rPr>
      </w:pPr>
      <w:r>
        <w:rPr>
          <w:i/>
          <w:iCs/>
          <w:lang w:val="en-GB"/>
        </w:rPr>
        <w:t xml:space="preserve">Criticality diagnostics </w:t>
      </w:r>
      <w:r w:rsidRPr="00B97DCA">
        <w:rPr>
          <w:lang w:val="en-GB"/>
        </w:rPr>
        <w:t xml:space="preserve">IE </w:t>
      </w:r>
      <w:r>
        <w:rPr>
          <w:lang w:val="en-GB"/>
        </w:rPr>
        <w:t>in E2 REMOVAL RESPONSE message</w:t>
      </w:r>
    </w:p>
    <w:p w14:paraId="2043E7AA" w14:textId="77777777" w:rsidR="00F125F6" w:rsidRDefault="00F125F6" w:rsidP="00F125F6">
      <w:pPr>
        <w:rPr>
          <w:lang w:val="en-GB"/>
        </w:rPr>
      </w:pPr>
      <w:r>
        <w:rPr>
          <w:lang w:val="en-GB"/>
        </w:rPr>
        <w:t>the test result shall be determined to be “successful with remarks”.</w:t>
      </w:r>
    </w:p>
    <w:p w14:paraId="681B19F4" w14:textId="77777777" w:rsidR="00F125F6" w:rsidRPr="001A2737" w:rsidRDefault="00F125F6" w:rsidP="00F125F6">
      <w:r>
        <w:rPr>
          <w:lang w:val="en-GB"/>
        </w:rPr>
        <w:t xml:space="preserve">If a RESET procedure has been triggered by one the elements of the SUT, the test result shall </w:t>
      </w:r>
      <w:proofErr w:type="gramStart"/>
      <w:r>
        <w:rPr>
          <w:lang w:val="en-GB"/>
        </w:rPr>
        <w:t>determined</w:t>
      </w:r>
      <w:proofErr w:type="gramEnd"/>
      <w:r>
        <w:rPr>
          <w:lang w:val="en-GB"/>
        </w:rPr>
        <w:t xml:space="preserve"> to be “successful with remarks”</w:t>
      </w:r>
    </w:p>
    <w:p w14:paraId="72BFA47E" w14:textId="77777777" w:rsidR="00F125F6" w:rsidRDefault="00F125F6" w:rsidP="00F125F6">
      <w:pPr>
        <w:pStyle w:val="Heading6"/>
        <w:numPr>
          <w:ilvl w:val="5"/>
          <w:numId w:val="377"/>
        </w:numPr>
      </w:pPr>
      <w:r>
        <w:t>Unsuccesful operations and Error Indication</w:t>
      </w:r>
    </w:p>
    <w:p w14:paraId="3D166378" w14:textId="76C73D52" w:rsidR="00F125F6" w:rsidRDefault="00F125F6" w:rsidP="00F125F6">
      <w:r>
        <w:t>If any of the global procedures completes unsuccessfully or if an Error Indication procedure is triggered by one of the elements of the SUT, then the test result shall be determined as failed.</w:t>
      </w:r>
    </w:p>
    <w:p w14:paraId="54887AC8" w14:textId="77777777" w:rsidR="00C404C4" w:rsidRPr="00275D9A" w:rsidRDefault="00C404C4" w:rsidP="00F125F6"/>
    <w:p w14:paraId="54281467" w14:textId="77777777" w:rsidR="00656AA3" w:rsidRPr="00656AA3" w:rsidRDefault="00656AA3" w:rsidP="00656AA3">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B6E8EE8" w14:textId="77777777" w:rsidR="00656AA3" w:rsidRPr="00656AA3" w:rsidRDefault="00656AA3" w:rsidP="00656AA3">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0A2FDBA9" w14:textId="77777777" w:rsidR="00656AA3" w:rsidRPr="00656AA3" w:rsidRDefault="00656AA3" w:rsidP="00656AA3">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297EFADB" w14:textId="77777777" w:rsidR="00656AA3" w:rsidRPr="00656AA3" w:rsidRDefault="00656AA3" w:rsidP="00656AA3">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0E1885E9" w14:textId="77777777" w:rsidR="00736922" w:rsidRDefault="00736922" w:rsidP="00736922">
      <w:pPr>
        <w:pStyle w:val="Heading3"/>
        <w:numPr>
          <w:ilvl w:val="2"/>
          <w:numId w:val="389"/>
        </w:numPr>
        <w:ind w:left="720"/>
      </w:pPr>
      <w:bookmarkStart w:id="253" w:name="_Toc119684077"/>
      <w:r w:rsidRPr="00F359FF">
        <w:t xml:space="preserve">Test Cases for E2AP </w:t>
      </w:r>
      <w:r>
        <w:t>Functional</w:t>
      </w:r>
      <w:r w:rsidRPr="00F359FF">
        <w:t xml:space="preserve"> Procedures</w:t>
      </w:r>
      <w:r>
        <w:t xml:space="preserve"> for E2SM-KPM</w:t>
      </w:r>
      <w:bookmarkEnd w:id="253"/>
    </w:p>
    <w:p w14:paraId="5DD5F1F7" w14:textId="77777777" w:rsidR="00736922" w:rsidRPr="00997A62" w:rsidRDefault="00736922" w:rsidP="00736922">
      <w:pPr>
        <w:pStyle w:val="Heading4"/>
        <w:numPr>
          <w:ilvl w:val="3"/>
          <w:numId w:val="389"/>
        </w:numPr>
      </w:pPr>
      <w:bookmarkStart w:id="254" w:name="_Toc119684078"/>
      <w:r w:rsidRPr="006747FE">
        <w:t>Tests</w:t>
      </w:r>
      <w:r>
        <w:t xml:space="preserve"> cases for RIC REPORT Service Styles procedures E2SM-KPM</w:t>
      </w:r>
      <w:bookmarkEnd w:id="254"/>
    </w:p>
    <w:p w14:paraId="73B08504" w14:textId="77777777" w:rsidR="00736922" w:rsidRDefault="00736922" w:rsidP="00736922">
      <w:pPr>
        <w:pStyle w:val="Heading5"/>
        <w:numPr>
          <w:ilvl w:val="4"/>
          <w:numId w:val="389"/>
        </w:numPr>
      </w:pPr>
      <w:bookmarkStart w:id="255" w:name="_Toc119684079"/>
      <w:r>
        <w:t>RIC Subscription and RIC Indication procedures with REPORT Service Style 1, Single Action Format Type 1, Indication Message Format Type 1</w:t>
      </w:r>
      <w:bookmarkEnd w:id="255"/>
    </w:p>
    <w:p w14:paraId="55EBE70F" w14:textId="77777777" w:rsidR="00736922" w:rsidRDefault="00736922" w:rsidP="00736922">
      <w:pPr>
        <w:pStyle w:val="Heading6"/>
        <w:numPr>
          <w:ilvl w:val="5"/>
          <w:numId w:val="389"/>
        </w:numPr>
      </w:pPr>
      <w:r>
        <w:t>Test Purpose</w:t>
      </w:r>
    </w:p>
    <w:p w14:paraId="560C06FC" w14:textId="77777777" w:rsidR="00736922" w:rsidRDefault="00736922" w:rsidP="00736922">
      <w:pPr>
        <w:rPr>
          <w:lang w:val="en-GB"/>
        </w:rPr>
      </w:pPr>
      <w:r>
        <w:rPr>
          <w:lang w:val="en-GB"/>
        </w:rPr>
        <w:t>The purpose of this test case is to test the interoperability of Near-RT RIC and E2 Node in RAN function “O-RAN-E2SM-KPM” Report Service Style 1: E2 Node Measurement, as specified in [5] clause 7.4.2</w:t>
      </w:r>
      <w:r>
        <w:rPr>
          <w:lang w:val="en-GB"/>
        </w:rPr>
        <w:br/>
        <w:t>The expected outcome is successful RIC Subscription and RIC Indication procedures by the SUT.</w:t>
      </w:r>
    </w:p>
    <w:p w14:paraId="2674D7E7" w14:textId="77777777" w:rsidR="00736922" w:rsidRDefault="00736922" w:rsidP="00736922">
      <w:pPr>
        <w:rPr>
          <w:lang w:val="en-GB"/>
        </w:rPr>
      </w:pPr>
      <w:r>
        <w:rPr>
          <w:lang w:val="en-GB"/>
        </w:rPr>
        <w:t xml:space="preserve">This test case is conditional mandatory if the SUT (Near-RT and E2 Node) claims to support RAN function </w:t>
      </w:r>
      <w:r>
        <w:rPr>
          <w:color w:val="000000" w:themeColor="text1"/>
          <w:lang w:val="en-GB"/>
        </w:rPr>
        <w:t>“O-RAN-E2SM-KPM” Report Style 1.</w:t>
      </w:r>
    </w:p>
    <w:p w14:paraId="6B8B7109" w14:textId="77777777" w:rsidR="00736922" w:rsidRDefault="00736922" w:rsidP="00736922">
      <w:pPr>
        <w:rPr>
          <w:lang w:val="en-GB"/>
        </w:rPr>
      </w:pPr>
    </w:p>
    <w:p w14:paraId="5F7C6858" w14:textId="77777777" w:rsidR="00736922" w:rsidRDefault="00736922" w:rsidP="00736922">
      <w:pPr>
        <w:pStyle w:val="Heading6"/>
        <w:numPr>
          <w:ilvl w:val="5"/>
          <w:numId w:val="389"/>
        </w:numPr>
      </w:pPr>
      <w:r>
        <w:t>Test Entrance Criteria</w:t>
      </w:r>
    </w:p>
    <w:p w14:paraId="42BBDE65" w14:textId="77777777" w:rsidR="00736922" w:rsidRPr="00AA6AF3" w:rsidRDefault="00736922" w:rsidP="00736922">
      <w:pPr>
        <w:pStyle w:val="ListParagraph"/>
        <w:numPr>
          <w:ilvl w:val="0"/>
          <w:numId w:val="373"/>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1, Action Format Type 1,</w:t>
      </w:r>
      <w:r w:rsidRPr="000E6C81">
        <w:rPr>
          <w:color w:val="000000" w:themeColor="text1"/>
          <w:lang w:val="en-GB"/>
        </w:rPr>
        <w:t xml:space="preserve"> </w:t>
      </w:r>
      <w:r>
        <w:rPr>
          <w:color w:val="000000" w:themeColor="text1"/>
          <w:lang w:val="en-GB"/>
        </w:rPr>
        <w:t>and Indication Message Format Type 1.</w:t>
      </w:r>
    </w:p>
    <w:p w14:paraId="3C4FAE25" w14:textId="77777777" w:rsidR="00736922" w:rsidRDefault="00736922" w:rsidP="00736922">
      <w:pPr>
        <w:pStyle w:val="ListParagraph"/>
        <w:numPr>
          <w:ilvl w:val="0"/>
          <w:numId w:val="373"/>
        </w:numPr>
        <w:spacing w:line="360" w:lineRule="auto"/>
        <w:rPr>
          <w:lang w:val="en-GB"/>
        </w:rPr>
      </w:pPr>
      <w:r w:rsidRPr="00AA6AF3">
        <w:rPr>
          <w:lang w:val="en-GB"/>
        </w:rPr>
        <w:lastRenderedPageBreak/>
        <w:t>Each element of the SUT (Near-RT RIC and E2 Node) supports</w:t>
      </w:r>
      <w:r>
        <w:rPr>
          <w:lang w:val="en-GB"/>
        </w:rPr>
        <w:t xml:space="preserve"> RIC Subscription procedure and RIC Indication procedure for the above RAN Function.</w:t>
      </w:r>
    </w:p>
    <w:p w14:paraId="57D89908" w14:textId="77777777" w:rsidR="00736922" w:rsidRDefault="00736922" w:rsidP="00736922">
      <w:pPr>
        <w:pStyle w:val="ListParagraph"/>
        <w:numPr>
          <w:ilvl w:val="0"/>
          <w:numId w:val="373"/>
        </w:numPr>
        <w:spacing w:line="360" w:lineRule="auto"/>
        <w:rPr>
          <w:lang w:val="en-GB"/>
        </w:rPr>
      </w:pPr>
      <w:r>
        <w:rPr>
          <w:lang w:val="en-GB"/>
        </w:rPr>
        <w:t xml:space="preserve">The Test Equipment (RU and UE simulator) </w:t>
      </w:r>
      <w:proofErr w:type="gramStart"/>
      <w:r>
        <w:rPr>
          <w:lang w:val="en-GB"/>
        </w:rPr>
        <w:t>has the ability to</w:t>
      </w:r>
      <w:proofErr w:type="gramEnd"/>
      <w:r>
        <w:rPr>
          <w:lang w:val="en-GB"/>
        </w:rPr>
        <w:t xml:space="preserve"> generate the traffic required for the agreed measurement.</w:t>
      </w:r>
    </w:p>
    <w:p w14:paraId="2B73AEB6" w14:textId="77777777" w:rsidR="00736922" w:rsidRDefault="00736922" w:rsidP="00736922">
      <w:pPr>
        <w:pStyle w:val="ListParagraph"/>
        <w:numPr>
          <w:ilvl w:val="0"/>
          <w:numId w:val="373"/>
        </w:numPr>
        <w:spacing w:line="360" w:lineRule="auto"/>
        <w:rPr>
          <w:lang w:val="en-GB"/>
        </w:rPr>
      </w:pPr>
      <w:r>
        <w:rPr>
          <w:lang w:val="en-GB"/>
        </w:rPr>
        <w:t>A reporting period for the measurement is agreed and configured in the SUT. The test duration is then selected to allow to cover several reporting periods.</w:t>
      </w:r>
    </w:p>
    <w:p w14:paraId="100237B0" w14:textId="77777777" w:rsidR="00736922" w:rsidRPr="004A05F4" w:rsidRDefault="00736922" w:rsidP="00736922">
      <w:pPr>
        <w:pStyle w:val="b0"/>
        <w:numPr>
          <w:ilvl w:val="0"/>
          <w:numId w:val="373"/>
        </w:numPr>
      </w:pPr>
      <w:r w:rsidRPr="004A05F4">
        <w:t xml:space="preserve">The RAN Function to which RIC subscribes and the RAN Function definition are predefined between the </w:t>
      </w:r>
      <w:r>
        <w:t xml:space="preserve">elements of the SUT </w:t>
      </w:r>
      <w:r w:rsidRPr="004A05F4">
        <w:t>(Near</w:t>
      </w:r>
      <w:r>
        <w:t xml:space="preserve"> </w:t>
      </w:r>
      <w:r w:rsidRPr="004A05F4">
        <w:t>RT RIC</w:t>
      </w:r>
      <w:r>
        <w:t xml:space="preserve"> and E2 Node</w:t>
      </w:r>
      <w:r w:rsidRPr="004A05F4">
        <w:t>). 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r>
        <w:t xml:space="preserve"> </w:t>
      </w:r>
    </w:p>
    <w:p w14:paraId="401F1DEC" w14:textId="77777777" w:rsidR="00736922" w:rsidRDefault="00736922" w:rsidP="00736922">
      <w:pPr>
        <w:pStyle w:val="Caption"/>
        <w:ind w:left="360"/>
        <w:jc w:val="center"/>
      </w:pPr>
      <w:r w:rsidRPr="004A05F4">
        <w:t xml:space="preserve">Table </w:t>
      </w:r>
      <w:r>
        <w:t>7.2.2.1.1-1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46C9DE9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4CBCF6A"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19E0BF78"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5E1E2DA4"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01B4153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96E3EC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56AF09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129BE53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3391E9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49FA4D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2B83CA97"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79FFBE6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2D81080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15722F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26E4C8E7"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1FC0CB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4D7D715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A1CA5F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4817D6E3"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59B9A5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15D625A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0731AF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3ADE13D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4AC6CC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0B6F32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36F27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A5881C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0788AB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192D69D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3ED66A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0588926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6364481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3B8447B"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E419F9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369438D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F54CFE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2F0DCAA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F27F6D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6B34FC2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6ABB508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6EB456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2325B4"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426A527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3EA848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FB13F5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AD32F4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32C997F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7AD81B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736922" w14:paraId="446DA7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DD852B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4EE9E2F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DB5D9B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08122E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DBC128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731FA56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0192A8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AD6DD1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524078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2418E3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27F91CE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31DAD19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EC2F3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62DC40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36B0A5F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270C842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2A83D5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7B4518A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24CEA7E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26371607" w14:textId="77777777" w:rsidR="00736922" w:rsidRPr="006A3893" w:rsidRDefault="00736922" w:rsidP="00736922">
      <w:pPr>
        <w:rPr>
          <w:lang w:val="en-GB"/>
        </w:rPr>
      </w:pPr>
    </w:p>
    <w:p w14:paraId="2A54CB0F" w14:textId="77777777" w:rsidR="00736922" w:rsidRDefault="00736922" w:rsidP="00736922">
      <w:pPr>
        <w:pStyle w:val="Heading6"/>
        <w:numPr>
          <w:ilvl w:val="5"/>
          <w:numId w:val="389"/>
        </w:numPr>
      </w:pPr>
      <w:r>
        <w:t>Test Methodology</w:t>
      </w:r>
    </w:p>
    <w:p w14:paraId="11FEC0FD" w14:textId="77777777" w:rsidR="00736922" w:rsidRDefault="00736922" w:rsidP="00736922">
      <w:pPr>
        <w:pStyle w:val="Heading7"/>
        <w:numPr>
          <w:ilvl w:val="6"/>
          <w:numId w:val="389"/>
        </w:numPr>
      </w:pPr>
      <w:r>
        <w:t>Initial conditions</w:t>
      </w:r>
    </w:p>
    <w:p w14:paraId="753E68C6" w14:textId="77777777" w:rsidR="00736922" w:rsidRDefault="00736922" w:rsidP="00736922">
      <w:pPr>
        <w:pStyle w:val="ListParagraph"/>
        <w:numPr>
          <w:ilvl w:val="0"/>
          <w:numId w:val="374"/>
        </w:numPr>
        <w:spacing w:line="360" w:lineRule="auto"/>
        <w:rPr>
          <w:lang w:val="en-GB"/>
        </w:rPr>
      </w:pPr>
      <w:r>
        <w:rPr>
          <w:lang w:val="en-GB"/>
        </w:rPr>
        <w:t>The elements of the SUT (Near-RT RIC and E2 Node) are connected by E2 interface</w:t>
      </w:r>
    </w:p>
    <w:p w14:paraId="76465CFA" w14:textId="77777777" w:rsidR="00736922" w:rsidRDefault="00736922" w:rsidP="00736922">
      <w:pPr>
        <w:pStyle w:val="ListParagraph"/>
        <w:numPr>
          <w:ilvl w:val="0"/>
          <w:numId w:val="374"/>
        </w:numPr>
        <w:spacing w:line="360" w:lineRule="auto"/>
        <w:rPr>
          <w:lang w:val="en-GB"/>
        </w:rPr>
      </w:pPr>
      <w:r>
        <w:rPr>
          <w:lang w:val="en-GB"/>
        </w:rPr>
        <w:t>The E2 Setup procedure is successfully completed in the SUT with the agreed RAN Function Definition IE</w:t>
      </w:r>
    </w:p>
    <w:p w14:paraId="0469D624" w14:textId="77777777" w:rsidR="00736922" w:rsidRDefault="00736922" w:rsidP="00736922">
      <w:pPr>
        <w:pStyle w:val="Heading7"/>
        <w:numPr>
          <w:ilvl w:val="6"/>
          <w:numId w:val="389"/>
        </w:numPr>
      </w:pPr>
      <w:r>
        <w:t>Procedure</w:t>
      </w:r>
    </w:p>
    <w:p w14:paraId="6B48C52B" w14:textId="77777777" w:rsidR="00736922" w:rsidRDefault="00736922" w:rsidP="00736922">
      <w:pPr>
        <w:ind w:left="284"/>
        <w:rPr>
          <w:lang w:val="en-GB"/>
        </w:rPr>
      </w:pPr>
      <w:r>
        <w:rPr>
          <w:lang w:val="en-GB"/>
        </w:rPr>
        <w:t>Step 1. Enable the protocol analyzer to capture, record and decode the E2 signalling between SUT elements via the TAP interface</w:t>
      </w:r>
    </w:p>
    <w:p w14:paraId="61C0F542" w14:textId="77777777" w:rsidR="00736922" w:rsidRPr="002A6D1B" w:rsidRDefault="00736922" w:rsidP="00736922">
      <w:pPr>
        <w:ind w:left="284"/>
      </w:pPr>
      <w:r>
        <w:rPr>
          <w:lang w:val="en-GB"/>
        </w:rPr>
        <w:t>Step 2. Initiate in the Test Equipment the traffic required for the agreed measurement</w:t>
      </w:r>
    </w:p>
    <w:p w14:paraId="428DE1E2" w14:textId="77777777" w:rsidR="00736922" w:rsidRDefault="00736922" w:rsidP="00736922">
      <w:pPr>
        <w:rPr>
          <w:lang w:val="en-GB"/>
        </w:rPr>
      </w:pPr>
      <w:r>
        <w:rPr>
          <w:lang w:val="en-GB"/>
        </w:rPr>
        <w:tab/>
        <w:t>Step 3. Perform RIC Subscription Request from the Near-RT RIC</w:t>
      </w:r>
    </w:p>
    <w:p w14:paraId="581F6D12" w14:textId="77777777" w:rsidR="00736922" w:rsidRDefault="00736922" w:rsidP="00736922">
      <w:pPr>
        <w:pStyle w:val="b1"/>
        <w:numPr>
          <w:ilvl w:val="0"/>
          <w:numId w:val="0"/>
        </w:numPr>
        <w:ind w:left="644"/>
      </w:pPr>
      <w:r w:rsidRPr="000A75A1">
        <w:t>An example of how this procedure can be performed (or triggered) is listed below. The exact method to perform (or trigger) this procedure is out of scope of this specification and is left up to the implementation of the DUT.</w:t>
      </w:r>
    </w:p>
    <w:p w14:paraId="48A840CD" w14:textId="77777777" w:rsidR="00736922" w:rsidRPr="00272E2E" w:rsidRDefault="00736922" w:rsidP="00736922">
      <w:pPr>
        <w:pStyle w:val="a-sub"/>
        <w:numPr>
          <w:ilvl w:val="0"/>
          <w:numId w:val="392"/>
        </w:numPr>
        <w:rPr>
          <w:lang w:val="en-GB"/>
        </w:rPr>
      </w:pPr>
      <w:r>
        <w:t xml:space="preserve">Initiate appropriate action or configuration in the SUT to trigger the </w:t>
      </w:r>
      <w:r w:rsidRPr="00272E2E">
        <w:rPr>
          <w:lang w:val="en-GB"/>
        </w:rPr>
        <w:t>RIC Subscription Request</w:t>
      </w:r>
    </w:p>
    <w:p w14:paraId="79CADC93" w14:textId="77777777" w:rsidR="00736922" w:rsidRDefault="00736922" w:rsidP="00736922">
      <w:pPr>
        <w:rPr>
          <w:lang w:val="en-GB"/>
        </w:rPr>
      </w:pPr>
      <w:r>
        <w:rPr>
          <w:lang w:val="en-GB"/>
        </w:rPr>
        <w:tab/>
        <w:t>Step 4. The Near-RT RIC initiates RIC Subscription procedure by sending RIC SUBSCRIPTION REQUEST message to the E2 Node, with the agreed RAN Function Definition IE and measurement information</w:t>
      </w:r>
    </w:p>
    <w:p w14:paraId="767CE704" w14:textId="77777777" w:rsidR="00736922" w:rsidRDefault="00736922" w:rsidP="00736922">
      <w:pPr>
        <w:rPr>
          <w:lang w:val="en-GB"/>
        </w:rPr>
      </w:pPr>
      <w:r>
        <w:rPr>
          <w:lang w:val="en-GB"/>
        </w:rPr>
        <w:tab/>
        <w:t>The E2 Node sends RIC SUBSCRIPTION RESPONSE to Near-RT RIC with the list of admitted and not admitted RAN Actions</w:t>
      </w:r>
    </w:p>
    <w:p w14:paraId="30B768C9" w14:textId="77777777" w:rsidR="00736922" w:rsidRDefault="00736922" w:rsidP="00736922">
      <w:pPr>
        <w:rPr>
          <w:lang w:val="en-GB"/>
        </w:rPr>
      </w:pPr>
      <w:r>
        <w:rPr>
          <w:lang w:val="en-GB"/>
        </w:rPr>
        <w:lastRenderedPageBreak/>
        <w:tab/>
        <w:t>The E2 Node sends periodic REPORT RIC INDICATION messages for the agreed RAN Function Definition with the agreed measurement to the Near-RT RIC</w:t>
      </w:r>
    </w:p>
    <w:p w14:paraId="073BA2E4" w14:textId="77777777" w:rsidR="00736922" w:rsidRDefault="00736922" w:rsidP="00736922">
      <w:pPr>
        <w:rPr>
          <w:lang w:val="en-GB"/>
        </w:rPr>
      </w:pPr>
      <w:r>
        <w:rPr>
          <w:lang w:val="en-GB"/>
        </w:rPr>
        <w:tab/>
        <w:t>Step 5. The test is ended after the test duration defined in test entrance criteria, allowing the E2 Node to send several RIC INDICATION messages to the Near-RT RIC</w:t>
      </w:r>
    </w:p>
    <w:p w14:paraId="15E4BD54" w14:textId="77777777" w:rsidR="00736922" w:rsidRDefault="00736922" w:rsidP="00736922">
      <w:pPr>
        <w:rPr>
          <w:lang w:val="en-GB"/>
        </w:rPr>
      </w:pPr>
    </w:p>
    <w:p w14:paraId="033FF159" w14:textId="77777777" w:rsidR="00736922" w:rsidRDefault="00736922" w:rsidP="00736922">
      <w:pPr>
        <w:pStyle w:val="Heading7"/>
        <w:numPr>
          <w:ilvl w:val="6"/>
          <w:numId w:val="389"/>
        </w:numPr>
      </w:pPr>
      <w:r>
        <w:t>Expected results</w:t>
      </w:r>
    </w:p>
    <w:p w14:paraId="471A8ECA" w14:textId="77777777" w:rsidR="00736922" w:rsidRDefault="00736922" w:rsidP="00736922">
      <w:pPr>
        <w:rPr>
          <w:lang w:val="en-GB"/>
        </w:rPr>
      </w:pPr>
      <w:r>
        <w:rPr>
          <w:lang w:val="en-GB"/>
        </w:rPr>
        <w:t>The test is considered passed if</w:t>
      </w:r>
    </w:p>
    <w:p w14:paraId="60E4C2B6" w14:textId="77777777" w:rsidR="00736922" w:rsidRDefault="00736922" w:rsidP="00736922">
      <w:pPr>
        <w:pStyle w:val="ListParagraph"/>
        <w:numPr>
          <w:ilvl w:val="0"/>
          <w:numId w:val="375"/>
        </w:numPr>
        <w:spacing w:line="360" w:lineRule="auto"/>
        <w:rPr>
          <w:lang w:val="en-GB"/>
        </w:rPr>
      </w:pPr>
      <w:r>
        <w:rPr>
          <w:lang w:val="en-GB"/>
        </w:rPr>
        <w:t>All messages are correctly decoded by the protocol analyzer</w:t>
      </w:r>
    </w:p>
    <w:p w14:paraId="430E9D1A" w14:textId="77777777" w:rsidR="00736922" w:rsidRDefault="00736922" w:rsidP="00736922">
      <w:pPr>
        <w:pStyle w:val="ListParagraph"/>
        <w:numPr>
          <w:ilvl w:val="0"/>
          <w:numId w:val="375"/>
        </w:numPr>
        <w:spacing w:line="360" w:lineRule="auto"/>
        <w:rPr>
          <w:lang w:val="en-GB"/>
        </w:rPr>
      </w:pPr>
      <w:r>
        <w:rPr>
          <w:lang w:val="en-GB"/>
        </w:rPr>
        <w:t>E2 logs recorded in the protocol analyzer are aligned with successful operation message flows specified in [2] clause 8.2. and consistent with the configuration in E2 Node and Near-RT RIC</w:t>
      </w:r>
    </w:p>
    <w:p w14:paraId="22ADD83F" w14:textId="77777777" w:rsidR="00736922" w:rsidRPr="009A4B53" w:rsidRDefault="00736922" w:rsidP="00736922">
      <w:pPr>
        <w:pStyle w:val="ListParagraph"/>
        <w:numPr>
          <w:ilvl w:val="0"/>
          <w:numId w:val="375"/>
        </w:numPr>
        <w:spacing w:line="360" w:lineRule="auto"/>
        <w:rPr>
          <w:lang w:val="en-GB"/>
        </w:rPr>
      </w:pPr>
      <w:r>
        <w:rPr>
          <w:lang w:val="en-GB"/>
        </w:rPr>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in both RIC SUBSCRIPTION REQUEST and RIC SUBSCRIPTION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in RIC SUBSCRIPTION REQUEST, RIC SUBSCRIPTION RESPONSE and RIC INDICATION messages</w:t>
      </w:r>
      <w:r>
        <w:rPr>
          <w:lang w:val="en-GB"/>
        </w:rPr>
        <w:br/>
        <w:t xml:space="preserve">- </w:t>
      </w:r>
      <w:r w:rsidRPr="00467324">
        <w:rPr>
          <w:i/>
          <w:iCs/>
          <w:lang w:val="en-GB"/>
        </w:rPr>
        <w:t>RIC Action ID IE</w:t>
      </w:r>
      <w:r>
        <w:rPr>
          <w:i/>
          <w:iCs/>
          <w:lang w:val="en-GB"/>
        </w:rPr>
        <w:t xml:space="preserve"> </w:t>
      </w:r>
      <w:r>
        <w:rPr>
          <w:lang w:val="en-GB"/>
        </w:rPr>
        <w:t xml:space="preserve">is the same in RIC SUBSCRIPTION REQUEST message, in </w:t>
      </w:r>
      <w:r w:rsidRPr="00855CFF">
        <w:rPr>
          <w:i/>
          <w:iCs/>
          <w:lang w:val="en-GB"/>
        </w:rPr>
        <w:t>RIC Actions Admitted List IE</w:t>
      </w:r>
      <w:r>
        <w:rPr>
          <w:lang w:val="en-GB"/>
        </w:rPr>
        <w:t xml:space="preserve"> of RIC SUBSCRIPTION RESPONSE message  and in RIC INDICATION message</w:t>
      </w:r>
      <w:r>
        <w:rPr>
          <w:lang w:val="en-GB"/>
        </w:rPr>
        <w:br/>
        <w:t xml:space="preserve">- </w:t>
      </w:r>
      <w:r w:rsidRPr="00FA4D13">
        <w:rPr>
          <w:i/>
          <w:iCs/>
          <w:lang w:val="en-GB"/>
        </w:rPr>
        <w:t>RIC Action Definition IE</w:t>
      </w:r>
      <w:r>
        <w:rPr>
          <w:lang w:val="en-GB"/>
        </w:rPr>
        <w:t xml:space="preserve"> in RIC SUBSCRIPTION REQUEST message is </w:t>
      </w:r>
      <w:r>
        <w:t>E2SM-KPM Action Definition Format 1 with the agreed measurement.</w:t>
      </w:r>
    </w:p>
    <w:p w14:paraId="024DAEA6" w14:textId="77777777" w:rsidR="00736922" w:rsidRPr="00C74625" w:rsidRDefault="00736922" w:rsidP="00736922">
      <w:pPr>
        <w:pStyle w:val="ListParagraph"/>
        <w:numPr>
          <w:ilvl w:val="0"/>
          <w:numId w:val="375"/>
        </w:numPr>
        <w:spacing w:line="360" w:lineRule="auto"/>
        <w:rPr>
          <w:lang w:val="en-GB"/>
        </w:rPr>
      </w:pPr>
      <w:r>
        <w:t xml:space="preserve">Periodicity of the RIC INDICATION messages in the recorded E2 logs corresponds with the value of </w:t>
      </w:r>
      <w:r w:rsidRPr="00847CC6">
        <w:rPr>
          <w:i/>
          <w:iCs/>
        </w:rPr>
        <w:t>Reporting Period IE</w:t>
      </w:r>
      <w:r>
        <w:t xml:space="preserve"> from </w:t>
      </w:r>
      <w:r w:rsidRPr="00847CC6">
        <w:rPr>
          <w:i/>
          <w:iCs/>
        </w:rPr>
        <w:t>RIC Event Trigger Definition IE</w:t>
      </w:r>
      <w:r>
        <w:t xml:space="preserve"> of RIC SUBSCRIPTION REQUEST message as defined in [5] clause 8.2.1.1.1</w:t>
      </w:r>
    </w:p>
    <w:p w14:paraId="7931CDE6" w14:textId="77777777" w:rsidR="00736922" w:rsidRPr="00270798" w:rsidRDefault="00736922" w:rsidP="00736922">
      <w:pPr>
        <w:pStyle w:val="ListParagraph"/>
        <w:numPr>
          <w:ilvl w:val="0"/>
          <w:numId w:val="375"/>
        </w:numPr>
        <w:spacing w:line="360" w:lineRule="auto"/>
        <w:rPr>
          <w:lang w:val="en-GB"/>
        </w:rPr>
      </w:pPr>
      <w:r w:rsidRPr="00E0323E">
        <w:rPr>
          <w:i/>
          <w:iCs/>
        </w:rPr>
        <w:t>Measurement Type</w:t>
      </w:r>
      <w:r>
        <w:t xml:space="preserve"> IE in the RIC INDICATION messages </w:t>
      </w:r>
      <w:proofErr w:type="gramStart"/>
      <w:r>
        <w:t>is</w:t>
      </w:r>
      <w:proofErr w:type="gramEnd"/>
      <w:r>
        <w:t xml:space="preserve"> the same as that in the RIC SUBSCRITPION REQUEST message</w:t>
      </w:r>
    </w:p>
    <w:p w14:paraId="06B4E839" w14:textId="77777777" w:rsidR="00736922" w:rsidRPr="0005609A" w:rsidRDefault="00736922" w:rsidP="00736922">
      <w:pPr>
        <w:pStyle w:val="ListParagraph"/>
        <w:numPr>
          <w:ilvl w:val="0"/>
          <w:numId w:val="375"/>
        </w:numPr>
        <w:spacing w:line="360" w:lineRule="auto"/>
        <w:rPr>
          <w:lang w:val="en-GB"/>
        </w:rPr>
      </w:pPr>
      <w:r>
        <w:t>Measurements reported by the E2 Node in the RIC Indication messages are consistent with the traffic simulated by the Test Equipment</w:t>
      </w:r>
      <w:r w:rsidRPr="00F61AC8">
        <w:rPr>
          <w:lang w:val="en-GB"/>
        </w:rPr>
        <w:br/>
      </w:r>
    </w:p>
    <w:p w14:paraId="653D79E5" w14:textId="77777777" w:rsidR="00736922" w:rsidRDefault="00736922" w:rsidP="00736922">
      <w:r>
        <w:t>If an Error Indication procedure is triggered during the test, then the test result shall be determined as failed.</w:t>
      </w:r>
    </w:p>
    <w:p w14:paraId="027A1FF6" w14:textId="77777777" w:rsidR="00736922"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2228C4B6" w14:textId="77777777" w:rsidR="00736922" w:rsidRDefault="00736922" w:rsidP="00736922"/>
    <w:p w14:paraId="110F3145" w14:textId="77777777" w:rsidR="00736922" w:rsidRDefault="00736922" w:rsidP="00736922">
      <w:pPr>
        <w:pStyle w:val="Heading5"/>
        <w:numPr>
          <w:ilvl w:val="4"/>
          <w:numId w:val="389"/>
        </w:numPr>
      </w:pPr>
      <w:bookmarkStart w:id="256" w:name="_Toc119684080"/>
      <w:r>
        <w:t>RIC Subscription and RIC Indication procedures with REPORT Service Style 2, Single Action Format Type 2, Indication Message Format Type 1</w:t>
      </w:r>
      <w:bookmarkEnd w:id="256"/>
    </w:p>
    <w:p w14:paraId="0EE1E28F" w14:textId="77777777" w:rsidR="00736922" w:rsidRDefault="00736922" w:rsidP="00736922">
      <w:pPr>
        <w:pStyle w:val="Heading6"/>
        <w:numPr>
          <w:ilvl w:val="5"/>
          <w:numId w:val="389"/>
        </w:numPr>
      </w:pPr>
      <w:r>
        <w:t>Test Purpose</w:t>
      </w:r>
    </w:p>
    <w:p w14:paraId="0ABD4E29" w14:textId="77777777" w:rsidR="00736922" w:rsidRDefault="00736922" w:rsidP="00736922">
      <w:pPr>
        <w:rPr>
          <w:lang w:val="en-GB"/>
        </w:rPr>
      </w:pPr>
      <w:r>
        <w:rPr>
          <w:lang w:val="en-GB"/>
        </w:rPr>
        <w:t>The purpose of this test case is to test the interoperability of Near-RT RIC and E2 Node in RAN function “O-RAN-E2SM-KPM” Report Service Style 2: E2 Node Measurement for a single UE, as specified in [5] clause 7.4.3</w:t>
      </w:r>
      <w:r>
        <w:rPr>
          <w:lang w:val="en-GB"/>
        </w:rPr>
        <w:br/>
        <w:t>The expected outcome is successful RIC Subscription and RIC Indication procedures by the SUT.</w:t>
      </w:r>
    </w:p>
    <w:p w14:paraId="1B6C35F1" w14:textId="77777777" w:rsidR="00736922" w:rsidRDefault="00736922" w:rsidP="00736922">
      <w:pPr>
        <w:rPr>
          <w:lang w:val="en-GB"/>
        </w:rPr>
      </w:pPr>
      <w:r>
        <w:rPr>
          <w:lang w:val="en-GB"/>
        </w:rPr>
        <w:lastRenderedPageBreak/>
        <w:t xml:space="preserve">This test case is conditional mandatory if the SUT (Near-RT and E2 Node) claims to support RAN function </w:t>
      </w:r>
      <w:r>
        <w:rPr>
          <w:color w:val="000000" w:themeColor="text1"/>
          <w:lang w:val="en-GB"/>
        </w:rPr>
        <w:t>“O-RAN-E2SM-KPM” Report Style 2.</w:t>
      </w:r>
    </w:p>
    <w:p w14:paraId="215E1720" w14:textId="77777777" w:rsidR="00736922" w:rsidRDefault="00736922" w:rsidP="00736922">
      <w:pPr>
        <w:rPr>
          <w:lang w:val="en-GB"/>
        </w:rPr>
      </w:pPr>
    </w:p>
    <w:p w14:paraId="31A9DF6C" w14:textId="77777777" w:rsidR="00736922" w:rsidRDefault="00736922" w:rsidP="00736922">
      <w:pPr>
        <w:pStyle w:val="Heading6"/>
        <w:numPr>
          <w:ilvl w:val="5"/>
          <w:numId w:val="389"/>
        </w:numPr>
      </w:pPr>
      <w:r>
        <w:t>Test Entrance Criteria</w:t>
      </w:r>
    </w:p>
    <w:p w14:paraId="5CECFFEF" w14:textId="77777777" w:rsidR="00736922" w:rsidRPr="00AA6AF3" w:rsidRDefault="00736922" w:rsidP="00736922">
      <w:pPr>
        <w:pStyle w:val="ListParagraph"/>
        <w:numPr>
          <w:ilvl w:val="0"/>
          <w:numId w:val="380"/>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2, Action Format Type 2,</w:t>
      </w:r>
      <w:r w:rsidRPr="000E6C81">
        <w:rPr>
          <w:color w:val="000000" w:themeColor="text1"/>
          <w:lang w:val="en-GB"/>
        </w:rPr>
        <w:t xml:space="preserve"> </w:t>
      </w:r>
      <w:r>
        <w:rPr>
          <w:color w:val="000000" w:themeColor="text1"/>
          <w:lang w:val="en-GB"/>
        </w:rPr>
        <w:t>and Indication Message Format Type 1</w:t>
      </w:r>
    </w:p>
    <w:p w14:paraId="0B235B87" w14:textId="77777777" w:rsidR="00736922" w:rsidRDefault="00736922" w:rsidP="00736922">
      <w:pPr>
        <w:pStyle w:val="ListParagraph"/>
        <w:numPr>
          <w:ilvl w:val="0"/>
          <w:numId w:val="380"/>
        </w:numPr>
        <w:spacing w:line="360" w:lineRule="auto"/>
        <w:rPr>
          <w:lang w:val="en-GB"/>
        </w:rPr>
      </w:pPr>
      <w:r w:rsidRPr="00AA6AF3">
        <w:rPr>
          <w:lang w:val="en-GB"/>
        </w:rPr>
        <w:t>Each element of the SUT (Near-RT RIC and E2 Node) supports</w:t>
      </w:r>
      <w:r>
        <w:rPr>
          <w:lang w:val="en-GB"/>
        </w:rPr>
        <w:t xml:space="preserve"> RIC Subscription procedure and RIC Indication procedure for the above RAN Function</w:t>
      </w:r>
    </w:p>
    <w:p w14:paraId="667B0C81" w14:textId="77777777" w:rsidR="00736922" w:rsidRDefault="00736922" w:rsidP="00736922">
      <w:pPr>
        <w:pStyle w:val="ListParagraph"/>
        <w:numPr>
          <w:ilvl w:val="0"/>
          <w:numId w:val="380"/>
        </w:numPr>
        <w:spacing w:line="360" w:lineRule="auto"/>
        <w:rPr>
          <w:lang w:val="en-GB"/>
        </w:rPr>
      </w:pPr>
      <w:r>
        <w:rPr>
          <w:lang w:val="en-GB"/>
        </w:rPr>
        <w:t xml:space="preserve">The Test Equipment (RU and UE simulator) </w:t>
      </w:r>
      <w:proofErr w:type="gramStart"/>
      <w:r>
        <w:rPr>
          <w:lang w:val="en-GB"/>
        </w:rPr>
        <w:t>has the ability to</w:t>
      </w:r>
      <w:proofErr w:type="gramEnd"/>
      <w:r>
        <w:rPr>
          <w:lang w:val="en-GB"/>
        </w:rPr>
        <w:t xml:space="preserve"> generate the traffic required for the agreed measurement</w:t>
      </w:r>
    </w:p>
    <w:p w14:paraId="199B8F20" w14:textId="77777777" w:rsidR="00736922" w:rsidRDefault="00736922" w:rsidP="00736922">
      <w:pPr>
        <w:pStyle w:val="ListParagraph"/>
        <w:numPr>
          <w:ilvl w:val="0"/>
          <w:numId w:val="380"/>
        </w:numPr>
        <w:spacing w:line="360" w:lineRule="auto"/>
        <w:rPr>
          <w:lang w:val="en-GB"/>
        </w:rPr>
      </w:pPr>
      <w:r>
        <w:rPr>
          <w:lang w:val="en-GB"/>
        </w:rPr>
        <w:t>A reporting period for the measurement is agreed and configured in the SUT. The test duration is then selected to allow to cover several reporting periods</w:t>
      </w:r>
    </w:p>
    <w:p w14:paraId="7FCE856E" w14:textId="77777777" w:rsidR="00736922" w:rsidRPr="004A05F4" w:rsidRDefault="00736922" w:rsidP="00736922">
      <w:pPr>
        <w:pStyle w:val="b0"/>
        <w:numPr>
          <w:ilvl w:val="0"/>
          <w:numId w:val="380"/>
        </w:numPr>
      </w:pPr>
      <w:r w:rsidRPr="004A05F4">
        <w:t>The RAN Function to which RIC subscribes and the RAN Function definition are predefined</w:t>
      </w:r>
      <w:r>
        <w:t xml:space="preserve"> and shared</w:t>
      </w:r>
      <w:r w:rsidRPr="004A05F4">
        <w:t xml:space="preserve"> between the </w:t>
      </w:r>
      <w:r>
        <w:t xml:space="preserve">elements of the SUT </w:t>
      </w:r>
      <w:r w:rsidRPr="004A05F4">
        <w:t>(Near</w:t>
      </w:r>
      <w:r>
        <w:t xml:space="preserve"> </w:t>
      </w:r>
      <w:r w:rsidRPr="004A05F4">
        <w:t>RT RIC</w:t>
      </w:r>
      <w:r>
        <w:t xml:space="preserve"> and E2 Node</w:t>
      </w:r>
      <w:r w:rsidRPr="004A05F4">
        <w:t>). 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r>
        <w:t xml:space="preserve"> </w:t>
      </w:r>
    </w:p>
    <w:p w14:paraId="30E1BFC1" w14:textId="77777777" w:rsidR="00736922" w:rsidRDefault="00736922" w:rsidP="00736922">
      <w:pPr>
        <w:pStyle w:val="Caption"/>
        <w:ind w:left="360"/>
        <w:jc w:val="center"/>
      </w:pPr>
      <w:r w:rsidRPr="004A05F4">
        <w:t xml:space="preserve">Table </w:t>
      </w:r>
      <w:r>
        <w:t>7.2.2.1.2-1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6A021CE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F860D14"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34B09A6C"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620F91F"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11D34DC6"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E1CF4A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67E1D5B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5DD00EC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30D6F6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25B4CDD"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33A0B35F"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70E0B5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20487FC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1B7C4C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4204EDB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21F929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23BE679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85AE0F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71753E3E"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9E1BA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3182444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A99312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1FF4D1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A3DD78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858388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D819FA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20D7617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1C25C3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69E4E9B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B7D02F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5E679A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5D57B3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421281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DE7BBB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0E1872C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5AF92C3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74C94C4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70C07D2"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1394DAB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509810C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4946BA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9804EC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7A5A31D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71368B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736922" w14:paraId="3F532F1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CF3A26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09A9A84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4CAA60D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736922" w14:paraId="4B621BF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5435F2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34A6190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31C2FC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736922" w14:paraId="38BA61A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DD7CCC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2AD8371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3C6B27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4A36D85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140B08F"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9C251F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7ECE44E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32F3314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515797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13E17C2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4C63FD2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5509BA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6B683E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12EE17B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5310C48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407128DE" w14:textId="77777777" w:rsidR="00736922" w:rsidRPr="006A3893" w:rsidRDefault="00736922" w:rsidP="00736922">
      <w:pPr>
        <w:rPr>
          <w:lang w:val="en-GB"/>
        </w:rPr>
      </w:pPr>
    </w:p>
    <w:p w14:paraId="5039B180" w14:textId="77777777" w:rsidR="00736922" w:rsidRDefault="00736922" w:rsidP="00736922">
      <w:pPr>
        <w:pStyle w:val="Heading6"/>
        <w:numPr>
          <w:ilvl w:val="5"/>
          <w:numId w:val="389"/>
        </w:numPr>
      </w:pPr>
      <w:r>
        <w:t>Test Methodology</w:t>
      </w:r>
    </w:p>
    <w:p w14:paraId="505B6812" w14:textId="77777777" w:rsidR="00736922" w:rsidRDefault="00736922" w:rsidP="00736922">
      <w:pPr>
        <w:pStyle w:val="Heading7"/>
        <w:numPr>
          <w:ilvl w:val="6"/>
          <w:numId w:val="389"/>
        </w:numPr>
      </w:pPr>
      <w:r>
        <w:t>Initial conditions</w:t>
      </w:r>
    </w:p>
    <w:p w14:paraId="5DB45BF2" w14:textId="77777777" w:rsidR="00736922" w:rsidRDefault="00736922" w:rsidP="00736922">
      <w:pPr>
        <w:pStyle w:val="ListParagraph"/>
        <w:numPr>
          <w:ilvl w:val="0"/>
          <w:numId w:val="381"/>
        </w:numPr>
        <w:spacing w:line="360" w:lineRule="auto"/>
        <w:rPr>
          <w:lang w:val="en-GB"/>
        </w:rPr>
      </w:pPr>
      <w:r>
        <w:rPr>
          <w:lang w:val="en-GB"/>
        </w:rPr>
        <w:t>The elements of the SUT (Near-RT RIC and E2 Node) are connected by E2 interface</w:t>
      </w:r>
    </w:p>
    <w:p w14:paraId="6B3831D9" w14:textId="77777777" w:rsidR="00736922" w:rsidRDefault="00736922" w:rsidP="00736922">
      <w:pPr>
        <w:pStyle w:val="ListParagraph"/>
        <w:numPr>
          <w:ilvl w:val="0"/>
          <w:numId w:val="381"/>
        </w:numPr>
        <w:spacing w:line="360" w:lineRule="auto"/>
        <w:rPr>
          <w:lang w:val="en-GB"/>
        </w:rPr>
      </w:pPr>
      <w:r w:rsidRPr="007743DF">
        <w:rPr>
          <w:lang w:val="en-GB"/>
        </w:rPr>
        <w:t xml:space="preserve">E2 Setup procedure </w:t>
      </w:r>
      <w:r>
        <w:rPr>
          <w:lang w:val="en-GB"/>
        </w:rPr>
        <w:t>is</w:t>
      </w:r>
      <w:r w:rsidRPr="007743DF">
        <w:rPr>
          <w:lang w:val="en-GB"/>
        </w:rPr>
        <w:t xml:space="preserve"> successfully completed in the SUT with the agreed RAN Function Definition IE</w:t>
      </w:r>
    </w:p>
    <w:p w14:paraId="65DD30FD" w14:textId="77777777" w:rsidR="00736922" w:rsidRDefault="00736922" w:rsidP="00736922">
      <w:pPr>
        <w:pStyle w:val="Heading7"/>
        <w:numPr>
          <w:ilvl w:val="6"/>
          <w:numId w:val="389"/>
        </w:numPr>
      </w:pPr>
      <w:r>
        <w:t>Procedure</w:t>
      </w:r>
    </w:p>
    <w:p w14:paraId="71AD4E1F" w14:textId="77777777" w:rsidR="00736922" w:rsidRDefault="00736922" w:rsidP="00736922">
      <w:pPr>
        <w:ind w:left="284"/>
        <w:rPr>
          <w:lang w:val="en-GB"/>
        </w:rPr>
      </w:pPr>
      <w:r>
        <w:rPr>
          <w:lang w:val="en-GB"/>
        </w:rPr>
        <w:t>Step 1. Enable the protocol analyzer to capture, record and decode the E2 signalling between SUT elements via the TAP interface</w:t>
      </w:r>
    </w:p>
    <w:p w14:paraId="209AF0E7" w14:textId="77777777" w:rsidR="00736922" w:rsidRPr="002A6D1B" w:rsidRDefault="00736922" w:rsidP="00736922">
      <w:pPr>
        <w:ind w:left="284"/>
      </w:pPr>
      <w:r>
        <w:rPr>
          <w:lang w:val="en-GB"/>
        </w:rPr>
        <w:t>Step 2. Initiate in the Test Equipment the traffic required for the agreed measurement</w:t>
      </w:r>
    </w:p>
    <w:p w14:paraId="73188849" w14:textId="77777777" w:rsidR="00736922" w:rsidRDefault="00736922" w:rsidP="00736922">
      <w:pPr>
        <w:rPr>
          <w:lang w:val="en-GB"/>
        </w:rPr>
      </w:pPr>
      <w:r>
        <w:rPr>
          <w:lang w:val="en-GB"/>
        </w:rPr>
        <w:tab/>
        <w:t>Step 3. Perform RIC Subscription Request from the Near-RT RIC.</w:t>
      </w:r>
    </w:p>
    <w:p w14:paraId="0F314578" w14:textId="77777777" w:rsidR="00736922" w:rsidRDefault="00736922" w:rsidP="00736922">
      <w:pPr>
        <w:pStyle w:val="b1"/>
        <w:numPr>
          <w:ilvl w:val="0"/>
          <w:numId w:val="0"/>
        </w:numPr>
        <w:ind w:left="644"/>
      </w:pPr>
      <w:r w:rsidRPr="000A75A1">
        <w:t>An example of how this procedure can be performed (or triggered) is listed below. The exact method to perform (or trigger) this procedure is out of scope of this specification and is left up to the implementation of the DUT.</w:t>
      </w:r>
    </w:p>
    <w:p w14:paraId="7042C443" w14:textId="77777777" w:rsidR="00736922" w:rsidRPr="00272E2E" w:rsidRDefault="00736922" w:rsidP="00736922">
      <w:pPr>
        <w:pStyle w:val="a-sub"/>
        <w:numPr>
          <w:ilvl w:val="0"/>
          <w:numId w:val="393"/>
        </w:numPr>
        <w:rPr>
          <w:lang w:val="en-GB"/>
        </w:rPr>
      </w:pPr>
      <w:r>
        <w:lastRenderedPageBreak/>
        <w:t xml:space="preserve">Initiate appropriate action or configuration in the SUT to trigger the </w:t>
      </w:r>
      <w:r w:rsidRPr="00272E2E">
        <w:rPr>
          <w:lang w:val="en-GB"/>
        </w:rPr>
        <w:t>RIC Subscription Request</w:t>
      </w:r>
    </w:p>
    <w:p w14:paraId="4C703CF8" w14:textId="77777777" w:rsidR="00736922" w:rsidRDefault="00736922" w:rsidP="00736922">
      <w:pPr>
        <w:rPr>
          <w:lang w:val="en-GB"/>
        </w:rPr>
      </w:pPr>
      <w:r>
        <w:rPr>
          <w:lang w:val="en-GB"/>
        </w:rPr>
        <w:tab/>
        <w:t>Step 4. The Near-RT RIC initiates the RIC Subscription procedure by sending RIC SUBSCRIPTION REQUEST message to the E2 Node, with the agreed RAN Function Definition IE and measurement information</w:t>
      </w:r>
    </w:p>
    <w:p w14:paraId="08DFCF0A" w14:textId="77777777" w:rsidR="00736922" w:rsidRDefault="00736922" w:rsidP="00736922">
      <w:pPr>
        <w:rPr>
          <w:lang w:val="en-GB"/>
        </w:rPr>
      </w:pPr>
      <w:r>
        <w:rPr>
          <w:lang w:val="en-GB"/>
        </w:rPr>
        <w:tab/>
        <w:t>The E2 Node sends RIC SUBSCRIPTION RESPONSE to Near-RT RIC with the list of admitted and not admitted RAN Actions</w:t>
      </w:r>
    </w:p>
    <w:p w14:paraId="0D16570D" w14:textId="77777777" w:rsidR="00736922" w:rsidRDefault="00736922" w:rsidP="00736922">
      <w:pPr>
        <w:rPr>
          <w:lang w:val="en-GB"/>
        </w:rPr>
      </w:pPr>
      <w:r>
        <w:rPr>
          <w:lang w:val="en-GB"/>
        </w:rPr>
        <w:tab/>
        <w:t>The E2 Node sends periodic REPORT RIC INDICATION messages for the agreed RAN Function Definition with the agreed measurement to the Near-RT RIC for the requested UE Id</w:t>
      </w:r>
    </w:p>
    <w:p w14:paraId="2D164BD7" w14:textId="77777777" w:rsidR="00736922" w:rsidRDefault="00736922" w:rsidP="00736922">
      <w:pPr>
        <w:rPr>
          <w:lang w:val="en-GB"/>
        </w:rPr>
      </w:pPr>
      <w:r>
        <w:rPr>
          <w:lang w:val="en-GB"/>
        </w:rPr>
        <w:tab/>
        <w:t>Step 5. The test is ended after the test duration defined in test entrance criteria, allowing the E2 Node to send several RIC INDICATION messages to the Near-RT RIC</w:t>
      </w:r>
    </w:p>
    <w:p w14:paraId="4B6840D6" w14:textId="77777777" w:rsidR="00736922" w:rsidRDefault="00736922" w:rsidP="00736922">
      <w:pPr>
        <w:rPr>
          <w:lang w:val="en-GB"/>
        </w:rPr>
      </w:pPr>
    </w:p>
    <w:p w14:paraId="798C2163" w14:textId="77777777" w:rsidR="00736922" w:rsidRDefault="00736922" w:rsidP="00736922">
      <w:pPr>
        <w:pStyle w:val="Heading7"/>
        <w:numPr>
          <w:ilvl w:val="6"/>
          <w:numId w:val="389"/>
        </w:numPr>
      </w:pPr>
      <w:r>
        <w:t>Expected results</w:t>
      </w:r>
    </w:p>
    <w:p w14:paraId="0FE9D664" w14:textId="77777777" w:rsidR="00736922" w:rsidRDefault="00736922" w:rsidP="00736922">
      <w:pPr>
        <w:rPr>
          <w:lang w:val="en-GB"/>
        </w:rPr>
      </w:pPr>
      <w:r>
        <w:rPr>
          <w:lang w:val="en-GB"/>
        </w:rPr>
        <w:t>The test is considered passed if</w:t>
      </w:r>
    </w:p>
    <w:p w14:paraId="18D284E2" w14:textId="77777777" w:rsidR="00736922" w:rsidRDefault="00736922" w:rsidP="00736922">
      <w:pPr>
        <w:pStyle w:val="ListParagraph"/>
        <w:numPr>
          <w:ilvl w:val="0"/>
          <w:numId w:val="382"/>
        </w:numPr>
        <w:spacing w:line="360" w:lineRule="auto"/>
        <w:rPr>
          <w:lang w:val="en-GB"/>
        </w:rPr>
      </w:pPr>
      <w:r>
        <w:rPr>
          <w:lang w:val="en-GB"/>
        </w:rPr>
        <w:t>All messages are correctly decoded by the protocol analyzer</w:t>
      </w:r>
    </w:p>
    <w:p w14:paraId="5F40A1AC" w14:textId="77777777" w:rsidR="00736922" w:rsidRDefault="00736922" w:rsidP="00736922">
      <w:pPr>
        <w:pStyle w:val="ListParagraph"/>
        <w:numPr>
          <w:ilvl w:val="0"/>
          <w:numId w:val="382"/>
        </w:numPr>
        <w:spacing w:line="360" w:lineRule="auto"/>
        <w:rPr>
          <w:lang w:val="en-GB"/>
        </w:rPr>
      </w:pPr>
      <w:r>
        <w:rPr>
          <w:lang w:val="en-GB"/>
        </w:rPr>
        <w:t>E2 logs recorded in the protocol analyzer are aligned with successful operation message flows specified in [2] clause 8.2. and consistent with the configuration in E2 Node and Near-RT RIC</w:t>
      </w:r>
    </w:p>
    <w:p w14:paraId="4D873FF1" w14:textId="77777777" w:rsidR="00736922" w:rsidRPr="0004216C" w:rsidRDefault="00736922" w:rsidP="00736922">
      <w:pPr>
        <w:pStyle w:val="ListParagraph"/>
        <w:numPr>
          <w:ilvl w:val="0"/>
          <w:numId w:val="382"/>
        </w:numPr>
        <w:spacing w:line="360" w:lineRule="auto"/>
        <w:rPr>
          <w:lang w:val="en-GB"/>
        </w:rPr>
      </w:pPr>
      <w:r>
        <w:rPr>
          <w:lang w:val="en-GB"/>
        </w:rPr>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in both RIC SUBSCRIPTION REQUEST and RIC SUBSCRIPTION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that in the RIC SUBSCRIPTION REQUEST, RIC SUBSCRIPTION RESPONSE and RIC INDICATION messages</w:t>
      </w:r>
      <w:r>
        <w:rPr>
          <w:lang w:val="en-GB"/>
        </w:rPr>
        <w:br/>
        <w:t xml:space="preserve">- The </w:t>
      </w:r>
      <w:r w:rsidRPr="00467324">
        <w:rPr>
          <w:i/>
          <w:iCs/>
          <w:lang w:val="en-GB"/>
        </w:rPr>
        <w:t>RIC Action ID IE</w:t>
      </w:r>
      <w:r>
        <w:rPr>
          <w:i/>
          <w:iCs/>
          <w:lang w:val="en-GB"/>
        </w:rPr>
        <w:t xml:space="preserve"> </w:t>
      </w:r>
      <w:r>
        <w:rPr>
          <w:lang w:val="en-GB"/>
        </w:rPr>
        <w:t xml:space="preserve">is the same as that in the RIC SUBSCRIPTION REQUEST message in the </w:t>
      </w:r>
      <w:r w:rsidRPr="00855CFF">
        <w:rPr>
          <w:i/>
          <w:iCs/>
          <w:lang w:val="en-GB"/>
        </w:rPr>
        <w:t>RIC Actions Admitted List IE</w:t>
      </w:r>
      <w:r>
        <w:rPr>
          <w:lang w:val="en-GB"/>
        </w:rPr>
        <w:t xml:space="preserve"> of the RIC SUBSCRIPTION RESPONSE message and in the RIC INDICATION message</w:t>
      </w:r>
      <w:r>
        <w:rPr>
          <w:lang w:val="en-GB"/>
        </w:rPr>
        <w:br/>
        <w:t xml:space="preserve">- The </w:t>
      </w:r>
      <w:r w:rsidRPr="00FA4D13">
        <w:rPr>
          <w:i/>
          <w:iCs/>
          <w:lang w:val="en-GB"/>
        </w:rPr>
        <w:t>RIC Action Definition IE</w:t>
      </w:r>
      <w:r>
        <w:rPr>
          <w:lang w:val="en-GB"/>
        </w:rPr>
        <w:t xml:space="preserve"> in the RIC SUBSCRIPTION REQUEST message indicates </w:t>
      </w:r>
      <w:r>
        <w:t>E2SM-KPM Action Definition Format 1 with the agreed measurement</w:t>
      </w:r>
    </w:p>
    <w:p w14:paraId="58ACCF13" w14:textId="77777777" w:rsidR="00736922" w:rsidRPr="00C74625" w:rsidRDefault="00736922" w:rsidP="00736922">
      <w:pPr>
        <w:pStyle w:val="ListParagraph"/>
        <w:numPr>
          <w:ilvl w:val="0"/>
          <w:numId w:val="382"/>
        </w:numPr>
        <w:spacing w:line="360" w:lineRule="auto"/>
        <w:rPr>
          <w:lang w:val="en-GB"/>
        </w:rPr>
      </w:pPr>
      <w:r>
        <w:t xml:space="preserve">Periodicity of the RIC INDICATION messages in the recorded E2 logs corresponds with the value of </w:t>
      </w:r>
      <w:r w:rsidRPr="00847CC6">
        <w:rPr>
          <w:i/>
          <w:iCs/>
        </w:rPr>
        <w:t>Reporting Period IE</w:t>
      </w:r>
      <w:r>
        <w:t xml:space="preserve"> from </w:t>
      </w:r>
      <w:r w:rsidRPr="00847CC6">
        <w:rPr>
          <w:i/>
          <w:iCs/>
        </w:rPr>
        <w:t>RIC Event Trigger Definition IE</w:t>
      </w:r>
      <w:r>
        <w:t xml:space="preserve"> of RIC SUBSCRIPTION REQUEST message as defined in [5] clause 8.2.1.1.1</w:t>
      </w:r>
    </w:p>
    <w:p w14:paraId="7890F386" w14:textId="77777777" w:rsidR="00736922" w:rsidRPr="00C0371E" w:rsidRDefault="00736922" w:rsidP="00736922">
      <w:pPr>
        <w:pStyle w:val="ListParagraph"/>
        <w:numPr>
          <w:ilvl w:val="0"/>
          <w:numId w:val="382"/>
        </w:numPr>
        <w:spacing w:line="360" w:lineRule="auto"/>
        <w:rPr>
          <w:lang w:val="en-GB"/>
        </w:rPr>
      </w:pPr>
      <w:r>
        <w:rPr>
          <w:i/>
          <w:iCs/>
        </w:rPr>
        <w:t xml:space="preserve">The </w:t>
      </w:r>
      <w:r w:rsidRPr="00E0323E">
        <w:rPr>
          <w:i/>
          <w:iCs/>
        </w:rPr>
        <w:t>Measurement Type</w:t>
      </w:r>
      <w:r>
        <w:t xml:space="preserve"> IE in the RIC INDICATION messages </w:t>
      </w:r>
      <w:proofErr w:type="gramStart"/>
      <w:r>
        <w:t>is</w:t>
      </w:r>
      <w:proofErr w:type="gramEnd"/>
      <w:r>
        <w:t xml:space="preserve"> the same as that in RIC SUBSCRITPION REQUEST message</w:t>
      </w:r>
    </w:p>
    <w:p w14:paraId="6BDB63E6" w14:textId="77777777" w:rsidR="00736922" w:rsidRPr="0005609A" w:rsidRDefault="00736922" w:rsidP="00736922">
      <w:pPr>
        <w:pStyle w:val="ListParagraph"/>
        <w:numPr>
          <w:ilvl w:val="0"/>
          <w:numId w:val="382"/>
        </w:numPr>
        <w:spacing w:line="360" w:lineRule="auto"/>
        <w:rPr>
          <w:lang w:val="en-GB"/>
        </w:rPr>
      </w:pPr>
      <w:r>
        <w:t>Measurements reported by E2 Node in the RIC Indication messages are consistent with the traffic simulated by the Test Equipment for the specified UE Id</w:t>
      </w:r>
      <w:r w:rsidRPr="00F61AC8">
        <w:rPr>
          <w:lang w:val="en-GB"/>
        </w:rPr>
        <w:br/>
      </w:r>
    </w:p>
    <w:p w14:paraId="5A945116" w14:textId="77777777" w:rsidR="00736922" w:rsidRDefault="00736922" w:rsidP="00736922">
      <w:r>
        <w:t>If an Error Indication procedure is triggered during the test, then the test result shall be determined as failed.</w:t>
      </w:r>
    </w:p>
    <w:p w14:paraId="06F78D71" w14:textId="77777777" w:rsidR="00736922" w:rsidRPr="00E84DDF"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61F9D05C" w14:textId="77777777" w:rsidR="00736922" w:rsidRDefault="00736922" w:rsidP="00736922"/>
    <w:p w14:paraId="47BB4EFC" w14:textId="77777777" w:rsidR="00736922" w:rsidRDefault="00736922" w:rsidP="00736922">
      <w:pPr>
        <w:pStyle w:val="Heading5"/>
        <w:numPr>
          <w:ilvl w:val="4"/>
          <w:numId w:val="389"/>
        </w:numPr>
      </w:pPr>
      <w:bookmarkStart w:id="257" w:name="_Toc119684081"/>
      <w:r>
        <w:lastRenderedPageBreak/>
        <w:t>RIC Subscription and RIC Indication procedures with REPORT Service Style 3, Single Action Format Type 3, Indication Message Format Type 2</w:t>
      </w:r>
      <w:bookmarkEnd w:id="257"/>
    </w:p>
    <w:p w14:paraId="77D1F328" w14:textId="77777777" w:rsidR="00736922" w:rsidRDefault="00736922" w:rsidP="00736922">
      <w:pPr>
        <w:pStyle w:val="Heading6"/>
        <w:numPr>
          <w:ilvl w:val="5"/>
          <w:numId w:val="389"/>
        </w:numPr>
      </w:pPr>
      <w:r>
        <w:t>Test Purpose</w:t>
      </w:r>
    </w:p>
    <w:p w14:paraId="4C6A4F06" w14:textId="77777777" w:rsidR="00736922" w:rsidRDefault="00736922" w:rsidP="00736922">
      <w:pPr>
        <w:rPr>
          <w:lang w:val="en-GB"/>
        </w:rPr>
      </w:pPr>
      <w:r>
        <w:rPr>
          <w:lang w:val="en-GB"/>
        </w:rPr>
        <w:t>The purpose of this test case is to test the interoperability of Near-RT RIC and E2 Node in RAN function “O-RAN-E2SM-KPM” Report Service Style 3: Condition-based, UE-level E2 Node Measurement, as specified in [5] clause 7.4.4</w:t>
      </w:r>
      <w:r>
        <w:rPr>
          <w:lang w:val="en-GB"/>
        </w:rPr>
        <w:br/>
        <w:t>The expected outcome is successful RIC Subscription and RIC Indication procedures by the SUT.</w:t>
      </w:r>
    </w:p>
    <w:p w14:paraId="25667F02" w14:textId="77777777" w:rsidR="00736922" w:rsidRDefault="00736922" w:rsidP="00736922">
      <w:pPr>
        <w:rPr>
          <w:lang w:val="en-GB"/>
        </w:rPr>
      </w:pPr>
      <w:r>
        <w:rPr>
          <w:lang w:val="en-GB"/>
        </w:rPr>
        <w:t xml:space="preserve">This test case is conditional mandatory if the SUT (Near-RT and E2 Node) claims to support RAN function </w:t>
      </w:r>
      <w:r>
        <w:rPr>
          <w:color w:val="000000" w:themeColor="text1"/>
          <w:lang w:val="en-GB"/>
        </w:rPr>
        <w:t>“O-RAN-E2SM-KPM” Report Style 3.</w:t>
      </w:r>
    </w:p>
    <w:p w14:paraId="682343CB" w14:textId="77777777" w:rsidR="00736922" w:rsidRDefault="00736922" w:rsidP="00736922">
      <w:pPr>
        <w:rPr>
          <w:lang w:val="en-GB"/>
        </w:rPr>
      </w:pPr>
    </w:p>
    <w:p w14:paraId="2BECBB4F" w14:textId="77777777" w:rsidR="00736922" w:rsidRDefault="00736922" w:rsidP="00736922">
      <w:pPr>
        <w:pStyle w:val="Heading6"/>
        <w:numPr>
          <w:ilvl w:val="5"/>
          <w:numId w:val="389"/>
        </w:numPr>
      </w:pPr>
      <w:r>
        <w:t>Test Entrance Criteria</w:t>
      </w:r>
    </w:p>
    <w:p w14:paraId="33DA8324" w14:textId="77777777" w:rsidR="00736922" w:rsidRPr="00004E1A" w:rsidRDefault="00736922" w:rsidP="00736922">
      <w:pPr>
        <w:pStyle w:val="ListParagraph"/>
        <w:numPr>
          <w:ilvl w:val="0"/>
          <w:numId w:val="383"/>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3 and Action Format Type 3 and Indication Message Format Type 2</w:t>
      </w:r>
    </w:p>
    <w:p w14:paraId="60E5D3D1" w14:textId="77777777" w:rsidR="00736922" w:rsidRPr="009A685B" w:rsidRDefault="00736922" w:rsidP="00736922">
      <w:pPr>
        <w:pStyle w:val="ListParagraph"/>
        <w:numPr>
          <w:ilvl w:val="0"/>
          <w:numId w:val="383"/>
        </w:numPr>
        <w:spacing w:line="360" w:lineRule="auto"/>
        <w:rPr>
          <w:lang w:val="en-GB"/>
        </w:rPr>
      </w:pPr>
      <w:r w:rsidRPr="004A05F4">
        <w:t xml:space="preserve">The RAN Function to which RIC subscribes and the RAN Function definition are predefined </w:t>
      </w:r>
      <w:r>
        <w:t xml:space="preserve">and shared </w:t>
      </w:r>
      <w:r w:rsidRPr="004A05F4">
        <w:t xml:space="preserve">between the </w:t>
      </w:r>
      <w:r>
        <w:t xml:space="preserve">elements of the SUT </w:t>
      </w:r>
      <w:r w:rsidRPr="004A05F4">
        <w:t>(Near</w:t>
      </w:r>
      <w:r>
        <w:t xml:space="preserve"> </w:t>
      </w:r>
      <w:r w:rsidRPr="004A05F4">
        <w:t>RT RIC</w:t>
      </w:r>
      <w:r>
        <w:t xml:space="preserve"> and E2 Node</w:t>
      </w:r>
      <w:r w:rsidRPr="004A05F4">
        <w:t>).</w:t>
      </w:r>
      <w:r>
        <w:t xml:space="preserve"> </w:t>
      </w:r>
      <w:r>
        <w:rPr>
          <w:lang w:val="en-GB"/>
        </w:rPr>
        <w:t xml:space="preserve">A Measurement Type as specified in [5] clause 8.3.9 is agreed along with a Matching Condition as specified in [5] clause 8.2.1.2.3. </w:t>
      </w:r>
      <w:r w:rsidRPr="004A05F4">
        <w:t>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p>
    <w:p w14:paraId="6BFBEDA9" w14:textId="77777777" w:rsidR="00736922" w:rsidRDefault="00736922" w:rsidP="00736922">
      <w:pPr>
        <w:pStyle w:val="Caption"/>
        <w:ind w:left="360"/>
        <w:jc w:val="center"/>
      </w:pPr>
      <w:r w:rsidRPr="004A05F4">
        <w:t xml:space="preserve">Table </w:t>
      </w:r>
      <w:r>
        <w:t>7.2.2.1.3-1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6F0CAC12"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AD96C73"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42223B96"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3654D218"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554B870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432281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3382C5B"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3D0A758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931072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D88AA6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0EFD2EF9"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21FFB0D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7AC2FB9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8EBEFC2"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2E59ACBC"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4144782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530360D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53A8DE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52627351"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25EEBE3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15666C8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3A7591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0612D08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AD5C15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59CD78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55EA66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B218C3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10CDD9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5AD73F3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D04ECF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103E1B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1CF76B2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1DC7C3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EA0FEB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5158953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E62081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4BAAEA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297515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217F88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CA72EC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EB50E3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8CA5FFC"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56D105E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2BDD954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3</w:t>
            </w:r>
          </w:p>
        </w:tc>
      </w:tr>
      <w:tr w:rsidR="00736922" w14:paraId="7EA8154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2EE9DF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072E9B5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220A428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736922" w14:paraId="6736916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14540E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28D6A36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D483C1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3</w:t>
            </w:r>
          </w:p>
        </w:tc>
      </w:tr>
      <w:tr w:rsidR="00736922" w14:paraId="5B0B608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375F69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F81B93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EABACA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E0090C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E83F1E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6E47F0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06EA851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51081B4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6BE2E4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6903394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3BB95BE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934CE6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0AD1D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1D20687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F555F4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bl>
    <w:p w14:paraId="49E02F3F" w14:textId="77777777" w:rsidR="00736922" w:rsidRPr="00AA6AF3" w:rsidRDefault="00736922" w:rsidP="00736922">
      <w:pPr>
        <w:pStyle w:val="ListParagraph"/>
        <w:rPr>
          <w:lang w:val="en-GB"/>
        </w:rPr>
      </w:pPr>
    </w:p>
    <w:p w14:paraId="38816332" w14:textId="77777777" w:rsidR="00736922" w:rsidRDefault="00736922" w:rsidP="00736922">
      <w:pPr>
        <w:pStyle w:val="ListParagraph"/>
        <w:numPr>
          <w:ilvl w:val="0"/>
          <w:numId w:val="383"/>
        </w:numPr>
        <w:spacing w:line="360" w:lineRule="auto"/>
        <w:rPr>
          <w:lang w:val="en-GB"/>
        </w:rPr>
      </w:pPr>
      <w:r w:rsidRPr="00AA6AF3">
        <w:rPr>
          <w:lang w:val="en-GB"/>
        </w:rPr>
        <w:t>Each element of the SUT (Near-RT RIC and E2 Node) supports</w:t>
      </w:r>
      <w:r>
        <w:rPr>
          <w:lang w:val="en-GB"/>
        </w:rPr>
        <w:t xml:space="preserve"> RIC Subscription procedure and RIC Indication procedure for the above RAN Function</w:t>
      </w:r>
    </w:p>
    <w:p w14:paraId="56C750CD" w14:textId="77777777" w:rsidR="00736922" w:rsidRDefault="00736922" w:rsidP="00736922">
      <w:pPr>
        <w:pStyle w:val="ListParagraph"/>
        <w:numPr>
          <w:ilvl w:val="0"/>
          <w:numId w:val="383"/>
        </w:numPr>
        <w:spacing w:line="360" w:lineRule="auto"/>
        <w:rPr>
          <w:lang w:val="en-GB"/>
        </w:rPr>
      </w:pPr>
      <w:r>
        <w:rPr>
          <w:lang w:val="en-GB"/>
        </w:rPr>
        <w:t>The matching condition is sucessivley matched and unmatched for a given UE.</w:t>
      </w:r>
    </w:p>
    <w:p w14:paraId="3773A7EF" w14:textId="77777777" w:rsidR="00736922" w:rsidRPr="002A640F" w:rsidRDefault="00736922" w:rsidP="00736922">
      <w:pPr>
        <w:pStyle w:val="ListParagraph"/>
        <w:rPr>
          <w:lang w:val="en-GB"/>
        </w:rPr>
      </w:pPr>
      <w:r w:rsidRPr="00E119F7">
        <w:rPr>
          <w:lang w:val="en-GB"/>
        </w:rPr>
        <w:t>An example of how this procedure can be performed (or triggered) is listed below. The exact method to perform (or trigger) this procedure is out of scope of this specification and is left up to the implementation of the DUT.</w:t>
      </w:r>
    </w:p>
    <w:p w14:paraId="6AFE3F08" w14:textId="77777777" w:rsidR="00736922" w:rsidRDefault="00736922" w:rsidP="00736922">
      <w:pPr>
        <w:pStyle w:val="a-sub"/>
        <w:numPr>
          <w:ilvl w:val="0"/>
          <w:numId w:val="395"/>
        </w:numPr>
      </w:pPr>
      <w:bookmarkStart w:id="258" w:name="_Hlk116968198"/>
      <w:r w:rsidRPr="00805350">
        <w:t>The Test Equipment (RU and UE simulator) generate</w:t>
      </w:r>
      <w:r>
        <w:t>s</w:t>
      </w:r>
      <w:r w:rsidRPr="00805350">
        <w:t xml:space="preserve"> the traffic required for the agreed Measurement in a scenario where the Matching Condition will be successively matched and then unmatched for a given UE</w:t>
      </w:r>
    </w:p>
    <w:bookmarkEnd w:id="258"/>
    <w:p w14:paraId="36C5137D" w14:textId="77777777" w:rsidR="00736922" w:rsidRDefault="00736922" w:rsidP="00736922">
      <w:pPr>
        <w:pStyle w:val="ListParagraph"/>
        <w:rPr>
          <w:lang w:val="en-GB"/>
        </w:rPr>
      </w:pPr>
      <w:r>
        <w:rPr>
          <w:lang w:val="en-GB"/>
        </w:rPr>
        <w:t>For simplification in this test a single UE traffic is considered</w:t>
      </w:r>
    </w:p>
    <w:p w14:paraId="4189665F" w14:textId="77777777" w:rsidR="00736922" w:rsidRDefault="00736922" w:rsidP="00736922">
      <w:pPr>
        <w:pStyle w:val="ListParagraph"/>
        <w:numPr>
          <w:ilvl w:val="0"/>
          <w:numId w:val="383"/>
        </w:numPr>
        <w:spacing w:line="360" w:lineRule="auto"/>
        <w:rPr>
          <w:lang w:val="en-GB"/>
        </w:rPr>
      </w:pPr>
      <w:r>
        <w:rPr>
          <w:lang w:val="en-GB"/>
        </w:rPr>
        <w:t xml:space="preserve">A reporting period for the measurement is agreed and configured in the SUT. </w:t>
      </w:r>
    </w:p>
    <w:p w14:paraId="4F291AAF" w14:textId="77777777" w:rsidR="00736922" w:rsidRDefault="00736922" w:rsidP="00736922">
      <w:pPr>
        <w:pStyle w:val="ListParagraph"/>
        <w:rPr>
          <w:lang w:val="en-GB"/>
        </w:rPr>
      </w:pPr>
      <w:r>
        <w:rPr>
          <w:lang w:val="en-GB"/>
        </w:rPr>
        <w:lastRenderedPageBreak/>
        <w:t>Note: The test duration is then selected to allow to cover several reporting periods with the traffic scenario both matching and unmatching the agreed condition for the followed UE.</w:t>
      </w:r>
    </w:p>
    <w:p w14:paraId="76F1930C" w14:textId="77777777" w:rsidR="00736922" w:rsidRDefault="00736922" w:rsidP="00736922">
      <w:pPr>
        <w:pStyle w:val="Heading6"/>
        <w:numPr>
          <w:ilvl w:val="5"/>
          <w:numId w:val="389"/>
        </w:numPr>
      </w:pPr>
      <w:r>
        <w:t>Test Methodology</w:t>
      </w:r>
    </w:p>
    <w:p w14:paraId="2CA32DA5" w14:textId="77777777" w:rsidR="00736922" w:rsidRDefault="00736922" w:rsidP="00736922">
      <w:pPr>
        <w:pStyle w:val="Heading7"/>
        <w:numPr>
          <w:ilvl w:val="6"/>
          <w:numId w:val="389"/>
        </w:numPr>
      </w:pPr>
      <w:r>
        <w:t>Initial conditions</w:t>
      </w:r>
    </w:p>
    <w:p w14:paraId="0B1AD734" w14:textId="77777777" w:rsidR="00736922" w:rsidRDefault="00736922" w:rsidP="00736922">
      <w:pPr>
        <w:pStyle w:val="ListParagraph"/>
        <w:numPr>
          <w:ilvl w:val="0"/>
          <w:numId w:val="384"/>
        </w:numPr>
        <w:spacing w:line="360" w:lineRule="auto"/>
        <w:rPr>
          <w:lang w:val="en-GB"/>
        </w:rPr>
      </w:pPr>
      <w:r>
        <w:rPr>
          <w:lang w:val="en-GB"/>
        </w:rPr>
        <w:t>The elements of the SUT (Near-RT RIC and E2 Node) are connected by E2 interface</w:t>
      </w:r>
    </w:p>
    <w:p w14:paraId="1FBEAB94" w14:textId="77777777" w:rsidR="00736922" w:rsidRDefault="00736922" w:rsidP="00736922">
      <w:pPr>
        <w:pStyle w:val="ListParagraph"/>
        <w:numPr>
          <w:ilvl w:val="0"/>
          <w:numId w:val="384"/>
        </w:numPr>
        <w:spacing w:line="360" w:lineRule="auto"/>
        <w:rPr>
          <w:lang w:val="en-GB"/>
        </w:rPr>
      </w:pPr>
      <w:r>
        <w:rPr>
          <w:lang w:val="en-GB"/>
        </w:rPr>
        <w:t xml:space="preserve">The </w:t>
      </w:r>
      <w:r w:rsidRPr="007743DF">
        <w:rPr>
          <w:lang w:val="en-GB"/>
        </w:rPr>
        <w:t xml:space="preserve">E2 Setup procedure </w:t>
      </w:r>
      <w:r>
        <w:rPr>
          <w:lang w:val="en-GB"/>
        </w:rPr>
        <w:t>is</w:t>
      </w:r>
      <w:r w:rsidRPr="007743DF">
        <w:rPr>
          <w:lang w:val="en-GB"/>
        </w:rPr>
        <w:t xml:space="preserve"> successfully completed in the SUT with the agreed RAN Function Definition IE</w:t>
      </w:r>
    </w:p>
    <w:p w14:paraId="70C8FD64" w14:textId="77777777" w:rsidR="00736922" w:rsidRDefault="00736922" w:rsidP="00736922">
      <w:pPr>
        <w:pStyle w:val="Heading7"/>
        <w:numPr>
          <w:ilvl w:val="6"/>
          <w:numId w:val="389"/>
        </w:numPr>
      </w:pPr>
      <w:r>
        <w:t>Procedure</w:t>
      </w:r>
    </w:p>
    <w:p w14:paraId="69ADE11C" w14:textId="77777777" w:rsidR="00736922" w:rsidRDefault="00736922" w:rsidP="00736922">
      <w:pPr>
        <w:ind w:left="284"/>
        <w:rPr>
          <w:lang w:val="en-GB"/>
        </w:rPr>
      </w:pPr>
      <w:r>
        <w:rPr>
          <w:lang w:val="en-GB"/>
        </w:rPr>
        <w:t>Step 1. Enable the protocol analyzer to capture, record and decode the E2 signalling between SUT elements via the TAP interface</w:t>
      </w:r>
    </w:p>
    <w:p w14:paraId="4EA1CBB5" w14:textId="77777777" w:rsidR="00736922" w:rsidRPr="002A6D1B" w:rsidRDefault="00736922" w:rsidP="00736922">
      <w:pPr>
        <w:ind w:left="284"/>
      </w:pPr>
      <w:r>
        <w:rPr>
          <w:lang w:val="en-GB"/>
        </w:rPr>
        <w:t>Step 2. Initiate in the Test Equipment the traffic required for the agreed measurement with the agreed condition being matched.</w:t>
      </w:r>
    </w:p>
    <w:p w14:paraId="3010C51B" w14:textId="77777777" w:rsidR="00736922" w:rsidRDefault="00736922" w:rsidP="00736922">
      <w:pPr>
        <w:rPr>
          <w:lang w:val="en-GB"/>
        </w:rPr>
      </w:pPr>
      <w:r>
        <w:rPr>
          <w:lang w:val="en-GB"/>
        </w:rPr>
        <w:tab/>
        <w:t xml:space="preserve">Step </w:t>
      </w:r>
      <w:proofErr w:type="gramStart"/>
      <w:r>
        <w:rPr>
          <w:lang w:val="en-GB"/>
        </w:rPr>
        <w:t>3.Perform</w:t>
      </w:r>
      <w:proofErr w:type="gramEnd"/>
      <w:r>
        <w:rPr>
          <w:lang w:val="en-GB"/>
        </w:rPr>
        <w:t xml:space="preserve"> the RIC Subscription Request from the Near-RT RIC</w:t>
      </w:r>
    </w:p>
    <w:p w14:paraId="0E667B4C" w14:textId="77777777" w:rsidR="00736922" w:rsidRPr="00F07A87" w:rsidRDefault="00736922" w:rsidP="00736922">
      <w:pPr>
        <w:pStyle w:val="ListParagraph"/>
        <w:rPr>
          <w:lang w:val="en-GB"/>
        </w:rPr>
      </w:pPr>
      <w:r w:rsidRPr="00E119F7">
        <w:rPr>
          <w:lang w:val="en-GB"/>
        </w:rPr>
        <w:t>An example of how this procedure can be performed (or triggered) is listed below. The exact method to perform (or trigger) this procedure is out of scope of this specification and is left up to the implementation of the DUT</w:t>
      </w:r>
      <w:r>
        <w:rPr>
          <w:lang w:val="en-GB"/>
        </w:rPr>
        <w:t>.</w:t>
      </w:r>
    </w:p>
    <w:p w14:paraId="0C94C7F6" w14:textId="77777777" w:rsidR="00736922" w:rsidRPr="002A640F" w:rsidRDefault="00736922" w:rsidP="00736922">
      <w:pPr>
        <w:pStyle w:val="a-sub"/>
        <w:numPr>
          <w:ilvl w:val="0"/>
          <w:numId w:val="396"/>
        </w:numPr>
      </w:pPr>
      <w:r w:rsidRPr="002A640F">
        <w:t>Initiate appropriate action or configuration in the SUT to trigger the RIC Subscription Request from the Near-RT RIC</w:t>
      </w:r>
    </w:p>
    <w:p w14:paraId="42C7E86E" w14:textId="77777777" w:rsidR="00736922" w:rsidRDefault="00736922" w:rsidP="00736922">
      <w:pPr>
        <w:rPr>
          <w:lang w:val="en-GB"/>
        </w:rPr>
      </w:pPr>
      <w:r>
        <w:rPr>
          <w:lang w:val="en-GB"/>
        </w:rPr>
        <w:tab/>
        <w:t>Step 4. The Near-RT RIC initiates the RIC Subscription procedure by sending the RIC SUBSCRIPTION REQUEST message to the E2 Node, with the agreed RAN Function Definition IE and measurement information (Measurement Type, Matching Condition and Granularity)</w:t>
      </w:r>
    </w:p>
    <w:p w14:paraId="0A2CA96B" w14:textId="77777777" w:rsidR="00736922" w:rsidRDefault="00736922" w:rsidP="00736922">
      <w:pPr>
        <w:rPr>
          <w:lang w:val="en-GB"/>
        </w:rPr>
      </w:pPr>
      <w:r>
        <w:rPr>
          <w:lang w:val="en-GB"/>
        </w:rPr>
        <w:tab/>
        <w:t>E2 Node sends RIC SUBSCRIPTION RESPONSE to Near-RT RIC with the list of admitted and not admitted RAN Actions</w:t>
      </w:r>
    </w:p>
    <w:p w14:paraId="6E6C1F19" w14:textId="77777777" w:rsidR="00736922" w:rsidRDefault="00736922" w:rsidP="00736922">
      <w:pPr>
        <w:rPr>
          <w:lang w:val="en-GB"/>
        </w:rPr>
      </w:pPr>
      <w:r>
        <w:rPr>
          <w:lang w:val="en-GB"/>
        </w:rPr>
        <w:tab/>
        <w:t>E2 Node sends periodic REPORT RIC INDICATION messages for the agreed RAN Function Definition with the agreed Measurement Data to the Near-RT RIC for the UE matching the agreed condition.</w:t>
      </w:r>
    </w:p>
    <w:p w14:paraId="44F1E8E2" w14:textId="77777777" w:rsidR="00736922" w:rsidRDefault="00736922" w:rsidP="00736922">
      <w:pPr>
        <w:rPr>
          <w:lang w:val="en-GB"/>
        </w:rPr>
      </w:pPr>
      <w:r>
        <w:rPr>
          <w:lang w:val="en-GB"/>
        </w:rPr>
        <w:tab/>
        <w:t>Step 5. Initiate in the Test Equipment the traffic required for the agreed measurement with the selected UE not matching the agreed condition</w:t>
      </w:r>
    </w:p>
    <w:p w14:paraId="0F800809" w14:textId="77777777" w:rsidR="00736922" w:rsidRDefault="00736922" w:rsidP="00736922">
      <w:pPr>
        <w:ind w:firstLine="284"/>
        <w:rPr>
          <w:lang w:val="en-GB"/>
        </w:rPr>
      </w:pPr>
      <w:r>
        <w:rPr>
          <w:lang w:val="en-GB"/>
        </w:rPr>
        <w:t xml:space="preserve">E2 Node sends periodic REPORT RIC INDICATION messages for the agreed RAN Function Definition omitting the </w:t>
      </w:r>
      <w:r w:rsidRPr="00923FA7">
        <w:rPr>
          <w:i/>
          <w:iCs/>
          <w:lang w:val="en-GB"/>
        </w:rPr>
        <w:t>List of matched UE IDs</w:t>
      </w:r>
      <w:r>
        <w:rPr>
          <w:lang w:val="en-GB"/>
        </w:rPr>
        <w:t xml:space="preserve"> IE</w:t>
      </w:r>
    </w:p>
    <w:p w14:paraId="3DC10442" w14:textId="77777777" w:rsidR="00736922" w:rsidRDefault="00736922" w:rsidP="00736922">
      <w:pPr>
        <w:rPr>
          <w:lang w:val="en-GB"/>
        </w:rPr>
      </w:pPr>
      <w:r>
        <w:rPr>
          <w:lang w:val="en-GB"/>
        </w:rPr>
        <w:tab/>
        <w:t>Step 6. The test is ended after the test duration defined in test entrance criteria, allowing the E2 Node to send several RIC INDICATION messages to the Near-RT RIC.</w:t>
      </w:r>
    </w:p>
    <w:p w14:paraId="30CD1A4A" w14:textId="77777777" w:rsidR="00736922" w:rsidRDefault="00736922" w:rsidP="00736922">
      <w:pPr>
        <w:rPr>
          <w:lang w:val="en-GB"/>
        </w:rPr>
      </w:pPr>
    </w:p>
    <w:p w14:paraId="47765935" w14:textId="77777777" w:rsidR="00736922" w:rsidRDefault="00736922" w:rsidP="00736922">
      <w:pPr>
        <w:pStyle w:val="Heading7"/>
        <w:numPr>
          <w:ilvl w:val="6"/>
          <w:numId w:val="389"/>
        </w:numPr>
      </w:pPr>
      <w:r>
        <w:t>Expected results</w:t>
      </w:r>
    </w:p>
    <w:p w14:paraId="2249154E" w14:textId="77777777" w:rsidR="00736922" w:rsidRDefault="00736922" w:rsidP="00736922">
      <w:pPr>
        <w:rPr>
          <w:lang w:val="en-GB"/>
        </w:rPr>
      </w:pPr>
      <w:r>
        <w:rPr>
          <w:lang w:val="en-GB"/>
        </w:rPr>
        <w:t>The test is considered passed if</w:t>
      </w:r>
    </w:p>
    <w:p w14:paraId="68C31D03" w14:textId="77777777" w:rsidR="00736922" w:rsidRDefault="00736922" w:rsidP="00736922">
      <w:pPr>
        <w:pStyle w:val="ListParagraph"/>
        <w:numPr>
          <w:ilvl w:val="0"/>
          <w:numId w:val="385"/>
        </w:numPr>
        <w:spacing w:line="360" w:lineRule="auto"/>
        <w:rPr>
          <w:lang w:val="en-GB"/>
        </w:rPr>
      </w:pPr>
      <w:r>
        <w:rPr>
          <w:lang w:val="en-GB"/>
        </w:rPr>
        <w:t>All messages are correctly decoded by the protocol analyzer</w:t>
      </w:r>
    </w:p>
    <w:p w14:paraId="203CE777" w14:textId="77777777" w:rsidR="00736922" w:rsidRDefault="00736922" w:rsidP="00736922">
      <w:pPr>
        <w:pStyle w:val="ListParagraph"/>
        <w:numPr>
          <w:ilvl w:val="0"/>
          <w:numId w:val="385"/>
        </w:numPr>
        <w:spacing w:line="360" w:lineRule="auto"/>
        <w:rPr>
          <w:lang w:val="en-GB"/>
        </w:rPr>
      </w:pPr>
      <w:r>
        <w:rPr>
          <w:lang w:val="en-GB"/>
        </w:rPr>
        <w:t>E2 logs recorded in the protocol analyzer are aligned with successful operation message flows specified in [2] clause 8.2. and consistent with the configuration in E2 Node and Near-RT RIC</w:t>
      </w:r>
    </w:p>
    <w:p w14:paraId="5B887EDF" w14:textId="77777777" w:rsidR="00736922" w:rsidRPr="0004216C" w:rsidRDefault="00736922" w:rsidP="00736922">
      <w:pPr>
        <w:pStyle w:val="ListParagraph"/>
        <w:numPr>
          <w:ilvl w:val="0"/>
          <w:numId w:val="385"/>
        </w:numPr>
        <w:spacing w:line="360" w:lineRule="auto"/>
        <w:rPr>
          <w:lang w:val="en-GB"/>
        </w:rPr>
      </w:pPr>
      <w:r>
        <w:rPr>
          <w:lang w:val="en-GB"/>
        </w:rPr>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the RAN Function (during E2 Setup procedure) in both RIC SUBSCRIPTION REQUEST and RIC SUBSCRIPTION RESPONSE messages</w:t>
      </w:r>
      <w:r>
        <w:rPr>
          <w:lang w:val="en-GB"/>
        </w:rPr>
        <w:br/>
      </w:r>
      <w:r>
        <w:rPr>
          <w:lang w:val="en-GB"/>
        </w:rPr>
        <w:lastRenderedPageBreak/>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as that in the RIC SUBSCRIPTION REQUEST, RIC SUBSCRIPTION RESPONSE and RIC INDICATION messages</w:t>
      </w:r>
      <w:r>
        <w:rPr>
          <w:lang w:val="en-GB"/>
        </w:rPr>
        <w:br/>
        <w:t xml:space="preserve">- </w:t>
      </w:r>
      <w:r w:rsidRPr="00467324">
        <w:rPr>
          <w:i/>
          <w:iCs/>
          <w:lang w:val="en-GB"/>
        </w:rPr>
        <w:t>RIC Action ID IE</w:t>
      </w:r>
      <w:r>
        <w:rPr>
          <w:i/>
          <w:iCs/>
          <w:lang w:val="en-GB"/>
        </w:rPr>
        <w:t xml:space="preserve"> </w:t>
      </w:r>
      <w:r>
        <w:rPr>
          <w:lang w:val="en-GB"/>
        </w:rPr>
        <w:t xml:space="preserve">is the same as that in the RIC SUBSCRIPTION REQUEST message, in the </w:t>
      </w:r>
      <w:r w:rsidRPr="00855CFF">
        <w:rPr>
          <w:i/>
          <w:iCs/>
          <w:lang w:val="en-GB"/>
        </w:rPr>
        <w:t>RIC Actions Admitted List IE</w:t>
      </w:r>
      <w:r>
        <w:rPr>
          <w:lang w:val="en-GB"/>
        </w:rPr>
        <w:t xml:space="preserve"> of the RIC SUBSCRIPTION RESPONSE message and in the RIC INDICATION message</w:t>
      </w:r>
      <w:r>
        <w:rPr>
          <w:lang w:val="en-GB"/>
        </w:rPr>
        <w:br/>
        <w:t xml:space="preserve">- </w:t>
      </w:r>
      <w:r w:rsidRPr="00FA4D13">
        <w:rPr>
          <w:i/>
          <w:iCs/>
          <w:lang w:val="en-GB"/>
        </w:rPr>
        <w:t>RIC Action Definition IE</w:t>
      </w:r>
      <w:r>
        <w:rPr>
          <w:lang w:val="en-GB"/>
        </w:rPr>
        <w:t xml:space="preserve"> in the RIC SUBSCRIPTION REQUEST message is </w:t>
      </w:r>
      <w:r>
        <w:t xml:space="preserve">E2SM-KPM Action Definition Format 1 with the agreed </w:t>
      </w:r>
      <w:r w:rsidRPr="001075AD">
        <w:rPr>
          <w:i/>
          <w:iCs/>
        </w:rPr>
        <w:t xml:space="preserve">Measurement Type </w:t>
      </w:r>
      <w:r>
        <w:t xml:space="preserve">IE and agreed </w:t>
      </w:r>
      <w:r w:rsidRPr="001075AD">
        <w:rPr>
          <w:i/>
          <w:iCs/>
        </w:rPr>
        <w:t>Matching Condition</w:t>
      </w:r>
      <w:r>
        <w:t xml:space="preserve"> IE</w:t>
      </w:r>
    </w:p>
    <w:p w14:paraId="1E780529" w14:textId="77777777" w:rsidR="00736922" w:rsidRPr="00C74625" w:rsidRDefault="00736922" w:rsidP="00736922">
      <w:pPr>
        <w:pStyle w:val="ListParagraph"/>
        <w:numPr>
          <w:ilvl w:val="0"/>
          <w:numId w:val="385"/>
        </w:numPr>
        <w:spacing w:line="360" w:lineRule="auto"/>
        <w:rPr>
          <w:lang w:val="en-GB"/>
        </w:rPr>
      </w:pPr>
      <w:r>
        <w:t xml:space="preserve">The periodicity of the RIC INDICATION messages in the recorded E2 logs corresponds with the value of </w:t>
      </w:r>
      <w:r w:rsidRPr="00847CC6">
        <w:rPr>
          <w:i/>
          <w:iCs/>
        </w:rPr>
        <w:t>Reporting Period IE</w:t>
      </w:r>
      <w:r>
        <w:t xml:space="preserve"> from the </w:t>
      </w:r>
      <w:r w:rsidRPr="00847CC6">
        <w:rPr>
          <w:i/>
          <w:iCs/>
        </w:rPr>
        <w:t>RIC Event Trigger Definition IE</w:t>
      </w:r>
      <w:r>
        <w:t xml:space="preserve"> of the RIC SUBSCRIPTION REQUEST message as defined in [5] clause 8.2.1.1.1</w:t>
      </w:r>
    </w:p>
    <w:p w14:paraId="7D6AA8B1" w14:textId="77777777" w:rsidR="00736922" w:rsidRPr="00C0371E" w:rsidRDefault="00736922" w:rsidP="00736922">
      <w:pPr>
        <w:pStyle w:val="ListParagraph"/>
        <w:numPr>
          <w:ilvl w:val="0"/>
          <w:numId w:val="385"/>
        </w:numPr>
        <w:spacing w:line="360" w:lineRule="auto"/>
        <w:rPr>
          <w:lang w:val="en-GB"/>
        </w:rPr>
      </w:pPr>
      <w:r w:rsidRPr="00E0323E">
        <w:rPr>
          <w:i/>
          <w:iCs/>
        </w:rPr>
        <w:t>Measurement Type</w:t>
      </w:r>
      <w:r>
        <w:t xml:space="preserve"> IE in the RIC INDICATION messages </w:t>
      </w:r>
      <w:proofErr w:type="gramStart"/>
      <w:r>
        <w:t>is</w:t>
      </w:r>
      <w:proofErr w:type="gramEnd"/>
      <w:r>
        <w:t xml:space="preserve"> the same as that in RIC SUBSCRITPION REQUEST message</w:t>
      </w:r>
    </w:p>
    <w:p w14:paraId="7FD69458" w14:textId="77777777" w:rsidR="00736922" w:rsidRDefault="00736922" w:rsidP="00736922">
      <w:pPr>
        <w:pStyle w:val="ListParagraph"/>
        <w:numPr>
          <w:ilvl w:val="0"/>
          <w:numId w:val="385"/>
        </w:numPr>
        <w:spacing w:line="360" w:lineRule="auto"/>
        <w:rPr>
          <w:lang w:val="en-GB"/>
        </w:rPr>
      </w:pPr>
      <w:r>
        <w:t xml:space="preserve">During the period covered by step 4, where the selected UE is matching the agreed condition, the </w:t>
      </w:r>
      <w:r w:rsidRPr="00934B03">
        <w:rPr>
          <w:i/>
          <w:iCs/>
        </w:rPr>
        <w:t>UE ID</w:t>
      </w:r>
      <w:r>
        <w:t xml:space="preserve"> IE of the selected UE in the Test Equipment is present in </w:t>
      </w:r>
      <w:r w:rsidRPr="00923FA7">
        <w:rPr>
          <w:i/>
          <w:iCs/>
          <w:lang w:val="en-GB"/>
        </w:rPr>
        <w:t>List of matched UE IDs</w:t>
      </w:r>
      <w:r>
        <w:rPr>
          <w:lang w:val="en-GB"/>
        </w:rPr>
        <w:t xml:space="preserve"> IE of the RIC INDICATION messages sent by the E2 Node</w:t>
      </w:r>
    </w:p>
    <w:p w14:paraId="6605F285" w14:textId="77777777" w:rsidR="00736922" w:rsidRPr="00AC1AB9" w:rsidRDefault="00736922" w:rsidP="00736922">
      <w:pPr>
        <w:pStyle w:val="ListParagraph"/>
        <w:numPr>
          <w:ilvl w:val="0"/>
          <w:numId w:val="385"/>
        </w:numPr>
        <w:spacing w:line="360" w:lineRule="auto"/>
        <w:rPr>
          <w:lang w:val="en-GB"/>
        </w:rPr>
      </w:pPr>
      <w:r>
        <w:rPr>
          <w:lang w:val="en-GB"/>
        </w:rPr>
        <w:t xml:space="preserve"> </w:t>
      </w:r>
      <w:r>
        <w:t xml:space="preserve">During the period covered by step 5, where the selected UE is not matching the agreed condition, the </w:t>
      </w:r>
      <w:r w:rsidRPr="00934B03">
        <w:rPr>
          <w:i/>
          <w:iCs/>
        </w:rPr>
        <w:t>UE ID</w:t>
      </w:r>
      <w:r>
        <w:t xml:space="preserve"> IE of the selected UE in the Test Equipment is absent from </w:t>
      </w:r>
      <w:r w:rsidRPr="00923FA7">
        <w:rPr>
          <w:i/>
          <w:iCs/>
          <w:lang w:val="en-GB"/>
        </w:rPr>
        <w:t>List of matched UE IDs</w:t>
      </w:r>
      <w:r>
        <w:rPr>
          <w:lang w:val="en-GB"/>
        </w:rPr>
        <w:t xml:space="preserve"> IE of the RIC INDICATION messages sent by the E2 Node. </w:t>
      </w:r>
      <w:r w:rsidRPr="00923FA7">
        <w:rPr>
          <w:i/>
          <w:iCs/>
          <w:lang w:val="en-GB"/>
        </w:rPr>
        <w:t>List of matched UE IDs</w:t>
      </w:r>
      <w:r>
        <w:rPr>
          <w:lang w:val="en-GB"/>
        </w:rPr>
        <w:t xml:space="preserve"> IE is omitted if no UE is matching the agreed condition during the reporting period</w:t>
      </w:r>
    </w:p>
    <w:p w14:paraId="0D35D094" w14:textId="77777777" w:rsidR="00736922" w:rsidRPr="0005609A" w:rsidRDefault="00736922" w:rsidP="00736922">
      <w:pPr>
        <w:pStyle w:val="ListParagraph"/>
        <w:numPr>
          <w:ilvl w:val="0"/>
          <w:numId w:val="385"/>
        </w:numPr>
        <w:spacing w:line="360" w:lineRule="auto"/>
        <w:rPr>
          <w:lang w:val="en-GB"/>
        </w:rPr>
      </w:pPr>
      <w:r>
        <w:t>Measurements reported by E2 Node in RIC Indication messages are consistent with the traffic simulated by the Test Equipment for the specified UE Id</w:t>
      </w:r>
      <w:r w:rsidRPr="00F61AC8">
        <w:rPr>
          <w:lang w:val="en-GB"/>
        </w:rPr>
        <w:br/>
      </w:r>
    </w:p>
    <w:p w14:paraId="648F85B2" w14:textId="77777777" w:rsidR="00736922" w:rsidRDefault="00736922" w:rsidP="00736922">
      <w:r>
        <w:t>If an Error Indication procedure is triggered during the test, then the test result shall be determined as failed.</w:t>
      </w:r>
    </w:p>
    <w:p w14:paraId="7108E5E3" w14:textId="77777777" w:rsidR="00736922" w:rsidRPr="00E84DDF"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7D6828B3" w14:textId="77777777" w:rsidR="00736922" w:rsidRDefault="00736922" w:rsidP="00736922">
      <w:pPr>
        <w:pStyle w:val="Heading4"/>
        <w:numPr>
          <w:ilvl w:val="3"/>
          <w:numId w:val="389"/>
        </w:numPr>
      </w:pPr>
      <w:bookmarkStart w:id="259" w:name="_Toc119684082"/>
      <w:r>
        <w:t>Tests cases for RIC INSERT Service Styles procedures E2SM-KPM</w:t>
      </w:r>
      <w:bookmarkEnd w:id="259"/>
    </w:p>
    <w:p w14:paraId="1FEE6952" w14:textId="77777777" w:rsidR="00736922" w:rsidRPr="009F2F94" w:rsidRDefault="00736922" w:rsidP="00736922">
      <w:pPr>
        <w:rPr>
          <w:lang w:val="en-GB"/>
        </w:rPr>
      </w:pPr>
      <w:r>
        <w:rPr>
          <w:lang w:val="en-GB"/>
        </w:rPr>
        <w:t>Note: No test case defined.</w:t>
      </w:r>
    </w:p>
    <w:p w14:paraId="184B1FDF" w14:textId="77777777" w:rsidR="00736922" w:rsidRDefault="00736922" w:rsidP="00736922">
      <w:pPr>
        <w:pStyle w:val="Heading4"/>
        <w:numPr>
          <w:ilvl w:val="3"/>
          <w:numId w:val="389"/>
        </w:numPr>
      </w:pPr>
      <w:bookmarkStart w:id="260" w:name="_Toc119684083"/>
      <w:r>
        <w:t>Tests cases for RIC CONTROL Service Styles procedures E2SM-KPM</w:t>
      </w:r>
      <w:bookmarkEnd w:id="260"/>
    </w:p>
    <w:p w14:paraId="15126084" w14:textId="77777777" w:rsidR="00736922" w:rsidRPr="00D82DCD" w:rsidRDefault="00736922" w:rsidP="00736922">
      <w:pPr>
        <w:rPr>
          <w:lang w:val="en-GB"/>
        </w:rPr>
      </w:pPr>
      <w:r>
        <w:rPr>
          <w:lang w:val="en-GB"/>
        </w:rPr>
        <w:t>Note: No test case defined.</w:t>
      </w:r>
    </w:p>
    <w:p w14:paraId="7D0D6BC3" w14:textId="77777777" w:rsidR="00736922" w:rsidRDefault="00736922" w:rsidP="00736922">
      <w:pPr>
        <w:pStyle w:val="Heading4"/>
        <w:numPr>
          <w:ilvl w:val="3"/>
          <w:numId w:val="389"/>
        </w:numPr>
      </w:pPr>
      <w:bookmarkStart w:id="261" w:name="_Toc119684084"/>
      <w:r>
        <w:t>Tests cases for RIC POLICY Service Styles procedures E2SM-KPM</w:t>
      </w:r>
      <w:bookmarkEnd w:id="261"/>
    </w:p>
    <w:p w14:paraId="06EC0072" w14:textId="77777777" w:rsidR="00736922" w:rsidRPr="00D82DCD" w:rsidRDefault="00736922" w:rsidP="00736922">
      <w:pPr>
        <w:rPr>
          <w:lang w:val="en-GB"/>
        </w:rPr>
      </w:pPr>
      <w:r>
        <w:rPr>
          <w:lang w:val="en-GB"/>
        </w:rPr>
        <w:t>Note: No test case defined.</w:t>
      </w:r>
    </w:p>
    <w:p w14:paraId="26D9B868" w14:textId="77777777" w:rsidR="00736922" w:rsidRDefault="00736922" w:rsidP="00736922">
      <w:pPr>
        <w:pStyle w:val="Heading4"/>
        <w:numPr>
          <w:ilvl w:val="3"/>
          <w:numId w:val="389"/>
        </w:numPr>
      </w:pPr>
      <w:bookmarkStart w:id="262" w:name="_Toc119684085"/>
      <w:r>
        <w:t>Tests cases for RIC Subscription Delete procedures E2SM-KPM</w:t>
      </w:r>
      <w:bookmarkEnd w:id="262"/>
    </w:p>
    <w:p w14:paraId="098440F5" w14:textId="77777777" w:rsidR="00736922" w:rsidRDefault="00736922" w:rsidP="00736922">
      <w:pPr>
        <w:pStyle w:val="Heading5"/>
        <w:numPr>
          <w:ilvl w:val="4"/>
          <w:numId w:val="389"/>
        </w:numPr>
      </w:pPr>
      <w:bookmarkStart w:id="263" w:name="_Toc119684086"/>
      <w:r>
        <w:t>RIC Subscription Delete procedure with RIC Event Trigger Style 1</w:t>
      </w:r>
      <w:bookmarkEnd w:id="263"/>
    </w:p>
    <w:p w14:paraId="31BC9BF2" w14:textId="77777777" w:rsidR="00736922" w:rsidRDefault="00736922" w:rsidP="00736922">
      <w:pPr>
        <w:pStyle w:val="Heading6"/>
        <w:numPr>
          <w:ilvl w:val="5"/>
          <w:numId w:val="389"/>
        </w:numPr>
      </w:pPr>
      <w:r>
        <w:t>Test Purpose</w:t>
      </w:r>
    </w:p>
    <w:p w14:paraId="2BB75B72" w14:textId="77777777" w:rsidR="00736922" w:rsidRDefault="00736922" w:rsidP="00736922">
      <w:pPr>
        <w:rPr>
          <w:lang w:val="en-GB"/>
        </w:rPr>
      </w:pPr>
      <w:r>
        <w:rPr>
          <w:lang w:val="en-GB"/>
        </w:rPr>
        <w:br/>
        <w:t xml:space="preserve">The purpose of this test case is to test the interoperability of Near-RT RIC and E2 Node for RIC Subscription Delete as </w:t>
      </w:r>
      <w:r>
        <w:rPr>
          <w:lang w:val="en-GB"/>
        </w:rPr>
        <w:lastRenderedPageBreak/>
        <w:t>specified in [2] clause 8.2.2 for Service Model “O-RAN-E2SM-KPM” as specified in [5].</w:t>
      </w:r>
      <w:r>
        <w:rPr>
          <w:lang w:val="en-GB"/>
        </w:rPr>
        <w:br/>
        <w:t>The expected outcome is successful RIC Subscription Delete procedure by the SUT.</w:t>
      </w:r>
    </w:p>
    <w:p w14:paraId="343BF7A9" w14:textId="77777777" w:rsidR="00736922" w:rsidRDefault="00736922" w:rsidP="00736922">
      <w:pPr>
        <w:rPr>
          <w:lang w:val="en-GB"/>
        </w:rPr>
      </w:pPr>
      <w:r>
        <w:rPr>
          <w:lang w:val="en-GB"/>
        </w:rPr>
        <w:t xml:space="preserve">This test case is mandatory if the SUT (Near-RT and E2 Node) claims to support any RAN function in </w:t>
      </w:r>
      <w:r>
        <w:rPr>
          <w:color w:val="000000" w:themeColor="text1"/>
          <w:lang w:val="en-GB"/>
        </w:rPr>
        <w:t>“O-RAN-E2SM-KPM” Service Model using RIC Event Trigger Style 1.</w:t>
      </w:r>
    </w:p>
    <w:p w14:paraId="7B98E0AA" w14:textId="77777777" w:rsidR="00736922" w:rsidRDefault="00736922" w:rsidP="00736922">
      <w:pPr>
        <w:rPr>
          <w:lang w:val="en-GB"/>
        </w:rPr>
      </w:pPr>
    </w:p>
    <w:p w14:paraId="32EFC488" w14:textId="77777777" w:rsidR="00736922" w:rsidRDefault="00736922" w:rsidP="00736922">
      <w:pPr>
        <w:pStyle w:val="Heading6"/>
        <w:numPr>
          <w:ilvl w:val="5"/>
          <w:numId w:val="389"/>
        </w:numPr>
      </w:pPr>
      <w:r>
        <w:t>Test Entrance Criteria</w:t>
      </w:r>
    </w:p>
    <w:p w14:paraId="3353691A" w14:textId="77777777" w:rsidR="00736922" w:rsidRPr="00C43EB3" w:rsidRDefault="00736922" w:rsidP="00736922">
      <w:pPr>
        <w:pStyle w:val="ListParagraph"/>
        <w:numPr>
          <w:ilvl w:val="0"/>
          <w:numId w:val="386"/>
        </w:numPr>
        <w:spacing w:line="360" w:lineRule="auto"/>
        <w:rPr>
          <w:lang w:val="en-GB"/>
        </w:rPr>
      </w:pPr>
      <w:r>
        <w:rPr>
          <w:lang w:val="en-GB"/>
        </w:rPr>
        <w:t xml:space="preserve">Each element of the SUT (Near-RT RIC and E2 Node) supports a common RAN Function in </w:t>
      </w:r>
      <w:r>
        <w:rPr>
          <w:color w:val="000000" w:themeColor="text1"/>
          <w:lang w:val="en-GB"/>
        </w:rPr>
        <w:t>“O-RAN-E2SM-KPM” Service Model using RIC Event Trigger Style 1</w:t>
      </w:r>
    </w:p>
    <w:p w14:paraId="21F3E02A" w14:textId="77777777" w:rsidR="00736922" w:rsidRPr="00C43EB3" w:rsidRDefault="00736922" w:rsidP="00736922">
      <w:pPr>
        <w:pStyle w:val="ListParagraph"/>
        <w:numPr>
          <w:ilvl w:val="0"/>
          <w:numId w:val="386"/>
        </w:numPr>
        <w:spacing w:line="360" w:lineRule="auto"/>
        <w:rPr>
          <w:lang w:val="en-GB"/>
        </w:rPr>
      </w:pPr>
      <w:r w:rsidRPr="00C43EB3">
        <w:rPr>
          <w:lang w:val="en-GB"/>
        </w:rPr>
        <w:t xml:space="preserve">Each element of the SUT (Near-RT RIC and E2 Node) supports RIC Subscription </w:t>
      </w:r>
      <w:r>
        <w:rPr>
          <w:lang w:val="en-GB"/>
        </w:rPr>
        <w:t>Delete</w:t>
      </w:r>
      <w:r w:rsidRPr="00C43EB3">
        <w:rPr>
          <w:lang w:val="en-GB"/>
        </w:rPr>
        <w:t xml:space="preserve"> procedure for the above RAN Function</w:t>
      </w:r>
    </w:p>
    <w:p w14:paraId="23EB7D4E" w14:textId="77777777" w:rsidR="00736922" w:rsidRDefault="00736922" w:rsidP="00736922">
      <w:pPr>
        <w:pStyle w:val="ListParagraph"/>
        <w:numPr>
          <w:ilvl w:val="0"/>
          <w:numId w:val="386"/>
        </w:numPr>
        <w:spacing w:line="360" w:lineRule="auto"/>
        <w:rPr>
          <w:lang w:val="en-GB"/>
        </w:rPr>
      </w:pPr>
      <w:r>
        <w:rPr>
          <w:lang w:val="en-GB"/>
        </w:rPr>
        <w:t>A reporting period for the measurement is agreed and configured in the SUT. The test duration is then selected to allow to cover several reporting periods</w:t>
      </w:r>
    </w:p>
    <w:p w14:paraId="1C32EF35" w14:textId="77777777" w:rsidR="00736922" w:rsidRPr="004A05F4" w:rsidRDefault="00736922" w:rsidP="00736922">
      <w:pPr>
        <w:pStyle w:val="b0"/>
      </w:pPr>
      <w:r w:rsidRPr="004A05F4">
        <w:t>The RAN Function to which RIC subscribes and the RAN Function definition are predefined</w:t>
      </w:r>
      <w:r>
        <w:t xml:space="preserve"> and shared</w:t>
      </w:r>
      <w:r w:rsidRPr="004A05F4">
        <w:t xml:space="preserve"> between the </w:t>
      </w:r>
      <w:r>
        <w:t xml:space="preserve">elements of the SUT </w:t>
      </w:r>
      <w:r w:rsidRPr="004A05F4">
        <w:t>(Near</w:t>
      </w:r>
      <w:r>
        <w:t xml:space="preserve"> </w:t>
      </w:r>
      <w:r w:rsidRPr="004A05F4">
        <w:t>RT RIC</w:t>
      </w:r>
      <w:r>
        <w:t xml:space="preserve"> and E2 Node</w:t>
      </w:r>
      <w:r w:rsidRPr="004A05F4">
        <w:t>).).</w:t>
      </w:r>
      <w:r>
        <w:t xml:space="preserve"> A Measurement Type as specified in [5] clause 8.3.9 is agreed to be included in the RIC Subscription. An example of the</w:t>
      </w:r>
      <w:r w:rsidRPr="004A05F4">
        <w:t xml:space="preserve"> agreed RAN Function Definition IE defi</w:t>
      </w:r>
      <w:r w:rsidRPr="00720DCC">
        <w:t>ned in [5] clause</w:t>
      </w:r>
      <w:r>
        <w:t xml:space="preserve"> </w:t>
      </w:r>
      <w:r w:rsidRPr="00720DCC">
        <w:t xml:space="preserve">8.2.2.1 </w:t>
      </w:r>
      <w:r w:rsidRPr="00362A04">
        <w:t xml:space="preserve">is </w:t>
      </w:r>
      <w:r w:rsidRPr="004A05F4">
        <w:t>shown in table below</w:t>
      </w:r>
    </w:p>
    <w:p w14:paraId="690F7DDF" w14:textId="77777777" w:rsidR="00736922" w:rsidRDefault="00736922" w:rsidP="00736922">
      <w:pPr>
        <w:pStyle w:val="Caption"/>
        <w:ind w:left="360"/>
        <w:jc w:val="center"/>
      </w:pPr>
      <w:r w:rsidRPr="004A05F4">
        <w:t xml:space="preserve">Table </w:t>
      </w:r>
      <w:r>
        <w:t>7.2.2.5.1-1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1B8647A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25CC801"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0C7188BC"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A975AE0"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23DBC4A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768F8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46D160C"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07F3825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F9C4A82"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114295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3D82ACF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9319E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78EFC2C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E33B6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6D6B1158"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F8553E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6DCCC9A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10FC5D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7525FE5B"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4D9BD1C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2950D0D6"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460717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62ECE65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54EC10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8064DA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C6875A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E76BF0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5C8AE88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77909D7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4DD6FF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3E1BF81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520A7E0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04884D3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1F4D0E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27FF8B5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1910C0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1F107F7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C068EBE"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29EFA7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7FBB9B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4E353FF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6F5E359"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321FAA3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3D2EF5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68ECE1F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BE2B7C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73B0FBB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67B6BFE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736922" w14:paraId="7B47B88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2A509B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70733EB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03924D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E6908C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7E09A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344142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5C695A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8E51E7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E83A37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B2239B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3B0DBBA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2E15BCC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8CF379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30946CB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491B0ED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55B3141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2F6FFBF"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28BE0EB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E48460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216B43C" w14:textId="77777777" w:rsidR="00736922" w:rsidRDefault="00736922" w:rsidP="00736922">
      <w:pPr>
        <w:rPr>
          <w:lang w:val="en-GB"/>
        </w:rPr>
      </w:pPr>
    </w:p>
    <w:p w14:paraId="4C0D41A1" w14:textId="77777777" w:rsidR="00736922" w:rsidRPr="00240863" w:rsidRDefault="00736922" w:rsidP="00736922">
      <w:pPr>
        <w:pStyle w:val="ListParagraph"/>
        <w:numPr>
          <w:ilvl w:val="0"/>
          <w:numId w:val="386"/>
        </w:numPr>
        <w:spacing w:line="360" w:lineRule="auto"/>
        <w:rPr>
          <w:lang w:val="en-GB"/>
        </w:rPr>
      </w:pPr>
      <w:r>
        <w:rPr>
          <w:lang w:val="en-GB"/>
        </w:rPr>
        <w:t>The SUT has functionality to trigger RIC Subscription Delete procedure</w:t>
      </w:r>
    </w:p>
    <w:p w14:paraId="339BA38B" w14:textId="77777777" w:rsidR="00736922" w:rsidRDefault="00736922" w:rsidP="00736922">
      <w:pPr>
        <w:pStyle w:val="Heading6"/>
        <w:numPr>
          <w:ilvl w:val="5"/>
          <w:numId w:val="389"/>
        </w:numPr>
      </w:pPr>
      <w:r>
        <w:t>Test Methodology</w:t>
      </w:r>
    </w:p>
    <w:p w14:paraId="74DDCE1B" w14:textId="77777777" w:rsidR="00736922" w:rsidRDefault="00736922" w:rsidP="00736922">
      <w:pPr>
        <w:pStyle w:val="Heading7"/>
        <w:numPr>
          <w:ilvl w:val="6"/>
          <w:numId w:val="389"/>
        </w:numPr>
      </w:pPr>
      <w:r>
        <w:t>Initial conditions</w:t>
      </w:r>
    </w:p>
    <w:p w14:paraId="7C38CE00" w14:textId="77777777" w:rsidR="00736922" w:rsidRDefault="00736922" w:rsidP="00736922">
      <w:pPr>
        <w:pStyle w:val="ListParagraph"/>
        <w:numPr>
          <w:ilvl w:val="0"/>
          <w:numId w:val="387"/>
        </w:numPr>
        <w:spacing w:line="360" w:lineRule="auto"/>
        <w:rPr>
          <w:lang w:val="en-GB"/>
        </w:rPr>
      </w:pPr>
      <w:r>
        <w:rPr>
          <w:lang w:val="en-GB"/>
        </w:rPr>
        <w:t>The elements of the SUT (Near-RT RIC and E2 Node) are connected by E2 interface</w:t>
      </w:r>
    </w:p>
    <w:p w14:paraId="2A43E14B" w14:textId="77777777" w:rsidR="00736922" w:rsidRDefault="00736922" w:rsidP="00736922">
      <w:pPr>
        <w:pStyle w:val="ListParagraph"/>
        <w:numPr>
          <w:ilvl w:val="0"/>
          <w:numId w:val="387"/>
        </w:numPr>
        <w:spacing w:line="360" w:lineRule="auto"/>
        <w:rPr>
          <w:lang w:val="en-GB"/>
        </w:rPr>
      </w:pPr>
      <w:r>
        <w:rPr>
          <w:lang w:val="en-GB"/>
        </w:rPr>
        <w:t>E2 Setup procedure is successfully completed in the SUT with the agreed RAN Function Definition IE</w:t>
      </w:r>
    </w:p>
    <w:p w14:paraId="0926C780" w14:textId="77777777" w:rsidR="00736922" w:rsidRDefault="00736922" w:rsidP="00736922">
      <w:pPr>
        <w:pStyle w:val="ListParagraph"/>
        <w:numPr>
          <w:ilvl w:val="0"/>
          <w:numId w:val="387"/>
        </w:numPr>
        <w:spacing w:line="360" w:lineRule="auto"/>
        <w:rPr>
          <w:lang w:val="en-GB"/>
        </w:rPr>
      </w:pPr>
      <w:r>
        <w:rPr>
          <w:lang w:val="en-GB"/>
        </w:rPr>
        <w:t>RIC Subscription procedure is successfully completed in the SUT with the agreed RIC Request ID and RAN Function ID</w:t>
      </w:r>
    </w:p>
    <w:p w14:paraId="2FC03764" w14:textId="77777777" w:rsidR="00736922" w:rsidRDefault="00736922" w:rsidP="00736922">
      <w:pPr>
        <w:pStyle w:val="Heading7"/>
        <w:numPr>
          <w:ilvl w:val="6"/>
          <w:numId w:val="389"/>
        </w:numPr>
      </w:pPr>
      <w:r>
        <w:t>Procedure</w:t>
      </w:r>
    </w:p>
    <w:p w14:paraId="7C19D283" w14:textId="77777777" w:rsidR="00736922" w:rsidRDefault="00736922" w:rsidP="00736922">
      <w:pPr>
        <w:ind w:left="284"/>
        <w:rPr>
          <w:lang w:val="en-GB"/>
        </w:rPr>
      </w:pPr>
      <w:r>
        <w:rPr>
          <w:lang w:val="en-GB"/>
        </w:rPr>
        <w:t xml:space="preserve">Step 1. Enable the protocol analyzer to capture, record and decode the E2 signalling between SUT elements via the TAP interface. </w:t>
      </w:r>
    </w:p>
    <w:p w14:paraId="05ADEDF8" w14:textId="77777777" w:rsidR="00736922" w:rsidRDefault="00736922" w:rsidP="00736922">
      <w:pPr>
        <w:rPr>
          <w:lang w:val="en-GB"/>
        </w:rPr>
      </w:pPr>
      <w:r>
        <w:rPr>
          <w:lang w:val="en-GB"/>
        </w:rPr>
        <w:tab/>
        <w:t>Step 2. Perform the RIC Subscription Delete procedure</w:t>
      </w:r>
    </w:p>
    <w:p w14:paraId="7C8EF8AA" w14:textId="77777777" w:rsidR="00736922" w:rsidRDefault="00736922" w:rsidP="00736922">
      <w:pPr>
        <w:pStyle w:val="b1"/>
        <w:numPr>
          <w:ilvl w:val="0"/>
          <w:numId w:val="0"/>
        </w:numPr>
        <w:ind w:left="644"/>
      </w:pPr>
      <w:r w:rsidRPr="000A75A1">
        <w:lastRenderedPageBreak/>
        <w:t>An example of how this procedure can be performed (or triggered) is listed below. The exact method to perform (or trigger) this procedure is out of scope of this specification and is left up to the implementation of the DUT.</w:t>
      </w:r>
    </w:p>
    <w:p w14:paraId="13E68D18" w14:textId="77777777" w:rsidR="00736922" w:rsidRPr="00E14A0D" w:rsidRDefault="00736922" w:rsidP="00736922">
      <w:pPr>
        <w:pStyle w:val="a-sub"/>
        <w:numPr>
          <w:ilvl w:val="0"/>
          <w:numId w:val="394"/>
        </w:numPr>
        <w:rPr>
          <w:lang w:val="en-GB"/>
        </w:rPr>
      </w:pPr>
      <w:r w:rsidRPr="00E14A0D">
        <w:rPr>
          <w:lang w:val="en-GB"/>
        </w:rPr>
        <w:t>Initiate appropriate action or configuration in the SUT to trigger the RIC Subscription Delete procedure</w:t>
      </w:r>
    </w:p>
    <w:p w14:paraId="0EBF8499" w14:textId="77777777" w:rsidR="00736922" w:rsidRDefault="00736922" w:rsidP="00736922">
      <w:pPr>
        <w:rPr>
          <w:lang w:val="en-GB"/>
        </w:rPr>
      </w:pPr>
      <w:r>
        <w:rPr>
          <w:lang w:val="en-GB"/>
        </w:rPr>
        <w:tab/>
        <w:t xml:space="preserve">Near-RT RIC sends the RIC SUBSCRIPTION DELETE REQUEST message to the E2 Node, with the </w:t>
      </w:r>
      <w:r w:rsidRPr="009459C1">
        <w:rPr>
          <w:lang w:val="en-GB"/>
        </w:rPr>
        <w:t>agreed RIC Request ID and RAN Function ID</w:t>
      </w:r>
    </w:p>
    <w:p w14:paraId="644EA1DE" w14:textId="77777777" w:rsidR="00736922" w:rsidRDefault="00736922" w:rsidP="00736922">
      <w:pPr>
        <w:rPr>
          <w:lang w:val="en-GB"/>
        </w:rPr>
      </w:pPr>
      <w:r>
        <w:rPr>
          <w:lang w:val="en-GB"/>
        </w:rPr>
        <w:tab/>
        <w:t>E2 Node sends RIC SUBSCRIPTION DELETE RESPONSE to the Near-RT RIC with</w:t>
      </w:r>
      <w:r w:rsidRPr="005563DC">
        <w:rPr>
          <w:lang w:val="en-GB"/>
        </w:rPr>
        <w:t xml:space="preserve"> the agreed RIC Request ID and RAN Function ID</w:t>
      </w:r>
    </w:p>
    <w:p w14:paraId="37A4BC02" w14:textId="77777777" w:rsidR="00736922" w:rsidRDefault="00736922" w:rsidP="00736922">
      <w:pPr>
        <w:rPr>
          <w:lang w:val="en-GB"/>
        </w:rPr>
      </w:pPr>
      <w:r>
        <w:rPr>
          <w:lang w:val="en-GB"/>
        </w:rPr>
        <w:tab/>
        <w:t>Step 3. The test is ended after the test duration defined in test entrance criteria, allowing the E2 Node to cover several Reporting periods after the RIC SUBSCRIPTION DELETE RESPONSE message is received</w:t>
      </w:r>
    </w:p>
    <w:p w14:paraId="45CD63F4" w14:textId="77777777" w:rsidR="00736922" w:rsidRDefault="00736922" w:rsidP="00736922">
      <w:pPr>
        <w:rPr>
          <w:lang w:val="en-GB"/>
        </w:rPr>
      </w:pPr>
    </w:p>
    <w:p w14:paraId="73806F90" w14:textId="77777777" w:rsidR="00736922" w:rsidRDefault="00736922" w:rsidP="00736922">
      <w:pPr>
        <w:pStyle w:val="Heading7"/>
        <w:numPr>
          <w:ilvl w:val="6"/>
          <w:numId w:val="389"/>
        </w:numPr>
      </w:pPr>
      <w:r>
        <w:t>Expected results</w:t>
      </w:r>
    </w:p>
    <w:p w14:paraId="2144E50B" w14:textId="77777777" w:rsidR="00736922" w:rsidRDefault="00736922" w:rsidP="00736922">
      <w:pPr>
        <w:rPr>
          <w:lang w:val="en-GB"/>
        </w:rPr>
      </w:pPr>
      <w:r>
        <w:rPr>
          <w:lang w:val="en-GB"/>
        </w:rPr>
        <w:t>The test is considered passed if</w:t>
      </w:r>
    </w:p>
    <w:p w14:paraId="6B13A90A" w14:textId="77777777" w:rsidR="00736922" w:rsidRDefault="00736922" w:rsidP="00736922">
      <w:pPr>
        <w:pStyle w:val="ListParagraph"/>
        <w:numPr>
          <w:ilvl w:val="0"/>
          <w:numId w:val="388"/>
        </w:numPr>
        <w:spacing w:line="360" w:lineRule="auto"/>
        <w:rPr>
          <w:lang w:val="en-GB"/>
        </w:rPr>
      </w:pPr>
      <w:r>
        <w:rPr>
          <w:lang w:val="en-GB"/>
        </w:rPr>
        <w:t>All messages are correctly decoded by the protocol analyser</w:t>
      </w:r>
    </w:p>
    <w:p w14:paraId="6C48E0DD" w14:textId="77777777" w:rsidR="00736922" w:rsidRDefault="00736922" w:rsidP="00736922">
      <w:pPr>
        <w:pStyle w:val="ListParagraph"/>
        <w:numPr>
          <w:ilvl w:val="0"/>
          <w:numId w:val="388"/>
        </w:numPr>
        <w:spacing w:line="360" w:lineRule="auto"/>
        <w:rPr>
          <w:lang w:val="en-GB"/>
        </w:rPr>
      </w:pPr>
      <w:r>
        <w:rPr>
          <w:lang w:val="en-GB"/>
        </w:rPr>
        <w:t>E2 logs recorded in the protocol analyzer are aligned with successful operation message flows specified in [2] clause 8.2.2.</w:t>
      </w:r>
    </w:p>
    <w:p w14:paraId="42E75E6B" w14:textId="77777777" w:rsidR="00736922" w:rsidRDefault="00736922" w:rsidP="00736922">
      <w:pPr>
        <w:pStyle w:val="ListParagraph"/>
        <w:numPr>
          <w:ilvl w:val="0"/>
          <w:numId w:val="388"/>
        </w:numPr>
        <w:spacing w:line="360" w:lineRule="auto"/>
        <w:rPr>
          <w:lang w:val="en-GB"/>
        </w:rPr>
      </w:pPr>
      <w:r>
        <w:rPr>
          <w:lang w:val="en-GB"/>
        </w:rPr>
        <w:t>RIC Subscription Delete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and RIC Subscription procedure) in both RIC SUBSCRIPTION DELETE REQUEST and RIC SUBSCRIPTION DELETE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as that in RIC SUBSCRIPTION REQUEST, RIC SUBSCRIPTION RESPONSE and RIC INDICATION messages</w:t>
      </w:r>
    </w:p>
    <w:p w14:paraId="411E0A82" w14:textId="77777777" w:rsidR="00736922" w:rsidRPr="009A4B53" w:rsidRDefault="00736922" w:rsidP="00736922">
      <w:pPr>
        <w:pStyle w:val="ListParagraph"/>
        <w:ind w:left="645"/>
        <w:rPr>
          <w:lang w:val="en-GB"/>
        </w:rPr>
      </w:pPr>
      <w:r>
        <w:rPr>
          <w:lang w:val="en-GB"/>
        </w:rP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corresponds to the agreed RIC Request ID (during RIC Subscription procedure) in both the RIC SUBSCRIPTION DELETE REQUEST and RIC SUBSCRIPTION DELETE RESPONSE messages</w:t>
      </w:r>
    </w:p>
    <w:p w14:paraId="3885FCB0" w14:textId="77777777" w:rsidR="00736922" w:rsidRPr="000B364B" w:rsidRDefault="00736922" w:rsidP="00736922">
      <w:pPr>
        <w:pStyle w:val="ListParagraph"/>
        <w:numPr>
          <w:ilvl w:val="0"/>
          <w:numId w:val="388"/>
        </w:numPr>
        <w:spacing w:line="360" w:lineRule="auto"/>
        <w:rPr>
          <w:lang w:val="en-GB"/>
        </w:rPr>
      </w:pPr>
      <w:r>
        <w:t>No RIC Indication messages are sent for the agreed RAN Function ID and RIC Request ID after the E2 Node sends the RIC SUBSCRIPTION DELETE message</w:t>
      </w:r>
      <w:r w:rsidRPr="000B364B">
        <w:rPr>
          <w:lang w:val="en-GB"/>
        </w:rPr>
        <w:br/>
      </w:r>
    </w:p>
    <w:p w14:paraId="073BAF27" w14:textId="77777777" w:rsidR="00736922" w:rsidRDefault="00736922" w:rsidP="00736922">
      <w:r>
        <w:t>If an Error Indication procedure is triggered during the test, then the test result shall be determined as failed.</w:t>
      </w:r>
    </w:p>
    <w:p w14:paraId="4B6C5944" w14:textId="0E0E69D7" w:rsidR="00315E1D" w:rsidRPr="00315E1D" w:rsidRDefault="00736922" w:rsidP="00083543">
      <w:r>
        <w:t>If RIC SUBSCRIPTION DELETE FAILURE message is sent by E2 Node, then the test result shall be determined as failed.</w:t>
      </w:r>
    </w:p>
    <w:p w14:paraId="6EB6EFDC" w14:textId="77777777" w:rsidR="00315E1D" w:rsidRPr="00315E1D" w:rsidRDefault="00315E1D" w:rsidP="00315E1D">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58B44F8C" w14:textId="59FF1167" w:rsidR="008E47D8" w:rsidRPr="00315E1D" w:rsidRDefault="008E47D8" w:rsidP="00315E1D">
      <w:pPr>
        <w:pStyle w:val="Heading3"/>
      </w:pPr>
      <w:bookmarkStart w:id="264" w:name="_Toc119684087"/>
      <w:r w:rsidRPr="00315E1D">
        <w:t>Test Cases for E2AP Functi</w:t>
      </w:r>
      <w:r w:rsidR="003548BC" w:rsidRPr="00315E1D">
        <w:t>o</w:t>
      </w:r>
      <w:r w:rsidRPr="00315E1D">
        <w:t xml:space="preserve">nal Procedures for </w:t>
      </w:r>
      <w:r w:rsidR="00F6585C" w:rsidRPr="00315E1D">
        <w:t>E2SM-RC</w:t>
      </w:r>
      <w:bookmarkEnd w:id="264"/>
    </w:p>
    <w:p w14:paraId="704F3936" w14:textId="112B696C" w:rsidR="00563D1F" w:rsidRDefault="00563D1F" w:rsidP="006018FF">
      <w:pPr>
        <w:pStyle w:val="ListParagraph"/>
        <w:ind w:left="432"/>
      </w:pPr>
      <w:r>
        <w:t>FFS</w:t>
      </w:r>
    </w:p>
    <w:p w14:paraId="7FE056A7" w14:textId="294B9461" w:rsidR="008E47D8" w:rsidRDefault="008E47D8" w:rsidP="00315E1D">
      <w:pPr>
        <w:pStyle w:val="Heading3"/>
      </w:pPr>
      <w:bookmarkStart w:id="265" w:name="_Toc119684088"/>
      <w:r w:rsidRPr="00F938FA">
        <w:t xml:space="preserve">Test </w:t>
      </w:r>
      <w:r>
        <w:t>C</w:t>
      </w:r>
      <w:r w:rsidRPr="00F938FA">
        <w:t xml:space="preserve">ases for </w:t>
      </w:r>
      <w:r>
        <w:t>E2AP Functional Procedures for</w:t>
      </w:r>
      <w:r w:rsidR="00F6585C">
        <w:t xml:space="preserve"> E2SM-NI</w:t>
      </w:r>
      <w:bookmarkEnd w:id="265"/>
    </w:p>
    <w:p w14:paraId="64723BC3" w14:textId="04008562" w:rsidR="004B11D7" w:rsidRPr="004B11D7" w:rsidRDefault="00563D1F" w:rsidP="00C81F03">
      <w:pPr>
        <w:pStyle w:val="ListParagraph"/>
        <w:ind w:left="432"/>
      </w:pPr>
      <w:r>
        <w:t>FSS</w:t>
      </w:r>
    </w:p>
    <w:p w14:paraId="135BC243" w14:textId="69A579C2" w:rsidR="002B66B2" w:rsidRDefault="002B66B2" w:rsidP="002B66B2">
      <w:pPr>
        <w:pStyle w:val="Heading1"/>
        <w:numPr>
          <w:ilvl w:val="0"/>
          <w:numId w:val="0"/>
        </w:numPr>
        <w:rPr>
          <w:rFonts w:eastAsia="Batang"/>
        </w:rPr>
      </w:pPr>
      <w:bookmarkStart w:id="266" w:name="_Toc99051044"/>
      <w:bookmarkStart w:id="267" w:name="_Toc99051173"/>
      <w:bookmarkStart w:id="268" w:name="_Toc99209175"/>
      <w:bookmarkStart w:id="269" w:name="_Toc5630117"/>
      <w:bookmarkStart w:id="270" w:name="_Toc1636882"/>
      <w:bookmarkStart w:id="271" w:name="_Toc1636883"/>
      <w:bookmarkStart w:id="272" w:name="_Toc1636884"/>
      <w:bookmarkStart w:id="273" w:name="_Toc1636885"/>
      <w:bookmarkStart w:id="274" w:name="_Toc1636886"/>
      <w:bookmarkStart w:id="275" w:name="_Toc1636887"/>
      <w:bookmarkStart w:id="276" w:name="_Toc7450014"/>
      <w:bookmarkStart w:id="277" w:name="_Toc7536582"/>
      <w:bookmarkStart w:id="278" w:name="_Toc99051045"/>
      <w:bookmarkStart w:id="279" w:name="_Toc99051174"/>
      <w:bookmarkStart w:id="280" w:name="_Toc99209176"/>
      <w:bookmarkStart w:id="281" w:name="_Toc108027556"/>
      <w:bookmarkStart w:id="282" w:name="_Toc119684089"/>
      <w:bookmarkStart w:id="283" w:name="_Toc3203126"/>
      <w:bookmarkStart w:id="284" w:name="_Toc11862611"/>
      <w:bookmarkStart w:id="285" w:name="_Toc12439213"/>
      <w:bookmarkStart w:id="286" w:name="_Toc31207898"/>
      <w:bookmarkEnd w:id="27"/>
      <w:bookmarkEnd w:id="75"/>
      <w:bookmarkEnd w:id="76"/>
      <w:bookmarkEnd w:id="77"/>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Pr>
          <w:rFonts w:eastAsia="Batang"/>
        </w:rPr>
        <w:lastRenderedPageBreak/>
        <w:t>Revision histor</w:t>
      </w:r>
      <w:bookmarkEnd w:id="281"/>
      <w:r>
        <w:rPr>
          <w:rFonts w:eastAsia="Batang"/>
        </w:rPr>
        <w:t>y</w:t>
      </w:r>
      <w:bookmarkEnd w:id="28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37154B" w:rsidRPr="00A31586" w14:paraId="5D58EF2D"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44819E90" w14:textId="77777777" w:rsidR="0037154B" w:rsidRPr="0037154B" w:rsidRDefault="0037154B" w:rsidP="0037154B">
            <w:pPr>
              <w:pStyle w:val="TAH"/>
            </w:pPr>
            <w:r w:rsidRPr="00FD69C0">
              <w:lastRenderedPageBreak/>
              <w:t>Date</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BACCB76" w14:textId="77777777" w:rsidR="0037154B" w:rsidRPr="0037154B" w:rsidRDefault="0037154B" w:rsidP="0037154B">
            <w:pPr>
              <w:pStyle w:val="TAH"/>
            </w:pPr>
            <w:r w:rsidRPr="00FD69C0">
              <w:t>Revision</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F063CD7" w14:textId="77777777" w:rsidR="0037154B" w:rsidRPr="0037154B" w:rsidRDefault="0037154B" w:rsidP="0037154B">
            <w:pPr>
              <w:pStyle w:val="TAH"/>
            </w:pPr>
            <w:r w:rsidRPr="00FD69C0">
              <w:t>Description</w:t>
            </w:r>
          </w:p>
        </w:tc>
      </w:tr>
      <w:tr w:rsidR="0037154B" w:rsidRPr="00A31586" w14:paraId="763BAE56"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37DC80EB" w14:textId="77777777" w:rsidR="0037154B" w:rsidRPr="00937337" w:rsidRDefault="0037154B" w:rsidP="0024094C">
            <w:pPr>
              <w:pStyle w:val="TAH"/>
              <w:jc w:val="left"/>
              <w:rPr>
                <w:b w:val="0"/>
                <w:bCs/>
              </w:rPr>
            </w:pPr>
            <w:r w:rsidRPr="00937337">
              <w:rPr>
                <w:b w:val="0"/>
                <w:bCs/>
              </w:rPr>
              <w:t>2021.08.24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14A7C9B" w14:textId="77777777" w:rsidR="0037154B" w:rsidRPr="00937337" w:rsidRDefault="0037154B" w:rsidP="0024094C">
            <w:pPr>
              <w:pStyle w:val="TAH"/>
              <w:jc w:val="left"/>
              <w:rPr>
                <w:b w:val="0"/>
                <w:bCs/>
              </w:rPr>
            </w:pPr>
            <w:r w:rsidRPr="00937337">
              <w:rPr>
                <w:b w:val="0"/>
                <w:bCs/>
              </w:rPr>
              <w:t>00.00.01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19B19DB" w14:textId="77777777" w:rsidR="0037154B" w:rsidRPr="00937337" w:rsidRDefault="0037154B" w:rsidP="0024094C">
            <w:pPr>
              <w:pStyle w:val="TAH"/>
              <w:jc w:val="left"/>
              <w:rPr>
                <w:b w:val="0"/>
                <w:bCs/>
              </w:rPr>
            </w:pPr>
            <w:r w:rsidRPr="00937337">
              <w:rPr>
                <w:b w:val="0"/>
                <w:bCs/>
              </w:rPr>
              <w:t>Draft Skeleton Proposal agreed WG3#111</w:t>
            </w:r>
          </w:p>
        </w:tc>
      </w:tr>
      <w:tr w:rsidR="0037154B" w:rsidRPr="00A31586" w14:paraId="2ACAE080"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6A9C19E4" w14:textId="77777777" w:rsidR="0037154B" w:rsidRPr="00937337" w:rsidRDefault="0037154B" w:rsidP="0024094C">
            <w:pPr>
              <w:pStyle w:val="TAH"/>
              <w:jc w:val="left"/>
              <w:rPr>
                <w:b w:val="0"/>
                <w:bCs/>
              </w:rPr>
            </w:pPr>
            <w:r w:rsidRPr="00937337">
              <w:rPr>
                <w:b w:val="0"/>
                <w:bCs/>
              </w:rPr>
              <w:t>2022.01.21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19A3B64" w14:textId="77777777" w:rsidR="0037154B" w:rsidRPr="00937337" w:rsidRDefault="0037154B" w:rsidP="0024094C">
            <w:pPr>
              <w:pStyle w:val="TAH"/>
              <w:jc w:val="left"/>
              <w:rPr>
                <w:b w:val="0"/>
                <w:bCs/>
              </w:rPr>
            </w:pPr>
            <w:r w:rsidRPr="00937337">
              <w:rPr>
                <w:b w:val="0"/>
                <w:bCs/>
              </w:rPr>
              <w:t>00.00.02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4E50C99" w14:textId="77777777" w:rsidR="0037154B" w:rsidRPr="00937337" w:rsidRDefault="0037154B" w:rsidP="0024094C">
            <w:pPr>
              <w:pStyle w:val="TAH"/>
              <w:jc w:val="left"/>
              <w:rPr>
                <w:b w:val="0"/>
                <w:bCs/>
              </w:rPr>
            </w:pPr>
            <w:r w:rsidRPr="00937337">
              <w:rPr>
                <w:b w:val="0"/>
                <w:bCs/>
              </w:rPr>
              <w:t xml:space="preserve">Added approved CRs </w:t>
            </w:r>
          </w:p>
          <w:p w14:paraId="322115F0" w14:textId="77777777" w:rsidR="0037154B" w:rsidRPr="00937337" w:rsidRDefault="0037154B" w:rsidP="0024094C">
            <w:pPr>
              <w:pStyle w:val="TAH"/>
              <w:jc w:val="left"/>
              <w:rPr>
                <w:b w:val="0"/>
                <w:bCs/>
              </w:rPr>
            </w:pPr>
            <w:r w:rsidRPr="00937337">
              <w:rPr>
                <w:b w:val="0"/>
                <w:bCs/>
              </w:rPr>
              <w:t>Addition of:</w:t>
            </w:r>
          </w:p>
          <w:p w14:paraId="3A535AB0" w14:textId="77777777" w:rsidR="0037154B" w:rsidRPr="00937337" w:rsidRDefault="0037154B" w:rsidP="0024094C">
            <w:pPr>
              <w:pStyle w:val="TAH"/>
              <w:jc w:val="left"/>
              <w:rPr>
                <w:b w:val="0"/>
                <w:bCs/>
              </w:rPr>
            </w:pPr>
            <w:r w:rsidRPr="00937337">
              <w:rPr>
                <w:rStyle w:val="Strong"/>
              </w:rPr>
              <w:t xml:space="preserve">&lt;VIA-2021.10.28-WG3-CR-0001-Near-RT RIC E2 conformance test configuration-v04&gt; agreed WG3#125 </w:t>
            </w:r>
            <w:r w:rsidRPr="00937337">
              <w:rPr>
                <w:b w:val="0"/>
                <w:bCs/>
              </w:rPr>
              <w:br/>
            </w:r>
            <w:r w:rsidRPr="00937337">
              <w:rPr>
                <w:rStyle w:val="Strong"/>
              </w:rPr>
              <w:t>&lt;VIA-2021.10.28-WG3-CR-0003-Near-RT RIC E2 conformance test case-E2 Setup procedures-v04&gt; agreed#125</w:t>
            </w:r>
            <w:r w:rsidRPr="00937337">
              <w:rPr>
                <w:b w:val="0"/>
                <w:bCs/>
              </w:rPr>
              <w:br/>
            </w:r>
            <w:r w:rsidRPr="00937337">
              <w:rPr>
                <w:rStyle w:val="Strong"/>
              </w:rPr>
              <w:t xml:space="preserve">&lt;VIA-2021.10.28-WG3-CR-0002-E2 Interface Test specification-scope and reference-v02&gt; agreed#125 </w:t>
            </w:r>
          </w:p>
        </w:tc>
      </w:tr>
      <w:tr w:rsidR="0037154B" w:rsidRPr="00A31586" w14:paraId="32B2B277"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44136677" w14:textId="77777777" w:rsidR="0037154B" w:rsidRPr="00937337" w:rsidRDefault="0037154B" w:rsidP="0024094C">
            <w:pPr>
              <w:pStyle w:val="TAH"/>
              <w:jc w:val="left"/>
              <w:rPr>
                <w:b w:val="0"/>
                <w:bCs/>
              </w:rPr>
            </w:pPr>
            <w:r w:rsidRPr="00937337">
              <w:rPr>
                <w:b w:val="0"/>
                <w:bCs/>
              </w:rPr>
              <w:t>2022.02.01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74EC683" w14:textId="77777777" w:rsidR="0037154B" w:rsidRPr="00937337" w:rsidRDefault="0037154B" w:rsidP="0024094C">
            <w:pPr>
              <w:pStyle w:val="TAH"/>
              <w:jc w:val="left"/>
              <w:rPr>
                <w:b w:val="0"/>
                <w:bCs/>
              </w:rPr>
            </w:pPr>
            <w:r w:rsidRPr="00937337">
              <w:rPr>
                <w:b w:val="0"/>
                <w:bCs/>
              </w:rPr>
              <w:t>01.00.03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4225CEA" w14:textId="77777777" w:rsidR="0037154B" w:rsidRPr="00937337" w:rsidRDefault="0037154B" w:rsidP="0024094C">
            <w:pPr>
              <w:pStyle w:val="TAH"/>
              <w:jc w:val="left"/>
              <w:rPr>
                <w:b w:val="0"/>
                <w:bCs/>
              </w:rPr>
            </w:pPr>
            <w:r w:rsidRPr="00937337">
              <w:rPr>
                <w:b w:val="0"/>
                <w:bCs/>
              </w:rPr>
              <w:t>Added approved CRs</w:t>
            </w:r>
          </w:p>
          <w:p w14:paraId="1553683C" w14:textId="77777777" w:rsidR="0037154B" w:rsidRPr="00937337" w:rsidRDefault="0037154B" w:rsidP="0024094C">
            <w:pPr>
              <w:pStyle w:val="TAH"/>
              <w:jc w:val="left"/>
              <w:rPr>
                <w:b w:val="0"/>
                <w:bCs/>
              </w:rPr>
            </w:pPr>
            <w:r w:rsidRPr="00937337">
              <w:rPr>
                <w:b w:val="0"/>
                <w:bCs/>
              </w:rPr>
              <w:t>Addition of:</w:t>
            </w:r>
          </w:p>
          <w:p w14:paraId="3BD27680" w14:textId="77777777" w:rsidR="0037154B" w:rsidRPr="00937337" w:rsidRDefault="0037154B" w:rsidP="0024094C">
            <w:pPr>
              <w:pStyle w:val="TAH"/>
              <w:jc w:val="left"/>
              <w:rPr>
                <w:b w:val="0"/>
                <w:bCs/>
              </w:rPr>
            </w:pPr>
            <w:r w:rsidRPr="00937337">
              <w:rPr>
                <w:b w:val="0"/>
                <w:bCs/>
              </w:rPr>
              <w:t>&lt; VIA.AO-2021.12.10-WG3-CR-0003-Near-RT RIC E2 conformance test case-RIC Subscription-v03</w:t>
            </w:r>
            <w:proofErr w:type="gramStart"/>
            <w:r w:rsidRPr="00937337">
              <w:rPr>
                <w:b w:val="0"/>
                <w:bCs/>
              </w:rPr>
              <w:t>&gt;  agreed</w:t>
            </w:r>
            <w:proofErr w:type="gramEnd"/>
            <w:r w:rsidRPr="00937337">
              <w:rPr>
                <w:b w:val="0"/>
                <w:bCs/>
              </w:rPr>
              <w:t xml:space="preserve"> WG3#129</w:t>
            </w:r>
          </w:p>
          <w:p w14:paraId="1418E8E4" w14:textId="77777777" w:rsidR="0037154B" w:rsidRPr="00937337" w:rsidRDefault="0037154B" w:rsidP="0024094C">
            <w:pPr>
              <w:pStyle w:val="TAH"/>
              <w:jc w:val="left"/>
              <w:rPr>
                <w:b w:val="0"/>
                <w:bCs/>
              </w:rPr>
            </w:pPr>
            <w:r w:rsidRPr="00937337">
              <w:rPr>
                <w:b w:val="0"/>
                <w:bCs/>
              </w:rPr>
              <w:t>&lt; KEY.AO-2021.11.23-WG3-CR-0002-Near-RT RIC E2 Procedures-NI-Subscription_Report_style_1_V05&gt; agreed WG3#129</w:t>
            </w:r>
          </w:p>
          <w:p w14:paraId="1AAB24E2" w14:textId="77777777" w:rsidR="0037154B" w:rsidRPr="00937337" w:rsidRDefault="0037154B" w:rsidP="0024094C">
            <w:pPr>
              <w:pStyle w:val="TAH"/>
              <w:jc w:val="left"/>
              <w:rPr>
                <w:b w:val="0"/>
                <w:bCs/>
              </w:rPr>
            </w:pPr>
            <w:r w:rsidRPr="00937337">
              <w:rPr>
                <w:b w:val="0"/>
                <w:bCs/>
              </w:rPr>
              <w:t>&lt; KEY-2021.11.18-WG3-CR-0001-Near-RT_RIC_KPM_Subscription_Action_Type1-v06&gt; agreed WG3#129</w:t>
            </w:r>
          </w:p>
        </w:tc>
      </w:tr>
      <w:tr w:rsidR="0037154B" w:rsidRPr="00A31586" w14:paraId="66F82BBA"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0C755A32" w14:textId="77777777" w:rsidR="0037154B" w:rsidRPr="00937337" w:rsidRDefault="0037154B" w:rsidP="0024094C">
            <w:pPr>
              <w:pStyle w:val="TAH"/>
              <w:jc w:val="left"/>
              <w:rPr>
                <w:b w:val="0"/>
                <w:bCs/>
              </w:rPr>
            </w:pPr>
            <w:r w:rsidRPr="00937337">
              <w:rPr>
                <w:b w:val="0"/>
                <w:bCs/>
              </w:rPr>
              <w:t>2022.02.28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D11F746" w14:textId="77777777" w:rsidR="0037154B" w:rsidRPr="00937337" w:rsidRDefault="0037154B" w:rsidP="0024094C">
            <w:pPr>
              <w:pStyle w:val="TAH"/>
              <w:jc w:val="left"/>
              <w:rPr>
                <w:b w:val="0"/>
                <w:bCs/>
              </w:rPr>
            </w:pPr>
            <w:r w:rsidRPr="00937337">
              <w:rPr>
                <w:b w:val="0"/>
                <w:bCs/>
              </w:rPr>
              <w:t>01.00.04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547FA5F" w14:textId="77777777" w:rsidR="0037154B" w:rsidRPr="00937337" w:rsidRDefault="0037154B" w:rsidP="0024094C">
            <w:pPr>
              <w:pStyle w:val="TAH"/>
              <w:jc w:val="left"/>
              <w:rPr>
                <w:b w:val="0"/>
                <w:bCs/>
              </w:rPr>
            </w:pPr>
            <w:r w:rsidRPr="00937337">
              <w:rPr>
                <w:b w:val="0"/>
                <w:bCs/>
              </w:rPr>
              <w:t>Added approved CRs</w:t>
            </w:r>
          </w:p>
          <w:p w14:paraId="355CBBFF" w14:textId="77777777" w:rsidR="0037154B" w:rsidRPr="00937337" w:rsidRDefault="0037154B" w:rsidP="0024094C">
            <w:pPr>
              <w:pStyle w:val="TAH"/>
              <w:jc w:val="left"/>
              <w:rPr>
                <w:b w:val="0"/>
                <w:bCs/>
              </w:rPr>
            </w:pPr>
            <w:r w:rsidRPr="00937337">
              <w:rPr>
                <w:b w:val="0"/>
                <w:bCs/>
              </w:rPr>
              <w:t>&lt; TCS.AO-2022.02.01-WG3-CR-0001-Near-RT RIC E2 conformance test case-RIC Subscription Delete-v01&gt; agreed WG3#131</w:t>
            </w:r>
          </w:p>
          <w:p w14:paraId="41A4E2EE" w14:textId="77777777" w:rsidR="0037154B" w:rsidRPr="00937337" w:rsidRDefault="0037154B" w:rsidP="0024094C">
            <w:pPr>
              <w:pStyle w:val="TAH"/>
              <w:jc w:val="left"/>
              <w:rPr>
                <w:b w:val="0"/>
                <w:bCs/>
              </w:rPr>
            </w:pPr>
            <w:r w:rsidRPr="00937337">
              <w:rPr>
                <w:b w:val="0"/>
                <w:bCs/>
              </w:rPr>
              <w:t>&lt;</w:t>
            </w:r>
            <w:r w:rsidRPr="00937337">
              <w:rPr>
                <w:rStyle w:val="Strong"/>
                <w:b/>
                <w:bCs w:val="0"/>
              </w:rPr>
              <w:t xml:space="preserve">KEY.AO-2022.02.02-WG3-CR-0003-Near_RT_RIC_Reset_RIC_Initiated-v01&gt; </w:t>
            </w:r>
            <w:r w:rsidRPr="00937337">
              <w:rPr>
                <w:b w:val="0"/>
                <w:bCs/>
              </w:rPr>
              <w:t>agreed WG3#131</w:t>
            </w:r>
          </w:p>
          <w:p w14:paraId="6DA28E43" w14:textId="77777777" w:rsidR="0037154B" w:rsidRPr="00937337" w:rsidRDefault="0037154B" w:rsidP="0024094C">
            <w:pPr>
              <w:pStyle w:val="TAH"/>
              <w:jc w:val="left"/>
              <w:rPr>
                <w:b w:val="0"/>
                <w:bCs/>
              </w:rPr>
            </w:pPr>
            <w:r w:rsidRPr="00937337">
              <w:rPr>
                <w:b w:val="0"/>
                <w:bCs/>
              </w:rPr>
              <w:t>&lt;KEY.AO-2022.02.02-WG3-CR-0004-Near_RT_RIC_Reset_E2_Node_Initiated-v01&gt; agreed WG3#131</w:t>
            </w:r>
            <w:r w:rsidRPr="00937337">
              <w:rPr>
                <w:rStyle w:val="Strong"/>
                <w:b/>
                <w:bCs w:val="0"/>
              </w:rPr>
              <w:t xml:space="preserve">&lt;KEY.AO-2022.02.03-WG3-CR-0005-E2Node-Setup_Procedure-v01&gt; </w:t>
            </w:r>
            <w:r w:rsidRPr="00937337">
              <w:rPr>
                <w:b w:val="0"/>
                <w:bCs/>
              </w:rPr>
              <w:t>agreed WG3#131</w:t>
            </w:r>
          </w:p>
          <w:p w14:paraId="10389D53" w14:textId="77777777" w:rsidR="0037154B" w:rsidRPr="00937337" w:rsidRDefault="0037154B" w:rsidP="0024094C">
            <w:pPr>
              <w:pStyle w:val="TAH"/>
              <w:jc w:val="left"/>
              <w:rPr>
                <w:b w:val="0"/>
                <w:bCs/>
              </w:rPr>
            </w:pPr>
            <w:r w:rsidRPr="00937337">
              <w:rPr>
                <w:b w:val="0"/>
                <w:bCs/>
              </w:rPr>
              <w:t xml:space="preserve">Corrected numbering to position test cases appropriately </w:t>
            </w:r>
          </w:p>
        </w:tc>
      </w:tr>
      <w:tr w:rsidR="0037154B" w:rsidRPr="00A31586" w14:paraId="61CF7FE1"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9B26FB6" w14:textId="77777777" w:rsidR="0037154B" w:rsidRPr="00937337" w:rsidRDefault="0037154B" w:rsidP="0024094C">
            <w:pPr>
              <w:pStyle w:val="TAH"/>
              <w:jc w:val="left"/>
              <w:rPr>
                <w:b w:val="0"/>
                <w:bCs/>
              </w:rPr>
            </w:pPr>
            <w:r w:rsidRPr="00937337">
              <w:rPr>
                <w:b w:val="0"/>
                <w:bCs/>
              </w:rPr>
              <w:lastRenderedPageBreak/>
              <w:t>2022.03.29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D747D99" w14:textId="77777777" w:rsidR="0037154B" w:rsidRPr="00937337" w:rsidRDefault="0037154B" w:rsidP="0024094C">
            <w:pPr>
              <w:pStyle w:val="TAH"/>
              <w:jc w:val="left"/>
              <w:rPr>
                <w:b w:val="0"/>
                <w:bCs/>
              </w:rPr>
            </w:pPr>
            <w:r w:rsidRPr="00937337">
              <w:rPr>
                <w:b w:val="0"/>
                <w:bCs/>
              </w:rPr>
              <w:t>01.00.05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903204F" w14:textId="77777777" w:rsidR="0037154B" w:rsidRPr="00937337" w:rsidRDefault="0037154B" w:rsidP="0024094C">
            <w:pPr>
              <w:pStyle w:val="TAH"/>
              <w:jc w:val="left"/>
              <w:rPr>
                <w:b w:val="0"/>
                <w:bCs/>
              </w:rPr>
            </w:pPr>
            <w:r w:rsidRPr="00937337">
              <w:rPr>
                <w:b w:val="0"/>
                <w:bCs/>
              </w:rPr>
              <w:t>Added approved CRs</w:t>
            </w:r>
          </w:p>
          <w:p w14:paraId="37FB6CB6" w14:textId="77777777" w:rsidR="0037154B" w:rsidRPr="00937337" w:rsidRDefault="0037154B" w:rsidP="0024094C">
            <w:pPr>
              <w:pStyle w:val="TAH"/>
              <w:jc w:val="left"/>
              <w:rPr>
                <w:b w:val="0"/>
                <w:bCs/>
              </w:rPr>
            </w:pPr>
            <w:proofErr w:type="gramStart"/>
            <w:r w:rsidRPr="00937337">
              <w:rPr>
                <w:b w:val="0"/>
                <w:bCs/>
              </w:rPr>
              <w:t>Added  links</w:t>
            </w:r>
            <w:proofErr w:type="gramEnd"/>
            <w:r w:rsidRPr="00937337">
              <w:rPr>
                <w:b w:val="0"/>
                <w:bCs/>
              </w:rPr>
              <w:t xml:space="preserve"> to cross referenced clauses, added cross reference for tables, removed un-uncessary spaces</w:t>
            </w:r>
          </w:p>
          <w:p w14:paraId="43865F2E" w14:textId="77777777" w:rsidR="0037154B" w:rsidRPr="00937337" w:rsidRDefault="0037154B" w:rsidP="0024094C">
            <w:pPr>
              <w:pStyle w:val="TAH"/>
              <w:jc w:val="left"/>
              <w:rPr>
                <w:b w:val="0"/>
                <w:bCs/>
              </w:rPr>
            </w:pPr>
            <w:r w:rsidRPr="00937337">
              <w:rPr>
                <w:b w:val="0"/>
                <w:bCs/>
              </w:rPr>
              <w:t>&lt; JIO.AO-2022.03.28-WG3-CR-0003-Editorial_changes_updated_baseline_v01.docx&gt; agreed WG#138</w:t>
            </w:r>
          </w:p>
          <w:p w14:paraId="14FE321E" w14:textId="77777777" w:rsidR="0037154B" w:rsidRPr="00937337" w:rsidRDefault="0037154B" w:rsidP="0024094C">
            <w:pPr>
              <w:pStyle w:val="TAH"/>
              <w:jc w:val="left"/>
              <w:rPr>
                <w:b w:val="0"/>
                <w:bCs/>
              </w:rPr>
            </w:pPr>
            <w:r w:rsidRPr="00937337">
              <w:rPr>
                <w:b w:val="0"/>
                <w:bCs/>
              </w:rPr>
              <w:t>&lt;KEY.AO-2022.03.03-WG3-CR-0011-E2Node-E2_Connection_Update_Procedure-v01.docx&gt; agreed WG#138</w:t>
            </w:r>
          </w:p>
          <w:p w14:paraId="76D56A88" w14:textId="77777777" w:rsidR="0037154B" w:rsidRPr="00937337" w:rsidRDefault="0037154B" w:rsidP="0024094C">
            <w:pPr>
              <w:pStyle w:val="TAH"/>
              <w:jc w:val="left"/>
              <w:rPr>
                <w:b w:val="0"/>
                <w:bCs/>
              </w:rPr>
            </w:pPr>
            <w:r w:rsidRPr="00937337">
              <w:rPr>
                <w:b w:val="0"/>
                <w:bCs/>
              </w:rPr>
              <w:t>&lt;KEY.AO-2022.03.05-WG3-CR-0012-E2-Node_RIC_Subscription _Procedure-v01.docx&gt; agreed WG#138</w:t>
            </w:r>
          </w:p>
          <w:p w14:paraId="7464E81A" w14:textId="77777777" w:rsidR="0037154B" w:rsidRPr="00937337" w:rsidRDefault="0037154B" w:rsidP="0024094C">
            <w:pPr>
              <w:pStyle w:val="TAH"/>
              <w:jc w:val="left"/>
              <w:rPr>
                <w:b w:val="0"/>
                <w:bCs/>
              </w:rPr>
            </w:pPr>
            <w:r w:rsidRPr="00937337">
              <w:rPr>
                <w:b w:val="0"/>
                <w:bCs/>
              </w:rPr>
              <w:t>&lt;KEY.AO-2022.03.10-WG3-CR-0013-E2-Node_Removal_Procedure-E2_Node_DUT-v01.docx&gt; agreed WG#138</w:t>
            </w:r>
          </w:p>
          <w:p w14:paraId="5E2921A8" w14:textId="77777777" w:rsidR="0037154B" w:rsidRPr="00937337" w:rsidRDefault="0037154B" w:rsidP="0024094C">
            <w:pPr>
              <w:pStyle w:val="TAH"/>
              <w:jc w:val="left"/>
              <w:rPr>
                <w:b w:val="0"/>
                <w:bCs/>
              </w:rPr>
            </w:pPr>
            <w:r w:rsidRPr="00937337">
              <w:rPr>
                <w:b w:val="0"/>
                <w:bCs/>
              </w:rPr>
              <w:t>&lt;KEY.AO-2022.03.02-WG3-CR-0008-E2Node-RIC_Service_Update_Procedure-v01.docx agreed WG3#137&gt;</w:t>
            </w:r>
          </w:p>
          <w:p w14:paraId="6AFD1FBE" w14:textId="77777777" w:rsidR="0037154B" w:rsidRPr="00937337" w:rsidRDefault="0037154B" w:rsidP="0024094C">
            <w:pPr>
              <w:pStyle w:val="TAH"/>
              <w:jc w:val="left"/>
              <w:rPr>
                <w:b w:val="0"/>
                <w:bCs/>
              </w:rPr>
            </w:pPr>
            <w:r w:rsidRPr="00937337">
              <w:rPr>
                <w:b w:val="0"/>
                <w:bCs/>
              </w:rPr>
              <w:t>&lt;VIA.AO-2022.03.14-WG3-CR-0010-Near-RT RIC E2 conformance test case-RIC Control-v01&gt; agreed WG3#136</w:t>
            </w:r>
          </w:p>
          <w:p w14:paraId="0BB7A394" w14:textId="77777777" w:rsidR="0037154B" w:rsidRPr="00937337" w:rsidRDefault="0037154B" w:rsidP="0024094C">
            <w:pPr>
              <w:pStyle w:val="TAH"/>
              <w:jc w:val="left"/>
              <w:rPr>
                <w:b w:val="0"/>
                <w:bCs/>
              </w:rPr>
            </w:pPr>
            <w:r w:rsidRPr="00937337">
              <w:rPr>
                <w:b w:val="0"/>
                <w:bCs/>
              </w:rPr>
              <w:t>&lt;VIA.AO-2022.03.14-WG3-CR-0011-E2 Node E2 AP conformance test case-RIC Control-v01&gt; agreed WG3#136</w:t>
            </w:r>
          </w:p>
          <w:p w14:paraId="1F0B1971" w14:textId="77777777" w:rsidR="0037154B" w:rsidRPr="00937337" w:rsidRDefault="0037154B" w:rsidP="0024094C">
            <w:pPr>
              <w:pStyle w:val="TAH"/>
              <w:jc w:val="left"/>
              <w:rPr>
                <w:b w:val="0"/>
                <w:bCs/>
              </w:rPr>
            </w:pPr>
            <w:r w:rsidRPr="00937337">
              <w:rPr>
                <w:b w:val="0"/>
                <w:bCs/>
              </w:rPr>
              <w:t>&lt;KEY.AO-2022.03.16-WG3-CR-0018- Adding-additional-level-to-organize-test-cases-v02&gt; agreed WG3#136</w:t>
            </w:r>
          </w:p>
          <w:p w14:paraId="07DBD221" w14:textId="77777777" w:rsidR="0037154B" w:rsidRPr="00937337" w:rsidRDefault="0037154B" w:rsidP="0024094C">
            <w:pPr>
              <w:pStyle w:val="TAH"/>
              <w:jc w:val="left"/>
              <w:rPr>
                <w:b w:val="0"/>
                <w:bCs/>
              </w:rPr>
            </w:pPr>
            <w:r w:rsidRPr="00937337">
              <w:rPr>
                <w:b w:val="0"/>
                <w:bCs/>
              </w:rPr>
              <w:t>&lt;KEY.AO-2022.03.13-WG3-CR-0017-Test-Configuration-Description-E2-Nodes-v01&gt; agreed WG3#136</w:t>
            </w:r>
          </w:p>
          <w:p w14:paraId="1718F9CF" w14:textId="77777777" w:rsidR="0037154B" w:rsidRPr="00937337" w:rsidRDefault="0037154B" w:rsidP="0024094C">
            <w:pPr>
              <w:pStyle w:val="TAH"/>
              <w:jc w:val="left"/>
              <w:rPr>
                <w:b w:val="0"/>
                <w:bCs/>
              </w:rPr>
            </w:pPr>
            <w:r w:rsidRPr="00937337">
              <w:rPr>
                <w:b w:val="0"/>
                <w:bCs/>
              </w:rPr>
              <w:t>&lt;KEY.AO-2022.03.12-WG3-CR-0016-E2Node-E2_Node_Configuration_Update_Procedure-v01&gt; agreed WG3#136</w:t>
            </w:r>
          </w:p>
          <w:p w14:paraId="3434280E" w14:textId="77777777" w:rsidR="0037154B" w:rsidRPr="00937337" w:rsidRDefault="0037154B" w:rsidP="0024094C">
            <w:pPr>
              <w:pStyle w:val="TAH"/>
              <w:jc w:val="left"/>
              <w:rPr>
                <w:b w:val="0"/>
                <w:bCs/>
              </w:rPr>
            </w:pPr>
            <w:r w:rsidRPr="00937337">
              <w:rPr>
                <w:b w:val="0"/>
                <w:bCs/>
              </w:rPr>
              <w:t>&lt;KEY.AO-2022.03.10-WG3-CR-0015-Near-RT RIC-E2_Connection_Update_Procedure-v01&gt; agreed WG3#136</w:t>
            </w:r>
          </w:p>
          <w:p w14:paraId="4FF18138" w14:textId="77777777" w:rsidR="0037154B" w:rsidRPr="00937337" w:rsidRDefault="0037154B" w:rsidP="0024094C">
            <w:pPr>
              <w:pStyle w:val="TAH"/>
              <w:jc w:val="left"/>
              <w:rPr>
                <w:b w:val="0"/>
                <w:bCs/>
              </w:rPr>
            </w:pPr>
            <w:r w:rsidRPr="00937337">
              <w:rPr>
                <w:b w:val="0"/>
                <w:bCs/>
              </w:rPr>
              <w:t xml:space="preserve">&lt;KEY.AO-2022.03.10-WG3-CR-0014-E2-Node_Removal_Procedure-Near-RT RIC_DUT-v01&gt; agreed WG3#136 </w:t>
            </w:r>
          </w:p>
          <w:p w14:paraId="7EF71CE7" w14:textId="77777777" w:rsidR="0037154B" w:rsidRPr="00937337" w:rsidRDefault="0037154B" w:rsidP="0024094C">
            <w:pPr>
              <w:pStyle w:val="TAH"/>
              <w:jc w:val="left"/>
              <w:rPr>
                <w:b w:val="0"/>
                <w:bCs/>
              </w:rPr>
            </w:pPr>
            <w:r w:rsidRPr="00937337">
              <w:rPr>
                <w:b w:val="0"/>
                <w:bCs/>
              </w:rPr>
              <w:t xml:space="preserve">&lt;Jio.AO-2022.03.10-WG3-CR-0001-Near-RTRIC-Error_Indication_Procedure-v01&gt; agreed WG3#136 </w:t>
            </w:r>
          </w:p>
          <w:p w14:paraId="691CC8C5" w14:textId="77777777" w:rsidR="0037154B" w:rsidRPr="00937337" w:rsidRDefault="0037154B" w:rsidP="0024094C">
            <w:pPr>
              <w:pStyle w:val="TAH"/>
              <w:jc w:val="left"/>
              <w:rPr>
                <w:b w:val="0"/>
                <w:bCs/>
              </w:rPr>
            </w:pPr>
            <w:r w:rsidRPr="00937337">
              <w:rPr>
                <w:b w:val="0"/>
                <w:bCs/>
              </w:rPr>
              <w:t xml:space="preserve">&lt;JIO.AO-2022.03.10-WG3-CR-0002-E2Node-Error_Indication_Procedure-v01&gt; agreed WG3#136 </w:t>
            </w:r>
          </w:p>
          <w:p w14:paraId="104F1B57" w14:textId="77777777" w:rsidR="0037154B" w:rsidRPr="00937337" w:rsidRDefault="0037154B" w:rsidP="0024094C">
            <w:pPr>
              <w:pStyle w:val="TAH"/>
              <w:jc w:val="left"/>
              <w:rPr>
                <w:b w:val="0"/>
                <w:bCs/>
              </w:rPr>
            </w:pPr>
            <w:r w:rsidRPr="00937337">
              <w:rPr>
                <w:b w:val="0"/>
                <w:bCs/>
              </w:rPr>
              <w:t>&lt; KEY.AO-2022.02.22-WG3-CR-0007-Near-RT RIC-RIC_Service_Update_Procedure-v02.docx&gt; agreed WG#135</w:t>
            </w:r>
          </w:p>
          <w:p w14:paraId="45D8900D" w14:textId="77777777" w:rsidR="0037154B" w:rsidRPr="00937337" w:rsidRDefault="0037154B" w:rsidP="0024094C">
            <w:pPr>
              <w:pStyle w:val="TAH"/>
              <w:jc w:val="left"/>
              <w:rPr>
                <w:b w:val="0"/>
                <w:bCs/>
              </w:rPr>
            </w:pPr>
            <w:r w:rsidRPr="00937337">
              <w:rPr>
                <w:b w:val="0"/>
                <w:bCs/>
              </w:rPr>
              <w:t>&lt; KEY.AO-2022.03.03-WG3-CR-0009-E2-Node_Reset_Procedure-Near-RT RIC_initiated-v01.docx&gt; agreed WG#135</w:t>
            </w:r>
          </w:p>
          <w:p w14:paraId="201B2C73" w14:textId="77777777" w:rsidR="0037154B" w:rsidRPr="00937337" w:rsidRDefault="0037154B" w:rsidP="0024094C">
            <w:pPr>
              <w:pStyle w:val="TAH"/>
              <w:jc w:val="left"/>
              <w:rPr>
                <w:b w:val="0"/>
                <w:bCs/>
              </w:rPr>
            </w:pPr>
            <w:r w:rsidRPr="00937337">
              <w:rPr>
                <w:b w:val="0"/>
                <w:bCs/>
              </w:rPr>
              <w:t>&lt; KEY.AO-2022.03.03-WG3-CR-0010-E2-Node_Reset_Procedure-E2_Node_initiated-v01.docx&gt; agreed WG#135</w:t>
            </w:r>
          </w:p>
          <w:p w14:paraId="4D84F691" w14:textId="77777777" w:rsidR="0037154B" w:rsidRPr="00937337" w:rsidRDefault="0037154B" w:rsidP="0024094C">
            <w:pPr>
              <w:pStyle w:val="TAH"/>
              <w:jc w:val="left"/>
              <w:rPr>
                <w:b w:val="0"/>
                <w:bCs/>
              </w:rPr>
            </w:pPr>
            <w:r w:rsidRPr="00937337">
              <w:rPr>
                <w:b w:val="0"/>
                <w:bCs/>
              </w:rPr>
              <w:t>&lt; VIA.AO-2022.03.02-WG3-CR-0004-Near-RT RIC E2 conformance test case-RIC Indication-v01.docx&gt; agreed WG#135</w:t>
            </w:r>
          </w:p>
          <w:p w14:paraId="00F3FAC3" w14:textId="77777777" w:rsidR="0037154B" w:rsidRPr="00937337" w:rsidRDefault="0037154B" w:rsidP="0024094C">
            <w:pPr>
              <w:pStyle w:val="TAH"/>
              <w:jc w:val="left"/>
              <w:rPr>
                <w:b w:val="0"/>
                <w:bCs/>
              </w:rPr>
            </w:pPr>
            <w:r w:rsidRPr="00937337">
              <w:rPr>
                <w:b w:val="0"/>
                <w:bCs/>
              </w:rPr>
              <w:t>&lt; VIA.AO-2022.03.02-WG3-CR-0005-Near-RT RIC E2 conformance test case-KPM Report Serivce style 1-v01.docx&gt; agreed WG#135</w:t>
            </w:r>
          </w:p>
          <w:p w14:paraId="2AE7B567" w14:textId="77777777" w:rsidR="0037154B" w:rsidRPr="00937337" w:rsidRDefault="0037154B" w:rsidP="0024094C">
            <w:pPr>
              <w:pStyle w:val="TAH"/>
              <w:jc w:val="left"/>
              <w:rPr>
                <w:b w:val="0"/>
                <w:bCs/>
              </w:rPr>
            </w:pPr>
            <w:r w:rsidRPr="00937337">
              <w:rPr>
                <w:b w:val="0"/>
                <w:bCs/>
              </w:rPr>
              <w:t>&lt; VIA.AO-2022.03.02-WG3-CR-0006-Near-RT RIC E2 conformance test case-KPM Report Serivce style 2-v01.docx&gt; agreed WG#135</w:t>
            </w:r>
          </w:p>
          <w:p w14:paraId="1626EA7E" w14:textId="77777777" w:rsidR="0037154B" w:rsidRPr="00937337" w:rsidRDefault="0037154B" w:rsidP="0024094C">
            <w:pPr>
              <w:pStyle w:val="TAH"/>
              <w:jc w:val="left"/>
              <w:rPr>
                <w:b w:val="0"/>
                <w:bCs/>
              </w:rPr>
            </w:pPr>
            <w:r w:rsidRPr="00937337">
              <w:rPr>
                <w:b w:val="0"/>
                <w:bCs/>
              </w:rPr>
              <w:t>&lt; VIA.AO-2022.03.02-WG3-CR-0007-Near-RT RIC E2 conformance test case-KPM Subscription Action type2-v01.docx&gt; agreed WG#135</w:t>
            </w:r>
          </w:p>
          <w:p w14:paraId="6DFE99FB" w14:textId="77777777" w:rsidR="0037154B" w:rsidRPr="00937337" w:rsidRDefault="0037154B" w:rsidP="0024094C">
            <w:pPr>
              <w:pStyle w:val="TAH"/>
              <w:jc w:val="left"/>
              <w:rPr>
                <w:b w:val="0"/>
                <w:bCs/>
              </w:rPr>
            </w:pPr>
            <w:r w:rsidRPr="00937337">
              <w:rPr>
                <w:b w:val="0"/>
                <w:bCs/>
              </w:rPr>
              <w:t>&lt; VIA.AO-2022.03.02-WG3-CR-0009-E2 Node E2 AP conformance test case-RIC Indication-v01.docx&gt; agreed WG#135</w:t>
            </w:r>
          </w:p>
          <w:p w14:paraId="5B662F33" w14:textId="77777777" w:rsidR="0037154B" w:rsidRPr="00937337" w:rsidRDefault="0037154B" w:rsidP="0024094C">
            <w:pPr>
              <w:pStyle w:val="TAH"/>
              <w:jc w:val="left"/>
              <w:rPr>
                <w:b w:val="0"/>
                <w:bCs/>
              </w:rPr>
            </w:pPr>
            <w:r w:rsidRPr="00937337">
              <w:rPr>
                <w:b w:val="0"/>
                <w:bCs/>
              </w:rPr>
              <w:t>&lt; VIA.AO-2022.03.02-WG3-CR-0008-Adding Missing Event Trigger to test case 5.2.3.1 KPM_v01.docx&gt; agreed WG#135</w:t>
            </w:r>
          </w:p>
          <w:p w14:paraId="7A2DA73E" w14:textId="77777777" w:rsidR="0037154B" w:rsidRPr="00937337" w:rsidRDefault="0037154B" w:rsidP="0024094C">
            <w:pPr>
              <w:pStyle w:val="TAH"/>
              <w:jc w:val="left"/>
              <w:rPr>
                <w:b w:val="0"/>
                <w:bCs/>
              </w:rPr>
            </w:pPr>
            <w:r w:rsidRPr="00937337">
              <w:rPr>
                <w:b w:val="0"/>
                <w:bCs/>
              </w:rPr>
              <w:t>&lt; TCS.AO-2022.03.08-WG3-CR-0003-E2Node conformance test case-RIC Subscription Delete-v01.docx&gt; agreed WG#135</w:t>
            </w:r>
          </w:p>
          <w:p w14:paraId="4475EF0F" w14:textId="77777777" w:rsidR="0037154B" w:rsidRPr="00937337" w:rsidRDefault="0037154B" w:rsidP="0024094C">
            <w:pPr>
              <w:pStyle w:val="TAH"/>
              <w:jc w:val="left"/>
              <w:rPr>
                <w:b w:val="0"/>
                <w:bCs/>
              </w:rPr>
            </w:pPr>
            <w:r w:rsidRPr="00937337">
              <w:rPr>
                <w:b w:val="0"/>
                <w:bCs/>
              </w:rPr>
              <w:t>&lt; TCS.AO-2022.03.08-WG3-CR-0004-E2 Node conformance test case-RIC Subscription Delete Required-v02.docx&gt; agreed WG#135</w:t>
            </w:r>
          </w:p>
          <w:p w14:paraId="7B60DDE6" w14:textId="77777777" w:rsidR="0037154B" w:rsidRPr="00937337" w:rsidRDefault="0037154B" w:rsidP="0024094C">
            <w:pPr>
              <w:pStyle w:val="TAH"/>
              <w:jc w:val="left"/>
              <w:rPr>
                <w:b w:val="0"/>
                <w:bCs/>
              </w:rPr>
            </w:pPr>
            <w:r w:rsidRPr="00937337">
              <w:rPr>
                <w:b w:val="0"/>
                <w:bCs/>
              </w:rPr>
              <w:t>&lt; KEY.AO-2022.02.27-WG3-CR-0006-Near-RT RIC E2 Node Configuration Update-v03.docx&gt; agreed WG#134</w:t>
            </w:r>
          </w:p>
          <w:p w14:paraId="4E2DBD62" w14:textId="77777777" w:rsidR="0037154B" w:rsidRPr="00937337" w:rsidRDefault="0037154B" w:rsidP="0024094C">
            <w:pPr>
              <w:pStyle w:val="TAH"/>
              <w:jc w:val="left"/>
              <w:rPr>
                <w:b w:val="0"/>
                <w:bCs/>
              </w:rPr>
            </w:pPr>
            <w:r w:rsidRPr="00937337">
              <w:rPr>
                <w:b w:val="0"/>
                <w:bCs/>
              </w:rPr>
              <w:t>&lt; TCS.AO-2022.02.18-WG3-CR-0002-Near-RT RIC E2 conformance test case-RIC Subscription Delete Required-v01.docx&gt; agreed WG#134</w:t>
            </w:r>
          </w:p>
          <w:p w14:paraId="4BC74A1E" w14:textId="77777777" w:rsidR="0037154B" w:rsidRPr="00937337" w:rsidRDefault="0037154B" w:rsidP="0024094C">
            <w:pPr>
              <w:pStyle w:val="TAH"/>
              <w:jc w:val="left"/>
              <w:rPr>
                <w:b w:val="0"/>
                <w:bCs/>
              </w:rPr>
            </w:pPr>
          </w:p>
          <w:p w14:paraId="377341DB" w14:textId="77777777" w:rsidR="0037154B" w:rsidRPr="00937337" w:rsidRDefault="0037154B" w:rsidP="0024094C">
            <w:pPr>
              <w:pStyle w:val="TAH"/>
              <w:jc w:val="left"/>
              <w:rPr>
                <w:b w:val="0"/>
                <w:bCs/>
              </w:rPr>
            </w:pPr>
          </w:p>
          <w:p w14:paraId="5BB24A0B" w14:textId="77777777" w:rsidR="0037154B" w:rsidRPr="00937337" w:rsidRDefault="0037154B" w:rsidP="0024094C">
            <w:pPr>
              <w:pStyle w:val="TAH"/>
              <w:jc w:val="left"/>
              <w:rPr>
                <w:b w:val="0"/>
                <w:bCs/>
              </w:rPr>
            </w:pPr>
          </w:p>
        </w:tc>
      </w:tr>
      <w:tr w:rsidR="0037154B" w:rsidRPr="00A31586" w14:paraId="02B7631F"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7069CC8D" w14:textId="77777777" w:rsidR="0037154B" w:rsidRPr="00937337" w:rsidRDefault="0037154B" w:rsidP="0024094C">
            <w:pPr>
              <w:pStyle w:val="TAH"/>
              <w:jc w:val="left"/>
              <w:rPr>
                <w:b w:val="0"/>
                <w:bCs/>
              </w:rPr>
            </w:pPr>
            <w:r w:rsidRPr="00937337">
              <w:rPr>
                <w:b w:val="0"/>
                <w:bCs/>
              </w:rPr>
              <w:t>2022.06.29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5D93A0E" w14:textId="77777777" w:rsidR="0037154B" w:rsidRPr="00937337" w:rsidRDefault="0037154B" w:rsidP="0024094C">
            <w:pPr>
              <w:pStyle w:val="TAH"/>
              <w:jc w:val="left"/>
              <w:rPr>
                <w:b w:val="0"/>
                <w:bCs/>
              </w:rPr>
            </w:pPr>
            <w:r w:rsidRPr="00937337">
              <w:rPr>
                <w:b w:val="0"/>
                <w:bCs/>
              </w:rPr>
              <w:t>01.00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994F63E" w14:textId="77777777" w:rsidR="0037154B" w:rsidRPr="00937337" w:rsidRDefault="0037154B" w:rsidP="0024094C">
            <w:pPr>
              <w:pStyle w:val="TAH"/>
              <w:jc w:val="left"/>
              <w:rPr>
                <w:b w:val="0"/>
                <w:bCs/>
              </w:rPr>
            </w:pPr>
            <w:r w:rsidRPr="00937337">
              <w:rPr>
                <w:b w:val="0"/>
                <w:bCs/>
              </w:rPr>
              <w:t>Removed third digit from version information.</w:t>
            </w:r>
          </w:p>
        </w:tc>
      </w:tr>
      <w:tr w:rsidR="0037154B" w:rsidRPr="00A31586" w14:paraId="02F693CE"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0625163" w14:textId="77777777" w:rsidR="0037154B" w:rsidRPr="00937337" w:rsidRDefault="0037154B" w:rsidP="0024094C">
            <w:pPr>
              <w:pStyle w:val="TAH"/>
              <w:jc w:val="left"/>
              <w:rPr>
                <w:b w:val="0"/>
                <w:bCs/>
              </w:rPr>
            </w:pPr>
            <w:r w:rsidRPr="00937337">
              <w:rPr>
                <w:b w:val="0"/>
                <w:bCs/>
              </w:rPr>
              <w:lastRenderedPageBreak/>
              <w:t>2022.10.25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6D9147D" w14:textId="77777777" w:rsidR="0037154B" w:rsidRPr="00937337" w:rsidRDefault="0037154B" w:rsidP="0024094C">
            <w:pPr>
              <w:pStyle w:val="TAH"/>
              <w:jc w:val="left"/>
              <w:rPr>
                <w:b w:val="0"/>
                <w:bCs/>
              </w:rPr>
            </w:pPr>
            <w:r w:rsidRPr="00937337">
              <w:rPr>
                <w:b w:val="0"/>
                <w:bCs/>
              </w:rPr>
              <w:t>01.00.07</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0F3E1DE" w14:textId="77777777" w:rsidR="0037154B" w:rsidRPr="00937337" w:rsidRDefault="0037154B" w:rsidP="0024094C">
            <w:pPr>
              <w:pStyle w:val="TAH"/>
              <w:jc w:val="left"/>
              <w:rPr>
                <w:b w:val="0"/>
                <w:bCs/>
              </w:rPr>
            </w:pPr>
            <w:r w:rsidRPr="00937337">
              <w:rPr>
                <w:b w:val="0"/>
                <w:bCs/>
              </w:rPr>
              <w:t>Added approved CRs</w:t>
            </w:r>
          </w:p>
          <w:p w14:paraId="172CCF0D" w14:textId="77777777" w:rsidR="0037154B" w:rsidRPr="00937337" w:rsidRDefault="0037154B" w:rsidP="0024094C">
            <w:pPr>
              <w:pStyle w:val="TAH"/>
              <w:jc w:val="left"/>
              <w:rPr>
                <w:b w:val="0"/>
                <w:bCs/>
              </w:rPr>
            </w:pPr>
            <w:r w:rsidRPr="00937337">
              <w:rPr>
                <w:b w:val="0"/>
                <w:bCs/>
              </w:rPr>
              <w:t>&lt;TCS.AO-2022.04.15-WG3-CR-0005-E2Node conformance test case-RIC Subscription Delete Request-v02.docx&gt; agreed WG#152</w:t>
            </w:r>
          </w:p>
          <w:p w14:paraId="2D0FF18D" w14:textId="77777777" w:rsidR="0037154B" w:rsidRPr="00937337" w:rsidRDefault="0037154B" w:rsidP="0024094C">
            <w:pPr>
              <w:pStyle w:val="TAH"/>
              <w:jc w:val="left"/>
              <w:rPr>
                <w:b w:val="0"/>
                <w:bCs/>
              </w:rPr>
            </w:pPr>
            <w:r w:rsidRPr="00937337">
              <w:rPr>
                <w:b w:val="0"/>
                <w:bCs/>
              </w:rPr>
              <w:t>&lt;KEY.AO-20220705-WG3-CR-0020-Editorial_corrections-v01.docx&gt; agreed WG#162</w:t>
            </w:r>
          </w:p>
          <w:p w14:paraId="57B2812B" w14:textId="77777777" w:rsidR="0037154B" w:rsidRPr="00937337" w:rsidRDefault="0037154B" w:rsidP="0024094C">
            <w:pPr>
              <w:pStyle w:val="TAH"/>
              <w:jc w:val="left"/>
              <w:rPr>
                <w:b w:val="0"/>
                <w:bCs/>
              </w:rPr>
            </w:pPr>
            <w:r w:rsidRPr="00937337">
              <w:rPr>
                <w:b w:val="0"/>
                <w:bCs/>
              </w:rPr>
              <w:t>&lt;KEY.AO-20220613-WG3-CR-0019-E2_IOT_Testing_Methodology-v04.docx&gt; agreed WG3 Madrid F2F Oct 2022</w:t>
            </w:r>
          </w:p>
          <w:p w14:paraId="76122B61" w14:textId="77777777" w:rsidR="0037154B" w:rsidRPr="00937337" w:rsidRDefault="0037154B" w:rsidP="0024094C">
            <w:pPr>
              <w:pStyle w:val="TAH"/>
              <w:jc w:val="left"/>
              <w:rPr>
                <w:b w:val="0"/>
                <w:bCs/>
              </w:rPr>
            </w:pPr>
            <w:r w:rsidRPr="00937337">
              <w:rPr>
                <w:b w:val="0"/>
                <w:bCs/>
              </w:rPr>
              <w:t>&lt;KEY.AO-20220907-WG3-CR-0021-IOT Near-RT RIC support procedures-v05.docx&gt; agreed WG3 Madrid F2F Oct 2022</w:t>
            </w:r>
          </w:p>
          <w:p w14:paraId="3217237F" w14:textId="77777777" w:rsidR="0037154B" w:rsidRPr="00937337" w:rsidRDefault="0037154B" w:rsidP="0024094C">
            <w:pPr>
              <w:pStyle w:val="TAH"/>
              <w:jc w:val="left"/>
              <w:rPr>
                <w:b w:val="0"/>
                <w:bCs/>
              </w:rPr>
            </w:pPr>
            <w:r w:rsidRPr="00937337">
              <w:rPr>
                <w:b w:val="0"/>
                <w:bCs/>
              </w:rPr>
              <w:t>&lt;CMCC.AO-2022.10.10-WG3-CR-0001-E2TS Near-RT RIC Conformance E2SM-KPM RIC Subscription procedure negative test cases-v01.docx&gt; agreed WG3 Madrid F2F Oct 2022</w:t>
            </w:r>
          </w:p>
          <w:p w14:paraId="3CB99155" w14:textId="77777777" w:rsidR="0037154B" w:rsidRPr="00937337" w:rsidRDefault="0037154B" w:rsidP="0024094C">
            <w:pPr>
              <w:pStyle w:val="TAH"/>
              <w:jc w:val="left"/>
              <w:rPr>
                <w:b w:val="0"/>
                <w:bCs/>
              </w:rPr>
            </w:pPr>
            <w:r w:rsidRPr="00937337">
              <w:rPr>
                <w:b w:val="0"/>
                <w:bCs/>
              </w:rPr>
              <w:t>&lt;CMCC.AO-2022.10.10-WG3-CR-0002-E2TS Near-RT RIC Conformance E2SM-KPM RIC Subscription procedure multiple measurements-v01.docx&gt; agreed WG3 Madrid F2F Oct 2022</w:t>
            </w:r>
          </w:p>
          <w:p w14:paraId="36094DAF" w14:textId="77777777" w:rsidR="0037154B" w:rsidRPr="00937337" w:rsidRDefault="0037154B" w:rsidP="0024094C">
            <w:pPr>
              <w:pStyle w:val="TAH"/>
              <w:jc w:val="left"/>
              <w:rPr>
                <w:b w:val="0"/>
                <w:bCs/>
              </w:rPr>
            </w:pPr>
            <w:r w:rsidRPr="00937337">
              <w:rPr>
                <w:b w:val="0"/>
                <w:bCs/>
              </w:rPr>
              <w:t>&lt;CMCC.AO-2022.10.10-WG3-CR-0003- E2TS Near-RT RIC Conformance E2SM-KPM RIC Indication procedure multiple measurements-v01.docx&gt; agreed WG3 Madrid F2F Oct 2022</w:t>
            </w:r>
          </w:p>
          <w:p w14:paraId="1DF60A51" w14:textId="77777777" w:rsidR="0037154B" w:rsidRPr="00937337" w:rsidRDefault="0037154B" w:rsidP="0024094C">
            <w:pPr>
              <w:pStyle w:val="TAH"/>
              <w:jc w:val="left"/>
              <w:rPr>
                <w:b w:val="0"/>
                <w:bCs/>
              </w:rPr>
            </w:pPr>
            <w:r w:rsidRPr="00937337">
              <w:rPr>
                <w:b w:val="0"/>
                <w:bCs/>
              </w:rPr>
              <w:t>&lt;KEY.AO-20220929-WG3-CR-0022-IOT_E2SM-KPM-v02.docx&gt; agreed WG3 Madrid F2F Oct 2022</w:t>
            </w:r>
          </w:p>
        </w:tc>
      </w:tr>
      <w:tr w:rsidR="00793A6F" w:rsidRPr="00A31586" w14:paraId="488659A9"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C88E996" w14:textId="4DDDECF7" w:rsidR="00793A6F" w:rsidRPr="00937337" w:rsidRDefault="00793A6F">
            <w:pPr>
              <w:pStyle w:val="TAH"/>
              <w:jc w:val="left"/>
              <w:rPr>
                <w:b w:val="0"/>
                <w:bCs/>
              </w:rPr>
            </w:pPr>
            <w:r w:rsidRPr="00937337">
              <w:rPr>
                <w:b w:val="0"/>
                <w:bCs/>
              </w:rPr>
              <w:t>2022.11.0</w:t>
            </w:r>
            <w:r w:rsidR="00873F23" w:rsidRPr="00937337">
              <w:rPr>
                <w:b w:val="0"/>
                <w:bCs/>
              </w:rPr>
              <w:t>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B761775" w14:textId="4C3338BB" w:rsidR="00793A6F" w:rsidRPr="00937337" w:rsidRDefault="00793A6F">
            <w:pPr>
              <w:pStyle w:val="TAH"/>
              <w:jc w:val="left"/>
              <w:rPr>
                <w:b w:val="0"/>
                <w:bCs/>
              </w:rPr>
            </w:pPr>
            <w:r w:rsidRPr="00937337">
              <w:rPr>
                <w:b w:val="0"/>
                <w:bCs/>
              </w:rPr>
              <w:t>01.00.08</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C6E8F90" w14:textId="339CF3A0" w:rsidR="00793A6F" w:rsidRPr="00937337" w:rsidRDefault="003052B9">
            <w:pPr>
              <w:pStyle w:val="TAH"/>
              <w:jc w:val="left"/>
              <w:rPr>
                <w:b w:val="0"/>
                <w:bCs/>
              </w:rPr>
            </w:pPr>
            <w:r w:rsidRPr="00937337">
              <w:rPr>
                <w:b w:val="0"/>
                <w:bCs/>
              </w:rPr>
              <w:t>Updated document structure according to new TS template.</w:t>
            </w:r>
            <w:r w:rsidR="00873F23" w:rsidRPr="00937337">
              <w:rPr>
                <w:b w:val="0"/>
                <w:bCs/>
              </w:rPr>
              <w:t xml:space="preserve"> Change copyright year to be 2023, Ready for WG3 internal review</w:t>
            </w:r>
          </w:p>
        </w:tc>
      </w:tr>
      <w:tr w:rsidR="0074418E" w:rsidRPr="00A31586" w14:paraId="23692AFB"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74A6F0B" w14:textId="63A59834" w:rsidR="0074418E" w:rsidRPr="00937337" w:rsidRDefault="0074418E">
            <w:pPr>
              <w:pStyle w:val="TAH"/>
              <w:jc w:val="left"/>
              <w:rPr>
                <w:b w:val="0"/>
                <w:bCs/>
              </w:rPr>
            </w:pPr>
            <w:r w:rsidRPr="00937337">
              <w:rPr>
                <w:b w:val="0"/>
                <w:bCs/>
              </w:rPr>
              <w:t>2022.11.18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D92DB00" w14:textId="06DFB6E1" w:rsidR="0074418E" w:rsidRPr="00937337" w:rsidRDefault="0074418E">
            <w:pPr>
              <w:pStyle w:val="TAH"/>
              <w:jc w:val="left"/>
              <w:rPr>
                <w:b w:val="0"/>
                <w:bCs/>
              </w:rPr>
            </w:pPr>
            <w:r w:rsidRPr="00937337">
              <w:rPr>
                <w:b w:val="0"/>
                <w:bCs/>
              </w:rPr>
              <w:t>01.00.09</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BD1FA7B" w14:textId="77777777" w:rsidR="001D3E52" w:rsidRPr="00937337" w:rsidRDefault="001D3E52" w:rsidP="001D3E52">
            <w:pPr>
              <w:pStyle w:val="TAL"/>
              <w:rPr>
                <w:bCs/>
              </w:rPr>
            </w:pPr>
            <w:r w:rsidRPr="00937337">
              <w:rPr>
                <w:bCs/>
              </w:rPr>
              <w:t>Changes reflecting remarks received during WG3 approval process</w:t>
            </w:r>
          </w:p>
          <w:p w14:paraId="34A7957E" w14:textId="6A6D92D0" w:rsidR="001D3E52" w:rsidRPr="00937337" w:rsidRDefault="001D3E52" w:rsidP="001D3E52">
            <w:pPr>
              <w:pStyle w:val="TAL"/>
              <w:rPr>
                <w:bCs/>
              </w:rPr>
            </w:pPr>
            <w:r w:rsidRPr="00937337">
              <w:rPr>
                <w:bCs/>
              </w:rPr>
              <w:t>- Added R003 to file name</w:t>
            </w:r>
          </w:p>
          <w:p w14:paraId="08A635C5" w14:textId="286BB209" w:rsidR="001D3E52" w:rsidRPr="00937337" w:rsidRDefault="001D3E52" w:rsidP="001D3E52">
            <w:pPr>
              <w:pStyle w:val="TAL"/>
              <w:rPr>
                <w:bCs/>
              </w:rPr>
            </w:pPr>
            <w:r w:rsidRPr="00937337">
              <w:rPr>
                <w:bCs/>
              </w:rPr>
              <w:t xml:space="preserve">- Updated </w:t>
            </w:r>
            <w:r w:rsidR="00705F8B" w:rsidRPr="00937337">
              <w:rPr>
                <w:bCs/>
              </w:rPr>
              <w:t>clause 6.2.1.2</w:t>
            </w:r>
            <w:r w:rsidR="00705F8B" w:rsidRPr="00937337">
              <w:rPr>
                <w:bCs/>
              </w:rPr>
              <w:tab/>
              <w:t xml:space="preserve"> heading to Test Cases for RESET procedure</w:t>
            </w:r>
          </w:p>
          <w:p w14:paraId="65E87F51" w14:textId="5811C40C" w:rsidR="0074418E" w:rsidRPr="00937337" w:rsidRDefault="00BF099B" w:rsidP="00BF099B">
            <w:pPr>
              <w:pStyle w:val="TAL"/>
              <w:rPr>
                <w:bCs/>
              </w:rPr>
            </w:pPr>
            <w:r w:rsidRPr="00937337">
              <w:rPr>
                <w:bCs/>
              </w:rPr>
              <w:t>- Updated Table of content</w:t>
            </w:r>
          </w:p>
        </w:tc>
      </w:tr>
      <w:tr w:rsidR="00937337" w:rsidRPr="00A31586" w14:paraId="2640512C"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6244EA24" w14:textId="7D344E2B" w:rsidR="00937337" w:rsidRPr="00937337" w:rsidRDefault="00937337">
            <w:pPr>
              <w:pStyle w:val="TAH"/>
              <w:jc w:val="left"/>
              <w:rPr>
                <w:b w:val="0"/>
                <w:bCs/>
              </w:rPr>
            </w:pPr>
            <w:r w:rsidRPr="00937337">
              <w:rPr>
                <w:b w:val="0"/>
                <w:bCs/>
              </w:rPr>
              <w:t>2022.11.20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8D745DE" w14:textId="702F3CAC" w:rsidR="00937337" w:rsidRPr="00937337" w:rsidRDefault="00937337">
            <w:pPr>
              <w:pStyle w:val="TAH"/>
              <w:jc w:val="left"/>
              <w:rPr>
                <w:b w:val="0"/>
                <w:bCs/>
              </w:rPr>
            </w:pPr>
            <w:r w:rsidRPr="00937337">
              <w:rPr>
                <w:b w:val="0"/>
                <w:bCs/>
              </w:rPr>
              <w:t>02.00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5A00082" w14:textId="1DC000D3" w:rsidR="00937337" w:rsidRPr="00937337" w:rsidRDefault="00937337" w:rsidP="001D3E52">
            <w:pPr>
              <w:pStyle w:val="TAL"/>
              <w:rPr>
                <w:bCs/>
              </w:rPr>
            </w:pPr>
            <w:r>
              <w:rPr>
                <w:bCs/>
              </w:rPr>
              <w:t>Ready for TSC approval and publication</w:t>
            </w:r>
          </w:p>
        </w:tc>
      </w:tr>
    </w:tbl>
    <w:p w14:paraId="62F99FC4" w14:textId="77777777" w:rsidR="002B66B2" w:rsidRDefault="002B66B2" w:rsidP="002B66B2"/>
    <w:p w14:paraId="1D731020" w14:textId="77777777" w:rsidR="002B66B2" w:rsidRDefault="002B66B2" w:rsidP="002B66B2"/>
    <w:p w14:paraId="623E6102" w14:textId="77777777" w:rsidR="002B66B2" w:rsidRDefault="002B66B2" w:rsidP="0024094C">
      <w:pPr>
        <w:pStyle w:val="Heading1"/>
        <w:numPr>
          <w:ilvl w:val="0"/>
          <w:numId w:val="0"/>
        </w:numPr>
        <w:rPr>
          <w:rFonts w:eastAsia="Batang"/>
        </w:rPr>
      </w:pPr>
      <w:bookmarkStart w:id="287" w:name="_Toc108027557"/>
      <w:bookmarkStart w:id="288" w:name="_Toc119684090"/>
      <w:r>
        <w:rPr>
          <w:rFonts w:eastAsia="Batang"/>
        </w:rPr>
        <w:t>History</w:t>
      </w:r>
      <w:bookmarkEnd w:id="287"/>
      <w:bookmarkEnd w:id="288"/>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1318"/>
        <w:gridCol w:w="6998"/>
      </w:tblGrid>
      <w:tr w:rsidR="002B66B2" w:rsidRPr="00286492" w14:paraId="776F6A30" w14:textId="77777777" w:rsidTr="0024094C">
        <w:tc>
          <w:tcPr>
            <w:tcW w:w="1318" w:type="dxa"/>
            <w:shd w:val="clear" w:color="auto" w:fill="auto"/>
          </w:tcPr>
          <w:p w14:paraId="0E1C6B36" w14:textId="77777777" w:rsidR="002B66B2" w:rsidRPr="006017CB" w:rsidRDefault="002B66B2" w:rsidP="00FB32FC">
            <w:pPr>
              <w:pStyle w:val="TAH"/>
            </w:pPr>
            <w:r w:rsidRPr="006017CB">
              <w:t>Date</w:t>
            </w:r>
          </w:p>
        </w:tc>
        <w:tc>
          <w:tcPr>
            <w:tcW w:w="1318" w:type="dxa"/>
            <w:shd w:val="clear" w:color="auto" w:fill="auto"/>
          </w:tcPr>
          <w:p w14:paraId="7349B627" w14:textId="77777777" w:rsidR="002B66B2" w:rsidRPr="00405541" w:rsidRDefault="002B66B2" w:rsidP="00FB32FC">
            <w:pPr>
              <w:pStyle w:val="TAH"/>
            </w:pPr>
            <w:r w:rsidRPr="00405541">
              <w:t>Revision</w:t>
            </w:r>
          </w:p>
        </w:tc>
        <w:tc>
          <w:tcPr>
            <w:tcW w:w="6998" w:type="dxa"/>
            <w:shd w:val="clear" w:color="auto" w:fill="auto"/>
          </w:tcPr>
          <w:p w14:paraId="6DDDF791" w14:textId="77777777" w:rsidR="002B66B2" w:rsidRPr="00286492" w:rsidRDefault="002B66B2" w:rsidP="00FB32FC">
            <w:pPr>
              <w:pStyle w:val="TAH"/>
            </w:pPr>
            <w:r w:rsidRPr="00286492">
              <w:t>Description</w:t>
            </w:r>
          </w:p>
        </w:tc>
      </w:tr>
      <w:tr w:rsidR="002B66B2" w:rsidRPr="00286492" w14:paraId="26F08EEC" w14:textId="77777777" w:rsidTr="0024094C">
        <w:tc>
          <w:tcPr>
            <w:tcW w:w="1318" w:type="dxa"/>
            <w:shd w:val="clear" w:color="auto" w:fill="auto"/>
          </w:tcPr>
          <w:p w14:paraId="08499EAA" w14:textId="28F6C1CA" w:rsidR="002B66B2" w:rsidRDefault="002B66B2" w:rsidP="00FB32FC">
            <w:pPr>
              <w:pStyle w:val="TAL"/>
            </w:pPr>
            <w:r>
              <w:t>202</w:t>
            </w:r>
            <w:r w:rsidR="004C7727">
              <w:t>2</w:t>
            </w:r>
            <w:r>
              <w:t>.0</w:t>
            </w:r>
            <w:r w:rsidR="004C7727">
              <w:t>4</w:t>
            </w:r>
            <w:r>
              <w:t>.11</w:t>
            </w:r>
          </w:p>
        </w:tc>
        <w:tc>
          <w:tcPr>
            <w:tcW w:w="1318" w:type="dxa"/>
            <w:shd w:val="clear" w:color="auto" w:fill="auto"/>
          </w:tcPr>
          <w:p w14:paraId="0B58908A" w14:textId="62C92CFB" w:rsidR="002B66B2" w:rsidRDefault="002B66B2" w:rsidP="00FB32FC">
            <w:pPr>
              <w:pStyle w:val="TAL"/>
            </w:pPr>
            <w:r>
              <w:t>0</w:t>
            </w:r>
            <w:r w:rsidR="004C7727">
              <w:t>1</w:t>
            </w:r>
            <w:r>
              <w:t>.0</w:t>
            </w:r>
            <w:r w:rsidR="004C7727">
              <w:t>0</w:t>
            </w:r>
            <w:r>
              <w:t>.</w:t>
            </w:r>
            <w:r w:rsidR="004C7727">
              <w:t>06</w:t>
            </w:r>
          </w:p>
        </w:tc>
        <w:tc>
          <w:tcPr>
            <w:tcW w:w="6998" w:type="dxa"/>
            <w:shd w:val="clear" w:color="auto" w:fill="auto"/>
          </w:tcPr>
          <w:p w14:paraId="5FADBB1F" w14:textId="5ACF89CD" w:rsidR="002B66B2" w:rsidRDefault="002B66B2" w:rsidP="00FB32FC">
            <w:pPr>
              <w:pStyle w:val="TAL"/>
            </w:pPr>
            <w:r>
              <w:t>Published as Final version 0</w:t>
            </w:r>
            <w:r w:rsidR="004C7727">
              <w:t>1</w:t>
            </w:r>
            <w:r>
              <w:t>.00</w:t>
            </w:r>
          </w:p>
        </w:tc>
      </w:tr>
    </w:tbl>
    <w:p w14:paraId="5D3F7151" w14:textId="77777777" w:rsidR="00610794" w:rsidRDefault="00610794" w:rsidP="00610794">
      <w:pPr>
        <w:pStyle w:val="Heading1"/>
        <w:numPr>
          <w:ilvl w:val="0"/>
          <w:numId w:val="0"/>
        </w:numPr>
      </w:pPr>
    </w:p>
    <w:bookmarkEnd w:id="283"/>
    <w:bookmarkEnd w:id="284"/>
    <w:bookmarkEnd w:id="285"/>
    <w:bookmarkEnd w:id="286"/>
    <w:p w14:paraId="6E92A21D" w14:textId="77777777" w:rsidR="004E7459" w:rsidRDefault="004E7459" w:rsidP="00813A8D">
      <w:pPr>
        <w:spacing w:after="120"/>
      </w:pPr>
    </w:p>
    <w:sectPr w:rsidR="004E7459" w:rsidSect="007850F3">
      <w:headerReference w:type="default" r:id="rId25"/>
      <w:footerReference w:type="default" r:id="rId26"/>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92184" w14:textId="77777777" w:rsidR="00C51AEF" w:rsidRDefault="00C51AEF">
      <w:r>
        <w:separator/>
      </w:r>
    </w:p>
  </w:endnote>
  <w:endnote w:type="continuationSeparator" w:id="0">
    <w:p w14:paraId="3402D62C" w14:textId="77777777" w:rsidR="00C51AEF" w:rsidRDefault="00C51AEF">
      <w:r>
        <w:continuationSeparator/>
      </w:r>
    </w:p>
  </w:endnote>
  <w:endnote w:type="continuationNotice" w:id="1">
    <w:p w14:paraId="69BC6008" w14:textId="77777777" w:rsidR="00C51AEF" w:rsidRDefault="00C51AE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roman"/>
    <w:pitch w:val="variable"/>
    <w:sig w:usb0="00003A87" w:usb1="00000000" w:usb2="00000000" w:usb3="00000000" w:csb0="000000FF" w:csb1="00000000"/>
  </w:font>
  <w:font w:name="(normal tex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okia Pure Text">
    <w:altName w:val="Khmer UI"/>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Wingdings 3">
    <w:panose1 w:val="050401020108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F542" w14:textId="4D39D4BB" w:rsidR="00586D48" w:rsidRPr="00D74970" w:rsidRDefault="00586D48" w:rsidP="00214645">
    <w:pPr>
      <w:pStyle w:val="Footer"/>
      <w:tabs>
        <w:tab w:val="right" w:pos="9639"/>
      </w:tabs>
      <w:jc w:val="both"/>
      <w:rPr>
        <w:b w:val="0"/>
        <w:i w:val="0"/>
      </w:rPr>
    </w:pPr>
    <w:r>
      <w:rPr>
        <w:b w:val="0"/>
        <w:i w:val="0"/>
      </w:rPr>
      <w:t>________________________________________________________________________________________________</w:t>
    </w:r>
    <w:r w:rsidR="00126050" w:rsidRPr="00A859FA">
      <w:rPr>
        <w:b w:val="0"/>
        <w:i w:val="0"/>
        <w:sz w:val="16"/>
        <w:szCs w:val="18"/>
      </w:rPr>
      <w:t>© 202</w:t>
    </w:r>
    <w:r w:rsidR="00EC20CF">
      <w:rPr>
        <w:b w:val="0"/>
        <w:i w:val="0"/>
        <w:sz w:val="16"/>
        <w:szCs w:val="18"/>
      </w:rPr>
      <w:t>3</w:t>
    </w:r>
    <w:r w:rsidR="00126050" w:rsidRPr="00A859FA">
      <w:rPr>
        <w:b w:val="0"/>
        <w:i w:val="0"/>
        <w:sz w:val="16"/>
        <w:szCs w:val="18"/>
      </w:rPr>
      <w:t xml:space="preserve"> by the O-RAN ALLIANCE e.V. Your use is subject to the copyright statement on the cover page of this specification.</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sidR="00CB5AB9">
      <w:rPr>
        <w:b w:val="0"/>
        <w:i w:val="0"/>
      </w:rPr>
      <w:t>20</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63FCC" w14:textId="77777777" w:rsidR="00C51AEF" w:rsidRDefault="00C51AEF">
      <w:r>
        <w:separator/>
      </w:r>
    </w:p>
  </w:footnote>
  <w:footnote w:type="continuationSeparator" w:id="0">
    <w:p w14:paraId="3187BD59" w14:textId="77777777" w:rsidR="00C51AEF" w:rsidRDefault="00C51AEF">
      <w:r>
        <w:continuationSeparator/>
      </w:r>
    </w:p>
  </w:footnote>
  <w:footnote w:type="continuationNotice" w:id="1">
    <w:p w14:paraId="719CF821" w14:textId="77777777" w:rsidR="00C51AEF" w:rsidRDefault="00C51AE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F540" w14:textId="3AA44155" w:rsidR="00586D48" w:rsidRDefault="00000000" w:rsidP="006D24EB">
    <w:pPr>
      <w:framePr w:w="7036" w:h="616" w:hRule="exact" w:wrap="around" w:vAnchor="text" w:hAnchor="page" w:x="3661" w:y="6"/>
      <w:spacing w:after="0"/>
      <w:jc w:val="right"/>
    </w:pPr>
    <w:fldSimple w:instr=" DOCPROPERTY  &quot;Document number&quot;  \* MERGEFORMAT ">
      <w:r w:rsidR="00586D48">
        <w:t>O-RAN.WG3.E2TS</w:t>
      </w:r>
      <w:r w:rsidR="00CE66D7">
        <w:t>-R003-</w:t>
      </w:r>
      <w:r w:rsidR="00586D48">
        <w:t>v0</w:t>
      </w:r>
      <w:r w:rsidR="00937337">
        <w:t>2.</w:t>
      </w:r>
      <w:r w:rsidR="00586D48">
        <w:t>00</w:t>
      </w:r>
    </w:fldSimple>
  </w:p>
  <w:p w14:paraId="1365A1CE" w14:textId="77777777" w:rsidR="00190EF6" w:rsidRPr="00B07C08" w:rsidRDefault="00190EF6" w:rsidP="006D24EB">
    <w:pPr>
      <w:framePr w:w="7036" w:h="616" w:hRule="exact" w:wrap="around" w:vAnchor="text" w:hAnchor="page" w:x="3661" w:y="6"/>
      <w:spacing w:after="0"/>
      <w:jc w:val="right"/>
      <w:rPr>
        <w:rFonts w:ascii="Arial" w:hAnsi="Arial" w:cs="Arial"/>
        <w:b/>
        <w:sz w:val="18"/>
        <w:szCs w:val="18"/>
        <w:lang w:val="it-IT"/>
      </w:rPr>
    </w:pPr>
  </w:p>
  <w:p w14:paraId="3D73F541" w14:textId="77777777" w:rsidR="00586D48" w:rsidRDefault="00586D48">
    <w:pPr>
      <w:pStyle w:val="Header"/>
    </w:pPr>
    <w:r w:rsidRPr="00474BBE">
      <w:rPr>
        <w:lang w:val="en-IN" w:eastAsia="en-IN"/>
      </w:rPr>
      <w:drawing>
        <wp:inline distT="0" distB="0" distL="0" distR="0" wp14:anchorId="3D73F543" wp14:editId="3D73F544">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57A8AD"/>
    <w:multiLevelType w:val="singleLevel"/>
    <w:tmpl w:val="9657A8AD"/>
    <w:lvl w:ilvl="0">
      <w:start w:val="1"/>
      <w:numFmt w:val="decimal"/>
      <w:suff w:val="space"/>
      <w:lvlText w:val="%1)"/>
      <w:lvlJc w:val="left"/>
      <w:pPr>
        <w:ind w:left="-840"/>
      </w:pPr>
    </w:lvl>
  </w:abstractNum>
  <w:abstractNum w:abstractNumId="1" w15:restartNumberingAfterBreak="0">
    <w:nsid w:val="00793E03"/>
    <w:multiLevelType w:val="hybridMultilevel"/>
    <w:tmpl w:val="604A7B6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46A5E"/>
    <w:multiLevelType w:val="hybridMultilevel"/>
    <w:tmpl w:val="F0F463D8"/>
    <w:lvl w:ilvl="0" w:tplc="E8C2DB3E">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14F51D3"/>
    <w:multiLevelType w:val="hybridMultilevel"/>
    <w:tmpl w:val="8C32BD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FE1533"/>
    <w:multiLevelType w:val="hybridMultilevel"/>
    <w:tmpl w:val="4C20D266"/>
    <w:lvl w:ilvl="0" w:tplc="40845290">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3145095"/>
    <w:multiLevelType w:val="hybridMultilevel"/>
    <w:tmpl w:val="4C9A3B4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01B2B"/>
    <w:multiLevelType w:val="hybridMultilevel"/>
    <w:tmpl w:val="FD7E889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03A6242D"/>
    <w:multiLevelType w:val="hybridMultilevel"/>
    <w:tmpl w:val="C8D2A140"/>
    <w:lvl w:ilvl="0" w:tplc="960CE406">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045B3BE2"/>
    <w:multiLevelType w:val="hybridMultilevel"/>
    <w:tmpl w:val="3370BAE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049E42AB"/>
    <w:multiLevelType w:val="multilevel"/>
    <w:tmpl w:val="625E0B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4AB51F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4FA28E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5C63356"/>
    <w:multiLevelType w:val="hybridMultilevel"/>
    <w:tmpl w:val="520AA0E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6120AB9"/>
    <w:multiLevelType w:val="multilevel"/>
    <w:tmpl w:val="40AA13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062D1993"/>
    <w:multiLevelType w:val="hybridMultilevel"/>
    <w:tmpl w:val="0142BBEE"/>
    <w:lvl w:ilvl="0" w:tplc="5058A77A">
      <w:start w:val="1"/>
      <w:numFmt w:val="decimal"/>
      <w:pStyle w:val="b0"/>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069A7ED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06BD3383"/>
    <w:multiLevelType w:val="hybridMultilevel"/>
    <w:tmpl w:val="AC6EA40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06DC446D"/>
    <w:multiLevelType w:val="hybridMultilevel"/>
    <w:tmpl w:val="93D8544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07253985"/>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73A697E"/>
    <w:multiLevelType w:val="hybridMultilevel"/>
    <w:tmpl w:val="9256657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7C4DE5"/>
    <w:multiLevelType w:val="hybridMultilevel"/>
    <w:tmpl w:val="0054EC3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15:restartNumberingAfterBreak="0">
    <w:nsid w:val="07B55FB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07D06714"/>
    <w:multiLevelType w:val="hybridMultilevel"/>
    <w:tmpl w:val="7CB47162"/>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15:restartNumberingAfterBreak="0">
    <w:nsid w:val="08AE1AE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08CB0F50"/>
    <w:multiLevelType w:val="multilevel"/>
    <w:tmpl w:val="D5A602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08CE0420"/>
    <w:multiLevelType w:val="hybridMultilevel"/>
    <w:tmpl w:val="46F20B78"/>
    <w:lvl w:ilvl="0" w:tplc="5FB63C5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91A6692"/>
    <w:multiLevelType w:val="hybridMultilevel"/>
    <w:tmpl w:val="7F14AB4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 w15:restartNumberingAfterBreak="0">
    <w:nsid w:val="09484CD8"/>
    <w:multiLevelType w:val="hybridMultilevel"/>
    <w:tmpl w:val="97B0B590"/>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8" w15:restartNumberingAfterBreak="0">
    <w:nsid w:val="09DD23EE"/>
    <w:multiLevelType w:val="hybridMultilevel"/>
    <w:tmpl w:val="57108EA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157D7C"/>
    <w:multiLevelType w:val="hybridMultilevel"/>
    <w:tmpl w:val="D26AD5F0"/>
    <w:lvl w:ilvl="0" w:tplc="4C00FEE2">
      <w:start w:val="1"/>
      <w:numFmt w:val="decimal"/>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30" w15:restartNumberingAfterBreak="0">
    <w:nsid w:val="0A81249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0B544A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0BD17742"/>
    <w:multiLevelType w:val="hybridMultilevel"/>
    <w:tmpl w:val="AECA2324"/>
    <w:lvl w:ilvl="0" w:tplc="EF702EB0">
      <w:start w:val="1"/>
      <w:numFmt w:val="decimal"/>
      <w:pStyle w:val="b1"/>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3" w15:restartNumberingAfterBreak="0">
    <w:nsid w:val="0BF5694F"/>
    <w:multiLevelType w:val="hybridMultilevel"/>
    <w:tmpl w:val="76AE881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 w15:restartNumberingAfterBreak="0">
    <w:nsid w:val="0BF97F8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0C530F73"/>
    <w:multiLevelType w:val="hybridMultilevel"/>
    <w:tmpl w:val="0F2EC716"/>
    <w:lvl w:ilvl="0" w:tplc="47724D46">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6" w15:restartNumberingAfterBreak="0">
    <w:nsid w:val="0DDF47E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0E6E3269"/>
    <w:multiLevelType w:val="hybridMultilevel"/>
    <w:tmpl w:val="633C8586"/>
    <w:lvl w:ilvl="0" w:tplc="02DE6E26">
      <w:start w:val="1"/>
      <w:numFmt w:val="decimal"/>
      <w:lvlText w:val="%1)"/>
      <w:lvlJc w:val="left"/>
      <w:pPr>
        <w:ind w:left="643"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0F3A56D5"/>
    <w:multiLevelType w:val="hybridMultilevel"/>
    <w:tmpl w:val="F310340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625229"/>
    <w:multiLevelType w:val="hybridMultilevel"/>
    <w:tmpl w:val="5D5C0A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F8874C2"/>
    <w:multiLevelType w:val="hybridMultilevel"/>
    <w:tmpl w:val="1E5C2200"/>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1" w15:restartNumberingAfterBreak="0">
    <w:nsid w:val="0F893BC5"/>
    <w:multiLevelType w:val="hybridMultilevel"/>
    <w:tmpl w:val="55A62E9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FA024A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0FE913A7"/>
    <w:multiLevelType w:val="hybridMultilevel"/>
    <w:tmpl w:val="301AB7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11B78F5"/>
    <w:multiLevelType w:val="hybridMultilevel"/>
    <w:tmpl w:val="52284B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DD0479"/>
    <w:multiLevelType w:val="hybridMultilevel"/>
    <w:tmpl w:val="71AEBC7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6" w15:restartNumberingAfterBreak="0">
    <w:nsid w:val="11E82B51"/>
    <w:multiLevelType w:val="hybridMultilevel"/>
    <w:tmpl w:val="106A0C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22C619E"/>
    <w:multiLevelType w:val="hybridMultilevel"/>
    <w:tmpl w:val="BB38D6B8"/>
    <w:lvl w:ilvl="0" w:tplc="CCB49634">
      <w:start w:val="1"/>
      <w:numFmt w:val="decimal"/>
      <w:lvlText w:val="%1)"/>
      <w:lvlJc w:val="left"/>
      <w:pPr>
        <w:ind w:left="1080" w:hanging="360"/>
      </w:pPr>
      <w:rPr>
        <w:rFonts w:ascii="Calibri" w:eastAsia="MS PGothic" w:hAnsi="Calibri" w:cs="MS PGoth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3380727"/>
    <w:multiLevelType w:val="hybridMultilevel"/>
    <w:tmpl w:val="0CB26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3B24B8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13B9667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13DE4CC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13FC6EFB"/>
    <w:multiLevelType w:val="hybridMultilevel"/>
    <w:tmpl w:val="EB4C685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412F4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15:restartNumberingAfterBreak="0">
    <w:nsid w:val="14610F42"/>
    <w:multiLevelType w:val="hybridMultilevel"/>
    <w:tmpl w:val="F708A318"/>
    <w:lvl w:ilvl="0" w:tplc="04090011">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55" w15:restartNumberingAfterBreak="0">
    <w:nsid w:val="154644BA"/>
    <w:multiLevelType w:val="hybridMultilevel"/>
    <w:tmpl w:val="90DE17F2"/>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6" w15:restartNumberingAfterBreak="0">
    <w:nsid w:val="1585509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7" w15:restartNumberingAfterBreak="0">
    <w:nsid w:val="15A17FE3"/>
    <w:multiLevelType w:val="hybridMultilevel"/>
    <w:tmpl w:val="E27E7CF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8" w15:restartNumberingAfterBreak="0">
    <w:nsid w:val="15D84614"/>
    <w:multiLevelType w:val="hybridMultilevel"/>
    <w:tmpl w:val="84EA6EC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5D95066"/>
    <w:multiLevelType w:val="hybridMultilevel"/>
    <w:tmpl w:val="36108D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64F0A3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1" w15:restartNumberingAfterBreak="0">
    <w:nsid w:val="16840A24"/>
    <w:multiLevelType w:val="hybridMultilevel"/>
    <w:tmpl w:val="942497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6B3085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3" w15:restartNumberingAfterBreak="0">
    <w:nsid w:val="17386D4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4" w15:restartNumberingAfterBreak="0">
    <w:nsid w:val="17542C1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5" w15:restartNumberingAfterBreak="0">
    <w:nsid w:val="17BC32E8"/>
    <w:multiLevelType w:val="multilevel"/>
    <w:tmpl w:val="17BC32E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90F0998"/>
    <w:multiLevelType w:val="hybridMultilevel"/>
    <w:tmpl w:val="F324425E"/>
    <w:lvl w:ilvl="0" w:tplc="A2E4711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194A5CAC"/>
    <w:multiLevelType w:val="hybridMultilevel"/>
    <w:tmpl w:val="072A1BFE"/>
    <w:lvl w:ilvl="0" w:tplc="BFFE1C10">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8" w15:restartNumberingAfterBreak="0">
    <w:nsid w:val="1A12544F"/>
    <w:multiLevelType w:val="hybridMultilevel"/>
    <w:tmpl w:val="84E848B6"/>
    <w:lvl w:ilvl="0" w:tplc="AB9E5BE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9" w15:restartNumberingAfterBreak="0">
    <w:nsid w:val="1A212CD6"/>
    <w:multiLevelType w:val="hybridMultilevel"/>
    <w:tmpl w:val="974A72D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0" w15:restartNumberingAfterBreak="0">
    <w:nsid w:val="1A236067"/>
    <w:multiLevelType w:val="hybridMultilevel"/>
    <w:tmpl w:val="369ED66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1" w15:restartNumberingAfterBreak="0">
    <w:nsid w:val="1A6C5E7A"/>
    <w:multiLevelType w:val="hybridMultilevel"/>
    <w:tmpl w:val="7F069F60"/>
    <w:lvl w:ilvl="0" w:tplc="9208C1FA">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1AD76CE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3" w15:restartNumberingAfterBreak="0">
    <w:nsid w:val="1AF1355F"/>
    <w:multiLevelType w:val="hybridMultilevel"/>
    <w:tmpl w:val="970AD3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B2D467E"/>
    <w:multiLevelType w:val="hybridMultilevel"/>
    <w:tmpl w:val="2D881C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1BC8026E"/>
    <w:multiLevelType w:val="hybridMultilevel"/>
    <w:tmpl w:val="E2DA6298"/>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76" w15:restartNumberingAfterBreak="0">
    <w:nsid w:val="1C1A5030"/>
    <w:multiLevelType w:val="hybridMultilevel"/>
    <w:tmpl w:val="14CE89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7" w15:restartNumberingAfterBreak="0">
    <w:nsid w:val="1C3C6966"/>
    <w:multiLevelType w:val="hybridMultilevel"/>
    <w:tmpl w:val="6910E9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1CBC166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9" w15:restartNumberingAfterBreak="0">
    <w:nsid w:val="1D324148"/>
    <w:multiLevelType w:val="hybridMultilevel"/>
    <w:tmpl w:val="344489C2"/>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DCD7C68"/>
    <w:multiLevelType w:val="multilevel"/>
    <w:tmpl w:val="2E90C6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1DE93405"/>
    <w:multiLevelType w:val="hybridMultilevel"/>
    <w:tmpl w:val="A3D23B6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DEB004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3" w15:restartNumberingAfterBreak="0">
    <w:nsid w:val="1E8B67A9"/>
    <w:multiLevelType w:val="hybridMultilevel"/>
    <w:tmpl w:val="074C60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FA2394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 w15:restartNumberingAfterBreak="0">
    <w:nsid w:val="1FA71059"/>
    <w:multiLevelType w:val="hybridMultilevel"/>
    <w:tmpl w:val="B07856D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1FA77E00"/>
    <w:multiLevelType w:val="hybridMultilevel"/>
    <w:tmpl w:val="1C287934"/>
    <w:lvl w:ilvl="0" w:tplc="04090011">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87" w15:restartNumberingAfterBreak="0">
    <w:nsid w:val="1FE83B0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8" w15:restartNumberingAfterBreak="0">
    <w:nsid w:val="20ED6395"/>
    <w:multiLevelType w:val="hybridMultilevel"/>
    <w:tmpl w:val="38C8BB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0F753CF"/>
    <w:multiLevelType w:val="hybridMultilevel"/>
    <w:tmpl w:val="C1CE8C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14915CD"/>
    <w:multiLevelType w:val="hybridMultilevel"/>
    <w:tmpl w:val="139A7A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21B71A68"/>
    <w:multiLevelType w:val="hybridMultilevel"/>
    <w:tmpl w:val="59B4D7F8"/>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1DE7D0A"/>
    <w:multiLevelType w:val="hybridMultilevel"/>
    <w:tmpl w:val="789ED5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20F4DCE"/>
    <w:multiLevelType w:val="hybridMultilevel"/>
    <w:tmpl w:val="776A7A0E"/>
    <w:lvl w:ilvl="0" w:tplc="FF60CF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22A9708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5" w15:restartNumberingAfterBreak="0">
    <w:nsid w:val="232D3C96"/>
    <w:multiLevelType w:val="hybridMultilevel"/>
    <w:tmpl w:val="1C3455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33979F4"/>
    <w:multiLevelType w:val="multilevel"/>
    <w:tmpl w:val="BCA8FBE6"/>
    <w:lvl w:ilvl="0">
      <w:start w:val="1"/>
      <w:numFmt w:val="decimal"/>
      <w:lvlText w:val="%1)"/>
      <w:lvlJc w:val="left"/>
      <w:pPr>
        <w:ind w:left="716" w:hanging="432"/>
      </w:pPr>
      <w:rPr>
        <w:rFonts w:hint="default"/>
      </w:rPr>
    </w:lvl>
    <w:lvl w:ilvl="1">
      <w:start w:val="1"/>
      <w:numFmt w:val="decimal"/>
      <w:lvlText w:val="%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97" w15:restartNumberingAfterBreak="0">
    <w:nsid w:val="24381EF4"/>
    <w:multiLevelType w:val="hybridMultilevel"/>
    <w:tmpl w:val="563A4B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4975F11"/>
    <w:multiLevelType w:val="hybridMultilevel"/>
    <w:tmpl w:val="A792378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9" w15:restartNumberingAfterBreak="0">
    <w:nsid w:val="24D83964"/>
    <w:multiLevelType w:val="hybridMultilevel"/>
    <w:tmpl w:val="BF7EC4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4E64345"/>
    <w:multiLevelType w:val="hybridMultilevel"/>
    <w:tmpl w:val="62F0033A"/>
    <w:lvl w:ilvl="0" w:tplc="3574F88C">
      <w:start w:val="1"/>
      <w:numFmt w:val="decimal"/>
      <w:lvlText w:val="%1)"/>
      <w:lvlJc w:val="left"/>
      <w:pPr>
        <w:ind w:left="643" w:hanging="360"/>
      </w:pPr>
    </w:lvl>
    <w:lvl w:ilvl="1" w:tplc="FFFFFFFF">
      <w:start w:val="1"/>
      <w:numFmt w:val="lowerLetter"/>
      <w:lvlText w:val="%2."/>
      <w:lvlJc w:val="left"/>
      <w:pPr>
        <w:ind w:left="1363" w:hanging="360"/>
      </w:pPr>
    </w:lvl>
    <w:lvl w:ilvl="2" w:tplc="FFFFFFFF">
      <w:start w:val="1"/>
      <w:numFmt w:val="lowerRoman"/>
      <w:lvlText w:val="%3."/>
      <w:lvlJc w:val="right"/>
      <w:pPr>
        <w:ind w:left="2083" w:hanging="180"/>
      </w:pPr>
    </w:lvl>
    <w:lvl w:ilvl="3" w:tplc="FFFFFFFF">
      <w:start w:val="1"/>
      <w:numFmt w:val="decimal"/>
      <w:lvlText w:val="%4."/>
      <w:lvlJc w:val="left"/>
      <w:pPr>
        <w:ind w:left="2803" w:hanging="360"/>
      </w:pPr>
    </w:lvl>
    <w:lvl w:ilvl="4" w:tplc="FFFFFFFF">
      <w:start w:val="1"/>
      <w:numFmt w:val="lowerLetter"/>
      <w:lvlText w:val="%5."/>
      <w:lvlJc w:val="left"/>
      <w:pPr>
        <w:ind w:left="3523" w:hanging="360"/>
      </w:pPr>
    </w:lvl>
    <w:lvl w:ilvl="5" w:tplc="FFFFFFFF">
      <w:start w:val="1"/>
      <w:numFmt w:val="lowerRoman"/>
      <w:lvlText w:val="%6."/>
      <w:lvlJc w:val="right"/>
      <w:pPr>
        <w:ind w:left="4243" w:hanging="180"/>
      </w:pPr>
    </w:lvl>
    <w:lvl w:ilvl="6" w:tplc="FFFFFFFF">
      <w:start w:val="1"/>
      <w:numFmt w:val="decimal"/>
      <w:lvlText w:val="%7."/>
      <w:lvlJc w:val="left"/>
      <w:pPr>
        <w:ind w:left="4963" w:hanging="360"/>
      </w:pPr>
    </w:lvl>
    <w:lvl w:ilvl="7" w:tplc="FFFFFFFF">
      <w:start w:val="1"/>
      <w:numFmt w:val="lowerLetter"/>
      <w:lvlText w:val="%8."/>
      <w:lvlJc w:val="left"/>
      <w:pPr>
        <w:ind w:left="5683" w:hanging="360"/>
      </w:pPr>
    </w:lvl>
    <w:lvl w:ilvl="8" w:tplc="FFFFFFFF">
      <w:start w:val="1"/>
      <w:numFmt w:val="lowerRoman"/>
      <w:lvlText w:val="%9."/>
      <w:lvlJc w:val="right"/>
      <w:pPr>
        <w:ind w:left="6403" w:hanging="180"/>
      </w:pPr>
    </w:lvl>
  </w:abstractNum>
  <w:abstractNum w:abstractNumId="101" w15:restartNumberingAfterBreak="0">
    <w:nsid w:val="25143BE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2" w15:restartNumberingAfterBreak="0">
    <w:nsid w:val="253B0D85"/>
    <w:multiLevelType w:val="multilevel"/>
    <w:tmpl w:val="C6B0E9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3" w15:restartNumberingAfterBreak="0">
    <w:nsid w:val="25556044"/>
    <w:multiLevelType w:val="hybridMultilevel"/>
    <w:tmpl w:val="9588FB5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4" w15:restartNumberingAfterBreak="0">
    <w:nsid w:val="258B7996"/>
    <w:multiLevelType w:val="hybridMultilevel"/>
    <w:tmpl w:val="154C5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63D2185"/>
    <w:multiLevelType w:val="hybridMultilevel"/>
    <w:tmpl w:val="3C8C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65D7F00"/>
    <w:multiLevelType w:val="hybridMultilevel"/>
    <w:tmpl w:val="ED1A9242"/>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07" w15:restartNumberingAfterBreak="0">
    <w:nsid w:val="270F2EAB"/>
    <w:multiLevelType w:val="multilevel"/>
    <w:tmpl w:val="5DB0B3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8" w15:restartNumberingAfterBreak="0">
    <w:nsid w:val="271B024F"/>
    <w:multiLevelType w:val="hybridMultilevel"/>
    <w:tmpl w:val="6D444AD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9" w15:restartNumberingAfterBreak="0">
    <w:nsid w:val="27E24BAA"/>
    <w:multiLevelType w:val="hybridMultilevel"/>
    <w:tmpl w:val="F8CA175E"/>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7FB799E"/>
    <w:multiLevelType w:val="hybridMultilevel"/>
    <w:tmpl w:val="EDE292B2"/>
    <w:lvl w:ilvl="0" w:tplc="40090011">
      <w:start w:val="1"/>
      <w:numFmt w:val="decimal"/>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1" w15:restartNumberingAfterBreak="0">
    <w:nsid w:val="284231CB"/>
    <w:multiLevelType w:val="hybridMultilevel"/>
    <w:tmpl w:val="46F20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28853F4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3" w15:restartNumberingAfterBreak="0">
    <w:nsid w:val="29460CA3"/>
    <w:multiLevelType w:val="hybridMultilevel"/>
    <w:tmpl w:val="E940C03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4" w15:restartNumberingAfterBreak="0">
    <w:nsid w:val="296C4052"/>
    <w:multiLevelType w:val="hybridMultilevel"/>
    <w:tmpl w:val="841EF4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979301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6" w15:restartNumberingAfterBreak="0">
    <w:nsid w:val="29A137F6"/>
    <w:multiLevelType w:val="multilevel"/>
    <w:tmpl w:val="6602AF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color w:val="auto"/>
      </w:rPr>
    </w:lvl>
    <w:lvl w:ilvl="5">
      <w:start w:val="1"/>
      <w:numFmt w:val="decimal"/>
      <w:pStyle w:val="Heading6"/>
      <w:lvlText w:val="%1.%2.%3.%4.%5.%6"/>
      <w:lvlJc w:val="left"/>
      <w:pPr>
        <w:ind w:left="1152" w:hanging="1152"/>
      </w:pPr>
      <w:rPr>
        <w:rFonts w:hint="default"/>
        <w:color w:val="auto"/>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7" w15:restartNumberingAfterBreak="0">
    <w:nsid w:val="2A495E2C"/>
    <w:multiLevelType w:val="hybridMultilevel"/>
    <w:tmpl w:val="2D56A120"/>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8" w15:restartNumberingAfterBreak="0">
    <w:nsid w:val="2BB907B6"/>
    <w:multiLevelType w:val="hybridMultilevel"/>
    <w:tmpl w:val="0D7246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BFA55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0" w15:restartNumberingAfterBreak="0">
    <w:nsid w:val="2C0873A5"/>
    <w:multiLevelType w:val="hybridMultilevel"/>
    <w:tmpl w:val="83F823C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1" w15:restartNumberingAfterBreak="0">
    <w:nsid w:val="2C335A5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2" w15:restartNumberingAfterBreak="0">
    <w:nsid w:val="2D640549"/>
    <w:multiLevelType w:val="hybridMultilevel"/>
    <w:tmpl w:val="EC6A2F5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3" w15:restartNumberingAfterBreak="0">
    <w:nsid w:val="2D94539D"/>
    <w:multiLevelType w:val="hybridMultilevel"/>
    <w:tmpl w:val="C66242F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4" w15:restartNumberingAfterBreak="0">
    <w:nsid w:val="2DE1527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5" w15:restartNumberingAfterBreak="0">
    <w:nsid w:val="2E0A798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6" w15:restartNumberingAfterBreak="0">
    <w:nsid w:val="2E1177A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7" w15:restartNumberingAfterBreak="0">
    <w:nsid w:val="2E5A756B"/>
    <w:multiLevelType w:val="multilevel"/>
    <w:tmpl w:val="2E5A756B"/>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2E675F4D"/>
    <w:multiLevelType w:val="hybridMultilevel"/>
    <w:tmpl w:val="969437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F114B59"/>
    <w:multiLevelType w:val="hybridMultilevel"/>
    <w:tmpl w:val="CF2AFE86"/>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0" w15:restartNumberingAfterBreak="0">
    <w:nsid w:val="2FF9141E"/>
    <w:multiLevelType w:val="multilevel"/>
    <w:tmpl w:val="0E5E9626"/>
    <w:lvl w:ilvl="0">
      <w:start w:val="5"/>
      <w:numFmt w:val="decimal"/>
      <w:lvlText w:val="%1"/>
      <w:lvlJc w:val="left"/>
      <w:pPr>
        <w:ind w:left="915" w:hanging="915"/>
      </w:pPr>
    </w:lvl>
    <w:lvl w:ilvl="1">
      <w:start w:val="2"/>
      <w:numFmt w:val="decimal"/>
      <w:lvlText w:val="%1.%2"/>
      <w:lvlJc w:val="left"/>
      <w:pPr>
        <w:ind w:left="915" w:hanging="915"/>
      </w:pPr>
    </w:lvl>
    <w:lvl w:ilvl="2">
      <w:start w:val="2"/>
      <w:numFmt w:val="decimal"/>
      <w:lvlText w:val="%1.%2.%3"/>
      <w:lvlJc w:val="left"/>
      <w:pPr>
        <w:ind w:left="915" w:hanging="915"/>
      </w:pPr>
    </w:lvl>
    <w:lvl w:ilvl="3">
      <w:start w:val="1"/>
      <w:numFmt w:val="decimal"/>
      <w:lvlText w:val="%1.%2.%3.%4"/>
      <w:lvlJc w:val="left"/>
      <w:pPr>
        <w:ind w:left="915" w:hanging="915"/>
      </w:pPr>
    </w:lvl>
    <w:lvl w:ilvl="4">
      <w:start w:val="3"/>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1" w15:restartNumberingAfterBreak="0">
    <w:nsid w:val="30C24113"/>
    <w:multiLevelType w:val="hybridMultilevel"/>
    <w:tmpl w:val="4E883E2E"/>
    <w:lvl w:ilvl="0" w:tplc="EB28EBD8">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31363029"/>
    <w:multiLevelType w:val="hybridMultilevel"/>
    <w:tmpl w:val="B0D6A41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3" w15:restartNumberingAfterBreak="0">
    <w:nsid w:val="31606576"/>
    <w:multiLevelType w:val="hybridMultilevel"/>
    <w:tmpl w:val="7194B55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4" w15:restartNumberingAfterBreak="0">
    <w:nsid w:val="31A67839"/>
    <w:multiLevelType w:val="hybridMultilevel"/>
    <w:tmpl w:val="FBA0ACA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5" w15:restartNumberingAfterBreak="0">
    <w:nsid w:val="31D7461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6" w15:restartNumberingAfterBreak="0">
    <w:nsid w:val="324D619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7" w15:restartNumberingAfterBreak="0">
    <w:nsid w:val="32E54606"/>
    <w:multiLevelType w:val="hybridMultilevel"/>
    <w:tmpl w:val="1BF87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2FF2296"/>
    <w:multiLevelType w:val="hybridMultilevel"/>
    <w:tmpl w:val="FC3642E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371222C"/>
    <w:multiLevelType w:val="hybridMultilevel"/>
    <w:tmpl w:val="645487A0"/>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0" w15:restartNumberingAfterBreak="0">
    <w:nsid w:val="341004D6"/>
    <w:multiLevelType w:val="multilevel"/>
    <w:tmpl w:val="47445F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7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1" w15:restartNumberingAfterBreak="0">
    <w:nsid w:val="346704B7"/>
    <w:multiLevelType w:val="hybridMultilevel"/>
    <w:tmpl w:val="3EB62EEC"/>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2" w15:restartNumberingAfterBreak="0">
    <w:nsid w:val="34A010C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3" w15:restartNumberingAfterBreak="0">
    <w:nsid w:val="350531D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4" w15:restartNumberingAfterBreak="0">
    <w:nsid w:val="35081F00"/>
    <w:multiLevelType w:val="hybridMultilevel"/>
    <w:tmpl w:val="867483EC"/>
    <w:lvl w:ilvl="0" w:tplc="6E4A7B8E">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35EC4FE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6" w15:restartNumberingAfterBreak="0">
    <w:nsid w:val="36714E02"/>
    <w:multiLevelType w:val="hybridMultilevel"/>
    <w:tmpl w:val="E6CCB7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70463C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8" w15:restartNumberingAfterBreak="0">
    <w:nsid w:val="371147A5"/>
    <w:multiLevelType w:val="hybridMultilevel"/>
    <w:tmpl w:val="AC76D32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9" w15:restartNumberingAfterBreak="0">
    <w:nsid w:val="37CB2664"/>
    <w:multiLevelType w:val="hybridMultilevel"/>
    <w:tmpl w:val="F82653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8141FAB"/>
    <w:multiLevelType w:val="hybridMultilevel"/>
    <w:tmpl w:val="438A848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1" w15:restartNumberingAfterBreak="0">
    <w:nsid w:val="38541D10"/>
    <w:multiLevelType w:val="hybridMultilevel"/>
    <w:tmpl w:val="383E08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385D7F8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3" w15:restartNumberingAfterBreak="0">
    <w:nsid w:val="38BD5B5D"/>
    <w:multiLevelType w:val="hybridMultilevel"/>
    <w:tmpl w:val="887C6DAC"/>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4" w15:restartNumberingAfterBreak="0">
    <w:nsid w:val="393A23C8"/>
    <w:multiLevelType w:val="hybridMultilevel"/>
    <w:tmpl w:val="ACF6C54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5" w15:restartNumberingAfterBreak="0">
    <w:nsid w:val="398302FE"/>
    <w:multiLevelType w:val="hybridMultilevel"/>
    <w:tmpl w:val="974CDA1E"/>
    <w:lvl w:ilvl="0" w:tplc="FFFFFFFF">
      <w:start w:val="1"/>
      <w:numFmt w:val="decimal"/>
      <w:lvlText w:val="%1)"/>
      <w:lvlJc w:val="left"/>
      <w:pPr>
        <w:ind w:left="645" w:hanging="360"/>
      </w:pPr>
      <w:rPr>
        <w:rFonts w:hint="default"/>
      </w:rPr>
    </w:lvl>
    <w:lvl w:ilvl="1" w:tplc="FFFFFFFF">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156" w15:restartNumberingAfterBreak="0">
    <w:nsid w:val="399F35B6"/>
    <w:multiLevelType w:val="hybridMultilevel"/>
    <w:tmpl w:val="8990C2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A2305B5"/>
    <w:multiLevelType w:val="hybridMultilevel"/>
    <w:tmpl w:val="3F0890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3A9520A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9" w15:restartNumberingAfterBreak="0">
    <w:nsid w:val="3A953080"/>
    <w:multiLevelType w:val="hybridMultilevel"/>
    <w:tmpl w:val="B7C478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3AA747D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1" w15:restartNumberingAfterBreak="0">
    <w:nsid w:val="3B1B488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2" w15:restartNumberingAfterBreak="0">
    <w:nsid w:val="3B711A6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3" w15:restartNumberingAfterBreak="0">
    <w:nsid w:val="3BCA0772"/>
    <w:multiLevelType w:val="hybridMultilevel"/>
    <w:tmpl w:val="C5529194"/>
    <w:lvl w:ilvl="0" w:tplc="40090011">
      <w:start w:val="1"/>
      <w:numFmt w:val="decimal"/>
      <w:lvlText w:val="%1)"/>
      <w:lvlJc w:val="left"/>
      <w:pPr>
        <w:ind w:left="644" w:hanging="360"/>
      </w:pPr>
      <w:rPr>
        <w:rFonts w:hint="default"/>
      </w:rPr>
    </w:lvl>
    <w:lvl w:ilvl="1" w:tplc="40090011">
      <w:start w:val="1"/>
      <w:numFmt w:val="decimal"/>
      <w:lvlText w:val="%2)"/>
      <w:lvlJc w:val="left"/>
      <w:pPr>
        <w:ind w:left="1364" w:hanging="360"/>
      </w:pPr>
      <w:rPr>
        <w:rFonts w:hint="default"/>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4" w15:restartNumberingAfterBreak="0">
    <w:nsid w:val="3C595D99"/>
    <w:multiLevelType w:val="multilevel"/>
    <w:tmpl w:val="FA041DFE"/>
    <w:styleLink w:val="Headings"/>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5" w15:restartNumberingAfterBreak="0">
    <w:nsid w:val="3CB82EF8"/>
    <w:multiLevelType w:val="hybridMultilevel"/>
    <w:tmpl w:val="55564728"/>
    <w:lvl w:ilvl="0" w:tplc="A2EA8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CD5726E"/>
    <w:multiLevelType w:val="hybridMultilevel"/>
    <w:tmpl w:val="6E3A2FA6"/>
    <w:lvl w:ilvl="0" w:tplc="B3F65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CE56AF8"/>
    <w:multiLevelType w:val="hybridMultilevel"/>
    <w:tmpl w:val="D376DB1A"/>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68" w15:restartNumberingAfterBreak="0">
    <w:nsid w:val="3D0F2212"/>
    <w:multiLevelType w:val="hybridMultilevel"/>
    <w:tmpl w:val="9DA442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3D192E75"/>
    <w:multiLevelType w:val="hybridMultilevel"/>
    <w:tmpl w:val="F95E527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0" w15:restartNumberingAfterBreak="0">
    <w:nsid w:val="3D314D34"/>
    <w:multiLevelType w:val="multilevel"/>
    <w:tmpl w:val="34F64AA6"/>
    <w:lvl w:ilvl="0">
      <w:start w:val="5"/>
      <w:numFmt w:val="decimal"/>
      <w:lvlText w:val="%1"/>
      <w:lvlJc w:val="left"/>
      <w:pPr>
        <w:ind w:left="930" w:hanging="930"/>
      </w:pPr>
    </w:lvl>
    <w:lvl w:ilvl="1">
      <w:start w:val="2"/>
      <w:numFmt w:val="decimal"/>
      <w:lvlText w:val="%1.%2"/>
      <w:lvlJc w:val="left"/>
      <w:pPr>
        <w:ind w:left="930" w:hanging="930"/>
      </w:pPr>
    </w:lvl>
    <w:lvl w:ilvl="2">
      <w:start w:val="1"/>
      <w:numFmt w:val="decimal"/>
      <w:lvlText w:val="%1.%2.%3"/>
      <w:lvlJc w:val="left"/>
      <w:pPr>
        <w:ind w:left="930" w:hanging="930"/>
      </w:pPr>
    </w:lvl>
    <w:lvl w:ilvl="3">
      <w:start w:val="2"/>
      <w:numFmt w:val="decimal"/>
      <w:lvlText w:val="%1.%2.%3.%4"/>
      <w:lvlJc w:val="left"/>
      <w:pPr>
        <w:ind w:left="930" w:hanging="930"/>
      </w:pPr>
    </w:lvl>
    <w:lvl w:ilvl="4">
      <w:start w:val="3"/>
      <w:numFmt w:val="decimal"/>
      <w:lvlText w:val="%1.%2.%3.%4.%5"/>
      <w:lvlJc w:val="left"/>
      <w:pPr>
        <w:ind w:left="930" w:hanging="930"/>
      </w:pPr>
    </w:lvl>
    <w:lvl w:ilvl="5">
      <w:start w:val="2"/>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1" w15:restartNumberingAfterBreak="0">
    <w:nsid w:val="3DDD143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2" w15:restartNumberingAfterBreak="0">
    <w:nsid w:val="3E5336F7"/>
    <w:multiLevelType w:val="multilevel"/>
    <w:tmpl w:val="3E5336F7"/>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173" w15:restartNumberingAfterBreak="0">
    <w:nsid w:val="3EC2517C"/>
    <w:multiLevelType w:val="multilevel"/>
    <w:tmpl w:val="6D000D62"/>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74" w15:restartNumberingAfterBreak="0">
    <w:nsid w:val="3F333EDB"/>
    <w:multiLevelType w:val="hybridMultilevel"/>
    <w:tmpl w:val="7EFC1ACA"/>
    <w:lvl w:ilvl="0" w:tplc="1256A8E6">
      <w:start w:val="1"/>
      <w:numFmt w:val="decimal"/>
      <w:lvlText w:val="%1)"/>
      <w:lvlJc w:val="left"/>
      <w:pPr>
        <w:ind w:left="720" w:hanging="360"/>
      </w:pPr>
      <w:rPr>
        <w:rFonts w:ascii="Times New Roman" w:eastAsia="Yu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F5972B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6" w15:restartNumberingAfterBreak="0">
    <w:nsid w:val="3F9B5D15"/>
    <w:multiLevelType w:val="hybridMultilevel"/>
    <w:tmpl w:val="6EB466C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7" w15:restartNumberingAfterBreak="0">
    <w:nsid w:val="401A646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8" w15:restartNumberingAfterBreak="0">
    <w:nsid w:val="40577D52"/>
    <w:multiLevelType w:val="multilevel"/>
    <w:tmpl w:val="F0605100"/>
    <w:lvl w:ilvl="0">
      <w:start w:val="5"/>
      <w:numFmt w:val="decimal"/>
      <w:lvlText w:val="%1"/>
      <w:lvlJc w:val="left"/>
      <w:pPr>
        <w:ind w:left="948" w:hanging="948"/>
      </w:pPr>
      <w:rPr>
        <w:rFonts w:hint="default"/>
      </w:rPr>
    </w:lvl>
    <w:lvl w:ilvl="1">
      <w:start w:val="2"/>
      <w:numFmt w:val="decimal"/>
      <w:lvlText w:val="%1.%2"/>
      <w:lvlJc w:val="left"/>
      <w:pPr>
        <w:ind w:left="948" w:hanging="948"/>
      </w:pPr>
      <w:rPr>
        <w:rFonts w:hint="default"/>
      </w:rPr>
    </w:lvl>
    <w:lvl w:ilvl="2">
      <w:start w:val="2"/>
      <w:numFmt w:val="decimal"/>
      <w:lvlText w:val="%1.%2.%3"/>
      <w:lvlJc w:val="left"/>
      <w:pPr>
        <w:ind w:left="948" w:hanging="948"/>
      </w:pPr>
      <w:rPr>
        <w:rFonts w:hint="default"/>
      </w:rPr>
    </w:lvl>
    <w:lvl w:ilvl="3">
      <w:start w:val="2"/>
      <w:numFmt w:val="decimal"/>
      <w:lvlText w:val="%1.%2.%3.%4"/>
      <w:lvlJc w:val="left"/>
      <w:pPr>
        <w:ind w:left="948" w:hanging="948"/>
      </w:pPr>
      <w:rPr>
        <w:rFonts w:hint="default"/>
      </w:rPr>
    </w:lvl>
    <w:lvl w:ilvl="4">
      <w:start w:val="3"/>
      <w:numFmt w:val="decimal"/>
      <w:lvlText w:val="%1.%2.%3.%4.%5"/>
      <w:lvlJc w:val="left"/>
      <w:pPr>
        <w:ind w:left="948" w:hanging="948"/>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9" w15:restartNumberingAfterBreak="0">
    <w:nsid w:val="407F004B"/>
    <w:multiLevelType w:val="multilevel"/>
    <w:tmpl w:val="ECF61B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0" w15:restartNumberingAfterBreak="0">
    <w:nsid w:val="40EF4B1D"/>
    <w:multiLevelType w:val="hybridMultilevel"/>
    <w:tmpl w:val="D59202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414D657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2" w15:restartNumberingAfterBreak="0">
    <w:nsid w:val="41E111A9"/>
    <w:multiLevelType w:val="hybridMultilevel"/>
    <w:tmpl w:val="2B8E44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41ED6836"/>
    <w:multiLevelType w:val="hybridMultilevel"/>
    <w:tmpl w:val="54BE7F0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23075EA"/>
    <w:multiLevelType w:val="hybridMultilevel"/>
    <w:tmpl w:val="B9CC38C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5" w15:restartNumberingAfterBreak="0">
    <w:nsid w:val="4236591C"/>
    <w:multiLevelType w:val="hybridMultilevel"/>
    <w:tmpl w:val="89809F6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6" w15:restartNumberingAfterBreak="0">
    <w:nsid w:val="424337CC"/>
    <w:multiLevelType w:val="hybridMultilevel"/>
    <w:tmpl w:val="B21C5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28F2DE6"/>
    <w:multiLevelType w:val="hybridMultilevel"/>
    <w:tmpl w:val="2C727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42BE2C97"/>
    <w:multiLevelType w:val="hybridMultilevel"/>
    <w:tmpl w:val="A9F0F84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3166E6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0" w15:restartNumberingAfterBreak="0">
    <w:nsid w:val="435A2779"/>
    <w:multiLevelType w:val="hybridMultilevel"/>
    <w:tmpl w:val="FA1E17B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1" w15:restartNumberingAfterBreak="0">
    <w:nsid w:val="4377791E"/>
    <w:multiLevelType w:val="multilevel"/>
    <w:tmpl w:val="4106D15C"/>
    <w:lvl w:ilvl="0">
      <w:start w:val="1"/>
      <w:numFmt w:val="decimal"/>
      <w:pStyle w:val="T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6"/>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2" w15:restartNumberingAfterBreak="0">
    <w:nsid w:val="43A011BC"/>
    <w:multiLevelType w:val="hybridMultilevel"/>
    <w:tmpl w:val="0AD6F5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3" w15:restartNumberingAfterBreak="0">
    <w:nsid w:val="43EA276C"/>
    <w:multiLevelType w:val="hybridMultilevel"/>
    <w:tmpl w:val="11DED0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446E7E4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5" w15:restartNumberingAfterBreak="0">
    <w:nsid w:val="45464679"/>
    <w:multiLevelType w:val="hybridMultilevel"/>
    <w:tmpl w:val="AEAA3E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5C318BF"/>
    <w:multiLevelType w:val="hybridMultilevel"/>
    <w:tmpl w:val="9162D2A2"/>
    <w:lvl w:ilvl="0" w:tplc="0CAEC022">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7" w15:restartNumberingAfterBreak="0">
    <w:nsid w:val="45D0774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8" w15:restartNumberingAfterBreak="0">
    <w:nsid w:val="45FA441A"/>
    <w:multiLevelType w:val="hybridMultilevel"/>
    <w:tmpl w:val="B2841E5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468808E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0" w15:restartNumberingAfterBreak="0">
    <w:nsid w:val="46E04A2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1" w15:restartNumberingAfterBreak="0">
    <w:nsid w:val="47141B66"/>
    <w:multiLevelType w:val="hybridMultilevel"/>
    <w:tmpl w:val="79EAA6B2"/>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2" w15:restartNumberingAfterBreak="0">
    <w:nsid w:val="47373FF9"/>
    <w:multiLevelType w:val="hybridMultilevel"/>
    <w:tmpl w:val="D13A35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47BB09F7"/>
    <w:multiLevelType w:val="hybridMultilevel"/>
    <w:tmpl w:val="08C0145C"/>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4" w15:restartNumberingAfterBreak="0">
    <w:nsid w:val="485C2A57"/>
    <w:multiLevelType w:val="hybridMultilevel"/>
    <w:tmpl w:val="2752016A"/>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5" w15:restartNumberingAfterBreak="0">
    <w:nsid w:val="48D9664E"/>
    <w:multiLevelType w:val="hybridMultilevel"/>
    <w:tmpl w:val="2FFE88E4"/>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6" w15:restartNumberingAfterBreak="0">
    <w:nsid w:val="48EB24D6"/>
    <w:multiLevelType w:val="hybridMultilevel"/>
    <w:tmpl w:val="DA209E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8FC274C"/>
    <w:multiLevelType w:val="hybridMultilevel"/>
    <w:tmpl w:val="C2026DE8"/>
    <w:lvl w:ilvl="0" w:tplc="E8CEBD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9562943"/>
    <w:multiLevelType w:val="hybridMultilevel"/>
    <w:tmpl w:val="4F9EE26E"/>
    <w:lvl w:ilvl="0" w:tplc="40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9" w15:restartNumberingAfterBreak="0">
    <w:nsid w:val="4959301D"/>
    <w:multiLevelType w:val="hybridMultilevel"/>
    <w:tmpl w:val="150240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495D430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1" w15:restartNumberingAfterBreak="0">
    <w:nsid w:val="49DE1A38"/>
    <w:multiLevelType w:val="hybridMultilevel"/>
    <w:tmpl w:val="0474454C"/>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12" w15:restartNumberingAfterBreak="0">
    <w:nsid w:val="49E81492"/>
    <w:multiLevelType w:val="hybridMultilevel"/>
    <w:tmpl w:val="901E436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3" w15:restartNumberingAfterBreak="0">
    <w:nsid w:val="4AD4668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4" w15:restartNumberingAfterBreak="0">
    <w:nsid w:val="4AEC7712"/>
    <w:multiLevelType w:val="hybridMultilevel"/>
    <w:tmpl w:val="350EB944"/>
    <w:lvl w:ilvl="0" w:tplc="E8C2DB3E">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15" w15:restartNumberingAfterBreak="0">
    <w:nsid w:val="4B8E4185"/>
    <w:multiLevelType w:val="hybridMultilevel"/>
    <w:tmpl w:val="75A839F0"/>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4C8A02C0"/>
    <w:multiLevelType w:val="hybridMultilevel"/>
    <w:tmpl w:val="827A147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7" w15:restartNumberingAfterBreak="0">
    <w:nsid w:val="4C8D0ABB"/>
    <w:multiLevelType w:val="hybridMultilevel"/>
    <w:tmpl w:val="A366211E"/>
    <w:lvl w:ilvl="0" w:tplc="40090011">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8" w15:restartNumberingAfterBreak="0">
    <w:nsid w:val="4CE6524F"/>
    <w:multiLevelType w:val="hybridMultilevel"/>
    <w:tmpl w:val="970AD3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4CE657BF"/>
    <w:multiLevelType w:val="hybridMultilevel"/>
    <w:tmpl w:val="974CDA1E"/>
    <w:lvl w:ilvl="0" w:tplc="FB74317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0" w15:restartNumberingAfterBreak="0">
    <w:nsid w:val="4DD94BBC"/>
    <w:multiLevelType w:val="hybridMultilevel"/>
    <w:tmpl w:val="56A0ACF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DDB7EFA"/>
    <w:multiLevelType w:val="hybridMultilevel"/>
    <w:tmpl w:val="056AF8B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2" w15:restartNumberingAfterBreak="0">
    <w:nsid w:val="4E9150E2"/>
    <w:multiLevelType w:val="multilevel"/>
    <w:tmpl w:val="790A0B58"/>
    <w:lvl w:ilvl="0">
      <w:start w:val="5"/>
      <w:numFmt w:val="decimal"/>
      <w:lvlText w:val="%1"/>
      <w:lvlJc w:val="left"/>
      <w:pPr>
        <w:ind w:left="948" w:hanging="948"/>
      </w:pPr>
      <w:rPr>
        <w:rFonts w:hint="default"/>
      </w:rPr>
    </w:lvl>
    <w:lvl w:ilvl="1">
      <w:start w:val="2"/>
      <w:numFmt w:val="decimal"/>
      <w:lvlText w:val="%1.%2"/>
      <w:lvlJc w:val="left"/>
      <w:pPr>
        <w:ind w:left="948" w:hanging="948"/>
      </w:pPr>
      <w:rPr>
        <w:rFonts w:hint="default"/>
      </w:rPr>
    </w:lvl>
    <w:lvl w:ilvl="2">
      <w:start w:val="2"/>
      <w:numFmt w:val="decimal"/>
      <w:lvlText w:val="%1.%2.%3"/>
      <w:lvlJc w:val="left"/>
      <w:pPr>
        <w:ind w:left="948" w:hanging="948"/>
      </w:pPr>
      <w:rPr>
        <w:rFonts w:hint="default"/>
      </w:rPr>
    </w:lvl>
    <w:lvl w:ilvl="3">
      <w:start w:val="2"/>
      <w:numFmt w:val="decimal"/>
      <w:lvlText w:val="%1.%2.%3.%4"/>
      <w:lvlJc w:val="left"/>
      <w:pPr>
        <w:ind w:left="948" w:hanging="948"/>
      </w:pPr>
      <w:rPr>
        <w:rFonts w:hint="default"/>
      </w:rPr>
    </w:lvl>
    <w:lvl w:ilvl="4">
      <w:start w:val="3"/>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4E98571A"/>
    <w:multiLevelType w:val="hybridMultilevel"/>
    <w:tmpl w:val="75A4A4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F71771A"/>
    <w:multiLevelType w:val="hybridMultilevel"/>
    <w:tmpl w:val="0A8CF6A2"/>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F912EF3"/>
    <w:multiLevelType w:val="hybridMultilevel"/>
    <w:tmpl w:val="990A78C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6"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27" w15:restartNumberingAfterBreak="0">
    <w:nsid w:val="51283974"/>
    <w:multiLevelType w:val="hybridMultilevel"/>
    <w:tmpl w:val="900A51F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8" w15:restartNumberingAfterBreak="0">
    <w:nsid w:val="51A61F8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9" w15:restartNumberingAfterBreak="0">
    <w:nsid w:val="51BC56FB"/>
    <w:multiLevelType w:val="hybridMultilevel"/>
    <w:tmpl w:val="3A8C6D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5212505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1" w15:restartNumberingAfterBreak="0">
    <w:nsid w:val="523B6B93"/>
    <w:multiLevelType w:val="hybridMultilevel"/>
    <w:tmpl w:val="6B0AFF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52420290"/>
    <w:multiLevelType w:val="hybridMultilevel"/>
    <w:tmpl w:val="DF7AD8F2"/>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3" w15:restartNumberingAfterBreak="0">
    <w:nsid w:val="52B82F92"/>
    <w:multiLevelType w:val="hybridMultilevel"/>
    <w:tmpl w:val="415236A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4" w15:restartNumberingAfterBreak="0">
    <w:nsid w:val="52C05D2C"/>
    <w:multiLevelType w:val="hybridMultilevel"/>
    <w:tmpl w:val="73CE28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530244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6" w15:restartNumberingAfterBreak="0">
    <w:nsid w:val="533B4F0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7" w15:restartNumberingAfterBreak="0">
    <w:nsid w:val="53B91E6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8" w15:restartNumberingAfterBreak="0">
    <w:nsid w:val="54D64CCE"/>
    <w:multiLevelType w:val="hybridMultilevel"/>
    <w:tmpl w:val="66CC1368"/>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9" w15:restartNumberingAfterBreak="0">
    <w:nsid w:val="55207D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0" w15:restartNumberingAfterBreak="0">
    <w:nsid w:val="555B572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1" w15:restartNumberingAfterBreak="0">
    <w:nsid w:val="5587682C"/>
    <w:multiLevelType w:val="hybridMultilevel"/>
    <w:tmpl w:val="55BA47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55EF6C31"/>
    <w:multiLevelType w:val="hybridMultilevel"/>
    <w:tmpl w:val="B9A0C464"/>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43" w15:restartNumberingAfterBreak="0">
    <w:nsid w:val="55F13C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4" w15:restartNumberingAfterBreak="0">
    <w:nsid w:val="56153B17"/>
    <w:multiLevelType w:val="hybridMultilevel"/>
    <w:tmpl w:val="5950B25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5" w15:restartNumberingAfterBreak="0">
    <w:nsid w:val="56264592"/>
    <w:multiLevelType w:val="hybridMultilevel"/>
    <w:tmpl w:val="7F181AA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6" w15:restartNumberingAfterBreak="0">
    <w:nsid w:val="563C0D5E"/>
    <w:multiLevelType w:val="hybridMultilevel"/>
    <w:tmpl w:val="EFE48C5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7" w15:restartNumberingAfterBreak="0">
    <w:nsid w:val="56567ADD"/>
    <w:multiLevelType w:val="hybridMultilevel"/>
    <w:tmpl w:val="9A68F3A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8" w15:restartNumberingAfterBreak="0">
    <w:nsid w:val="5683228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9" w15:restartNumberingAfterBreak="0">
    <w:nsid w:val="56C45A62"/>
    <w:multiLevelType w:val="hybridMultilevel"/>
    <w:tmpl w:val="78140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56E712E2"/>
    <w:multiLevelType w:val="hybridMultilevel"/>
    <w:tmpl w:val="18FA80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57052F0D"/>
    <w:multiLevelType w:val="hybridMultilevel"/>
    <w:tmpl w:val="91D4E8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574831B2"/>
    <w:multiLevelType w:val="hybridMultilevel"/>
    <w:tmpl w:val="52840F50"/>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76E5CA2"/>
    <w:multiLevelType w:val="hybridMultilevel"/>
    <w:tmpl w:val="5316DA36"/>
    <w:lvl w:ilvl="0" w:tplc="837246A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54" w15:restartNumberingAfterBreak="0">
    <w:nsid w:val="57C43DD8"/>
    <w:multiLevelType w:val="hybridMultilevel"/>
    <w:tmpl w:val="B554C8A4"/>
    <w:lvl w:ilvl="0" w:tplc="63A67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81B41B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6" w15:restartNumberingAfterBreak="0">
    <w:nsid w:val="5820097B"/>
    <w:multiLevelType w:val="hybridMultilevel"/>
    <w:tmpl w:val="C5D290FA"/>
    <w:lvl w:ilvl="0" w:tplc="468489D6">
      <w:start w:val="1"/>
      <w:numFmt w:val="lowerLetter"/>
      <w:pStyle w:val="a-sub"/>
      <w:lvlText w:val="%1."/>
      <w:lvlJc w:val="left"/>
      <w:pPr>
        <w:ind w:left="1352" w:hanging="360"/>
      </w:p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257" w15:restartNumberingAfterBreak="0">
    <w:nsid w:val="58C41D1E"/>
    <w:multiLevelType w:val="hybridMultilevel"/>
    <w:tmpl w:val="7632EC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59101693"/>
    <w:multiLevelType w:val="multilevel"/>
    <w:tmpl w:val="68CA905E"/>
    <w:lvl w:ilvl="0">
      <w:start w:val="1"/>
      <w:numFmt w:val="decimal"/>
      <w:lvlText w:val="%1"/>
      <w:lvlJc w:val="left"/>
      <w:pPr>
        <w:ind w:left="716" w:hanging="432"/>
      </w:pPr>
      <w:rPr>
        <w:rFonts w:hint="default"/>
      </w:rPr>
    </w:lvl>
    <w:lvl w:ilvl="1">
      <w:start w:val="1"/>
      <w:numFmt w:val="decimal"/>
      <w:lvlText w:val="%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59" w15:restartNumberingAfterBreak="0">
    <w:nsid w:val="59C80579"/>
    <w:multiLevelType w:val="hybridMultilevel"/>
    <w:tmpl w:val="4FE0D7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59E025BB"/>
    <w:multiLevelType w:val="hybridMultilevel"/>
    <w:tmpl w:val="43163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5A2178CF"/>
    <w:multiLevelType w:val="multilevel"/>
    <w:tmpl w:val="5A2178CF"/>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62" w15:restartNumberingAfterBreak="0">
    <w:nsid w:val="5A292584"/>
    <w:multiLevelType w:val="hybridMultilevel"/>
    <w:tmpl w:val="47C01A1C"/>
    <w:lvl w:ilvl="0" w:tplc="9110968E">
      <w:start w:val="1"/>
      <w:numFmt w:val="decimal"/>
      <w:lvlText w:val="%1)"/>
      <w:lvlJc w:val="left"/>
      <w:pPr>
        <w:ind w:left="1003" w:hanging="360"/>
      </w:pPr>
      <w:rPr>
        <w:rFonts w:hint="default"/>
        <w:color w:val="auto"/>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63" w15:restartNumberingAfterBreak="0">
    <w:nsid w:val="5A292909"/>
    <w:multiLevelType w:val="multilevel"/>
    <w:tmpl w:val="F78C705A"/>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64" w15:restartNumberingAfterBreak="0">
    <w:nsid w:val="5A3F5B2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5" w15:restartNumberingAfterBreak="0">
    <w:nsid w:val="5A401194"/>
    <w:multiLevelType w:val="hybridMultilevel"/>
    <w:tmpl w:val="F75E776A"/>
    <w:lvl w:ilvl="0" w:tplc="04090011">
      <w:start w:val="1"/>
      <w:numFmt w:val="decimal"/>
      <w:lvlText w:val="%1)"/>
      <w:lvlJc w:val="left"/>
      <w:pPr>
        <w:ind w:left="1363" w:hanging="360"/>
      </w:p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266" w15:restartNumberingAfterBreak="0">
    <w:nsid w:val="5A4434D2"/>
    <w:multiLevelType w:val="hybridMultilevel"/>
    <w:tmpl w:val="B21C5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7" w15:restartNumberingAfterBreak="0">
    <w:nsid w:val="5ACD4107"/>
    <w:multiLevelType w:val="hybridMultilevel"/>
    <w:tmpl w:val="E38E7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B2448F7"/>
    <w:multiLevelType w:val="hybridMultilevel"/>
    <w:tmpl w:val="EE68B2DA"/>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69" w15:restartNumberingAfterBreak="0">
    <w:nsid w:val="5BC553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0" w15:restartNumberingAfterBreak="0">
    <w:nsid w:val="5C23038A"/>
    <w:multiLevelType w:val="hybridMultilevel"/>
    <w:tmpl w:val="0DE6B1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C2672CF"/>
    <w:multiLevelType w:val="hybridMultilevel"/>
    <w:tmpl w:val="FF4CB1DE"/>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2" w15:restartNumberingAfterBreak="0">
    <w:nsid w:val="5C8E7F6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3" w15:restartNumberingAfterBreak="0">
    <w:nsid w:val="5CAA25FD"/>
    <w:multiLevelType w:val="hybridMultilevel"/>
    <w:tmpl w:val="26583F9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4" w15:restartNumberingAfterBreak="0">
    <w:nsid w:val="5CD40BA6"/>
    <w:multiLevelType w:val="hybridMultilevel"/>
    <w:tmpl w:val="2826B73E"/>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75" w15:restartNumberingAfterBreak="0">
    <w:nsid w:val="5CF20111"/>
    <w:multiLevelType w:val="hybridMultilevel"/>
    <w:tmpl w:val="F486790A"/>
    <w:lvl w:ilvl="0" w:tplc="FFFFFFFF">
      <w:start w:val="1"/>
      <w:numFmt w:val="decimal"/>
      <w:lvlText w:val="%1)"/>
      <w:lvlJc w:val="left"/>
      <w:pPr>
        <w:ind w:left="64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6" w15:restartNumberingAfterBreak="0">
    <w:nsid w:val="5D043A84"/>
    <w:multiLevelType w:val="hybridMultilevel"/>
    <w:tmpl w:val="5E8CA5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D857C40"/>
    <w:multiLevelType w:val="hybridMultilevel"/>
    <w:tmpl w:val="AA4812D4"/>
    <w:lvl w:ilvl="0" w:tplc="B002C5E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DC7744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9" w15:restartNumberingAfterBreak="0">
    <w:nsid w:val="5DD04EF4"/>
    <w:multiLevelType w:val="hybridMultilevel"/>
    <w:tmpl w:val="7A7C8A0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80" w15:restartNumberingAfterBreak="0">
    <w:nsid w:val="5E5F35DF"/>
    <w:multiLevelType w:val="hybridMultilevel"/>
    <w:tmpl w:val="7DD846CA"/>
    <w:lvl w:ilvl="0" w:tplc="05723CC8">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1" w15:restartNumberingAfterBreak="0">
    <w:nsid w:val="5EBF0045"/>
    <w:multiLevelType w:val="hybridMultilevel"/>
    <w:tmpl w:val="F03A73C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EC14AC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3" w15:restartNumberingAfterBreak="0">
    <w:nsid w:val="5F0F1414"/>
    <w:multiLevelType w:val="hybridMultilevel"/>
    <w:tmpl w:val="CE3205D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4" w15:restartNumberingAfterBreak="0">
    <w:nsid w:val="5F464DD8"/>
    <w:multiLevelType w:val="hybridMultilevel"/>
    <w:tmpl w:val="A5E01CA8"/>
    <w:lvl w:ilvl="0" w:tplc="A42221EE">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85" w15:restartNumberingAfterBreak="0">
    <w:nsid w:val="5F4E0F91"/>
    <w:multiLevelType w:val="hybridMultilevel"/>
    <w:tmpl w:val="CB307B6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60403606"/>
    <w:multiLevelType w:val="hybridMultilevel"/>
    <w:tmpl w:val="87681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043408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8" w15:restartNumberingAfterBreak="0">
    <w:nsid w:val="604454A4"/>
    <w:multiLevelType w:val="hybridMultilevel"/>
    <w:tmpl w:val="367CA31C"/>
    <w:lvl w:ilvl="0" w:tplc="D5D4B0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0BD74FB"/>
    <w:multiLevelType w:val="hybridMultilevel"/>
    <w:tmpl w:val="1338C5C0"/>
    <w:lvl w:ilvl="0" w:tplc="FDECE1C4">
      <w:start w:val="1"/>
      <w:numFmt w:val="decimal"/>
      <w:lvlText w:val="%1)"/>
      <w:lvlJc w:val="left"/>
      <w:pPr>
        <w:ind w:left="644"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0" w15:restartNumberingAfterBreak="0">
    <w:nsid w:val="60C414C1"/>
    <w:multiLevelType w:val="hybridMultilevel"/>
    <w:tmpl w:val="AC24932A"/>
    <w:lvl w:ilvl="0" w:tplc="2B386972">
      <w:start w:val="2"/>
      <w:numFmt w:val="decimal"/>
      <w:lvlText w:val="%1)"/>
      <w:lvlJc w:val="left"/>
      <w:pPr>
        <w:ind w:left="720" w:hanging="360"/>
      </w:pPr>
      <w:rPr>
        <w:rFonts w:ascii="Times New Roman" w:eastAsia="Yu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14B50B2"/>
    <w:multiLevelType w:val="hybridMultilevel"/>
    <w:tmpl w:val="EDDEFB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61A82B67"/>
    <w:multiLevelType w:val="multilevel"/>
    <w:tmpl w:val="795C400C"/>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93" w15:restartNumberingAfterBreak="0">
    <w:nsid w:val="61B0704A"/>
    <w:multiLevelType w:val="hybridMultilevel"/>
    <w:tmpl w:val="3D88EE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625177EB"/>
    <w:multiLevelType w:val="hybridMultilevel"/>
    <w:tmpl w:val="8D5A555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628E1D9E"/>
    <w:multiLevelType w:val="hybridMultilevel"/>
    <w:tmpl w:val="E0BC1A1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6" w15:restartNumberingAfterBreak="0">
    <w:nsid w:val="62BB6EE3"/>
    <w:multiLevelType w:val="hybridMultilevel"/>
    <w:tmpl w:val="07CC8808"/>
    <w:lvl w:ilvl="0" w:tplc="673A998C">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7" w15:restartNumberingAfterBreak="0">
    <w:nsid w:val="633A03A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8" w15:restartNumberingAfterBreak="0">
    <w:nsid w:val="641D00F4"/>
    <w:multiLevelType w:val="multilevel"/>
    <w:tmpl w:val="751C10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9" w15:restartNumberingAfterBreak="0">
    <w:nsid w:val="64571B7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0" w15:restartNumberingAfterBreak="0">
    <w:nsid w:val="649C030D"/>
    <w:multiLevelType w:val="hybridMultilevel"/>
    <w:tmpl w:val="7D92F25E"/>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1" w15:restartNumberingAfterBreak="0">
    <w:nsid w:val="650778D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2" w15:restartNumberingAfterBreak="0">
    <w:nsid w:val="676E3945"/>
    <w:multiLevelType w:val="hybridMultilevel"/>
    <w:tmpl w:val="9E72081A"/>
    <w:lvl w:ilvl="0" w:tplc="40090011">
      <w:start w:val="1"/>
      <w:numFmt w:val="decimal"/>
      <w:lvlText w:val="%1)"/>
      <w:lvlJc w:val="left"/>
      <w:pPr>
        <w:ind w:left="928" w:hanging="360"/>
      </w:pPr>
    </w:lvl>
    <w:lvl w:ilvl="1" w:tplc="40090011">
      <w:start w:val="1"/>
      <w:numFmt w:val="decimal"/>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03" w15:restartNumberingAfterBreak="0">
    <w:nsid w:val="681F2834"/>
    <w:multiLevelType w:val="hybridMultilevel"/>
    <w:tmpl w:val="2EBC298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4" w15:restartNumberingAfterBreak="0">
    <w:nsid w:val="68235DE9"/>
    <w:multiLevelType w:val="multilevel"/>
    <w:tmpl w:val="20DAB1AC"/>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305" w15:restartNumberingAfterBreak="0">
    <w:nsid w:val="6896224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6" w15:restartNumberingAfterBreak="0">
    <w:nsid w:val="68A72A1A"/>
    <w:multiLevelType w:val="hybridMultilevel"/>
    <w:tmpl w:val="B8B8F4E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7" w15:restartNumberingAfterBreak="0">
    <w:nsid w:val="6913495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8" w15:restartNumberingAfterBreak="0">
    <w:nsid w:val="695F2182"/>
    <w:multiLevelType w:val="hybridMultilevel"/>
    <w:tmpl w:val="3DEAC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98858A2"/>
    <w:multiLevelType w:val="hybridMultilevel"/>
    <w:tmpl w:val="17B4D1F6"/>
    <w:lvl w:ilvl="0" w:tplc="40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0" w15:restartNumberingAfterBreak="0">
    <w:nsid w:val="69E1305E"/>
    <w:multiLevelType w:val="hybridMultilevel"/>
    <w:tmpl w:val="6088D6EC"/>
    <w:lvl w:ilvl="0" w:tplc="EFF89DC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1" w15:restartNumberingAfterBreak="0">
    <w:nsid w:val="6A191C05"/>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2" w15:restartNumberingAfterBreak="0">
    <w:nsid w:val="6A1C12EF"/>
    <w:multiLevelType w:val="hybridMultilevel"/>
    <w:tmpl w:val="1228C6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3" w15:restartNumberingAfterBreak="0">
    <w:nsid w:val="6A934466"/>
    <w:multiLevelType w:val="hybridMultilevel"/>
    <w:tmpl w:val="5D563962"/>
    <w:lvl w:ilvl="0" w:tplc="5F06D6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4" w15:restartNumberingAfterBreak="0">
    <w:nsid w:val="6A9E0CB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5" w15:restartNumberingAfterBreak="0">
    <w:nsid w:val="6B364A8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6" w15:restartNumberingAfterBreak="0">
    <w:nsid w:val="6BD636EB"/>
    <w:multiLevelType w:val="hybridMultilevel"/>
    <w:tmpl w:val="26AE25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C427AC4"/>
    <w:multiLevelType w:val="hybridMultilevel"/>
    <w:tmpl w:val="EA0093F6"/>
    <w:lvl w:ilvl="0" w:tplc="AAA04A9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CB10EBE"/>
    <w:multiLevelType w:val="hybridMultilevel"/>
    <w:tmpl w:val="A4E45994"/>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9" w15:restartNumberingAfterBreak="0">
    <w:nsid w:val="6D2E5E08"/>
    <w:multiLevelType w:val="hybridMultilevel"/>
    <w:tmpl w:val="413C16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6DCC68BB"/>
    <w:multiLevelType w:val="hybridMultilevel"/>
    <w:tmpl w:val="2584AC7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1" w15:restartNumberingAfterBreak="0">
    <w:nsid w:val="6E1916A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2" w15:restartNumberingAfterBreak="0">
    <w:nsid w:val="6E6A205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3" w15:restartNumberingAfterBreak="0">
    <w:nsid w:val="6F130A2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4" w15:restartNumberingAfterBreak="0">
    <w:nsid w:val="7066494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5" w15:restartNumberingAfterBreak="0">
    <w:nsid w:val="706E68C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6" w15:restartNumberingAfterBreak="0">
    <w:nsid w:val="70CF7E49"/>
    <w:multiLevelType w:val="hybridMultilevel"/>
    <w:tmpl w:val="F486790A"/>
    <w:lvl w:ilvl="0" w:tplc="29D06980">
      <w:start w:val="1"/>
      <w:numFmt w:val="decimal"/>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715B10D5"/>
    <w:multiLevelType w:val="multilevel"/>
    <w:tmpl w:val="F1641818"/>
    <w:lvl w:ilvl="0">
      <w:start w:val="5"/>
      <w:numFmt w:val="decimal"/>
      <w:lvlText w:val="%1"/>
      <w:lvlJc w:val="left"/>
      <w:pPr>
        <w:ind w:left="948" w:hanging="948"/>
      </w:pPr>
    </w:lvl>
    <w:lvl w:ilvl="1">
      <w:start w:val="2"/>
      <w:numFmt w:val="decimal"/>
      <w:lvlText w:val="%1.%2"/>
      <w:lvlJc w:val="left"/>
      <w:pPr>
        <w:ind w:left="948" w:hanging="948"/>
      </w:pPr>
    </w:lvl>
    <w:lvl w:ilvl="2">
      <w:start w:val="3"/>
      <w:numFmt w:val="decimal"/>
      <w:lvlText w:val="%1.%2.%3"/>
      <w:lvlJc w:val="left"/>
      <w:pPr>
        <w:ind w:left="948" w:hanging="948"/>
      </w:pPr>
    </w:lvl>
    <w:lvl w:ilvl="3">
      <w:start w:val="1"/>
      <w:numFmt w:val="decimal"/>
      <w:lvlText w:val="%1.%2.%3.%4"/>
      <w:lvlJc w:val="left"/>
      <w:pPr>
        <w:ind w:left="948" w:hanging="948"/>
      </w:pPr>
    </w:lvl>
    <w:lvl w:ilvl="4">
      <w:start w:val="3"/>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8" w15:restartNumberingAfterBreak="0">
    <w:nsid w:val="718A05F9"/>
    <w:multiLevelType w:val="hybridMultilevel"/>
    <w:tmpl w:val="96F80D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71F10B5C"/>
    <w:multiLevelType w:val="multilevel"/>
    <w:tmpl w:val="71F10B5C"/>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30" w15:restartNumberingAfterBreak="0">
    <w:nsid w:val="721B54B3"/>
    <w:multiLevelType w:val="hybridMultilevel"/>
    <w:tmpl w:val="43B6317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1" w15:restartNumberingAfterBreak="0">
    <w:nsid w:val="724627CB"/>
    <w:multiLevelType w:val="hybridMultilevel"/>
    <w:tmpl w:val="9258C4C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729C284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3" w15:restartNumberingAfterBreak="0">
    <w:nsid w:val="729F0F5B"/>
    <w:multiLevelType w:val="hybridMultilevel"/>
    <w:tmpl w:val="950EB4F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4" w15:restartNumberingAfterBreak="0">
    <w:nsid w:val="72DE065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5" w15:restartNumberingAfterBreak="0">
    <w:nsid w:val="730E2CD3"/>
    <w:multiLevelType w:val="multilevel"/>
    <w:tmpl w:val="730E2C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36" w15:restartNumberingAfterBreak="0">
    <w:nsid w:val="738A4F99"/>
    <w:multiLevelType w:val="hybridMultilevel"/>
    <w:tmpl w:val="ADB481BE"/>
    <w:lvl w:ilvl="0" w:tplc="40090011">
      <w:start w:val="1"/>
      <w:numFmt w:val="decimal"/>
      <w:lvlText w:val="%1)"/>
      <w:lvlJc w:val="left"/>
      <w:pPr>
        <w:ind w:left="720" w:hanging="360"/>
      </w:pPr>
    </w:lvl>
    <w:lvl w:ilvl="1" w:tplc="40090011">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742323B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8" w15:restartNumberingAfterBreak="0">
    <w:nsid w:val="74275559"/>
    <w:multiLevelType w:val="hybridMultilevel"/>
    <w:tmpl w:val="03504C86"/>
    <w:lvl w:ilvl="0" w:tplc="04090011">
      <w:start w:val="1"/>
      <w:numFmt w:val="decimal"/>
      <w:lvlText w:val="%1)"/>
      <w:lvlJc w:val="left"/>
      <w:pPr>
        <w:ind w:left="928" w:hanging="360"/>
      </w:pPr>
    </w:lvl>
    <w:lvl w:ilvl="1" w:tplc="40090011">
      <w:start w:val="1"/>
      <w:numFmt w:val="decimal"/>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39" w15:restartNumberingAfterBreak="0">
    <w:nsid w:val="7428734F"/>
    <w:multiLevelType w:val="hybridMultilevel"/>
    <w:tmpl w:val="D90C596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0" w15:restartNumberingAfterBreak="0">
    <w:nsid w:val="74CD3600"/>
    <w:multiLevelType w:val="hybridMultilevel"/>
    <w:tmpl w:val="AAB44524"/>
    <w:lvl w:ilvl="0" w:tplc="CFFC7F28">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1" w15:restartNumberingAfterBreak="0">
    <w:nsid w:val="750D458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2" w15:restartNumberingAfterBreak="0">
    <w:nsid w:val="7520192B"/>
    <w:multiLevelType w:val="hybridMultilevel"/>
    <w:tmpl w:val="777C6C2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3" w15:restartNumberingAfterBreak="0">
    <w:nsid w:val="752C7256"/>
    <w:multiLevelType w:val="hybridMultilevel"/>
    <w:tmpl w:val="22B49C0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4" w15:restartNumberingAfterBreak="0">
    <w:nsid w:val="756E42CA"/>
    <w:multiLevelType w:val="hybridMultilevel"/>
    <w:tmpl w:val="FBF0D07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764B707A"/>
    <w:multiLevelType w:val="hybridMultilevel"/>
    <w:tmpl w:val="906CE62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6" w15:restartNumberingAfterBreak="0">
    <w:nsid w:val="76FF7538"/>
    <w:multiLevelType w:val="hybridMultilevel"/>
    <w:tmpl w:val="80F49E18"/>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77320195"/>
    <w:multiLevelType w:val="hybridMultilevel"/>
    <w:tmpl w:val="DA4AD8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778337B8"/>
    <w:multiLevelType w:val="hybridMultilevel"/>
    <w:tmpl w:val="77FED9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77AB2677"/>
    <w:multiLevelType w:val="hybridMultilevel"/>
    <w:tmpl w:val="94C60CB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0" w15:restartNumberingAfterBreak="0">
    <w:nsid w:val="77D31D4C"/>
    <w:multiLevelType w:val="hybridMultilevel"/>
    <w:tmpl w:val="4314A1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78A22A06"/>
    <w:multiLevelType w:val="hybridMultilevel"/>
    <w:tmpl w:val="9A7E51B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2" w15:restartNumberingAfterBreak="0">
    <w:nsid w:val="79272FF0"/>
    <w:multiLevelType w:val="hybridMultilevel"/>
    <w:tmpl w:val="725CB1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3" w15:restartNumberingAfterBreak="0">
    <w:nsid w:val="7A863B88"/>
    <w:multiLevelType w:val="hybridMultilevel"/>
    <w:tmpl w:val="2A6A723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4" w15:restartNumberingAfterBreak="0">
    <w:nsid w:val="7B0552A8"/>
    <w:multiLevelType w:val="hybridMultilevel"/>
    <w:tmpl w:val="4A620A52"/>
    <w:lvl w:ilvl="0" w:tplc="40090011">
      <w:start w:val="1"/>
      <w:numFmt w:val="decimal"/>
      <w:lvlText w:val="%1)"/>
      <w:lvlJc w:val="left"/>
      <w:pPr>
        <w:ind w:left="644" w:hanging="360"/>
      </w:pPr>
      <w:rPr>
        <w:rFonts w:hint="default"/>
      </w:rPr>
    </w:lvl>
    <w:lvl w:ilvl="1" w:tplc="329AC494">
      <w:start w:val="1"/>
      <w:numFmt w:val="decimal"/>
      <w:lvlText w:val="(%2)"/>
      <w:lvlJc w:val="left"/>
      <w:pPr>
        <w:ind w:left="1364" w:hanging="360"/>
      </w:pPr>
      <w:rPr>
        <w:rFonts w:hint="default"/>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5" w15:restartNumberingAfterBreak="0">
    <w:nsid w:val="7B135A46"/>
    <w:multiLevelType w:val="hybridMultilevel"/>
    <w:tmpl w:val="13E0C862"/>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6" w15:restartNumberingAfterBreak="0">
    <w:nsid w:val="7B1811F2"/>
    <w:multiLevelType w:val="hybridMultilevel"/>
    <w:tmpl w:val="657E2A8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7" w15:restartNumberingAfterBreak="0">
    <w:nsid w:val="7B1F2C1E"/>
    <w:multiLevelType w:val="hybridMultilevel"/>
    <w:tmpl w:val="68D42E7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8" w15:restartNumberingAfterBreak="0">
    <w:nsid w:val="7B374810"/>
    <w:multiLevelType w:val="hybridMultilevel"/>
    <w:tmpl w:val="C12A0EC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9" w15:restartNumberingAfterBreak="0">
    <w:nsid w:val="7BE42A54"/>
    <w:multiLevelType w:val="hybridMultilevel"/>
    <w:tmpl w:val="0B5418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7BF9602A"/>
    <w:multiLevelType w:val="hybridMultilevel"/>
    <w:tmpl w:val="0B46FAB2"/>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61" w15:restartNumberingAfterBreak="0">
    <w:nsid w:val="7C2A2E88"/>
    <w:multiLevelType w:val="hybridMultilevel"/>
    <w:tmpl w:val="B8C2A1A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62" w15:restartNumberingAfterBreak="0">
    <w:nsid w:val="7C2E489E"/>
    <w:multiLevelType w:val="hybridMultilevel"/>
    <w:tmpl w:val="4E58FED0"/>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3" w15:restartNumberingAfterBreak="0">
    <w:nsid w:val="7CBC00DC"/>
    <w:multiLevelType w:val="hybridMultilevel"/>
    <w:tmpl w:val="596A8B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7DCE2B81"/>
    <w:multiLevelType w:val="hybridMultilevel"/>
    <w:tmpl w:val="3934E57A"/>
    <w:lvl w:ilvl="0" w:tplc="04090011">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5" w15:restartNumberingAfterBreak="0">
    <w:nsid w:val="7DCF4FA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6" w15:restartNumberingAfterBreak="0">
    <w:nsid w:val="7E0611C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7" w15:restartNumberingAfterBreak="0">
    <w:nsid w:val="7E6D5C9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8" w15:restartNumberingAfterBreak="0">
    <w:nsid w:val="7ED51476"/>
    <w:multiLevelType w:val="hybridMultilevel"/>
    <w:tmpl w:val="B8C02CBC"/>
    <w:lvl w:ilvl="0" w:tplc="4CE692D0">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9" w15:restartNumberingAfterBreak="0">
    <w:nsid w:val="7ED74D37"/>
    <w:multiLevelType w:val="hybridMultilevel"/>
    <w:tmpl w:val="F30229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354003">
    <w:abstractNumId w:val="13"/>
  </w:num>
  <w:num w:numId="2" w16cid:durableId="214633661">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5931182">
    <w:abstractNumId w:val="296"/>
  </w:num>
  <w:num w:numId="4" w16cid:durableId="990865308">
    <w:abstractNumId w:val="122"/>
  </w:num>
  <w:num w:numId="5" w16cid:durableId="41078426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02551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6942601">
    <w:abstractNumId w:val="170"/>
    <w:lvlOverride w:ilvl="0">
      <w:startOverride w:val="5"/>
    </w:lvlOverride>
    <w:lvlOverride w:ilvl="1">
      <w:startOverride w:val="2"/>
    </w:lvlOverride>
    <w:lvlOverride w:ilvl="2">
      <w:startOverride w:val="1"/>
    </w:lvlOverride>
    <w:lvlOverride w:ilvl="3">
      <w:startOverride w:val="2"/>
    </w:lvlOverride>
    <w:lvlOverride w:ilvl="4">
      <w:startOverride w:val="3"/>
    </w:lvlOverride>
    <w:lvlOverride w:ilvl="5">
      <w:startOverride w:val="2"/>
    </w:lvlOverride>
    <w:lvlOverride w:ilvl="6">
      <w:startOverride w:val="1"/>
    </w:lvlOverride>
    <w:lvlOverride w:ilvl="7">
      <w:startOverride w:val="1"/>
    </w:lvlOverride>
    <w:lvlOverride w:ilvl="8">
      <w:startOverride w:val="1"/>
    </w:lvlOverride>
  </w:num>
  <w:num w:numId="8" w16cid:durableId="36471879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9500597">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60511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5591877">
    <w:abstractNumId w:val="4"/>
  </w:num>
  <w:num w:numId="12" w16cid:durableId="370376414">
    <w:abstractNumId w:val="66"/>
  </w:num>
  <w:num w:numId="13" w16cid:durableId="2044862042">
    <w:abstractNumId w:val="327"/>
    <w:lvlOverride w:ilvl="0">
      <w:startOverride w:val="5"/>
    </w:lvlOverride>
    <w:lvlOverride w:ilvl="1">
      <w:startOverride w:val="2"/>
    </w:lvlOverride>
    <w:lvlOverride w:ilvl="2">
      <w:startOverride w:val="3"/>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4" w16cid:durableId="1633823108">
    <w:abstractNumId w:val="327"/>
  </w:num>
  <w:num w:numId="15" w16cid:durableId="229662306">
    <w:abstractNumId w:val="214"/>
  </w:num>
  <w:num w:numId="16" w16cid:durableId="1337151430">
    <w:abstractNumId w:val="100"/>
  </w:num>
  <w:num w:numId="17" w16cid:durableId="280500688">
    <w:abstractNumId w:val="100"/>
    <w:lvlOverride w:ilvl="0">
      <w:startOverride w:val="1"/>
    </w:lvlOverride>
  </w:num>
  <w:num w:numId="18" w16cid:durableId="1860124751">
    <w:abstractNumId w:val="222"/>
  </w:num>
  <w:num w:numId="19" w16cid:durableId="1928422825">
    <w:abstractNumId w:val="178"/>
  </w:num>
  <w:num w:numId="20" w16cid:durableId="1576665143">
    <w:abstractNumId w:val="68"/>
  </w:num>
  <w:num w:numId="21" w16cid:durableId="154621842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64435208">
    <w:abstractNumId w:val="351"/>
  </w:num>
  <w:num w:numId="23" w16cid:durableId="1596589842">
    <w:abstractNumId w:val="100"/>
    <w:lvlOverride w:ilvl="0">
      <w:startOverride w:val="1"/>
    </w:lvlOverride>
  </w:num>
  <w:num w:numId="24" w16cid:durableId="487357082">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35822317">
    <w:abstractNumId w:val="2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580305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39512270">
    <w:abstractNumId w:val="100"/>
    <w:lvlOverride w:ilvl="0">
      <w:startOverride w:val="1"/>
    </w:lvlOverride>
  </w:num>
  <w:num w:numId="28" w16cid:durableId="10545488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6284949">
    <w:abstractNumId w:val="130"/>
    <w:lvlOverride w:ilvl="0">
      <w:startOverride w:val="5"/>
    </w:lvlOverride>
    <w:lvlOverride w:ilvl="1">
      <w:startOverride w:val="2"/>
    </w:lvlOverride>
    <w:lvlOverride w:ilvl="2">
      <w:startOverride w:val="2"/>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30" w16cid:durableId="402488544">
    <w:abstractNumId w:val="174"/>
  </w:num>
  <w:num w:numId="31" w16cid:durableId="689570170">
    <w:abstractNumId w:val="76"/>
  </w:num>
  <w:num w:numId="32" w16cid:durableId="1259558921">
    <w:abstractNumId w:val="187"/>
  </w:num>
  <w:num w:numId="33" w16cid:durableId="690300776">
    <w:abstractNumId w:val="260"/>
  </w:num>
  <w:num w:numId="34" w16cid:durableId="2031713392">
    <w:abstractNumId w:val="298"/>
  </w:num>
  <w:num w:numId="35" w16cid:durableId="246043368">
    <w:abstractNumId w:val="298"/>
    <w:lvlOverride w:ilvl="0">
      <w:startOverride w:val="3"/>
    </w:lvlOverride>
  </w:num>
  <w:num w:numId="36" w16cid:durableId="296223434">
    <w:abstractNumId w:val="12"/>
  </w:num>
  <w:num w:numId="37" w16cid:durableId="176425676">
    <w:abstractNumId w:val="80"/>
  </w:num>
  <w:num w:numId="38" w16cid:durableId="24137244">
    <w:abstractNumId w:val="9"/>
  </w:num>
  <w:num w:numId="39" w16cid:durableId="1529489058">
    <w:abstractNumId w:val="24"/>
  </w:num>
  <w:num w:numId="40" w16cid:durableId="615261678">
    <w:abstractNumId w:val="24"/>
    <w:lvlOverride w:ilvl="0">
      <w:startOverride w:val="1"/>
    </w:lvlOverride>
  </w:num>
  <w:num w:numId="41" w16cid:durableId="978147686">
    <w:abstractNumId w:val="228"/>
  </w:num>
  <w:num w:numId="42" w16cid:durableId="1684239558">
    <w:abstractNumId w:val="228"/>
  </w:num>
  <w:num w:numId="43" w16cid:durableId="218051276">
    <w:abstractNumId w:val="228"/>
  </w:num>
  <w:num w:numId="44" w16cid:durableId="1734768814">
    <w:abstractNumId w:val="228"/>
  </w:num>
  <w:num w:numId="45" w16cid:durableId="257718503">
    <w:abstractNumId w:val="351"/>
  </w:num>
  <w:num w:numId="46" w16cid:durableId="770857792">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22114891">
    <w:abstractNumId w:val="37"/>
  </w:num>
  <w:num w:numId="48" w16cid:durableId="1151942430">
    <w:abstractNumId w:val="228"/>
  </w:num>
  <w:num w:numId="49" w16cid:durableId="645354082">
    <w:abstractNumId w:val="191"/>
  </w:num>
  <w:num w:numId="50" w16cid:durableId="1351878559">
    <w:abstractNumId w:val="48"/>
  </w:num>
  <w:num w:numId="51" w16cid:durableId="529996478">
    <w:abstractNumId w:val="107"/>
  </w:num>
  <w:num w:numId="52" w16cid:durableId="1984656037">
    <w:abstractNumId w:val="140"/>
  </w:num>
  <w:num w:numId="53" w16cid:durableId="1886483959">
    <w:abstractNumId w:val="116"/>
  </w:num>
  <w:num w:numId="54" w16cid:durableId="1541749998">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49012091">
    <w:abstractNumId w:val="67"/>
  </w:num>
  <w:num w:numId="56" w16cid:durableId="1053118023">
    <w:abstractNumId w:val="104"/>
  </w:num>
  <w:num w:numId="57" w16cid:durableId="1208764894">
    <w:abstractNumId w:val="47"/>
  </w:num>
  <w:num w:numId="58" w16cid:durableId="304092098">
    <w:abstractNumId w:val="29"/>
  </w:num>
  <w:num w:numId="59" w16cid:durableId="401031431">
    <w:abstractNumId w:val="262"/>
  </w:num>
  <w:num w:numId="60" w16cid:durableId="1773894407">
    <w:abstractNumId w:val="95"/>
  </w:num>
  <w:num w:numId="61" w16cid:durableId="1866866923">
    <w:abstractNumId w:val="296"/>
  </w:num>
  <w:num w:numId="62" w16cid:durableId="121659367">
    <w:abstractNumId w:val="122"/>
  </w:num>
  <w:num w:numId="63" w16cid:durableId="1270235165">
    <w:abstractNumId w:val="240"/>
  </w:num>
  <w:num w:numId="64" w16cid:durableId="1262370653">
    <w:abstractNumId w:val="253"/>
  </w:num>
  <w:num w:numId="65" w16cid:durableId="812480800">
    <w:abstractNumId w:val="354"/>
  </w:num>
  <w:num w:numId="66" w16cid:durableId="1753820375">
    <w:abstractNumId w:val="163"/>
  </w:num>
  <w:num w:numId="67" w16cid:durableId="2012370010">
    <w:abstractNumId w:val="28"/>
  </w:num>
  <w:num w:numId="68" w16cid:durableId="1020399257">
    <w:abstractNumId w:val="336"/>
  </w:num>
  <w:num w:numId="69" w16cid:durableId="1304579028">
    <w:abstractNumId w:val="110"/>
  </w:num>
  <w:num w:numId="70" w16cid:durableId="1442190876">
    <w:abstractNumId w:val="302"/>
  </w:num>
  <w:num w:numId="71" w16cid:durableId="988750919">
    <w:abstractNumId w:val="44"/>
  </w:num>
  <w:num w:numId="72" w16cid:durableId="191262876">
    <w:abstractNumId w:val="208"/>
  </w:num>
  <w:num w:numId="73" w16cid:durableId="2043289295">
    <w:abstractNumId w:val="138"/>
  </w:num>
  <w:num w:numId="74" w16cid:durableId="2023046575">
    <w:abstractNumId w:val="188"/>
  </w:num>
  <w:num w:numId="75" w16cid:durableId="413892098">
    <w:abstractNumId w:val="294"/>
  </w:num>
  <w:num w:numId="76" w16cid:durableId="1452941501">
    <w:abstractNumId w:val="81"/>
  </w:num>
  <w:num w:numId="77" w16cid:durableId="1594704551">
    <w:abstractNumId w:val="58"/>
  </w:num>
  <w:num w:numId="78" w16cid:durableId="1853184526">
    <w:abstractNumId w:val="204"/>
  </w:num>
  <w:num w:numId="79" w16cid:durableId="1792016785">
    <w:abstractNumId w:val="3"/>
  </w:num>
  <w:num w:numId="80" w16cid:durableId="572932198">
    <w:abstractNumId w:val="309"/>
  </w:num>
  <w:num w:numId="81" w16cid:durableId="572662411">
    <w:abstractNumId w:val="223"/>
  </w:num>
  <w:num w:numId="82" w16cid:durableId="1926525820">
    <w:abstractNumId w:val="250"/>
  </w:num>
  <w:num w:numId="83" w16cid:durableId="714740643">
    <w:abstractNumId w:val="231"/>
  </w:num>
  <w:num w:numId="84" w16cid:durableId="25184807">
    <w:abstractNumId w:val="55"/>
  </w:num>
  <w:num w:numId="85" w16cid:durableId="2010517324">
    <w:abstractNumId w:val="71"/>
  </w:num>
  <w:num w:numId="86" w16cid:durableId="1317757032">
    <w:abstractNumId w:val="77"/>
  </w:num>
  <w:num w:numId="87" w16cid:durableId="418407442">
    <w:abstractNumId w:val="151"/>
  </w:num>
  <w:num w:numId="88" w16cid:durableId="1464159413">
    <w:abstractNumId w:val="90"/>
  </w:num>
  <w:num w:numId="89" w16cid:durableId="317030197">
    <w:abstractNumId w:val="192"/>
  </w:num>
  <w:num w:numId="90" w16cid:durableId="1089889204">
    <w:abstractNumId w:val="313"/>
  </w:num>
  <w:num w:numId="91" w16cid:durableId="1358383185">
    <w:abstractNumId w:val="93"/>
  </w:num>
  <w:num w:numId="92" w16cid:durableId="1725371034">
    <w:abstractNumId w:val="156"/>
  </w:num>
  <w:num w:numId="93" w16cid:durableId="708915503">
    <w:abstractNumId w:val="290"/>
  </w:num>
  <w:num w:numId="94" w16cid:durableId="1180780396">
    <w:abstractNumId w:val="74"/>
  </w:num>
  <w:num w:numId="95" w16cid:durableId="563031550">
    <w:abstractNumId w:val="310"/>
  </w:num>
  <w:num w:numId="96" w16cid:durableId="1522890690">
    <w:abstractNumId w:val="289"/>
  </w:num>
  <w:num w:numId="97" w16cid:durableId="61099866">
    <w:abstractNumId w:val="319"/>
  </w:num>
  <w:num w:numId="98" w16cid:durableId="746537688">
    <w:abstractNumId w:val="97"/>
  </w:num>
  <w:num w:numId="99" w16cid:durableId="248972197">
    <w:abstractNumId w:val="267"/>
  </w:num>
  <w:num w:numId="100" w16cid:durableId="1203832886">
    <w:abstractNumId w:val="308"/>
  </w:num>
  <w:num w:numId="101" w16cid:durableId="1543054965">
    <w:abstractNumId w:val="359"/>
  </w:num>
  <w:num w:numId="102" w16cid:durableId="735975249">
    <w:abstractNumId w:val="195"/>
  </w:num>
  <w:num w:numId="103" w16cid:durableId="539322570">
    <w:abstractNumId w:val="206"/>
  </w:num>
  <w:num w:numId="104" w16cid:durableId="676885424">
    <w:abstractNumId w:val="43"/>
  </w:num>
  <w:num w:numId="105" w16cid:durableId="1782383561">
    <w:abstractNumId w:val="229"/>
  </w:num>
  <w:num w:numId="106" w16cid:durableId="730466111">
    <w:abstractNumId w:val="238"/>
  </w:num>
  <w:num w:numId="107" w16cid:durableId="208759789">
    <w:abstractNumId w:val="117"/>
  </w:num>
  <w:num w:numId="108" w16cid:durableId="503477665">
    <w:abstractNumId w:val="232"/>
  </w:num>
  <w:num w:numId="109" w16cid:durableId="908003260">
    <w:abstractNumId w:val="193"/>
  </w:num>
  <w:num w:numId="110" w16cid:durableId="200242867">
    <w:abstractNumId w:val="312"/>
  </w:num>
  <w:num w:numId="111" w16cid:durableId="1621498996">
    <w:abstractNumId w:val="284"/>
  </w:num>
  <w:num w:numId="112" w16cid:durableId="434055632">
    <w:abstractNumId w:val="54"/>
  </w:num>
  <w:num w:numId="113" w16cid:durableId="927344481">
    <w:abstractNumId w:val="265"/>
  </w:num>
  <w:num w:numId="114" w16cid:durableId="1122848937">
    <w:abstractNumId w:val="88"/>
  </w:num>
  <w:num w:numId="115" w16cid:durableId="799347110">
    <w:abstractNumId w:val="168"/>
  </w:num>
  <w:num w:numId="116" w16cid:durableId="626736968">
    <w:abstractNumId w:val="86"/>
  </w:num>
  <w:num w:numId="117" w16cid:durableId="1014114911">
    <w:abstractNumId w:val="59"/>
  </w:num>
  <w:num w:numId="118" w16cid:durableId="198082091">
    <w:abstractNumId w:val="352"/>
  </w:num>
  <w:num w:numId="119" w16cid:durableId="486170799">
    <w:abstractNumId w:val="73"/>
  </w:num>
  <w:num w:numId="120" w16cid:durableId="1492213162">
    <w:abstractNumId w:val="317"/>
  </w:num>
  <w:num w:numId="121" w16cid:durableId="954100214">
    <w:abstractNumId w:val="218"/>
  </w:num>
  <w:num w:numId="122" w16cid:durableId="429353986">
    <w:abstractNumId w:val="165"/>
  </w:num>
  <w:num w:numId="123" w16cid:durableId="570580359">
    <w:abstractNumId w:val="141"/>
  </w:num>
  <w:num w:numId="124" w16cid:durableId="1884515196">
    <w:abstractNumId w:val="338"/>
  </w:num>
  <w:num w:numId="125" w16cid:durableId="1172571670">
    <w:abstractNumId w:val="369"/>
  </w:num>
  <w:num w:numId="126" w16cid:durableId="1111822680">
    <w:abstractNumId w:val="7"/>
  </w:num>
  <w:num w:numId="127" w16cid:durableId="385955016">
    <w:abstractNumId w:val="40"/>
  </w:num>
  <w:num w:numId="128" w16cid:durableId="2059547567">
    <w:abstractNumId w:val="45"/>
  </w:num>
  <w:num w:numId="129" w16cid:durableId="262420113">
    <w:abstractNumId w:val="268"/>
  </w:num>
  <w:num w:numId="130" w16cid:durableId="339312384">
    <w:abstractNumId w:val="89"/>
  </w:num>
  <w:num w:numId="131" w16cid:durableId="1338459238">
    <w:abstractNumId w:val="263"/>
  </w:num>
  <w:num w:numId="132" w16cid:durableId="1734886868">
    <w:abstractNumId w:val="148"/>
  </w:num>
  <w:num w:numId="133" w16cid:durableId="1239513048">
    <w:abstractNumId w:val="46"/>
  </w:num>
  <w:num w:numId="134" w16cid:durableId="271939332">
    <w:abstractNumId w:val="102"/>
  </w:num>
  <w:num w:numId="135" w16cid:durableId="1364555604">
    <w:abstractNumId w:val="364"/>
  </w:num>
  <w:num w:numId="136" w16cid:durableId="1860081">
    <w:abstractNumId w:val="249"/>
  </w:num>
  <w:num w:numId="137" w16cid:durableId="1560705248">
    <w:abstractNumId w:val="225"/>
  </w:num>
  <w:num w:numId="138" w16cid:durableId="1811052579">
    <w:abstractNumId w:val="131"/>
  </w:num>
  <w:num w:numId="139" w16cid:durableId="1107311210">
    <w:abstractNumId w:val="292"/>
  </w:num>
  <w:num w:numId="140" w16cid:durableId="945230701">
    <w:abstractNumId w:val="221"/>
  </w:num>
  <w:num w:numId="141" w16cid:durableId="1539120590">
    <w:abstractNumId w:val="114"/>
  </w:num>
  <w:num w:numId="142" w16cid:durableId="334453807">
    <w:abstractNumId w:val="286"/>
  </w:num>
  <w:num w:numId="143" w16cid:durableId="1767114268">
    <w:abstractNumId w:val="340"/>
  </w:num>
  <w:num w:numId="144" w16cid:durableId="1590046058">
    <w:abstractNumId w:val="271"/>
  </w:num>
  <w:num w:numId="145" w16cid:durableId="1625888210">
    <w:abstractNumId w:val="224"/>
  </w:num>
  <w:num w:numId="146" w16cid:durableId="1975981801">
    <w:abstractNumId w:val="173"/>
  </w:num>
  <w:num w:numId="147" w16cid:durableId="1867789437">
    <w:abstractNumId w:val="367"/>
  </w:num>
  <w:num w:numId="148" w16cid:durableId="313533812">
    <w:abstractNumId w:val="31"/>
  </w:num>
  <w:num w:numId="149" w16cid:durableId="1562331145">
    <w:abstractNumId w:val="143"/>
  </w:num>
  <w:num w:numId="150" w16cid:durableId="1893731044">
    <w:abstractNumId w:val="158"/>
  </w:num>
  <w:num w:numId="151" w16cid:durableId="1594047746">
    <w:abstractNumId w:val="152"/>
  </w:num>
  <w:num w:numId="152" w16cid:durableId="414589761">
    <w:abstractNumId w:val="98"/>
  </w:num>
  <w:num w:numId="153" w16cid:durableId="1957906278">
    <w:abstractNumId w:val="14"/>
  </w:num>
  <w:num w:numId="154" w16cid:durableId="499657706">
    <w:abstractNumId w:val="357"/>
  </w:num>
  <w:num w:numId="155" w16cid:durableId="1004669369">
    <w:abstractNumId w:val="2"/>
  </w:num>
  <w:num w:numId="156" w16cid:durableId="1888058357">
    <w:abstractNumId w:val="318"/>
  </w:num>
  <w:num w:numId="157" w16cid:durableId="1389232206">
    <w:abstractNumId w:val="129"/>
  </w:num>
  <w:num w:numId="158" w16cid:durableId="1202397171">
    <w:abstractNumId w:val="235"/>
  </w:num>
  <w:num w:numId="159" w16cid:durableId="1379477254">
    <w:abstractNumId w:val="247"/>
  </w:num>
  <w:num w:numId="160" w16cid:durableId="52580663">
    <w:abstractNumId w:val="160"/>
  </w:num>
  <w:num w:numId="161" w16cid:durableId="1717656415">
    <w:abstractNumId w:val="230"/>
  </w:num>
  <w:num w:numId="162" w16cid:durableId="1045374994">
    <w:abstractNumId w:val="50"/>
  </w:num>
  <w:num w:numId="163" w16cid:durableId="1184661265">
    <w:abstractNumId w:val="243"/>
  </w:num>
  <w:num w:numId="164" w16cid:durableId="251354906">
    <w:abstractNumId w:val="101"/>
  </w:num>
  <w:num w:numId="165" w16cid:durableId="668020375">
    <w:abstractNumId w:val="264"/>
  </w:num>
  <w:num w:numId="166" w16cid:durableId="331185966">
    <w:abstractNumId w:val="337"/>
  </w:num>
  <w:num w:numId="167" w16cid:durableId="512308593">
    <w:abstractNumId w:val="314"/>
  </w:num>
  <w:num w:numId="168" w16cid:durableId="70587693">
    <w:abstractNumId w:val="60"/>
  </w:num>
  <w:num w:numId="169" w16cid:durableId="1614822952">
    <w:abstractNumId w:val="78"/>
  </w:num>
  <w:num w:numId="170" w16cid:durableId="1932664030">
    <w:abstractNumId w:val="175"/>
  </w:num>
  <w:num w:numId="171" w16cid:durableId="1956986091">
    <w:abstractNumId w:val="161"/>
  </w:num>
  <w:num w:numId="172" w16cid:durableId="666591566">
    <w:abstractNumId w:val="177"/>
  </w:num>
  <w:num w:numId="173" w16cid:durableId="1916087172">
    <w:abstractNumId w:val="332"/>
  </w:num>
  <w:num w:numId="174" w16cid:durableId="1358121576">
    <w:abstractNumId w:val="125"/>
  </w:num>
  <w:num w:numId="175" w16cid:durableId="839124204">
    <w:abstractNumId w:val="341"/>
  </w:num>
  <w:num w:numId="176" w16cid:durableId="37097108">
    <w:abstractNumId w:val="147"/>
  </w:num>
  <w:num w:numId="177" w16cid:durableId="742223221">
    <w:abstractNumId w:val="34"/>
  </w:num>
  <w:num w:numId="178" w16cid:durableId="138620847">
    <w:abstractNumId w:val="325"/>
  </w:num>
  <w:num w:numId="179" w16cid:durableId="846752769">
    <w:abstractNumId w:val="237"/>
  </w:num>
  <w:num w:numId="180" w16cid:durableId="1830055161">
    <w:abstractNumId w:val="194"/>
  </w:num>
  <w:num w:numId="181" w16cid:durableId="1797602549">
    <w:abstractNumId w:val="51"/>
  </w:num>
  <w:num w:numId="182" w16cid:durableId="769353696">
    <w:abstractNumId w:val="82"/>
  </w:num>
  <w:num w:numId="183" w16cid:durableId="573468513">
    <w:abstractNumId w:val="135"/>
  </w:num>
  <w:num w:numId="184" w16cid:durableId="198395845">
    <w:abstractNumId w:val="142"/>
  </w:num>
  <w:num w:numId="185" w16cid:durableId="1056049189">
    <w:abstractNumId w:val="215"/>
  </w:num>
  <w:num w:numId="186" w16cid:durableId="1781488083">
    <w:abstractNumId w:val="362"/>
  </w:num>
  <w:num w:numId="187" w16cid:durableId="750390459">
    <w:abstractNumId w:val="304"/>
  </w:num>
  <w:num w:numId="188" w16cid:durableId="1768378572">
    <w:abstractNumId w:val="91"/>
  </w:num>
  <w:num w:numId="189" w16cid:durableId="344090964">
    <w:abstractNumId w:val="133"/>
  </w:num>
  <w:num w:numId="190" w16cid:durableId="2080856533">
    <w:abstractNumId w:val="365"/>
  </w:num>
  <w:num w:numId="191" w16cid:durableId="352875915">
    <w:abstractNumId w:val="183"/>
  </w:num>
  <w:num w:numId="192" w16cid:durableId="1328900574">
    <w:abstractNumId w:val="368"/>
  </w:num>
  <w:num w:numId="193" w16cid:durableId="1922449380">
    <w:abstractNumId w:val="79"/>
  </w:num>
  <w:num w:numId="194" w16cid:durableId="309753261">
    <w:abstractNumId w:val="1"/>
  </w:num>
  <w:num w:numId="195" w16cid:durableId="1069694053">
    <w:abstractNumId w:val="295"/>
  </w:num>
  <w:num w:numId="196" w16cid:durableId="1607686927">
    <w:abstractNumId w:val="62"/>
  </w:num>
  <w:num w:numId="197" w16cid:durableId="1441025646">
    <w:abstractNumId w:val="72"/>
  </w:num>
  <w:num w:numId="198" w16cid:durableId="1569263178">
    <w:abstractNumId w:val="41"/>
  </w:num>
  <w:num w:numId="199" w16cid:durableId="1002850671">
    <w:abstractNumId w:val="85"/>
  </w:num>
  <w:num w:numId="200" w16cid:durableId="880096732">
    <w:abstractNumId w:val="355"/>
  </w:num>
  <w:num w:numId="201" w16cid:durableId="345668511">
    <w:abstractNumId w:val="56"/>
  </w:num>
  <w:num w:numId="202" w16cid:durableId="1143736502">
    <w:abstractNumId w:val="112"/>
  </w:num>
  <w:num w:numId="203" w16cid:durableId="962809590">
    <w:abstractNumId w:val="246"/>
  </w:num>
  <w:num w:numId="204" w16cid:durableId="1216353866">
    <w:abstractNumId w:val="121"/>
  </w:num>
  <w:num w:numId="205" w16cid:durableId="2001418528">
    <w:abstractNumId w:val="333"/>
  </w:num>
  <w:num w:numId="206" w16cid:durableId="1695689818">
    <w:abstractNumId w:val="103"/>
  </w:num>
  <w:num w:numId="207" w16cid:durableId="1525245986">
    <w:abstractNumId w:val="64"/>
  </w:num>
  <w:num w:numId="208" w16cid:durableId="1974407592">
    <w:abstractNumId w:val="10"/>
  </w:num>
  <w:num w:numId="209" w16cid:durableId="587537920">
    <w:abstractNumId w:val="196"/>
  </w:num>
  <w:num w:numId="210" w16cid:durableId="562256659">
    <w:abstractNumId w:val="358"/>
  </w:num>
  <w:num w:numId="211" w16cid:durableId="923680866">
    <w:abstractNumId w:val="200"/>
  </w:num>
  <w:num w:numId="212" w16cid:durableId="700087711">
    <w:abstractNumId w:val="331"/>
  </w:num>
  <w:num w:numId="213" w16cid:durableId="1540122207">
    <w:abstractNumId w:val="185"/>
  </w:num>
  <w:num w:numId="214" w16cid:durableId="873469998">
    <w:abstractNumId w:val="87"/>
  </w:num>
  <w:num w:numId="215" w16cid:durableId="694304992">
    <w:abstractNumId w:val="94"/>
  </w:num>
  <w:num w:numId="216" w16cid:durableId="1579247383">
    <w:abstractNumId w:val="220"/>
  </w:num>
  <w:num w:numId="217" w16cid:durableId="260336127">
    <w:abstractNumId w:val="63"/>
  </w:num>
  <w:num w:numId="218" w16cid:durableId="841746579">
    <w:abstractNumId w:val="126"/>
  </w:num>
  <w:num w:numId="219" w16cid:durableId="491144626">
    <w:abstractNumId w:val="136"/>
  </w:num>
  <w:num w:numId="220" w16cid:durableId="1053887892">
    <w:abstractNumId w:val="30"/>
  </w:num>
  <w:num w:numId="221" w16cid:durableId="529152534">
    <w:abstractNumId w:val="53"/>
  </w:num>
  <w:num w:numId="222" w16cid:durableId="967706659">
    <w:abstractNumId w:val="199"/>
  </w:num>
  <w:num w:numId="223" w16cid:durableId="750547367">
    <w:abstractNumId w:val="23"/>
  </w:num>
  <w:num w:numId="224" w16cid:durableId="780420288">
    <w:abstractNumId w:val="21"/>
  </w:num>
  <w:num w:numId="225" w16cid:durableId="1175876247">
    <w:abstractNumId w:val="322"/>
  </w:num>
  <w:num w:numId="226" w16cid:durableId="1438140253">
    <w:abstractNumId w:val="366"/>
  </w:num>
  <w:num w:numId="227" w16cid:durableId="43216131">
    <w:abstractNumId w:val="287"/>
  </w:num>
  <w:num w:numId="228" w16cid:durableId="2102287308">
    <w:abstractNumId w:val="301"/>
  </w:num>
  <w:num w:numId="229" w16cid:durableId="1132292006">
    <w:abstractNumId w:val="49"/>
  </w:num>
  <w:num w:numId="230" w16cid:durableId="1019812582">
    <w:abstractNumId w:val="36"/>
  </w:num>
  <w:num w:numId="231" w16cid:durableId="1220743635">
    <w:abstractNumId w:val="305"/>
  </w:num>
  <w:num w:numId="232" w16cid:durableId="1417289544">
    <w:abstractNumId w:val="145"/>
  </w:num>
  <w:num w:numId="233" w16cid:durableId="1741782839">
    <w:abstractNumId w:val="334"/>
  </w:num>
  <w:num w:numId="234" w16cid:durableId="960575278">
    <w:abstractNumId w:val="210"/>
  </w:num>
  <w:num w:numId="235" w16cid:durableId="1578324374">
    <w:abstractNumId w:val="115"/>
  </w:num>
  <w:num w:numId="236" w16cid:durableId="155997128">
    <w:abstractNumId w:val="197"/>
  </w:num>
  <w:num w:numId="237" w16cid:durableId="2009945425">
    <w:abstractNumId w:val="311"/>
  </w:num>
  <w:num w:numId="238" w16cid:durableId="1351105701">
    <w:abstractNumId w:val="255"/>
  </w:num>
  <w:num w:numId="239" w16cid:durableId="995035728">
    <w:abstractNumId w:val="282"/>
  </w:num>
  <w:num w:numId="240" w16cid:durableId="490175026">
    <w:abstractNumId w:val="248"/>
  </w:num>
  <w:num w:numId="241" w16cid:durableId="54663730">
    <w:abstractNumId w:val="324"/>
  </w:num>
  <w:num w:numId="242" w16cid:durableId="567106470">
    <w:abstractNumId w:val="315"/>
  </w:num>
  <w:num w:numId="243" w16cid:durableId="1795557409">
    <w:abstractNumId w:val="181"/>
  </w:num>
  <w:num w:numId="244" w16cid:durableId="796684384">
    <w:abstractNumId w:val="18"/>
  </w:num>
  <w:num w:numId="245" w16cid:durableId="1124808142">
    <w:abstractNumId w:val="297"/>
  </w:num>
  <w:num w:numId="246" w16cid:durableId="691732722">
    <w:abstractNumId w:val="236"/>
  </w:num>
  <w:num w:numId="247" w16cid:durableId="538855365">
    <w:abstractNumId w:val="11"/>
  </w:num>
  <w:num w:numId="248" w16cid:durableId="1439301683">
    <w:abstractNumId w:val="299"/>
  </w:num>
  <w:num w:numId="249" w16cid:durableId="532614793">
    <w:abstractNumId w:val="321"/>
  </w:num>
  <w:num w:numId="250" w16cid:durableId="76561160">
    <w:abstractNumId w:val="269"/>
  </w:num>
  <w:num w:numId="251" w16cid:durableId="1520855093">
    <w:abstractNumId w:val="239"/>
  </w:num>
  <w:num w:numId="252" w16cid:durableId="1253248095">
    <w:abstractNumId w:val="15"/>
  </w:num>
  <w:num w:numId="253" w16cid:durableId="208497024">
    <w:abstractNumId w:val="84"/>
  </w:num>
  <w:num w:numId="254" w16cid:durableId="2062899345">
    <w:abstractNumId w:val="119"/>
  </w:num>
  <w:num w:numId="255" w16cid:durableId="1349746603">
    <w:abstractNumId w:val="278"/>
  </w:num>
  <w:num w:numId="256" w16cid:durableId="1895045581">
    <w:abstractNumId w:val="171"/>
  </w:num>
  <w:num w:numId="257" w16cid:durableId="1845584261">
    <w:abstractNumId w:val="283"/>
  </w:num>
  <w:num w:numId="258" w16cid:durableId="663165577">
    <w:abstractNumId w:val="19"/>
  </w:num>
  <w:num w:numId="259" w16cid:durableId="752700986">
    <w:abstractNumId w:val="205"/>
  </w:num>
  <w:num w:numId="260" w16cid:durableId="984745852">
    <w:abstractNumId w:val="201"/>
  </w:num>
  <w:num w:numId="261" w16cid:durableId="1926574093">
    <w:abstractNumId w:val="169"/>
  </w:num>
  <w:num w:numId="262" w16cid:durableId="272054791">
    <w:abstractNumId w:val="323"/>
  </w:num>
  <w:num w:numId="263" w16cid:durableId="983512715">
    <w:abstractNumId w:val="252"/>
  </w:num>
  <w:num w:numId="264" w16cid:durableId="2107770191">
    <w:abstractNumId w:val="346"/>
  </w:num>
  <w:num w:numId="265" w16cid:durableId="1731687195">
    <w:abstractNumId w:val="38"/>
  </w:num>
  <w:num w:numId="266" w16cid:durableId="813452773">
    <w:abstractNumId w:val="258"/>
  </w:num>
  <w:num w:numId="267" w16cid:durableId="995719569">
    <w:abstractNumId w:val="96"/>
  </w:num>
  <w:num w:numId="268" w16cid:durableId="928122641">
    <w:abstractNumId w:val="344"/>
  </w:num>
  <w:num w:numId="269" w16cid:durableId="256913212">
    <w:abstractNumId w:val="285"/>
  </w:num>
  <w:num w:numId="270" w16cid:durableId="1805779285">
    <w:abstractNumId w:val="316"/>
  </w:num>
  <w:num w:numId="271" w16cid:durableId="548733436">
    <w:abstractNumId w:val="320"/>
  </w:num>
  <w:num w:numId="272" w16cid:durableId="1266183404">
    <w:abstractNumId w:val="274"/>
  </w:num>
  <w:num w:numId="273" w16cid:durableId="561477457">
    <w:abstractNumId w:val="198"/>
  </w:num>
  <w:num w:numId="274" w16cid:durableId="1638146848">
    <w:abstractNumId w:val="251"/>
  </w:num>
  <w:num w:numId="275" w16cid:durableId="443500686">
    <w:abstractNumId w:val="153"/>
  </w:num>
  <w:num w:numId="276" w16cid:durableId="829251839">
    <w:abstractNumId w:val="293"/>
  </w:num>
  <w:num w:numId="277" w16cid:durableId="1445151410">
    <w:abstractNumId w:val="217"/>
  </w:num>
  <w:num w:numId="278" w16cid:durableId="1617562473">
    <w:abstractNumId w:val="244"/>
  </w:num>
  <w:num w:numId="279" w16cid:durableId="1370448611">
    <w:abstractNumId w:val="57"/>
  </w:num>
  <w:num w:numId="280" w16cid:durableId="388966513">
    <w:abstractNumId w:val="212"/>
  </w:num>
  <w:num w:numId="281" w16cid:durableId="526330333">
    <w:abstractNumId w:val="6"/>
  </w:num>
  <w:num w:numId="282" w16cid:durableId="1932735879">
    <w:abstractNumId w:val="176"/>
  </w:num>
  <w:num w:numId="283" w16cid:durableId="1982029620">
    <w:abstractNumId w:val="35"/>
  </w:num>
  <w:num w:numId="284" w16cid:durableId="415903085">
    <w:abstractNumId w:val="106"/>
  </w:num>
  <w:num w:numId="285" w16cid:durableId="982276128">
    <w:abstractNumId w:val="211"/>
  </w:num>
  <w:num w:numId="286" w16cid:durableId="1802991228">
    <w:abstractNumId w:val="149"/>
  </w:num>
  <w:num w:numId="287" w16cid:durableId="1497258715">
    <w:abstractNumId w:val="259"/>
  </w:num>
  <w:num w:numId="288" w16cid:durableId="1907371537">
    <w:abstractNumId w:val="16"/>
  </w:num>
  <w:num w:numId="289" w16cid:durableId="1735659955">
    <w:abstractNumId w:val="52"/>
  </w:num>
  <w:num w:numId="290" w16cid:durableId="1981110988">
    <w:abstractNumId w:val="75"/>
  </w:num>
  <w:num w:numId="291" w16cid:durableId="1805343920">
    <w:abstractNumId w:val="128"/>
  </w:num>
  <w:num w:numId="292" w16cid:durableId="1466699302">
    <w:abstractNumId w:val="342"/>
  </w:num>
  <w:num w:numId="293" w16cid:durableId="1524050925">
    <w:abstractNumId w:val="257"/>
  </w:num>
  <w:num w:numId="294" w16cid:durableId="126238152">
    <w:abstractNumId w:val="146"/>
  </w:num>
  <w:num w:numId="295" w16cid:durableId="1349142831">
    <w:abstractNumId w:val="281"/>
  </w:num>
  <w:num w:numId="296" w16cid:durableId="1984695212">
    <w:abstractNumId w:val="273"/>
  </w:num>
  <w:num w:numId="297" w16cid:durableId="2038726175">
    <w:abstractNumId w:val="180"/>
  </w:num>
  <w:num w:numId="298" w16cid:durableId="631641181">
    <w:abstractNumId w:val="242"/>
  </w:num>
  <w:num w:numId="299" w16cid:durableId="1617328622">
    <w:abstractNumId w:val="167"/>
  </w:num>
  <w:num w:numId="300" w16cid:durableId="1540624356">
    <w:abstractNumId w:val="39"/>
  </w:num>
  <w:num w:numId="301" w16cid:durableId="1572347549">
    <w:abstractNumId w:val="139"/>
  </w:num>
  <w:num w:numId="302" w16cid:durableId="1095977847">
    <w:abstractNumId w:val="118"/>
  </w:num>
  <w:num w:numId="303" w16cid:durableId="1220751740">
    <w:abstractNumId w:val="300"/>
  </w:num>
  <w:num w:numId="304" w16cid:durableId="1713653345">
    <w:abstractNumId w:val="209"/>
  </w:num>
  <w:num w:numId="305" w16cid:durableId="1803646796">
    <w:abstractNumId w:val="270"/>
  </w:num>
  <w:num w:numId="306" w16cid:durableId="2024360282">
    <w:abstractNumId w:val="27"/>
  </w:num>
  <w:num w:numId="307" w16cid:durableId="1867255676">
    <w:abstractNumId w:val="99"/>
  </w:num>
  <w:num w:numId="308" w16cid:durableId="1379207637">
    <w:abstractNumId w:val="277"/>
  </w:num>
  <w:num w:numId="309" w16cid:durableId="1994985608">
    <w:abstractNumId w:val="159"/>
  </w:num>
  <w:num w:numId="310" w16cid:durableId="771440623">
    <w:abstractNumId w:val="233"/>
  </w:num>
  <w:num w:numId="311" w16cid:durableId="338043903">
    <w:abstractNumId w:val="61"/>
  </w:num>
  <w:num w:numId="312" w16cid:durableId="1868057120">
    <w:abstractNumId w:val="157"/>
  </w:num>
  <w:num w:numId="313" w16cid:durableId="230580849">
    <w:abstractNumId w:val="241"/>
  </w:num>
  <w:num w:numId="314" w16cid:durableId="772825249">
    <w:abstractNumId w:val="202"/>
  </w:num>
  <w:num w:numId="315" w16cid:durableId="1453357528">
    <w:abstractNumId w:val="83"/>
  </w:num>
  <w:num w:numId="316" w16cid:durableId="93986729">
    <w:abstractNumId w:val="347"/>
  </w:num>
  <w:num w:numId="317" w16cid:durableId="2109736472">
    <w:abstractNumId w:val="234"/>
  </w:num>
  <w:num w:numId="318" w16cid:durableId="1995336061">
    <w:abstractNumId w:val="120"/>
  </w:num>
  <w:num w:numId="319" w16cid:durableId="762728845">
    <w:abstractNumId w:val="150"/>
  </w:num>
  <w:num w:numId="320" w16cid:durableId="1496724040">
    <w:abstractNumId w:val="353"/>
  </w:num>
  <w:num w:numId="321" w16cid:durableId="321588555">
    <w:abstractNumId w:val="179"/>
  </w:num>
  <w:num w:numId="322" w16cid:durableId="2076199322">
    <w:abstractNumId w:val="328"/>
  </w:num>
  <w:num w:numId="323" w16cid:durableId="1263418306">
    <w:abstractNumId w:val="20"/>
  </w:num>
  <w:num w:numId="324" w16cid:durableId="1015687029">
    <w:abstractNumId w:val="8"/>
  </w:num>
  <w:num w:numId="325" w16cid:durableId="582759619">
    <w:abstractNumId w:val="227"/>
  </w:num>
  <w:num w:numId="326" w16cid:durableId="1331057637">
    <w:abstractNumId w:val="330"/>
  </w:num>
  <w:num w:numId="327" w16cid:durableId="2104451193">
    <w:abstractNumId w:val="203"/>
  </w:num>
  <w:num w:numId="328" w16cid:durableId="545918201">
    <w:abstractNumId w:val="190"/>
  </w:num>
  <w:num w:numId="329" w16cid:durableId="1689213937">
    <w:abstractNumId w:val="17"/>
  </w:num>
  <w:num w:numId="330" w16cid:durableId="1587303058">
    <w:abstractNumId w:val="70"/>
  </w:num>
  <w:num w:numId="331" w16cid:durableId="1484925815">
    <w:abstractNumId w:val="343"/>
  </w:num>
  <w:num w:numId="332" w16cid:durableId="718282899">
    <w:abstractNumId w:val="349"/>
  </w:num>
  <w:num w:numId="333" w16cid:durableId="402070972">
    <w:abstractNumId w:val="184"/>
  </w:num>
  <w:num w:numId="334" w16cid:durableId="839351152">
    <w:abstractNumId w:val="33"/>
  </w:num>
  <w:num w:numId="335" w16cid:durableId="1221287183">
    <w:abstractNumId w:val="134"/>
  </w:num>
  <w:num w:numId="336" w16cid:durableId="1515414764">
    <w:abstractNumId w:val="360"/>
  </w:num>
  <w:num w:numId="337" w16cid:durableId="1496142211">
    <w:abstractNumId w:val="306"/>
  </w:num>
  <w:num w:numId="338" w16cid:durableId="359815480">
    <w:abstractNumId w:val="339"/>
  </w:num>
  <w:num w:numId="339" w16cid:durableId="723145236">
    <w:abstractNumId w:val="245"/>
  </w:num>
  <w:num w:numId="340" w16cid:durableId="1950696868">
    <w:abstractNumId w:val="26"/>
  </w:num>
  <w:num w:numId="341" w16cid:durableId="684555400">
    <w:abstractNumId w:val="132"/>
  </w:num>
  <w:num w:numId="342" w16cid:durableId="1484465892">
    <w:abstractNumId w:val="279"/>
  </w:num>
  <w:num w:numId="343" w16cid:durableId="1259606540">
    <w:abstractNumId w:val="216"/>
  </w:num>
  <w:num w:numId="344" w16cid:durableId="1182667316">
    <w:abstractNumId w:val="345"/>
  </w:num>
  <w:num w:numId="345" w16cid:durableId="1340157290">
    <w:abstractNumId w:val="123"/>
  </w:num>
  <w:num w:numId="346" w16cid:durableId="1538273524">
    <w:abstractNumId w:val="113"/>
  </w:num>
  <w:num w:numId="347" w16cid:durableId="266422932">
    <w:abstractNumId w:val="22"/>
  </w:num>
  <w:num w:numId="348" w16cid:durableId="1736313964">
    <w:abstractNumId w:val="356"/>
  </w:num>
  <w:num w:numId="349" w16cid:durableId="242877319">
    <w:abstractNumId w:val="108"/>
  </w:num>
  <w:num w:numId="350" w16cid:durableId="1816558957">
    <w:abstractNumId w:val="303"/>
  </w:num>
  <w:num w:numId="351" w16cid:durableId="1731416101">
    <w:abstractNumId w:val="69"/>
  </w:num>
  <w:num w:numId="352" w16cid:durableId="1918859972">
    <w:abstractNumId w:val="154"/>
  </w:num>
  <w:num w:numId="353" w16cid:durableId="183712820">
    <w:abstractNumId w:val="92"/>
  </w:num>
  <w:num w:numId="354" w16cid:durableId="339552340">
    <w:abstractNumId w:val="363"/>
  </w:num>
  <w:num w:numId="355" w16cid:durableId="488719427">
    <w:abstractNumId w:val="291"/>
  </w:num>
  <w:num w:numId="356" w16cid:durableId="1661808940">
    <w:abstractNumId w:val="350"/>
  </w:num>
  <w:num w:numId="357" w16cid:durableId="1118715761">
    <w:abstractNumId w:val="5"/>
  </w:num>
  <w:num w:numId="358" w16cid:durableId="1419597011">
    <w:abstractNumId w:val="361"/>
  </w:num>
  <w:num w:numId="359" w16cid:durableId="967510776">
    <w:abstractNumId w:val="189"/>
  </w:num>
  <w:num w:numId="360" w16cid:durableId="1639266376">
    <w:abstractNumId w:val="162"/>
  </w:num>
  <w:num w:numId="361" w16cid:durableId="988168688">
    <w:abstractNumId w:val="124"/>
  </w:num>
  <w:num w:numId="362" w16cid:durableId="678318371">
    <w:abstractNumId w:val="272"/>
  </w:num>
  <w:num w:numId="363" w16cid:durableId="613751788">
    <w:abstractNumId w:val="307"/>
  </w:num>
  <w:num w:numId="364" w16cid:durableId="1845894100">
    <w:abstractNumId w:val="207"/>
  </w:num>
  <w:num w:numId="365" w16cid:durableId="928778631">
    <w:abstractNumId w:val="348"/>
  </w:num>
  <w:num w:numId="366" w16cid:durableId="697703814">
    <w:abstractNumId w:val="288"/>
  </w:num>
  <w:num w:numId="367" w16cid:durableId="1663466164">
    <w:abstractNumId w:val="109"/>
  </w:num>
  <w:num w:numId="368" w16cid:durableId="2115439041">
    <w:abstractNumId w:val="137"/>
  </w:num>
  <w:num w:numId="369" w16cid:durableId="2078627564">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16cid:durableId="1253121961">
    <w:abstractNumId w:val="116"/>
  </w:num>
  <w:num w:numId="371" w16cid:durableId="35542917">
    <w:abstractNumId w:val="116"/>
  </w:num>
  <w:num w:numId="372" w16cid:durableId="583227787">
    <w:abstractNumId w:val="116"/>
  </w:num>
  <w:num w:numId="373" w16cid:durableId="820076886">
    <w:abstractNumId w:val="186"/>
  </w:num>
  <w:num w:numId="374" w16cid:durableId="710224447">
    <w:abstractNumId w:val="276"/>
  </w:num>
  <w:num w:numId="375" w16cid:durableId="544030094">
    <w:abstractNumId w:val="219"/>
  </w:num>
  <w:num w:numId="376" w16cid:durableId="1990330320">
    <w:abstractNumId w:val="105"/>
  </w:num>
  <w:num w:numId="377" w16cid:durableId="690959115">
    <w:abstractNumId w:val="164"/>
  </w:num>
  <w:num w:numId="378" w16cid:durableId="1210188852">
    <w:abstractNumId w:val="116"/>
  </w:num>
  <w:num w:numId="379" w16cid:durableId="588390940">
    <w:abstractNumId w:val="116"/>
  </w:num>
  <w:num w:numId="380" w16cid:durableId="1205094023">
    <w:abstractNumId w:val="166"/>
  </w:num>
  <w:num w:numId="381" w16cid:durableId="1895196951">
    <w:abstractNumId w:val="25"/>
  </w:num>
  <w:num w:numId="382" w16cid:durableId="1901210185">
    <w:abstractNumId w:val="326"/>
  </w:num>
  <w:num w:numId="383" w16cid:durableId="1642346799">
    <w:abstractNumId w:val="254"/>
  </w:num>
  <w:num w:numId="384" w16cid:durableId="1880773892">
    <w:abstractNumId w:val="111"/>
  </w:num>
  <w:num w:numId="385" w16cid:durableId="103960963">
    <w:abstractNumId w:val="275"/>
  </w:num>
  <w:num w:numId="386" w16cid:durableId="1720320319">
    <w:abstractNumId w:val="266"/>
  </w:num>
  <w:num w:numId="387" w16cid:durableId="971055483">
    <w:abstractNumId w:val="182"/>
  </w:num>
  <w:num w:numId="388" w16cid:durableId="508451700">
    <w:abstractNumId w:val="155"/>
  </w:num>
  <w:num w:numId="389" w16cid:durableId="1697392287">
    <w:abstractNumId w:val="164"/>
    <w:lvlOverride w:ilvl="0">
      <w:lvl w:ilvl="0">
        <w:start w:val="7"/>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157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90" w16cid:durableId="1399592950">
    <w:abstractNumId w:val="32"/>
  </w:num>
  <w:num w:numId="391" w16cid:durableId="1259561509">
    <w:abstractNumId w:val="256"/>
  </w:num>
  <w:num w:numId="392" w16cid:durableId="2139106918">
    <w:abstractNumId w:val="256"/>
    <w:lvlOverride w:ilvl="0">
      <w:startOverride w:val="1"/>
    </w:lvlOverride>
  </w:num>
  <w:num w:numId="393" w16cid:durableId="1325159807">
    <w:abstractNumId w:val="256"/>
    <w:lvlOverride w:ilvl="0">
      <w:startOverride w:val="1"/>
    </w:lvlOverride>
  </w:num>
  <w:num w:numId="394" w16cid:durableId="748965127">
    <w:abstractNumId w:val="256"/>
    <w:lvlOverride w:ilvl="0">
      <w:startOverride w:val="1"/>
    </w:lvlOverride>
  </w:num>
  <w:num w:numId="395" w16cid:durableId="2123376297">
    <w:abstractNumId w:val="256"/>
    <w:lvlOverride w:ilvl="0">
      <w:startOverride w:val="1"/>
    </w:lvlOverride>
  </w:num>
  <w:num w:numId="396" w16cid:durableId="1602449245">
    <w:abstractNumId w:val="256"/>
    <w:lvlOverride w:ilvl="0">
      <w:startOverride w:val="1"/>
    </w:lvlOverride>
  </w:num>
  <w:num w:numId="397" w16cid:durableId="1026829823">
    <w:abstractNumId w:val="172"/>
  </w:num>
  <w:num w:numId="398" w16cid:durableId="364529622">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16cid:durableId="1125735543">
    <w:abstractNumId w:val="1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16cid:durableId="803351143">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16cid:durableId="464785593">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16cid:durableId="726730485">
    <w:abstractNumId w:val="65"/>
  </w:num>
  <w:num w:numId="403" w16cid:durableId="107224026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16cid:durableId="542331805">
    <w:abstractNumId w:val="0"/>
  </w:num>
  <w:num w:numId="405" w16cid:durableId="449865249">
    <w:abstractNumId w:val="127"/>
  </w:num>
  <w:num w:numId="406" w16cid:durableId="212037416">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16cid:durableId="1455100710">
    <w:abstractNumId w:val="329"/>
  </w:num>
  <w:num w:numId="408" w16cid:durableId="1616207976">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16cid:durableId="576088111">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16cid:durableId="1160464730">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16cid:durableId="917521042">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16cid:durableId="191536091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16cid:durableId="429661204">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16cid:durableId="719936651">
    <w:abstractNumId w:val="335"/>
  </w:num>
  <w:num w:numId="415" w16cid:durableId="2058629094">
    <w:abstractNumId w:val="335"/>
    <w:lvlOverride w:ilvl="0">
      <w:startOverride w:val="1"/>
    </w:lvlOverride>
  </w:num>
  <w:num w:numId="416" w16cid:durableId="608391327">
    <w:abstractNumId w:val="261"/>
  </w:num>
  <w:num w:numId="417" w16cid:durableId="543297951">
    <w:abstractNumId w:val="116"/>
  </w:num>
  <w:num w:numId="418" w16cid:durableId="1386562089">
    <w:abstractNumId w:val="213"/>
  </w:num>
  <w:num w:numId="419" w16cid:durableId="130175011">
    <w:abstractNumId w:val="42"/>
  </w:num>
  <w:num w:numId="420" w16cid:durableId="1304047451">
    <w:abstractNumId w:val="116"/>
  </w:num>
  <w:numIdMacAtCleanup w:val="4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removePersonalInformation/>
  <w:removeDateAndTime/>
  <w:printFractionalCharacterWidth/>
  <w:embedSystemFonts/>
  <w:hideSpelling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IN" w:vendorID="64" w:dllVersion="6" w:nlCheck="1" w:checkStyle="0"/>
  <w:proofState w:grammar="clean"/>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1D8E"/>
    <w:rsid w:val="0000242B"/>
    <w:rsid w:val="000029EE"/>
    <w:rsid w:val="00003C9D"/>
    <w:rsid w:val="000041CB"/>
    <w:rsid w:val="00004764"/>
    <w:rsid w:val="000047F0"/>
    <w:rsid w:val="0000481B"/>
    <w:rsid w:val="00004AF4"/>
    <w:rsid w:val="0000505D"/>
    <w:rsid w:val="000059DA"/>
    <w:rsid w:val="00005C8B"/>
    <w:rsid w:val="00005D24"/>
    <w:rsid w:val="00006563"/>
    <w:rsid w:val="000103BA"/>
    <w:rsid w:val="0001088A"/>
    <w:rsid w:val="00010974"/>
    <w:rsid w:val="0001437D"/>
    <w:rsid w:val="0001471B"/>
    <w:rsid w:val="00015178"/>
    <w:rsid w:val="000159CB"/>
    <w:rsid w:val="00015C82"/>
    <w:rsid w:val="00016A2B"/>
    <w:rsid w:val="00016EB4"/>
    <w:rsid w:val="00016ED7"/>
    <w:rsid w:val="00017A62"/>
    <w:rsid w:val="000218F8"/>
    <w:rsid w:val="00021A07"/>
    <w:rsid w:val="00021BC7"/>
    <w:rsid w:val="00021C9E"/>
    <w:rsid w:val="00021DCB"/>
    <w:rsid w:val="00022BFA"/>
    <w:rsid w:val="00023207"/>
    <w:rsid w:val="000232AA"/>
    <w:rsid w:val="000256DC"/>
    <w:rsid w:val="000259C3"/>
    <w:rsid w:val="00025C66"/>
    <w:rsid w:val="0002683C"/>
    <w:rsid w:val="0002786D"/>
    <w:rsid w:val="00030BC5"/>
    <w:rsid w:val="00031622"/>
    <w:rsid w:val="00031BA2"/>
    <w:rsid w:val="00031F1F"/>
    <w:rsid w:val="00031F4B"/>
    <w:rsid w:val="00032129"/>
    <w:rsid w:val="000323F2"/>
    <w:rsid w:val="00032D36"/>
    <w:rsid w:val="00032D61"/>
    <w:rsid w:val="00032E2E"/>
    <w:rsid w:val="00033397"/>
    <w:rsid w:val="0003344A"/>
    <w:rsid w:val="0003376E"/>
    <w:rsid w:val="00033F3F"/>
    <w:rsid w:val="0003455B"/>
    <w:rsid w:val="00034971"/>
    <w:rsid w:val="00034E00"/>
    <w:rsid w:val="00035496"/>
    <w:rsid w:val="00036295"/>
    <w:rsid w:val="00036CAB"/>
    <w:rsid w:val="00040095"/>
    <w:rsid w:val="00041FB6"/>
    <w:rsid w:val="00043C34"/>
    <w:rsid w:val="00045A77"/>
    <w:rsid w:val="0004605B"/>
    <w:rsid w:val="00046FD7"/>
    <w:rsid w:val="00050609"/>
    <w:rsid w:val="00050C9A"/>
    <w:rsid w:val="00051171"/>
    <w:rsid w:val="0005275C"/>
    <w:rsid w:val="00052803"/>
    <w:rsid w:val="00052808"/>
    <w:rsid w:val="00052BEE"/>
    <w:rsid w:val="000533CD"/>
    <w:rsid w:val="000533E3"/>
    <w:rsid w:val="0005422A"/>
    <w:rsid w:val="0005422E"/>
    <w:rsid w:val="000542B3"/>
    <w:rsid w:val="000550E6"/>
    <w:rsid w:val="00055448"/>
    <w:rsid w:val="00055492"/>
    <w:rsid w:val="000558DF"/>
    <w:rsid w:val="00055FD4"/>
    <w:rsid w:val="0005652B"/>
    <w:rsid w:val="00056655"/>
    <w:rsid w:val="00056A67"/>
    <w:rsid w:val="00056FD3"/>
    <w:rsid w:val="000571CE"/>
    <w:rsid w:val="00057843"/>
    <w:rsid w:val="00057A89"/>
    <w:rsid w:val="00057C00"/>
    <w:rsid w:val="0006178D"/>
    <w:rsid w:val="00061A36"/>
    <w:rsid w:val="000628B8"/>
    <w:rsid w:val="000637DF"/>
    <w:rsid w:val="00064946"/>
    <w:rsid w:val="00064A46"/>
    <w:rsid w:val="00064C94"/>
    <w:rsid w:val="00065231"/>
    <w:rsid w:val="00065383"/>
    <w:rsid w:val="00065EE4"/>
    <w:rsid w:val="000663EF"/>
    <w:rsid w:val="00066718"/>
    <w:rsid w:val="00066AE4"/>
    <w:rsid w:val="00066C6E"/>
    <w:rsid w:val="000676C2"/>
    <w:rsid w:val="00070965"/>
    <w:rsid w:val="000714C1"/>
    <w:rsid w:val="000720B8"/>
    <w:rsid w:val="0007217D"/>
    <w:rsid w:val="00072472"/>
    <w:rsid w:val="000728C4"/>
    <w:rsid w:val="0007349D"/>
    <w:rsid w:val="000735EF"/>
    <w:rsid w:val="00074722"/>
    <w:rsid w:val="00074D3B"/>
    <w:rsid w:val="000751EE"/>
    <w:rsid w:val="00075BAC"/>
    <w:rsid w:val="0007617C"/>
    <w:rsid w:val="00077438"/>
    <w:rsid w:val="000776C2"/>
    <w:rsid w:val="00077908"/>
    <w:rsid w:val="00077CB6"/>
    <w:rsid w:val="0008030E"/>
    <w:rsid w:val="00080512"/>
    <w:rsid w:val="00080547"/>
    <w:rsid w:val="00080801"/>
    <w:rsid w:val="00081045"/>
    <w:rsid w:val="00081910"/>
    <w:rsid w:val="00081923"/>
    <w:rsid w:val="00083543"/>
    <w:rsid w:val="00083DCB"/>
    <w:rsid w:val="000843B2"/>
    <w:rsid w:val="00084AA2"/>
    <w:rsid w:val="00084DCC"/>
    <w:rsid w:val="000853FC"/>
    <w:rsid w:val="00085B41"/>
    <w:rsid w:val="00086F61"/>
    <w:rsid w:val="00086FAD"/>
    <w:rsid w:val="00087369"/>
    <w:rsid w:val="0008758B"/>
    <w:rsid w:val="00087B50"/>
    <w:rsid w:val="00087B66"/>
    <w:rsid w:val="00090280"/>
    <w:rsid w:val="00090945"/>
    <w:rsid w:val="00092D81"/>
    <w:rsid w:val="00093728"/>
    <w:rsid w:val="00093D9E"/>
    <w:rsid w:val="00094055"/>
    <w:rsid w:val="00094C90"/>
    <w:rsid w:val="00095B14"/>
    <w:rsid w:val="00096307"/>
    <w:rsid w:val="00096A99"/>
    <w:rsid w:val="000970D8"/>
    <w:rsid w:val="00097D83"/>
    <w:rsid w:val="000A0080"/>
    <w:rsid w:val="000A10DB"/>
    <w:rsid w:val="000A1186"/>
    <w:rsid w:val="000A182D"/>
    <w:rsid w:val="000A2173"/>
    <w:rsid w:val="000A246F"/>
    <w:rsid w:val="000A393E"/>
    <w:rsid w:val="000A3F96"/>
    <w:rsid w:val="000A49A2"/>
    <w:rsid w:val="000A4E0D"/>
    <w:rsid w:val="000A523B"/>
    <w:rsid w:val="000A585B"/>
    <w:rsid w:val="000A5C0B"/>
    <w:rsid w:val="000A5FF3"/>
    <w:rsid w:val="000A6357"/>
    <w:rsid w:val="000A6872"/>
    <w:rsid w:val="000A7A19"/>
    <w:rsid w:val="000B062B"/>
    <w:rsid w:val="000B0E19"/>
    <w:rsid w:val="000B0ED9"/>
    <w:rsid w:val="000B12D1"/>
    <w:rsid w:val="000B14F4"/>
    <w:rsid w:val="000B1A29"/>
    <w:rsid w:val="000B1F0A"/>
    <w:rsid w:val="000B2A30"/>
    <w:rsid w:val="000B2F57"/>
    <w:rsid w:val="000B32DB"/>
    <w:rsid w:val="000B3762"/>
    <w:rsid w:val="000B394E"/>
    <w:rsid w:val="000B3E68"/>
    <w:rsid w:val="000B470C"/>
    <w:rsid w:val="000B4896"/>
    <w:rsid w:val="000B57DA"/>
    <w:rsid w:val="000B6B14"/>
    <w:rsid w:val="000B6BD5"/>
    <w:rsid w:val="000B7F7C"/>
    <w:rsid w:val="000C068C"/>
    <w:rsid w:val="000C08A0"/>
    <w:rsid w:val="000C0BAA"/>
    <w:rsid w:val="000C0CB0"/>
    <w:rsid w:val="000C18EC"/>
    <w:rsid w:val="000C1A99"/>
    <w:rsid w:val="000C1B2F"/>
    <w:rsid w:val="000C1F4B"/>
    <w:rsid w:val="000C23AC"/>
    <w:rsid w:val="000C27C6"/>
    <w:rsid w:val="000C2A2D"/>
    <w:rsid w:val="000C2D59"/>
    <w:rsid w:val="000C3359"/>
    <w:rsid w:val="000C37DA"/>
    <w:rsid w:val="000C446F"/>
    <w:rsid w:val="000C4730"/>
    <w:rsid w:val="000C4886"/>
    <w:rsid w:val="000C5151"/>
    <w:rsid w:val="000C5FBD"/>
    <w:rsid w:val="000C6381"/>
    <w:rsid w:val="000C6F70"/>
    <w:rsid w:val="000C6F89"/>
    <w:rsid w:val="000C71FF"/>
    <w:rsid w:val="000C7357"/>
    <w:rsid w:val="000C75C7"/>
    <w:rsid w:val="000D13FE"/>
    <w:rsid w:val="000D1AE1"/>
    <w:rsid w:val="000D3047"/>
    <w:rsid w:val="000D3071"/>
    <w:rsid w:val="000D4A55"/>
    <w:rsid w:val="000D4B38"/>
    <w:rsid w:val="000D5130"/>
    <w:rsid w:val="000D58AB"/>
    <w:rsid w:val="000D5AE0"/>
    <w:rsid w:val="000D62FA"/>
    <w:rsid w:val="000D6D5B"/>
    <w:rsid w:val="000D7467"/>
    <w:rsid w:val="000D767B"/>
    <w:rsid w:val="000D7D40"/>
    <w:rsid w:val="000D7F8A"/>
    <w:rsid w:val="000E12C5"/>
    <w:rsid w:val="000E1400"/>
    <w:rsid w:val="000E33E4"/>
    <w:rsid w:val="000E45A0"/>
    <w:rsid w:val="000E496A"/>
    <w:rsid w:val="000E4C4F"/>
    <w:rsid w:val="000E5293"/>
    <w:rsid w:val="000E53FD"/>
    <w:rsid w:val="000E553C"/>
    <w:rsid w:val="000E58F5"/>
    <w:rsid w:val="000E596C"/>
    <w:rsid w:val="000E5E64"/>
    <w:rsid w:val="000E71CA"/>
    <w:rsid w:val="000F1000"/>
    <w:rsid w:val="000F1A0E"/>
    <w:rsid w:val="000F1A5C"/>
    <w:rsid w:val="000F2D38"/>
    <w:rsid w:val="000F32E9"/>
    <w:rsid w:val="000F7678"/>
    <w:rsid w:val="000F7E6A"/>
    <w:rsid w:val="0010032C"/>
    <w:rsid w:val="00100731"/>
    <w:rsid w:val="0010209D"/>
    <w:rsid w:val="001032A8"/>
    <w:rsid w:val="00103CB8"/>
    <w:rsid w:val="00103F96"/>
    <w:rsid w:val="00104465"/>
    <w:rsid w:val="001045D0"/>
    <w:rsid w:val="001053E0"/>
    <w:rsid w:val="0010581E"/>
    <w:rsid w:val="001058C2"/>
    <w:rsid w:val="00105D31"/>
    <w:rsid w:val="00105F9D"/>
    <w:rsid w:val="001061A8"/>
    <w:rsid w:val="001067B1"/>
    <w:rsid w:val="00106AC3"/>
    <w:rsid w:val="001074CD"/>
    <w:rsid w:val="00107ACE"/>
    <w:rsid w:val="001111E7"/>
    <w:rsid w:val="00111223"/>
    <w:rsid w:val="001113CD"/>
    <w:rsid w:val="001114A9"/>
    <w:rsid w:val="0011179C"/>
    <w:rsid w:val="00111B4C"/>
    <w:rsid w:val="00111F2D"/>
    <w:rsid w:val="001122DD"/>
    <w:rsid w:val="00113728"/>
    <w:rsid w:val="00113C42"/>
    <w:rsid w:val="00113EC0"/>
    <w:rsid w:val="00114582"/>
    <w:rsid w:val="00114664"/>
    <w:rsid w:val="00115FC5"/>
    <w:rsid w:val="0011650A"/>
    <w:rsid w:val="00116602"/>
    <w:rsid w:val="0011673F"/>
    <w:rsid w:val="00116EDA"/>
    <w:rsid w:val="00117252"/>
    <w:rsid w:val="00117B86"/>
    <w:rsid w:val="00117FE9"/>
    <w:rsid w:val="0012024B"/>
    <w:rsid w:val="001204B9"/>
    <w:rsid w:val="001216A4"/>
    <w:rsid w:val="00121ACB"/>
    <w:rsid w:val="00123C2F"/>
    <w:rsid w:val="001240C7"/>
    <w:rsid w:val="00124834"/>
    <w:rsid w:val="00124947"/>
    <w:rsid w:val="00125F47"/>
    <w:rsid w:val="00126050"/>
    <w:rsid w:val="001265A2"/>
    <w:rsid w:val="00126BF5"/>
    <w:rsid w:val="001300C4"/>
    <w:rsid w:val="00130762"/>
    <w:rsid w:val="0013282B"/>
    <w:rsid w:val="00132E94"/>
    <w:rsid w:val="00132EDB"/>
    <w:rsid w:val="00134CF2"/>
    <w:rsid w:val="00134F38"/>
    <w:rsid w:val="00136CAD"/>
    <w:rsid w:val="00137280"/>
    <w:rsid w:val="00137ACA"/>
    <w:rsid w:val="00140085"/>
    <w:rsid w:val="00140269"/>
    <w:rsid w:val="001412A3"/>
    <w:rsid w:val="00141DC4"/>
    <w:rsid w:val="00142DC6"/>
    <w:rsid w:val="001451A9"/>
    <w:rsid w:val="00145590"/>
    <w:rsid w:val="0014620A"/>
    <w:rsid w:val="0014633C"/>
    <w:rsid w:val="001463AF"/>
    <w:rsid w:val="001473EA"/>
    <w:rsid w:val="001506C0"/>
    <w:rsid w:val="00150FBB"/>
    <w:rsid w:val="0015122C"/>
    <w:rsid w:val="00152902"/>
    <w:rsid w:val="00152A10"/>
    <w:rsid w:val="00152BB7"/>
    <w:rsid w:val="00152BCC"/>
    <w:rsid w:val="00153110"/>
    <w:rsid w:val="00153393"/>
    <w:rsid w:val="0015355C"/>
    <w:rsid w:val="00153936"/>
    <w:rsid w:val="0015415A"/>
    <w:rsid w:val="00154B88"/>
    <w:rsid w:val="00154CC9"/>
    <w:rsid w:val="00154F0C"/>
    <w:rsid w:val="00154F73"/>
    <w:rsid w:val="001559FF"/>
    <w:rsid w:val="00155B3F"/>
    <w:rsid w:val="00157C6F"/>
    <w:rsid w:val="001607A7"/>
    <w:rsid w:val="00160995"/>
    <w:rsid w:val="00162264"/>
    <w:rsid w:val="0016253D"/>
    <w:rsid w:val="001627AF"/>
    <w:rsid w:val="001646FE"/>
    <w:rsid w:val="00164F6F"/>
    <w:rsid w:val="00165EE5"/>
    <w:rsid w:val="001667E4"/>
    <w:rsid w:val="00166D2E"/>
    <w:rsid w:val="00166FDA"/>
    <w:rsid w:val="0017001B"/>
    <w:rsid w:val="001717E0"/>
    <w:rsid w:val="0017196B"/>
    <w:rsid w:val="00171AAB"/>
    <w:rsid w:val="00172713"/>
    <w:rsid w:val="00175401"/>
    <w:rsid w:val="0017560F"/>
    <w:rsid w:val="00176084"/>
    <w:rsid w:val="001766DC"/>
    <w:rsid w:val="00176973"/>
    <w:rsid w:val="0017740C"/>
    <w:rsid w:val="001802CA"/>
    <w:rsid w:val="0018047A"/>
    <w:rsid w:val="0018223B"/>
    <w:rsid w:val="0018279E"/>
    <w:rsid w:val="00182A41"/>
    <w:rsid w:val="00183542"/>
    <w:rsid w:val="00183AE3"/>
    <w:rsid w:val="00184F88"/>
    <w:rsid w:val="00185215"/>
    <w:rsid w:val="0018526B"/>
    <w:rsid w:val="00185407"/>
    <w:rsid w:val="00185843"/>
    <w:rsid w:val="0018608F"/>
    <w:rsid w:val="001869AC"/>
    <w:rsid w:val="00186D47"/>
    <w:rsid w:val="0018782D"/>
    <w:rsid w:val="001905A6"/>
    <w:rsid w:val="00190B13"/>
    <w:rsid w:val="00190EF6"/>
    <w:rsid w:val="0019272D"/>
    <w:rsid w:val="0019276E"/>
    <w:rsid w:val="00192928"/>
    <w:rsid w:val="00193076"/>
    <w:rsid w:val="00193470"/>
    <w:rsid w:val="0019367D"/>
    <w:rsid w:val="001937FC"/>
    <w:rsid w:val="00194E74"/>
    <w:rsid w:val="00194FB0"/>
    <w:rsid w:val="00194FB1"/>
    <w:rsid w:val="00195687"/>
    <w:rsid w:val="001956CA"/>
    <w:rsid w:val="00196F7A"/>
    <w:rsid w:val="0019701B"/>
    <w:rsid w:val="00197CE2"/>
    <w:rsid w:val="001A0D1B"/>
    <w:rsid w:val="001A0E1B"/>
    <w:rsid w:val="001A138E"/>
    <w:rsid w:val="001A2298"/>
    <w:rsid w:val="001A245D"/>
    <w:rsid w:val="001A25CC"/>
    <w:rsid w:val="001A271A"/>
    <w:rsid w:val="001A285B"/>
    <w:rsid w:val="001A2D1F"/>
    <w:rsid w:val="001A32D6"/>
    <w:rsid w:val="001A367A"/>
    <w:rsid w:val="001A3EC3"/>
    <w:rsid w:val="001A6CB4"/>
    <w:rsid w:val="001A7810"/>
    <w:rsid w:val="001A7A38"/>
    <w:rsid w:val="001B0850"/>
    <w:rsid w:val="001B1720"/>
    <w:rsid w:val="001B1914"/>
    <w:rsid w:val="001B1CCD"/>
    <w:rsid w:val="001B1FE2"/>
    <w:rsid w:val="001B282C"/>
    <w:rsid w:val="001B388E"/>
    <w:rsid w:val="001B4105"/>
    <w:rsid w:val="001B41B3"/>
    <w:rsid w:val="001B52C8"/>
    <w:rsid w:val="001B5538"/>
    <w:rsid w:val="001B5D91"/>
    <w:rsid w:val="001B6A09"/>
    <w:rsid w:val="001B6AEF"/>
    <w:rsid w:val="001B7237"/>
    <w:rsid w:val="001B77E1"/>
    <w:rsid w:val="001B7A0C"/>
    <w:rsid w:val="001C0E8B"/>
    <w:rsid w:val="001C150F"/>
    <w:rsid w:val="001C181E"/>
    <w:rsid w:val="001C41A6"/>
    <w:rsid w:val="001C4249"/>
    <w:rsid w:val="001C4404"/>
    <w:rsid w:val="001C44F9"/>
    <w:rsid w:val="001C4879"/>
    <w:rsid w:val="001C5BEA"/>
    <w:rsid w:val="001C6E00"/>
    <w:rsid w:val="001D02E2"/>
    <w:rsid w:val="001D0985"/>
    <w:rsid w:val="001D11A9"/>
    <w:rsid w:val="001D1228"/>
    <w:rsid w:val="001D1864"/>
    <w:rsid w:val="001D2EDB"/>
    <w:rsid w:val="001D3261"/>
    <w:rsid w:val="001D334D"/>
    <w:rsid w:val="001D3E52"/>
    <w:rsid w:val="001D74D1"/>
    <w:rsid w:val="001D7A14"/>
    <w:rsid w:val="001E0CF5"/>
    <w:rsid w:val="001E1117"/>
    <w:rsid w:val="001E1F35"/>
    <w:rsid w:val="001E20E8"/>
    <w:rsid w:val="001E2274"/>
    <w:rsid w:val="001E2BF6"/>
    <w:rsid w:val="001E31F6"/>
    <w:rsid w:val="001E3464"/>
    <w:rsid w:val="001E4AE4"/>
    <w:rsid w:val="001E51EC"/>
    <w:rsid w:val="001E593D"/>
    <w:rsid w:val="001E59CF"/>
    <w:rsid w:val="001E5D52"/>
    <w:rsid w:val="001E5DFC"/>
    <w:rsid w:val="001E769A"/>
    <w:rsid w:val="001E7894"/>
    <w:rsid w:val="001E7E74"/>
    <w:rsid w:val="001F03B9"/>
    <w:rsid w:val="001F168B"/>
    <w:rsid w:val="001F2196"/>
    <w:rsid w:val="001F258C"/>
    <w:rsid w:val="001F3133"/>
    <w:rsid w:val="001F3292"/>
    <w:rsid w:val="001F371A"/>
    <w:rsid w:val="001F3AB3"/>
    <w:rsid w:val="001F4719"/>
    <w:rsid w:val="001F4B66"/>
    <w:rsid w:val="001F4FEE"/>
    <w:rsid w:val="001F51F1"/>
    <w:rsid w:val="001F64F3"/>
    <w:rsid w:val="001F6D42"/>
    <w:rsid w:val="0020057D"/>
    <w:rsid w:val="00200FAB"/>
    <w:rsid w:val="0020240D"/>
    <w:rsid w:val="00203354"/>
    <w:rsid w:val="002040DC"/>
    <w:rsid w:val="00204F95"/>
    <w:rsid w:val="002051F7"/>
    <w:rsid w:val="00206C01"/>
    <w:rsid w:val="00206E69"/>
    <w:rsid w:val="002107BB"/>
    <w:rsid w:val="0021085C"/>
    <w:rsid w:val="00210D1C"/>
    <w:rsid w:val="00211893"/>
    <w:rsid w:val="00212157"/>
    <w:rsid w:val="002136AB"/>
    <w:rsid w:val="00213F7F"/>
    <w:rsid w:val="0021429F"/>
    <w:rsid w:val="00214645"/>
    <w:rsid w:val="002160BF"/>
    <w:rsid w:val="0021622B"/>
    <w:rsid w:val="002167B4"/>
    <w:rsid w:val="00216F58"/>
    <w:rsid w:val="0021715B"/>
    <w:rsid w:val="00217E0B"/>
    <w:rsid w:val="002203B8"/>
    <w:rsid w:val="00220DB2"/>
    <w:rsid w:val="00221662"/>
    <w:rsid w:val="002217B9"/>
    <w:rsid w:val="00221AE8"/>
    <w:rsid w:val="00221C32"/>
    <w:rsid w:val="0022202E"/>
    <w:rsid w:val="00222825"/>
    <w:rsid w:val="002235F1"/>
    <w:rsid w:val="0022494D"/>
    <w:rsid w:val="00225152"/>
    <w:rsid w:val="00226228"/>
    <w:rsid w:val="00226254"/>
    <w:rsid w:val="002275D5"/>
    <w:rsid w:val="002303EF"/>
    <w:rsid w:val="0023073B"/>
    <w:rsid w:val="00230912"/>
    <w:rsid w:val="00230CD2"/>
    <w:rsid w:val="00231280"/>
    <w:rsid w:val="00231786"/>
    <w:rsid w:val="00232212"/>
    <w:rsid w:val="00232543"/>
    <w:rsid w:val="00233474"/>
    <w:rsid w:val="002334D2"/>
    <w:rsid w:val="002351A7"/>
    <w:rsid w:val="00235325"/>
    <w:rsid w:val="00235849"/>
    <w:rsid w:val="00235A28"/>
    <w:rsid w:val="00236289"/>
    <w:rsid w:val="002363F3"/>
    <w:rsid w:val="00236686"/>
    <w:rsid w:val="0023677D"/>
    <w:rsid w:val="0023712D"/>
    <w:rsid w:val="002373F6"/>
    <w:rsid w:val="00237814"/>
    <w:rsid w:val="00237D1D"/>
    <w:rsid w:val="00240698"/>
    <w:rsid w:val="0024094C"/>
    <w:rsid w:val="00241A9E"/>
    <w:rsid w:val="00241B01"/>
    <w:rsid w:val="00241B9D"/>
    <w:rsid w:val="00242FE7"/>
    <w:rsid w:val="002431A0"/>
    <w:rsid w:val="002436BA"/>
    <w:rsid w:val="00243C1E"/>
    <w:rsid w:val="002452AC"/>
    <w:rsid w:val="00245A15"/>
    <w:rsid w:val="0024732F"/>
    <w:rsid w:val="002477CF"/>
    <w:rsid w:val="00250712"/>
    <w:rsid w:val="00250BB9"/>
    <w:rsid w:val="00250D0D"/>
    <w:rsid w:val="00250DD2"/>
    <w:rsid w:val="00252226"/>
    <w:rsid w:val="00252E85"/>
    <w:rsid w:val="0025399F"/>
    <w:rsid w:val="00254B90"/>
    <w:rsid w:val="00255EA7"/>
    <w:rsid w:val="00257A9A"/>
    <w:rsid w:val="00257E3E"/>
    <w:rsid w:val="00260433"/>
    <w:rsid w:val="002609A7"/>
    <w:rsid w:val="00261A61"/>
    <w:rsid w:val="0026205C"/>
    <w:rsid w:val="002629F2"/>
    <w:rsid w:val="00263588"/>
    <w:rsid w:val="002635E9"/>
    <w:rsid w:val="00263B3D"/>
    <w:rsid w:val="00263FDC"/>
    <w:rsid w:val="00264772"/>
    <w:rsid w:val="00264A2F"/>
    <w:rsid w:val="00265808"/>
    <w:rsid w:val="002658EC"/>
    <w:rsid w:val="00265ECA"/>
    <w:rsid w:val="00266E2E"/>
    <w:rsid w:val="00267CB3"/>
    <w:rsid w:val="002703BA"/>
    <w:rsid w:val="0027048E"/>
    <w:rsid w:val="00272A95"/>
    <w:rsid w:val="00272CC8"/>
    <w:rsid w:val="00273BBA"/>
    <w:rsid w:val="00274089"/>
    <w:rsid w:val="00274BB2"/>
    <w:rsid w:val="00274FBF"/>
    <w:rsid w:val="002754AE"/>
    <w:rsid w:val="00275567"/>
    <w:rsid w:val="0027562B"/>
    <w:rsid w:val="002760E5"/>
    <w:rsid w:val="0027648A"/>
    <w:rsid w:val="002769C1"/>
    <w:rsid w:val="00276D78"/>
    <w:rsid w:val="0028010A"/>
    <w:rsid w:val="00280F10"/>
    <w:rsid w:val="00281A8B"/>
    <w:rsid w:val="0028283D"/>
    <w:rsid w:val="0028368A"/>
    <w:rsid w:val="00283910"/>
    <w:rsid w:val="00283B7E"/>
    <w:rsid w:val="00284953"/>
    <w:rsid w:val="00285216"/>
    <w:rsid w:val="00285B60"/>
    <w:rsid w:val="0028643D"/>
    <w:rsid w:val="00286492"/>
    <w:rsid w:val="00286B56"/>
    <w:rsid w:val="00286D1E"/>
    <w:rsid w:val="00287941"/>
    <w:rsid w:val="00287AC8"/>
    <w:rsid w:val="00287E37"/>
    <w:rsid w:val="0029053F"/>
    <w:rsid w:val="00290873"/>
    <w:rsid w:val="0029092F"/>
    <w:rsid w:val="002909B3"/>
    <w:rsid w:val="00290AC0"/>
    <w:rsid w:val="002924EA"/>
    <w:rsid w:val="00292B53"/>
    <w:rsid w:val="00294ED0"/>
    <w:rsid w:val="0029550F"/>
    <w:rsid w:val="0029552C"/>
    <w:rsid w:val="0029572C"/>
    <w:rsid w:val="00295806"/>
    <w:rsid w:val="002966AF"/>
    <w:rsid w:val="00296F01"/>
    <w:rsid w:val="002A09F5"/>
    <w:rsid w:val="002A0C24"/>
    <w:rsid w:val="002A0E63"/>
    <w:rsid w:val="002A14C6"/>
    <w:rsid w:val="002A2115"/>
    <w:rsid w:val="002A25E7"/>
    <w:rsid w:val="002A363D"/>
    <w:rsid w:val="002A378A"/>
    <w:rsid w:val="002A3BCD"/>
    <w:rsid w:val="002A3DB7"/>
    <w:rsid w:val="002A4BFB"/>
    <w:rsid w:val="002A58FB"/>
    <w:rsid w:val="002A72C3"/>
    <w:rsid w:val="002A7C40"/>
    <w:rsid w:val="002A7E55"/>
    <w:rsid w:val="002B0A1A"/>
    <w:rsid w:val="002B0BAE"/>
    <w:rsid w:val="002B1B71"/>
    <w:rsid w:val="002B1D3E"/>
    <w:rsid w:val="002B2AD9"/>
    <w:rsid w:val="002B3318"/>
    <w:rsid w:val="002B3DE6"/>
    <w:rsid w:val="002B4413"/>
    <w:rsid w:val="002B46B9"/>
    <w:rsid w:val="002B4A7C"/>
    <w:rsid w:val="002B52AC"/>
    <w:rsid w:val="002B56E1"/>
    <w:rsid w:val="002B66B2"/>
    <w:rsid w:val="002B689A"/>
    <w:rsid w:val="002B76A1"/>
    <w:rsid w:val="002B7731"/>
    <w:rsid w:val="002B7A56"/>
    <w:rsid w:val="002C0140"/>
    <w:rsid w:val="002C04F7"/>
    <w:rsid w:val="002C0D02"/>
    <w:rsid w:val="002C0D6E"/>
    <w:rsid w:val="002C0E7B"/>
    <w:rsid w:val="002C1BE8"/>
    <w:rsid w:val="002C25BB"/>
    <w:rsid w:val="002C2959"/>
    <w:rsid w:val="002C2988"/>
    <w:rsid w:val="002C4026"/>
    <w:rsid w:val="002C4309"/>
    <w:rsid w:val="002C5301"/>
    <w:rsid w:val="002C6B42"/>
    <w:rsid w:val="002C76E8"/>
    <w:rsid w:val="002C7996"/>
    <w:rsid w:val="002C7C15"/>
    <w:rsid w:val="002D09AF"/>
    <w:rsid w:val="002D09B1"/>
    <w:rsid w:val="002D13C3"/>
    <w:rsid w:val="002D1867"/>
    <w:rsid w:val="002D434C"/>
    <w:rsid w:val="002D4A08"/>
    <w:rsid w:val="002D4B5C"/>
    <w:rsid w:val="002D5C16"/>
    <w:rsid w:val="002D6466"/>
    <w:rsid w:val="002D68AC"/>
    <w:rsid w:val="002D7267"/>
    <w:rsid w:val="002D7272"/>
    <w:rsid w:val="002D72E9"/>
    <w:rsid w:val="002D7324"/>
    <w:rsid w:val="002D77AD"/>
    <w:rsid w:val="002E1EEE"/>
    <w:rsid w:val="002E1FBE"/>
    <w:rsid w:val="002E26F3"/>
    <w:rsid w:val="002E2804"/>
    <w:rsid w:val="002E4019"/>
    <w:rsid w:val="002E490B"/>
    <w:rsid w:val="002E568B"/>
    <w:rsid w:val="002E60D1"/>
    <w:rsid w:val="002E6490"/>
    <w:rsid w:val="002E64D3"/>
    <w:rsid w:val="002E6FED"/>
    <w:rsid w:val="002E70F9"/>
    <w:rsid w:val="002E73D8"/>
    <w:rsid w:val="002F1557"/>
    <w:rsid w:val="002F16F5"/>
    <w:rsid w:val="002F2159"/>
    <w:rsid w:val="002F3129"/>
    <w:rsid w:val="002F332D"/>
    <w:rsid w:val="002F3A97"/>
    <w:rsid w:val="002F4586"/>
    <w:rsid w:val="002F4F78"/>
    <w:rsid w:val="002F6FA5"/>
    <w:rsid w:val="00300884"/>
    <w:rsid w:val="00300A86"/>
    <w:rsid w:val="00301166"/>
    <w:rsid w:val="00301288"/>
    <w:rsid w:val="00301CA2"/>
    <w:rsid w:val="00302039"/>
    <w:rsid w:val="003034ED"/>
    <w:rsid w:val="003052B9"/>
    <w:rsid w:val="003058AB"/>
    <w:rsid w:val="003077A7"/>
    <w:rsid w:val="00307A19"/>
    <w:rsid w:val="003111CD"/>
    <w:rsid w:val="003118CB"/>
    <w:rsid w:val="00311ECC"/>
    <w:rsid w:val="00312E88"/>
    <w:rsid w:val="00312FFA"/>
    <w:rsid w:val="0031301E"/>
    <w:rsid w:val="00313927"/>
    <w:rsid w:val="003140B2"/>
    <w:rsid w:val="00314535"/>
    <w:rsid w:val="00314C0C"/>
    <w:rsid w:val="00315821"/>
    <w:rsid w:val="00315A39"/>
    <w:rsid w:val="00315AE3"/>
    <w:rsid w:val="00315E1D"/>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3136"/>
    <w:rsid w:val="00323F89"/>
    <w:rsid w:val="00324196"/>
    <w:rsid w:val="00324A47"/>
    <w:rsid w:val="003259EF"/>
    <w:rsid w:val="00326EA3"/>
    <w:rsid w:val="00326F63"/>
    <w:rsid w:val="003302E0"/>
    <w:rsid w:val="003308CD"/>
    <w:rsid w:val="003310E7"/>
    <w:rsid w:val="0033130E"/>
    <w:rsid w:val="0033284B"/>
    <w:rsid w:val="0033727E"/>
    <w:rsid w:val="00337498"/>
    <w:rsid w:val="00340695"/>
    <w:rsid w:val="00340CB1"/>
    <w:rsid w:val="00341938"/>
    <w:rsid w:val="00341C8E"/>
    <w:rsid w:val="00342175"/>
    <w:rsid w:val="003426F2"/>
    <w:rsid w:val="003428C6"/>
    <w:rsid w:val="00342BAC"/>
    <w:rsid w:val="00343169"/>
    <w:rsid w:val="0034318E"/>
    <w:rsid w:val="003432F1"/>
    <w:rsid w:val="00344A84"/>
    <w:rsid w:val="00344D5E"/>
    <w:rsid w:val="00345259"/>
    <w:rsid w:val="003463CC"/>
    <w:rsid w:val="00347079"/>
    <w:rsid w:val="003475E1"/>
    <w:rsid w:val="0034789F"/>
    <w:rsid w:val="00350C46"/>
    <w:rsid w:val="00351096"/>
    <w:rsid w:val="003511BA"/>
    <w:rsid w:val="00351ADC"/>
    <w:rsid w:val="00351B6B"/>
    <w:rsid w:val="00352EFC"/>
    <w:rsid w:val="00353390"/>
    <w:rsid w:val="00353870"/>
    <w:rsid w:val="00353C20"/>
    <w:rsid w:val="00353CFD"/>
    <w:rsid w:val="00354400"/>
    <w:rsid w:val="00354451"/>
    <w:rsid w:val="0035462D"/>
    <w:rsid w:val="003548BC"/>
    <w:rsid w:val="00354C58"/>
    <w:rsid w:val="00356FC7"/>
    <w:rsid w:val="003600B6"/>
    <w:rsid w:val="003609C8"/>
    <w:rsid w:val="00361301"/>
    <w:rsid w:val="0036160D"/>
    <w:rsid w:val="0036183C"/>
    <w:rsid w:val="0036231F"/>
    <w:rsid w:val="00362591"/>
    <w:rsid w:val="00362A04"/>
    <w:rsid w:val="00363DA1"/>
    <w:rsid w:val="00365188"/>
    <w:rsid w:val="003651E2"/>
    <w:rsid w:val="00365410"/>
    <w:rsid w:val="003659E6"/>
    <w:rsid w:val="00365B60"/>
    <w:rsid w:val="003668D2"/>
    <w:rsid w:val="00366B30"/>
    <w:rsid w:val="00367389"/>
    <w:rsid w:val="003701A7"/>
    <w:rsid w:val="00370B5B"/>
    <w:rsid w:val="003713D2"/>
    <w:rsid w:val="0037154B"/>
    <w:rsid w:val="003721B3"/>
    <w:rsid w:val="00372863"/>
    <w:rsid w:val="00372E4C"/>
    <w:rsid w:val="00373CB8"/>
    <w:rsid w:val="0037450A"/>
    <w:rsid w:val="003750B5"/>
    <w:rsid w:val="00375583"/>
    <w:rsid w:val="00375C3A"/>
    <w:rsid w:val="00375C89"/>
    <w:rsid w:val="00375E61"/>
    <w:rsid w:val="00376A6E"/>
    <w:rsid w:val="00376FEE"/>
    <w:rsid w:val="003771F7"/>
    <w:rsid w:val="0037747A"/>
    <w:rsid w:val="00380DE8"/>
    <w:rsid w:val="003818A0"/>
    <w:rsid w:val="00382DDE"/>
    <w:rsid w:val="00382E71"/>
    <w:rsid w:val="003830BF"/>
    <w:rsid w:val="0038311C"/>
    <w:rsid w:val="00384060"/>
    <w:rsid w:val="003841A4"/>
    <w:rsid w:val="003848A9"/>
    <w:rsid w:val="003851D2"/>
    <w:rsid w:val="003865E0"/>
    <w:rsid w:val="003878F7"/>
    <w:rsid w:val="0039057F"/>
    <w:rsid w:val="003905E1"/>
    <w:rsid w:val="00392189"/>
    <w:rsid w:val="0039228A"/>
    <w:rsid w:val="003924CA"/>
    <w:rsid w:val="00392D7B"/>
    <w:rsid w:val="0039352C"/>
    <w:rsid w:val="00393B31"/>
    <w:rsid w:val="00393BD3"/>
    <w:rsid w:val="003945C5"/>
    <w:rsid w:val="00394E9C"/>
    <w:rsid w:val="003954C4"/>
    <w:rsid w:val="0039565C"/>
    <w:rsid w:val="00396461"/>
    <w:rsid w:val="0039690A"/>
    <w:rsid w:val="00397056"/>
    <w:rsid w:val="00397BA1"/>
    <w:rsid w:val="00397D9A"/>
    <w:rsid w:val="00397F52"/>
    <w:rsid w:val="003A01E5"/>
    <w:rsid w:val="003A2116"/>
    <w:rsid w:val="003A27BB"/>
    <w:rsid w:val="003A3051"/>
    <w:rsid w:val="003A3534"/>
    <w:rsid w:val="003A4ED0"/>
    <w:rsid w:val="003A4F0D"/>
    <w:rsid w:val="003A59A9"/>
    <w:rsid w:val="003A605E"/>
    <w:rsid w:val="003A609F"/>
    <w:rsid w:val="003A60FF"/>
    <w:rsid w:val="003A627A"/>
    <w:rsid w:val="003A6F4C"/>
    <w:rsid w:val="003A7D4E"/>
    <w:rsid w:val="003B2C04"/>
    <w:rsid w:val="003B3BC6"/>
    <w:rsid w:val="003B4344"/>
    <w:rsid w:val="003B43E6"/>
    <w:rsid w:val="003B4C87"/>
    <w:rsid w:val="003B639E"/>
    <w:rsid w:val="003B6864"/>
    <w:rsid w:val="003B6F34"/>
    <w:rsid w:val="003B7195"/>
    <w:rsid w:val="003C0756"/>
    <w:rsid w:val="003C140C"/>
    <w:rsid w:val="003C1688"/>
    <w:rsid w:val="003C1C47"/>
    <w:rsid w:val="003C2A81"/>
    <w:rsid w:val="003C2CE8"/>
    <w:rsid w:val="003C393D"/>
    <w:rsid w:val="003C44A9"/>
    <w:rsid w:val="003C4C5C"/>
    <w:rsid w:val="003C50B3"/>
    <w:rsid w:val="003C5C73"/>
    <w:rsid w:val="003C5CB3"/>
    <w:rsid w:val="003C6344"/>
    <w:rsid w:val="003C69F1"/>
    <w:rsid w:val="003C6F1D"/>
    <w:rsid w:val="003C7548"/>
    <w:rsid w:val="003C7C27"/>
    <w:rsid w:val="003D0058"/>
    <w:rsid w:val="003D028F"/>
    <w:rsid w:val="003D0624"/>
    <w:rsid w:val="003D1008"/>
    <w:rsid w:val="003D1B23"/>
    <w:rsid w:val="003D1D35"/>
    <w:rsid w:val="003D1ED5"/>
    <w:rsid w:val="003D2C1D"/>
    <w:rsid w:val="003D41FA"/>
    <w:rsid w:val="003D45F7"/>
    <w:rsid w:val="003D573A"/>
    <w:rsid w:val="003D6500"/>
    <w:rsid w:val="003D6B52"/>
    <w:rsid w:val="003D7AE3"/>
    <w:rsid w:val="003D7AE9"/>
    <w:rsid w:val="003D7D48"/>
    <w:rsid w:val="003D7E87"/>
    <w:rsid w:val="003E08DC"/>
    <w:rsid w:val="003E1582"/>
    <w:rsid w:val="003E1912"/>
    <w:rsid w:val="003E1D10"/>
    <w:rsid w:val="003E2058"/>
    <w:rsid w:val="003E540C"/>
    <w:rsid w:val="003E58F1"/>
    <w:rsid w:val="003E59EF"/>
    <w:rsid w:val="003E5A2F"/>
    <w:rsid w:val="003E6685"/>
    <w:rsid w:val="003E6942"/>
    <w:rsid w:val="003E6ED5"/>
    <w:rsid w:val="003F081A"/>
    <w:rsid w:val="003F0898"/>
    <w:rsid w:val="003F2013"/>
    <w:rsid w:val="003F245B"/>
    <w:rsid w:val="003F3559"/>
    <w:rsid w:val="003F3F16"/>
    <w:rsid w:val="003F47E1"/>
    <w:rsid w:val="003F4971"/>
    <w:rsid w:val="003F4BCB"/>
    <w:rsid w:val="003F4E01"/>
    <w:rsid w:val="003F559F"/>
    <w:rsid w:val="003F61CE"/>
    <w:rsid w:val="003F66B0"/>
    <w:rsid w:val="003F7164"/>
    <w:rsid w:val="003F78DD"/>
    <w:rsid w:val="003F7921"/>
    <w:rsid w:val="003F7A15"/>
    <w:rsid w:val="003F7B3D"/>
    <w:rsid w:val="00400808"/>
    <w:rsid w:val="004008AC"/>
    <w:rsid w:val="00400962"/>
    <w:rsid w:val="00400AA4"/>
    <w:rsid w:val="00401042"/>
    <w:rsid w:val="0040432C"/>
    <w:rsid w:val="0040435D"/>
    <w:rsid w:val="004047B4"/>
    <w:rsid w:val="00405541"/>
    <w:rsid w:val="0040559C"/>
    <w:rsid w:val="00405F63"/>
    <w:rsid w:val="004069E0"/>
    <w:rsid w:val="00407A93"/>
    <w:rsid w:val="0041126C"/>
    <w:rsid w:val="00411B24"/>
    <w:rsid w:val="00412346"/>
    <w:rsid w:val="004124A2"/>
    <w:rsid w:val="00412A64"/>
    <w:rsid w:val="00412FF9"/>
    <w:rsid w:val="004133DA"/>
    <w:rsid w:val="0041353A"/>
    <w:rsid w:val="00413C5A"/>
    <w:rsid w:val="00413ECD"/>
    <w:rsid w:val="00414F39"/>
    <w:rsid w:val="00415989"/>
    <w:rsid w:val="004169FF"/>
    <w:rsid w:val="00416A9C"/>
    <w:rsid w:val="00420CB1"/>
    <w:rsid w:val="00421BC8"/>
    <w:rsid w:val="004242C5"/>
    <w:rsid w:val="00425544"/>
    <w:rsid w:val="00425C9A"/>
    <w:rsid w:val="0042697E"/>
    <w:rsid w:val="00426E3E"/>
    <w:rsid w:val="0042774E"/>
    <w:rsid w:val="00427BB2"/>
    <w:rsid w:val="00430149"/>
    <w:rsid w:val="004303DB"/>
    <w:rsid w:val="00431A0E"/>
    <w:rsid w:val="004325DC"/>
    <w:rsid w:val="00432D19"/>
    <w:rsid w:val="004335DD"/>
    <w:rsid w:val="00433858"/>
    <w:rsid w:val="004343F7"/>
    <w:rsid w:val="00434567"/>
    <w:rsid w:val="00434891"/>
    <w:rsid w:val="00434D38"/>
    <w:rsid w:val="00434E4B"/>
    <w:rsid w:val="00435056"/>
    <w:rsid w:val="00435251"/>
    <w:rsid w:val="004358FE"/>
    <w:rsid w:val="00435A2C"/>
    <w:rsid w:val="004377AE"/>
    <w:rsid w:val="00437B72"/>
    <w:rsid w:val="00437E60"/>
    <w:rsid w:val="00437F2D"/>
    <w:rsid w:val="00440B80"/>
    <w:rsid w:val="00441147"/>
    <w:rsid w:val="004414AD"/>
    <w:rsid w:val="004416D0"/>
    <w:rsid w:val="004419C5"/>
    <w:rsid w:val="00441F98"/>
    <w:rsid w:val="00442447"/>
    <w:rsid w:val="00442DDD"/>
    <w:rsid w:val="00442E05"/>
    <w:rsid w:val="0044337A"/>
    <w:rsid w:val="0044365F"/>
    <w:rsid w:val="004438EF"/>
    <w:rsid w:val="00444223"/>
    <w:rsid w:val="00444AEA"/>
    <w:rsid w:val="00445041"/>
    <w:rsid w:val="00446FAF"/>
    <w:rsid w:val="004502D9"/>
    <w:rsid w:val="00450557"/>
    <w:rsid w:val="00450568"/>
    <w:rsid w:val="00450988"/>
    <w:rsid w:val="004524D2"/>
    <w:rsid w:val="004528A7"/>
    <w:rsid w:val="00452B60"/>
    <w:rsid w:val="00454741"/>
    <w:rsid w:val="00454803"/>
    <w:rsid w:val="00454B21"/>
    <w:rsid w:val="0045530E"/>
    <w:rsid w:val="00455F68"/>
    <w:rsid w:val="00456168"/>
    <w:rsid w:val="00456D79"/>
    <w:rsid w:val="004577B5"/>
    <w:rsid w:val="00457AF2"/>
    <w:rsid w:val="00457E08"/>
    <w:rsid w:val="004601D6"/>
    <w:rsid w:val="004606C1"/>
    <w:rsid w:val="00460CED"/>
    <w:rsid w:val="00460E81"/>
    <w:rsid w:val="00460FEF"/>
    <w:rsid w:val="004613F2"/>
    <w:rsid w:val="00461E72"/>
    <w:rsid w:val="0046275F"/>
    <w:rsid w:val="00462E9E"/>
    <w:rsid w:val="004658E1"/>
    <w:rsid w:val="00465D4F"/>
    <w:rsid w:val="00466075"/>
    <w:rsid w:val="0046755B"/>
    <w:rsid w:val="0047061D"/>
    <w:rsid w:val="004709AE"/>
    <w:rsid w:val="00470BF4"/>
    <w:rsid w:val="0047101B"/>
    <w:rsid w:val="00471895"/>
    <w:rsid w:val="00472717"/>
    <w:rsid w:val="004729CC"/>
    <w:rsid w:val="00473D55"/>
    <w:rsid w:val="0047440F"/>
    <w:rsid w:val="004746C9"/>
    <w:rsid w:val="004749DB"/>
    <w:rsid w:val="00474CCA"/>
    <w:rsid w:val="004750C7"/>
    <w:rsid w:val="0047518E"/>
    <w:rsid w:val="004754CA"/>
    <w:rsid w:val="00475B72"/>
    <w:rsid w:val="00475DA9"/>
    <w:rsid w:val="004761E7"/>
    <w:rsid w:val="004765A3"/>
    <w:rsid w:val="00477067"/>
    <w:rsid w:val="00477800"/>
    <w:rsid w:val="0048076D"/>
    <w:rsid w:val="00481F93"/>
    <w:rsid w:val="00482B0F"/>
    <w:rsid w:val="0048376B"/>
    <w:rsid w:val="00483B30"/>
    <w:rsid w:val="004847FB"/>
    <w:rsid w:val="00484E58"/>
    <w:rsid w:val="004851CF"/>
    <w:rsid w:val="004858C8"/>
    <w:rsid w:val="00485EE8"/>
    <w:rsid w:val="004865C1"/>
    <w:rsid w:val="004866D9"/>
    <w:rsid w:val="004867FB"/>
    <w:rsid w:val="00487CC6"/>
    <w:rsid w:val="00491DA6"/>
    <w:rsid w:val="00491E90"/>
    <w:rsid w:val="00492C36"/>
    <w:rsid w:val="00492C5E"/>
    <w:rsid w:val="004934C1"/>
    <w:rsid w:val="0049483B"/>
    <w:rsid w:val="004949CA"/>
    <w:rsid w:val="004952A7"/>
    <w:rsid w:val="004955BB"/>
    <w:rsid w:val="00495AEB"/>
    <w:rsid w:val="00495FE2"/>
    <w:rsid w:val="00497350"/>
    <w:rsid w:val="004977DC"/>
    <w:rsid w:val="00497962"/>
    <w:rsid w:val="00497F34"/>
    <w:rsid w:val="00497F96"/>
    <w:rsid w:val="004A05F4"/>
    <w:rsid w:val="004A07C1"/>
    <w:rsid w:val="004A0A64"/>
    <w:rsid w:val="004A138F"/>
    <w:rsid w:val="004A21D2"/>
    <w:rsid w:val="004A23F3"/>
    <w:rsid w:val="004A31C1"/>
    <w:rsid w:val="004A377E"/>
    <w:rsid w:val="004A393D"/>
    <w:rsid w:val="004A3DDE"/>
    <w:rsid w:val="004A4233"/>
    <w:rsid w:val="004A451B"/>
    <w:rsid w:val="004A500F"/>
    <w:rsid w:val="004A50CC"/>
    <w:rsid w:val="004A517C"/>
    <w:rsid w:val="004A530B"/>
    <w:rsid w:val="004A6922"/>
    <w:rsid w:val="004A6E73"/>
    <w:rsid w:val="004B0268"/>
    <w:rsid w:val="004B0FA5"/>
    <w:rsid w:val="004B11D7"/>
    <w:rsid w:val="004B1487"/>
    <w:rsid w:val="004B1488"/>
    <w:rsid w:val="004B1FDD"/>
    <w:rsid w:val="004B25E9"/>
    <w:rsid w:val="004B2F15"/>
    <w:rsid w:val="004B3498"/>
    <w:rsid w:val="004B4746"/>
    <w:rsid w:val="004B4942"/>
    <w:rsid w:val="004B509A"/>
    <w:rsid w:val="004B58AF"/>
    <w:rsid w:val="004B598A"/>
    <w:rsid w:val="004B5C8A"/>
    <w:rsid w:val="004B61EE"/>
    <w:rsid w:val="004B64CA"/>
    <w:rsid w:val="004B6789"/>
    <w:rsid w:val="004B6CF5"/>
    <w:rsid w:val="004B6F9F"/>
    <w:rsid w:val="004B7DF1"/>
    <w:rsid w:val="004C265F"/>
    <w:rsid w:val="004C2B03"/>
    <w:rsid w:val="004C2C31"/>
    <w:rsid w:val="004C32E0"/>
    <w:rsid w:val="004C3B61"/>
    <w:rsid w:val="004C4058"/>
    <w:rsid w:val="004C43C3"/>
    <w:rsid w:val="004C5D49"/>
    <w:rsid w:val="004C5F40"/>
    <w:rsid w:val="004C65C9"/>
    <w:rsid w:val="004C7001"/>
    <w:rsid w:val="004C74E2"/>
    <w:rsid w:val="004C7727"/>
    <w:rsid w:val="004C7B1F"/>
    <w:rsid w:val="004D00F4"/>
    <w:rsid w:val="004D0CA9"/>
    <w:rsid w:val="004D12F5"/>
    <w:rsid w:val="004D1D6A"/>
    <w:rsid w:val="004D2CC8"/>
    <w:rsid w:val="004D3578"/>
    <w:rsid w:val="004D3586"/>
    <w:rsid w:val="004D4221"/>
    <w:rsid w:val="004D454D"/>
    <w:rsid w:val="004D4661"/>
    <w:rsid w:val="004D5A5B"/>
    <w:rsid w:val="004D5DEE"/>
    <w:rsid w:val="004E01A1"/>
    <w:rsid w:val="004E026A"/>
    <w:rsid w:val="004E082C"/>
    <w:rsid w:val="004E18A1"/>
    <w:rsid w:val="004E1E0B"/>
    <w:rsid w:val="004E1FA4"/>
    <w:rsid w:val="004E2033"/>
    <w:rsid w:val="004E2061"/>
    <w:rsid w:val="004E213A"/>
    <w:rsid w:val="004E2CA6"/>
    <w:rsid w:val="004E333E"/>
    <w:rsid w:val="004E381E"/>
    <w:rsid w:val="004E3B65"/>
    <w:rsid w:val="004E3C1B"/>
    <w:rsid w:val="004E3D24"/>
    <w:rsid w:val="004E440B"/>
    <w:rsid w:val="004E4CC8"/>
    <w:rsid w:val="004E66FB"/>
    <w:rsid w:val="004E6DC6"/>
    <w:rsid w:val="004E7459"/>
    <w:rsid w:val="004F0017"/>
    <w:rsid w:val="004F030C"/>
    <w:rsid w:val="004F0D11"/>
    <w:rsid w:val="004F19EC"/>
    <w:rsid w:val="004F1AB2"/>
    <w:rsid w:val="004F2065"/>
    <w:rsid w:val="004F21A6"/>
    <w:rsid w:val="004F3BB9"/>
    <w:rsid w:val="004F4192"/>
    <w:rsid w:val="004F425A"/>
    <w:rsid w:val="004F4888"/>
    <w:rsid w:val="004F52A5"/>
    <w:rsid w:val="004F636A"/>
    <w:rsid w:val="004F6823"/>
    <w:rsid w:val="004F6AAB"/>
    <w:rsid w:val="004F6FD5"/>
    <w:rsid w:val="004F766D"/>
    <w:rsid w:val="004F7A6F"/>
    <w:rsid w:val="00500415"/>
    <w:rsid w:val="00500AD3"/>
    <w:rsid w:val="0050117C"/>
    <w:rsid w:val="005012FC"/>
    <w:rsid w:val="005025D8"/>
    <w:rsid w:val="005026D4"/>
    <w:rsid w:val="00502E84"/>
    <w:rsid w:val="00503996"/>
    <w:rsid w:val="00503A4A"/>
    <w:rsid w:val="005046C7"/>
    <w:rsid w:val="00504E32"/>
    <w:rsid w:val="0050527B"/>
    <w:rsid w:val="0050572C"/>
    <w:rsid w:val="0050701C"/>
    <w:rsid w:val="005074B9"/>
    <w:rsid w:val="005076C7"/>
    <w:rsid w:val="00511AA3"/>
    <w:rsid w:val="00511EFD"/>
    <w:rsid w:val="005122D1"/>
    <w:rsid w:val="00512798"/>
    <w:rsid w:val="0051281D"/>
    <w:rsid w:val="005131F5"/>
    <w:rsid w:val="00513E68"/>
    <w:rsid w:val="005144D8"/>
    <w:rsid w:val="00514A18"/>
    <w:rsid w:val="00514D80"/>
    <w:rsid w:val="00514DCA"/>
    <w:rsid w:val="005154D8"/>
    <w:rsid w:val="00515577"/>
    <w:rsid w:val="00515689"/>
    <w:rsid w:val="00515861"/>
    <w:rsid w:val="00515C3F"/>
    <w:rsid w:val="00515DAE"/>
    <w:rsid w:val="0051604C"/>
    <w:rsid w:val="00516A1E"/>
    <w:rsid w:val="0052053D"/>
    <w:rsid w:val="00520BFC"/>
    <w:rsid w:val="005210A6"/>
    <w:rsid w:val="005219DE"/>
    <w:rsid w:val="00522062"/>
    <w:rsid w:val="005222DD"/>
    <w:rsid w:val="00522C1C"/>
    <w:rsid w:val="0052428F"/>
    <w:rsid w:val="00524D5C"/>
    <w:rsid w:val="00525897"/>
    <w:rsid w:val="00525CC4"/>
    <w:rsid w:val="00525FB8"/>
    <w:rsid w:val="00526673"/>
    <w:rsid w:val="00526E31"/>
    <w:rsid w:val="0052768E"/>
    <w:rsid w:val="00527B00"/>
    <w:rsid w:val="00530A0E"/>
    <w:rsid w:val="00530F9A"/>
    <w:rsid w:val="00531B07"/>
    <w:rsid w:val="00531B0E"/>
    <w:rsid w:val="00533C08"/>
    <w:rsid w:val="00534309"/>
    <w:rsid w:val="00534A10"/>
    <w:rsid w:val="00535110"/>
    <w:rsid w:val="00536AC5"/>
    <w:rsid w:val="0053763E"/>
    <w:rsid w:val="00537C56"/>
    <w:rsid w:val="005401D4"/>
    <w:rsid w:val="00540D21"/>
    <w:rsid w:val="00540FAF"/>
    <w:rsid w:val="00540FEB"/>
    <w:rsid w:val="00540FFE"/>
    <w:rsid w:val="005412D5"/>
    <w:rsid w:val="00541595"/>
    <w:rsid w:val="00541B40"/>
    <w:rsid w:val="00541B60"/>
    <w:rsid w:val="00543D5F"/>
    <w:rsid w:val="00543E6C"/>
    <w:rsid w:val="00543F7A"/>
    <w:rsid w:val="00544169"/>
    <w:rsid w:val="00544206"/>
    <w:rsid w:val="005458C6"/>
    <w:rsid w:val="00545F03"/>
    <w:rsid w:val="00546E0D"/>
    <w:rsid w:val="00547321"/>
    <w:rsid w:val="005477F6"/>
    <w:rsid w:val="005479B0"/>
    <w:rsid w:val="00550023"/>
    <w:rsid w:val="0055026E"/>
    <w:rsid w:val="00550968"/>
    <w:rsid w:val="00551035"/>
    <w:rsid w:val="005518F6"/>
    <w:rsid w:val="00552576"/>
    <w:rsid w:val="00552D34"/>
    <w:rsid w:val="00553215"/>
    <w:rsid w:val="00554F70"/>
    <w:rsid w:val="005557C7"/>
    <w:rsid w:val="00555A50"/>
    <w:rsid w:val="00555C41"/>
    <w:rsid w:val="00555FE6"/>
    <w:rsid w:val="00556E2F"/>
    <w:rsid w:val="0055719D"/>
    <w:rsid w:val="00557CF6"/>
    <w:rsid w:val="00557EF2"/>
    <w:rsid w:val="0056030E"/>
    <w:rsid w:val="0056042F"/>
    <w:rsid w:val="0056054E"/>
    <w:rsid w:val="00561D66"/>
    <w:rsid w:val="00561ECD"/>
    <w:rsid w:val="00562110"/>
    <w:rsid w:val="0056274D"/>
    <w:rsid w:val="00562B2E"/>
    <w:rsid w:val="00563934"/>
    <w:rsid w:val="00563A51"/>
    <w:rsid w:val="00563D1F"/>
    <w:rsid w:val="00564006"/>
    <w:rsid w:val="005647E7"/>
    <w:rsid w:val="00565087"/>
    <w:rsid w:val="005661B2"/>
    <w:rsid w:val="005666D9"/>
    <w:rsid w:val="00566C0D"/>
    <w:rsid w:val="00566F59"/>
    <w:rsid w:val="0056728B"/>
    <w:rsid w:val="00567C60"/>
    <w:rsid w:val="00567FF3"/>
    <w:rsid w:val="005706F1"/>
    <w:rsid w:val="00570F15"/>
    <w:rsid w:val="00571D81"/>
    <w:rsid w:val="00571DAD"/>
    <w:rsid w:val="00572207"/>
    <w:rsid w:val="0057242B"/>
    <w:rsid w:val="00572430"/>
    <w:rsid w:val="005725D7"/>
    <w:rsid w:val="00572845"/>
    <w:rsid w:val="00572B93"/>
    <w:rsid w:val="00572BD0"/>
    <w:rsid w:val="005736A7"/>
    <w:rsid w:val="00573A1C"/>
    <w:rsid w:val="00574A8E"/>
    <w:rsid w:val="00575412"/>
    <w:rsid w:val="0057547A"/>
    <w:rsid w:val="00575C79"/>
    <w:rsid w:val="00576F89"/>
    <w:rsid w:val="00577055"/>
    <w:rsid w:val="0058084F"/>
    <w:rsid w:val="00580BF6"/>
    <w:rsid w:val="00580C8D"/>
    <w:rsid w:val="00581223"/>
    <w:rsid w:val="00581363"/>
    <w:rsid w:val="00581CF7"/>
    <w:rsid w:val="00582DA4"/>
    <w:rsid w:val="005833EC"/>
    <w:rsid w:val="005837D4"/>
    <w:rsid w:val="005838C3"/>
    <w:rsid w:val="005845ED"/>
    <w:rsid w:val="00584DDC"/>
    <w:rsid w:val="00585FA7"/>
    <w:rsid w:val="005869B7"/>
    <w:rsid w:val="00586D48"/>
    <w:rsid w:val="00587DEC"/>
    <w:rsid w:val="005904BB"/>
    <w:rsid w:val="00591151"/>
    <w:rsid w:val="0059130A"/>
    <w:rsid w:val="0059229A"/>
    <w:rsid w:val="00592747"/>
    <w:rsid w:val="0059400B"/>
    <w:rsid w:val="0059438F"/>
    <w:rsid w:val="0059574D"/>
    <w:rsid w:val="00595B41"/>
    <w:rsid w:val="00596EA2"/>
    <w:rsid w:val="005A05D1"/>
    <w:rsid w:val="005A0EC6"/>
    <w:rsid w:val="005A1164"/>
    <w:rsid w:val="005A1511"/>
    <w:rsid w:val="005A1875"/>
    <w:rsid w:val="005A193C"/>
    <w:rsid w:val="005A1CA2"/>
    <w:rsid w:val="005A30D4"/>
    <w:rsid w:val="005A3534"/>
    <w:rsid w:val="005A40F2"/>
    <w:rsid w:val="005A4E05"/>
    <w:rsid w:val="005A5CC6"/>
    <w:rsid w:val="005A5DED"/>
    <w:rsid w:val="005A6101"/>
    <w:rsid w:val="005A6618"/>
    <w:rsid w:val="005A7688"/>
    <w:rsid w:val="005A7CD0"/>
    <w:rsid w:val="005B036A"/>
    <w:rsid w:val="005B0F9D"/>
    <w:rsid w:val="005B1926"/>
    <w:rsid w:val="005B1D13"/>
    <w:rsid w:val="005B2110"/>
    <w:rsid w:val="005B337D"/>
    <w:rsid w:val="005B35E7"/>
    <w:rsid w:val="005B457A"/>
    <w:rsid w:val="005B4803"/>
    <w:rsid w:val="005B544A"/>
    <w:rsid w:val="005B69D4"/>
    <w:rsid w:val="005B7A7E"/>
    <w:rsid w:val="005B7C9B"/>
    <w:rsid w:val="005C15DA"/>
    <w:rsid w:val="005C2974"/>
    <w:rsid w:val="005C298A"/>
    <w:rsid w:val="005C3423"/>
    <w:rsid w:val="005C3F6F"/>
    <w:rsid w:val="005C439E"/>
    <w:rsid w:val="005C477F"/>
    <w:rsid w:val="005C4FF4"/>
    <w:rsid w:val="005C5AB6"/>
    <w:rsid w:val="005C5F57"/>
    <w:rsid w:val="005D1AA0"/>
    <w:rsid w:val="005D2344"/>
    <w:rsid w:val="005D31A1"/>
    <w:rsid w:val="005D346A"/>
    <w:rsid w:val="005D3E02"/>
    <w:rsid w:val="005D4201"/>
    <w:rsid w:val="005D50D4"/>
    <w:rsid w:val="005D5219"/>
    <w:rsid w:val="005D5684"/>
    <w:rsid w:val="005D5CFF"/>
    <w:rsid w:val="005D6926"/>
    <w:rsid w:val="005D709A"/>
    <w:rsid w:val="005D741E"/>
    <w:rsid w:val="005E0804"/>
    <w:rsid w:val="005E09A1"/>
    <w:rsid w:val="005E1593"/>
    <w:rsid w:val="005E1946"/>
    <w:rsid w:val="005E2464"/>
    <w:rsid w:val="005E27D7"/>
    <w:rsid w:val="005E282D"/>
    <w:rsid w:val="005E2FD7"/>
    <w:rsid w:val="005E39C3"/>
    <w:rsid w:val="005E3AC8"/>
    <w:rsid w:val="005E433F"/>
    <w:rsid w:val="005E4606"/>
    <w:rsid w:val="005E4BAF"/>
    <w:rsid w:val="005E529C"/>
    <w:rsid w:val="005E5973"/>
    <w:rsid w:val="005E5985"/>
    <w:rsid w:val="005E5D6A"/>
    <w:rsid w:val="005E77BD"/>
    <w:rsid w:val="005F0559"/>
    <w:rsid w:val="005F0D63"/>
    <w:rsid w:val="005F129A"/>
    <w:rsid w:val="005F1363"/>
    <w:rsid w:val="005F14B5"/>
    <w:rsid w:val="005F181E"/>
    <w:rsid w:val="005F1F9A"/>
    <w:rsid w:val="005F2B09"/>
    <w:rsid w:val="005F2CD3"/>
    <w:rsid w:val="005F2CEB"/>
    <w:rsid w:val="005F3BCF"/>
    <w:rsid w:val="005F4637"/>
    <w:rsid w:val="005F55F2"/>
    <w:rsid w:val="005F5CA1"/>
    <w:rsid w:val="005F5F2A"/>
    <w:rsid w:val="005F62DA"/>
    <w:rsid w:val="005F6DA1"/>
    <w:rsid w:val="005F702F"/>
    <w:rsid w:val="005F7AED"/>
    <w:rsid w:val="00600AB2"/>
    <w:rsid w:val="006010FD"/>
    <w:rsid w:val="006017CB"/>
    <w:rsid w:val="006018FF"/>
    <w:rsid w:val="0060210D"/>
    <w:rsid w:val="006029DA"/>
    <w:rsid w:val="00603579"/>
    <w:rsid w:val="006038C3"/>
    <w:rsid w:val="00603F88"/>
    <w:rsid w:val="00605337"/>
    <w:rsid w:val="0060692B"/>
    <w:rsid w:val="00607106"/>
    <w:rsid w:val="00607A07"/>
    <w:rsid w:val="00607D28"/>
    <w:rsid w:val="00610212"/>
    <w:rsid w:val="006105F0"/>
    <w:rsid w:val="00610794"/>
    <w:rsid w:val="0061156A"/>
    <w:rsid w:val="00611E56"/>
    <w:rsid w:val="00611EF9"/>
    <w:rsid w:val="00612D10"/>
    <w:rsid w:val="00613A10"/>
    <w:rsid w:val="00613A5F"/>
    <w:rsid w:val="00614B3A"/>
    <w:rsid w:val="00615162"/>
    <w:rsid w:val="00615796"/>
    <w:rsid w:val="00616148"/>
    <w:rsid w:val="006163FF"/>
    <w:rsid w:val="0061680F"/>
    <w:rsid w:val="00617241"/>
    <w:rsid w:val="00617F9B"/>
    <w:rsid w:val="0062063C"/>
    <w:rsid w:val="00620843"/>
    <w:rsid w:val="00621188"/>
    <w:rsid w:val="006215E6"/>
    <w:rsid w:val="00621DCD"/>
    <w:rsid w:val="00621EF5"/>
    <w:rsid w:val="00622687"/>
    <w:rsid w:val="00622E9A"/>
    <w:rsid w:val="00622EA8"/>
    <w:rsid w:val="00623B0D"/>
    <w:rsid w:val="006243ED"/>
    <w:rsid w:val="00624539"/>
    <w:rsid w:val="00624C33"/>
    <w:rsid w:val="006252F8"/>
    <w:rsid w:val="0062578E"/>
    <w:rsid w:val="00625821"/>
    <w:rsid w:val="0062588F"/>
    <w:rsid w:val="00626497"/>
    <w:rsid w:val="00626874"/>
    <w:rsid w:val="00626C34"/>
    <w:rsid w:val="00626C83"/>
    <w:rsid w:val="00626D9E"/>
    <w:rsid w:val="00626E69"/>
    <w:rsid w:val="006270FF"/>
    <w:rsid w:val="00627205"/>
    <w:rsid w:val="0063015C"/>
    <w:rsid w:val="00631285"/>
    <w:rsid w:val="00631A3C"/>
    <w:rsid w:val="00631F15"/>
    <w:rsid w:val="00633099"/>
    <w:rsid w:val="006336DF"/>
    <w:rsid w:val="00634311"/>
    <w:rsid w:val="006353B4"/>
    <w:rsid w:val="00635722"/>
    <w:rsid w:val="00635D39"/>
    <w:rsid w:val="00636086"/>
    <w:rsid w:val="00636C27"/>
    <w:rsid w:val="006370C3"/>
    <w:rsid w:val="006405C1"/>
    <w:rsid w:val="006406A7"/>
    <w:rsid w:val="00640E67"/>
    <w:rsid w:val="00641FAF"/>
    <w:rsid w:val="0064245C"/>
    <w:rsid w:val="0064315F"/>
    <w:rsid w:val="0064380A"/>
    <w:rsid w:val="00644849"/>
    <w:rsid w:val="00644E73"/>
    <w:rsid w:val="006450B0"/>
    <w:rsid w:val="00645A57"/>
    <w:rsid w:val="0064602B"/>
    <w:rsid w:val="00646903"/>
    <w:rsid w:val="00646921"/>
    <w:rsid w:val="006469B3"/>
    <w:rsid w:val="006469B4"/>
    <w:rsid w:val="00647034"/>
    <w:rsid w:val="006472CA"/>
    <w:rsid w:val="0064739B"/>
    <w:rsid w:val="00647EE6"/>
    <w:rsid w:val="006500F1"/>
    <w:rsid w:val="00650435"/>
    <w:rsid w:val="00650915"/>
    <w:rsid w:val="00650B2A"/>
    <w:rsid w:val="00652960"/>
    <w:rsid w:val="00652EE6"/>
    <w:rsid w:val="00653BE4"/>
    <w:rsid w:val="00655009"/>
    <w:rsid w:val="006554B1"/>
    <w:rsid w:val="006564CA"/>
    <w:rsid w:val="00656AA3"/>
    <w:rsid w:val="006574A1"/>
    <w:rsid w:val="0065765D"/>
    <w:rsid w:val="00657F54"/>
    <w:rsid w:val="00660019"/>
    <w:rsid w:val="0066025A"/>
    <w:rsid w:val="006603D1"/>
    <w:rsid w:val="00660760"/>
    <w:rsid w:val="00660C54"/>
    <w:rsid w:val="00661960"/>
    <w:rsid w:val="006626CA"/>
    <w:rsid w:val="00664091"/>
    <w:rsid w:val="00664956"/>
    <w:rsid w:val="006649AD"/>
    <w:rsid w:val="00666270"/>
    <w:rsid w:val="00666AB5"/>
    <w:rsid w:val="0066726C"/>
    <w:rsid w:val="00667527"/>
    <w:rsid w:val="00670686"/>
    <w:rsid w:val="00670820"/>
    <w:rsid w:val="00670AD7"/>
    <w:rsid w:val="00670CF5"/>
    <w:rsid w:val="00670ED9"/>
    <w:rsid w:val="0067106B"/>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6978"/>
    <w:rsid w:val="0067717F"/>
    <w:rsid w:val="006778B7"/>
    <w:rsid w:val="00677C7D"/>
    <w:rsid w:val="0068014A"/>
    <w:rsid w:val="00680C37"/>
    <w:rsid w:val="00681398"/>
    <w:rsid w:val="006816C2"/>
    <w:rsid w:val="00681780"/>
    <w:rsid w:val="00682098"/>
    <w:rsid w:val="00682117"/>
    <w:rsid w:val="00682144"/>
    <w:rsid w:val="00682273"/>
    <w:rsid w:val="006830D2"/>
    <w:rsid w:val="0068401A"/>
    <w:rsid w:val="00685008"/>
    <w:rsid w:val="00685B03"/>
    <w:rsid w:val="0068605B"/>
    <w:rsid w:val="00686604"/>
    <w:rsid w:val="00686756"/>
    <w:rsid w:val="00686D2C"/>
    <w:rsid w:val="00687520"/>
    <w:rsid w:val="00687FC7"/>
    <w:rsid w:val="00690931"/>
    <w:rsid w:val="00691753"/>
    <w:rsid w:val="0069182C"/>
    <w:rsid w:val="00691DE0"/>
    <w:rsid w:val="00692FD7"/>
    <w:rsid w:val="0069420E"/>
    <w:rsid w:val="00694EAB"/>
    <w:rsid w:val="006962B8"/>
    <w:rsid w:val="00697652"/>
    <w:rsid w:val="00697E95"/>
    <w:rsid w:val="006A17CD"/>
    <w:rsid w:val="006A220D"/>
    <w:rsid w:val="006A269D"/>
    <w:rsid w:val="006A2D71"/>
    <w:rsid w:val="006A3097"/>
    <w:rsid w:val="006A32E8"/>
    <w:rsid w:val="006A3C6E"/>
    <w:rsid w:val="006A45D6"/>
    <w:rsid w:val="006A5C8D"/>
    <w:rsid w:val="006A65D9"/>
    <w:rsid w:val="006A6887"/>
    <w:rsid w:val="006A76A1"/>
    <w:rsid w:val="006B0723"/>
    <w:rsid w:val="006B1B3B"/>
    <w:rsid w:val="006B2111"/>
    <w:rsid w:val="006B21FD"/>
    <w:rsid w:val="006B28AC"/>
    <w:rsid w:val="006B32E3"/>
    <w:rsid w:val="006B454B"/>
    <w:rsid w:val="006B5FFE"/>
    <w:rsid w:val="006B6824"/>
    <w:rsid w:val="006B68D3"/>
    <w:rsid w:val="006B6BD4"/>
    <w:rsid w:val="006B7A9F"/>
    <w:rsid w:val="006C0923"/>
    <w:rsid w:val="006C10EA"/>
    <w:rsid w:val="006C19D9"/>
    <w:rsid w:val="006C1A9C"/>
    <w:rsid w:val="006C1E44"/>
    <w:rsid w:val="006C26B4"/>
    <w:rsid w:val="006C27C9"/>
    <w:rsid w:val="006C3338"/>
    <w:rsid w:val="006C3BDD"/>
    <w:rsid w:val="006C4017"/>
    <w:rsid w:val="006C52F4"/>
    <w:rsid w:val="006C5416"/>
    <w:rsid w:val="006C6386"/>
    <w:rsid w:val="006C727A"/>
    <w:rsid w:val="006C79BC"/>
    <w:rsid w:val="006D1017"/>
    <w:rsid w:val="006D1D06"/>
    <w:rsid w:val="006D1DC4"/>
    <w:rsid w:val="006D2079"/>
    <w:rsid w:val="006D24EB"/>
    <w:rsid w:val="006D3A7E"/>
    <w:rsid w:val="006D462F"/>
    <w:rsid w:val="006D4D23"/>
    <w:rsid w:val="006D5BD3"/>
    <w:rsid w:val="006D63D2"/>
    <w:rsid w:val="006D6EED"/>
    <w:rsid w:val="006D6F56"/>
    <w:rsid w:val="006D7211"/>
    <w:rsid w:val="006D7417"/>
    <w:rsid w:val="006E15AE"/>
    <w:rsid w:val="006E237D"/>
    <w:rsid w:val="006E2F81"/>
    <w:rsid w:val="006E3550"/>
    <w:rsid w:val="006E503F"/>
    <w:rsid w:val="006E50CB"/>
    <w:rsid w:val="006E54FF"/>
    <w:rsid w:val="006E5798"/>
    <w:rsid w:val="006E6D84"/>
    <w:rsid w:val="006E6F2E"/>
    <w:rsid w:val="006F012B"/>
    <w:rsid w:val="006F075B"/>
    <w:rsid w:val="006F0CE9"/>
    <w:rsid w:val="006F124D"/>
    <w:rsid w:val="006F1D39"/>
    <w:rsid w:val="006F2289"/>
    <w:rsid w:val="006F2689"/>
    <w:rsid w:val="006F2EB9"/>
    <w:rsid w:val="006F3777"/>
    <w:rsid w:val="006F39A0"/>
    <w:rsid w:val="006F3AF7"/>
    <w:rsid w:val="006F3C10"/>
    <w:rsid w:val="006F3EF4"/>
    <w:rsid w:val="006F410C"/>
    <w:rsid w:val="006F487C"/>
    <w:rsid w:val="006F4C12"/>
    <w:rsid w:val="006F514A"/>
    <w:rsid w:val="006F5631"/>
    <w:rsid w:val="006F5E83"/>
    <w:rsid w:val="006F60DC"/>
    <w:rsid w:val="006F694C"/>
    <w:rsid w:val="006F6F99"/>
    <w:rsid w:val="006F79CB"/>
    <w:rsid w:val="006F7CA4"/>
    <w:rsid w:val="0070053B"/>
    <w:rsid w:val="007025DA"/>
    <w:rsid w:val="0070283D"/>
    <w:rsid w:val="00702D65"/>
    <w:rsid w:val="00703117"/>
    <w:rsid w:val="0070377A"/>
    <w:rsid w:val="007037D0"/>
    <w:rsid w:val="00703A11"/>
    <w:rsid w:val="00703B6F"/>
    <w:rsid w:val="00704C01"/>
    <w:rsid w:val="007050EB"/>
    <w:rsid w:val="00705F8B"/>
    <w:rsid w:val="00705FC6"/>
    <w:rsid w:val="007062BB"/>
    <w:rsid w:val="00706CE3"/>
    <w:rsid w:val="007105BE"/>
    <w:rsid w:val="007114A1"/>
    <w:rsid w:val="00711850"/>
    <w:rsid w:val="00711B3E"/>
    <w:rsid w:val="00711C07"/>
    <w:rsid w:val="00712008"/>
    <w:rsid w:val="0071245C"/>
    <w:rsid w:val="00712AA7"/>
    <w:rsid w:val="00713B2F"/>
    <w:rsid w:val="00714D54"/>
    <w:rsid w:val="00714F44"/>
    <w:rsid w:val="00715CDA"/>
    <w:rsid w:val="00716EA4"/>
    <w:rsid w:val="00716F47"/>
    <w:rsid w:val="00717F12"/>
    <w:rsid w:val="00720DCC"/>
    <w:rsid w:val="00721037"/>
    <w:rsid w:val="00721BFB"/>
    <w:rsid w:val="007223C2"/>
    <w:rsid w:val="00723E0D"/>
    <w:rsid w:val="007244EF"/>
    <w:rsid w:val="007266B5"/>
    <w:rsid w:val="00726989"/>
    <w:rsid w:val="00726E4A"/>
    <w:rsid w:val="00727BD6"/>
    <w:rsid w:val="00727FEE"/>
    <w:rsid w:val="0073000E"/>
    <w:rsid w:val="00730192"/>
    <w:rsid w:val="00730347"/>
    <w:rsid w:val="007308A4"/>
    <w:rsid w:val="00732182"/>
    <w:rsid w:val="0073269B"/>
    <w:rsid w:val="007326D8"/>
    <w:rsid w:val="00732C06"/>
    <w:rsid w:val="00732C2F"/>
    <w:rsid w:val="00733C94"/>
    <w:rsid w:val="00734A5B"/>
    <w:rsid w:val="00734E80"/>
    <w:rsid w:val="007356F5"/>
    <w:rsid w:val="00735D19"/>
    <w:rsid w:val="00736260"/>
    <w:rsid w:val="007362CE"/>
    <w:rsid w:val="00736922"/>
    <w:rsid w:val="007369E9"/>
    <w:rsid w:val="00736E87"/>
    <w:rsid w:val="00737829"/>
    <w:rsid w:val="00740227"/>
    <w:rsid w:val="00740484"/>
    <w:rsid w:val="00741D34"/>
    <w:rsid w:val="0074262E"/>
    <w:rsid w:val="00742729"/>
    <w:rsid w:val="00743829"/>
    <w:rsid w:val="007438E8"/>
    <w:rsid w:val="00743A1E"/>
    <w:rsid w:val="00743BDE"/>
    <w:rsid w:val="00743EC3"/>
    <w:rsid w:val="0074418E"/>
    <w:rsid w:val="007449EC"/>
    <w:rsid w:val="00744E76"/>
    <w:rsid w:val="00746C60"/>
    <w:rsid w:val="00747E5A"/>
    <w:rsid w:val="007501F1"/>
    <w:rsid w:val="00750F37"/>
    <w:rsid w:val="00750FA1"/>
    <w:rsid w:val="00751654"/>
    <w:rsid w:val="007518FF"/>
    <w:rsid w:val="00751CAF"/>
    <w:rsid w:val="00752C80"/>
    <w:rsid w:val="007532AC"/>
    <w:rsid w:val="00755522"/>
    <w:rsid w:val="0075575F"/>
    <w:rsid w:val="0075604C"/>
    <w:rsid w:val="007561D4"/>
    <w:rsid w:val="00756330"/>
    <w:rsid w:val="00757617"/>
    <w:rsid w:val="00761F1A"/>
    <w:rsid w:val="00761FC0"/>
    <w:rsid w:val="007629CD"/>
    <w:rsid w:val="00763185"/>
    <w:rsid w:val="00763BC0"/>
    <w:rsid w:val="00765C94"/>
    <w:rsid w:val="00766342"/>
    <w:rsid w:val="00766A5B"/>
    <w:rsid w:val="00766A74"/>
    <w:rsid w:val="0076739E"/>
    <w:rsid w:val="007673EA"/>
    <w:rsid w:val="00767877"/>
    <w:rsid w:val="00770729"/>
    <w:rsid w:val="00771927"/>
    <w:rsid w:val="00772240"/>
    <w:rsid w:val="00772A7E"/>
    <w:rsid w:val="00773BBD"/>
    <w:rsid w:val="007744EA"/>
    <w:rsid w:val="00775142"/>
    <w:rsid w:val="0077555A"/>
    <w:rsid w:val="00776445"/>
    <w:rsid w:val="00777491"/>
    <w:rsid w:val="00777582"/>
    <w:rsid w:val="007803ED"/>
    <w:rsid w:val="00780A2C"/>
    <w:rsid w:val="00780E0B"/>
    <w:rsid w:val="00781571"/>
    <w:rsid w:val="0078186D"/>
    <w:rsid w:val="0078198C"/>
    <w:rsid w:val="00781F0F"/>
    <w:rsid w:val="00783BDF"/>
    <w:rsid w:val="00783D30"/>
    <w:rsid w:val="00783EB4"/>
    <w:rsid w:val="00784555"/>
    <w:rsid w:val="00784C1D"/>
    <w:rsid w:val="007850F3"/>
    <w:rsid w:val="007855E6"/>
    <w:rsid w:val="00785794"/>
    <w:rsid w:val="0078674F"/>
    <w:rsid w:val="00786984"/>
    <w:rsid w:val="00786E85"/>
    <w:rsid w:val="007875C0"/>
    <w:rsid w:val="007906CE"/>
    <w:rsid w:val="00792A39"/>
    <w:rsid w:val="00792C52"/>
    <w:rsid w:val="00793A6F"/>
    <w:rsid w:val="00793CB7"/>
    <w:rsid w:val="007947C3"/>
    <w:rsid w:val="00794839"/>
    <w:rsid w:val="00794F31"/>
    <w:rsid w:val="00795536"/>
    <w:rsid w:val="00796313"/>
    <w:rsid w:val="00796406"/>
    <w:rsid w:val="00796831"/>
    <w:rsid w:val="00796A0A"/>
    <w:rsid w:val="00797D34"/>
    <w:rsid w:val="007A0872"/>
    <w:rsid w:val="007A0AA6"/>
    <w:rsid w:val="007A1EEB"/>
    <w:rsid w:val="007A2334"/>
    <w:rsid w:val="007A28E1"/>
    <w:rsid w:val="007A36DE"/>
    <w:rsid w:val="007A4BA3"/>
    <w:rsid w:val="007A5E86"/>
    <w:rsid w:val="007A6F2C"/>
    <w:rsid w:val="007A7A49"/>
    <w:rsid w:val="007A7C94"/>
    <w:rsid w:val="007B0AD0"/>
    <w:rsid w:val="007B1D1B"/>
    <w:rsid w:val="007B1D58"/>
    <w:rsid w:val="007B2239"/>
    <w:rsid w:val="007B3A94"/>
    <w:rsid w:val="007B51E7"/>
    <w:rsid w:val="007B6A9E"/>
    <w:rsid w:val="007B7A4D"/>
    <w:rsid w:val="007B7FD1"/>
    <w:rsid w:val="007C0D68"/>
    <w:rsid w:val="007C18B3"/>
    <w:rsid w:val="007C21DF"/>
    <w:rsid w:val="007C260C"/>
    <w:rsid w:val="007C2D2C"/>
    <w:rsid w:val="007C2FE4"/>
    <w:rsid w:val="007C3002"/>
    <w:rsid w:val="007C31CE"/>
    <w:rsid w:val="007C33A3"/>
    <w:rsid w:val="007C3525"/>
    <w:rsid w:val="007C4101"/>
    <w:rsid w:val="007C4454"/>
    <w:rsid w:val="007C6241"/>
    <w:rsid w:val="007C630C"/>
    <w:rsid w:val="007C6C1C"/>
    <w:rsid w:val="007C7144"/>
    <w:rsid w:val="007C7886"/>
    <w:rsid w:val="007C7C33"/>
    <w:rsid w:val="007C7D1B"/>
    <w:rsid w:val="007D0050"/>
    <w:rsid w:val="007D0EF2"/>
    <w:rsid w:val="007D197A"/>
    <w:rsid w:val="007D2327"/>
    <w:rsid w:val="007D27F3"/>
    <w:rsid w:val="007D29B6"/>
    <w:rsid w:val="007D2DDC"/>
    <w:rsid w:val="007D3B28"/>
    <w:rsid w:val="007D5E0A"/>
    <w:rsid w:val="007D6741"/>
    <w:rsid w:val="007D69EE"/>
    <w:rsid w:val="007D7437"/>
    <w:rsid w:val="007D7511"/>
    <w:rsid w:val="007D7F24"/>
    <w:rsid w:val="007E01B5"/>
    <w:rsid w:val="007E0298"/>
    <w:rsid w:val="007E09BB"/>
    <w:rsid w:val="007E107B"/>
    <w:rsid w:val="007E1332"/>
    <w:rsid w:val="007E1749"/>
    <w:rsid w:val="007E1C57"/>
    <w:rsid w:val="007E3137"/>
    <w:rsid w:val="007E3763"/>
    <w:rsid w:val="007E3CAD"/>
    <w:rsid w:val="007E57B4"/>
    <w:rsid w:val="007E5C7F"/>
    <w:rsid w:val="007E5DCB"/>
    <w:rsid w:val="007E6470"/>
    <w:rsid w:val="007E6722"/>
    <w:rsid w:val="007E6FCF"/>
    <w:rsid w:val="007E7335"/>
    <w:rsid w:val="007E7384"/>
    <w:rsid w:val="007E770B"/>
    <w:rsid w:val="007E7FA5"/>
    <w:rsid w:val="007F0430"/>
    <w:rsid w:val="007F0CDA"/>
    <w:rsid w:val="007F10E4"/>
    <w:rsid w:val="007F19C7"/>
    <w:rsid w:val="007F204B"/>
    <w:rsid w:val="007F24CD"/>
    <w:rsid w:val="007F4AA6"/>
    <w:rsid w:val="007F4E2F"/>
    <w:rsid w:val="007F53A0"/>
    <w:rsid w:val="007F5573"/>
    <w:rsid w:val="007F5AAB"/>
    <w:rsid w:val="007F5E0E"/>
    <w:rsid w:val="007F6EAB"/>
    <w:rsid w:val="007F7B1C"/>
    <w:rsid w:val="00800CFA"/>
    <w:rsid w:val="008010AC"/>
    <w:rsid w:val="008028A4"/>
    <w:rsid w:val="00802BF4"/>
    <w:rsid w:val="00803472"/>
    <w:rsid w:val="00803C07"/>
    <w:rsid w:val="00803ED3"/>
    <w:rsid w:val="00804656"/>
    <w:rsid w:val="008046F0"/>
    <w:rsid w:val="00804F68"/>
    <w:rsid w:val="00805B6A"/>
    <w:rsid w:val="00805DF4"/>
    <w:rsid w:val="00810715"/>
    <w:rsid w:val="00810D87"/>
    <w:rsid w:val="00810EB0"/>
    <w:rsid w:val="008116A6"/>
    <w:rsid w:val="00811A0A"/>
    <w:rsid w:val="00812B80"/>
    <w:rsid w:val="00812E56"/>
    <w:rsid w:val="00813251"/>
    <w:rsid w:val="00813541"/>
    <w:rsid w:val="008137B0"/>
    <w:rsid w:val="008139E1"/>
    <w:rsid w:val="00813A8D"/>
    <w:rsid w:val="00813E78"/>
    <w:rsid w:val="0081461E"/>
    <w:rsid w:val="00815908"/>
    <w:rsid w:val="00815A7F"/>
    <w:rsid w:val="00816705"/>
    <w:rsid w:val="00816E94"/>
    <w:rsid w:val="00817A29"/>
    <w:rsid w:val="00817C40"/>
    <w:rsid w:val="00817F2C"/>
    <w:rsid w:val="00820A3C"/>
    <w:rsid w:val="00820DD8"/>
    <w:rsid w:val="008219F2"/>
    <w:rsid w:val="00822910"/>
    <w:rsid w:val="008231DD"/>
    <w:rsid w:val="00823869"/>
    <w:rsid w:val="008251B3"/>
    <w:rsid w:val="00826A2B"/>
    <w:rsid w:val="00831B2A"/>
    <w:rsid w:val="00832112"/>
    <w:rsid w:val="008323BA"/>
    <w:rsid w:val="00832AB7"/>
    <w:rsid w:val="00832BD5"/>
    <w:rsid w:val="00833666"/>
    <w:rsid w:val="008337D7"/>
    <w:rsid w:val="0083490E"/>
    <w:rsid w:val="00834A71"/>
    <w:rsid w:val="00834E1C"/>
    <w:rsid w:val="00835019"/>
    <w:rsid w:val="0083632A"/>
    <w:rsid w:val="00837A35"/>
    <w:rsid w:val="00840063"/>
    <w:rsid w:val="00840922"/>
    <w:rsid w:val="00841792"/>
    <w:rsid w:val="00841AC3"/>
    <w:rsid w:val="00842009"/>
    <w:rsid w:val="0084264B"/>
    <w:rsid w:val="00842678"/>
    <w:rsid w:val="00842872"/>
    <w:rsid w:val="0084356F"/>
    <w:rsid w:val="00843966"/>
    <w:rsid w:val="00843DD2"/>
    <w:rsid w:val="00843FD6"/>
    <w:rsid w:val="008447BA"/>
    <w:rsid w:val="0084682D"/>
    <w:rsid w:val="00846C67"/>
    <w:rsid w:val="00847856"/>
    <w:rsid w:val="008514EA"/>
    <w:rsid w:val="00851F16"/>
    <w:rsid w:val="0085276E"/>
    <w:rsid w:val="00852848"/>
    <w:rsid w:val="008533CE"/>
    <w:rsid w:val="00853479"/>
    <w:rsid w:val="0085484E"/>
    <w:rsid w:val="0085486D"/>
    <w:rsid w:val="00855135"/>
    <w:rsid w:val="00855C93"/>
    <w:rsid w:val="0085625E"/>
    <w:rsid w:val="008564C0"/>
    <w:rsid w:val="0085696A"/>
    <w:rsid w:val="00856B8F"/>
    <w:rsid w:val="00857E07"/>
    <w:rsid w:val="00860DB9"/>
    <w:rsid w:val="00861183"/>
    <w:rsid w:val="00861B96"/>
    <w:rsid w:val="00862613"/>
    <w:rsid w:val="00862A9E"/>
    <w:rsid w:val="00862DB1"/>
    <w:rsid w:val="0086317B"/>
    <w:rsid w:val="0086352E"/>
    <w:rsid w:val="0086383B"/>
    <w:rsid w:val="00863971"/>
    <w:rsid w:val="008641D4"/>
    <w:rsid w:val="00864769"/>
    <w:rsid w:val="0086481B"/>
    <w:rsid w:val="0086495B"/>
    <w:rsid w:val="00864E4A"/>
    <w:rsid w:val="008651A7"/>
    <w:rsid w:val="0086562B"/>
    <w:rsid w:val="008659FE"/>
    <w:rsid w:val="00870313"/>
    <w:rsid w:val="00872029"/>
    <w:rsid w:val="0087222E"/>
    <w:rsid w:val="008729F3"/>
    <w:rsid w:val="00872D9A"/>
    <w:rsid w:val="0087355C"/>
    <w:rsid w:val="00873F23"/>
    <w:rsid w:val="008747A9"/>
    <w:rsid w:val="00874924"/>
    <w:rsid w:val="00874E10"/>
    <w:rsid w:val="00875450"/>
    <w:rsid w:val="008767F9"/>
    <w:rsid w:val="008768CA"/>
    <w:rsid w:val="00876BA3"/>
    <w:rsid w:val="0087778B"/>
    <w:rsid w:val="00877C05"/>
    <w:rsid w:val="00877D89"/>
    <w:rsid w:val="008833EC"/>
    <w:rsid w:val="00884465"/>
    <w:rsid w:val="00885301"/>
    <w:rsid w:val="00885404"/>
    <w:rsid w:val="0089064D"/>
    <w:rsid w:val="00892161"/>
    <w:rsid w:val="00893ABB"/>
    <w:rsid w:val="00893E63"/>
    <w:rsid w:val="00894316"/>
    <w:rsid w:val="0089445E"/>
    <w:rsid w:val="008946EC"/>
    <w:rsid w:val="00895F60"/>
    <w:rsid w:val="008963FA"/>
    <w:rsid w:val="00896B1A"/>
    <w:rsid w:val="00896B22"/>
    <w:rsid w:val="00897CC4"/>
    <w:rsid w:val="00897F93"/>
    <w:rsid w:val="008A17B5"/>
    <w:rsid w:val="008A17FC"/>
    <w:rsid w:val="008A2FE1"/>
    <w:rsid w:val="008A333E"/>
    <w:rsid w:val="008A34EC"/>
    <w:rsid w:val="008A37E9"/>
    <w:rsid w:val="008A410F"/>
    <w:rsid w:val="008A4362"/>
    <w:rsid w:val="008A5010"/>
    <w:rsid w:val="008A64C6"/>
    <w:rsid w:val="008A662C"/>
    <w:rsid w:val="008A6729"/>
    <w:rsid w:val="008A6BF8"/>
    <w:rsid w:val="008A6D6F"/>
    <w:rsid w:val="008A7263"/>
    <w:rsid w:val="008B04F7"/>
    <w:rsid w:val="008B1AA2"/>
    <w:rsid w:val="008B263C"/>
    <w:rsid w:val="008B2A5C"/>
    <w:rsid w:val="008B321D"/>
    <w:rsid w:val="008B3662"/>
    <w:rsid w:val="008B3A99"/>
    <w:rsid w:val="008B3F23"/>
    <w:rsid w:val="008B4833"/>
    <w:rsid w:val="008B484E"/>
    <w:rsid w:val="008B48DC"/>
    <w:rsid w:val="008B525C"/>
    <w:rsid w:val="008B552A"/>
    <w:rsid w:val="008B5DD3"/>
    <w:rsid w:val="008B601A"/>
    <w:rsid w:val="008B62B2"/>
    <w:rsid w:val="008B6696"/>
    <w:rsid w:val="008B6A06"/>
    <w:rsid w:val="008B7FA4"/>
    <w:rsid w:val="008C0E2B"/>
    <w:rsid w:val="008C1367"/>
    <w:rsid w:val="008C1D18"/>
    <w:rsid w:val="008C21F5"/>
    <w:rsid w:val="008C271C"/>
    <w:rsid w:val="008C27F5"/>
    <w:rsid w:val="008C2917"/>
    <w:rsid w:val="008C2A55"/>
    <w:rsid w:val="008C2E27"/>
    <w:rsid w:val="008C3551"/>
    <w:rsid w:val="008C4966"/>
    <w:rsid w:val="008C5173"/>
    <w:rsid w:val="008C51FF"/>
    <w:rsid w:val="008C53F7"/>
    <w:rsid w:val="008C55F5"/>
    <w:rsid w:val="008C5F12"/>
    <w:rsid w:val="008C6634"/>
    <w:rsid w:val="008C677D"/>
    <w:rsid w:val="008C6B88"/>
    <w:rsid w:val="008C7FE5"/>
    <w:rsid w:val="008D04D2"/>
    <w:rsid w:val="008D08AB"/>
    <w:rsid w:val="008D1660"/>
    <w:rsid w:val="008D1A2D"/>
    <w:rsid w:val="008D1C74"/>
    <w:rsid w:val="008D2810"/>
    <w:rsid w:val="008D2D3E"/>
    <w:rsid w:val="008D3431"/>
    <w:rsid w:val="008D37DA"/>
    <w:rsid w:val="008D5591"/>
    <w:rsid w:val="008D5802"/>
    <w:rsid w:val="008D5908"/>
    <w:rsid w:val="008D667E"/>
    <w:rsid w:val="008D6DF9"/>
    <w:rsid w:val="008D70A2"/>
    <w:rsid w:val="008E0314"/>
    <w:rsid w:val="008E069C"/>
    <w:rsid w:val="008E0735"/>
    <w:rsid w:val="008E0B5F"/>
    <w:rsid w:val="008E215A"/>
    <w:rsid w:val="008E3219"/>
    <w:rsid w:val="008E3440"/>
    <w:rsid w:val="008E35A4"/>
    <w:rsid w:val="008E3BFE"/>
    <w:rsid w:val="008E47D8"/>
    <w:rsid w:val="008E64BF"/>
    <w:rsid w:val="008E6DF3"/>
    <w:rsid w:val="008E76B3"/>
    <w:rsid w:val="008E7775"/>
    <w:rsid w:val="008E782C"/>
    <w:rsid w:val="008F1C02"/>
    <w:rsid w:val="008F2463"/>
    <w:rsid w:val="008F2816"/>
    <w:rsid w:val="008F49E6"/>
    <w:rsid w:val="008F5538"/>
    <w:rsid w:val="008F5C2A"/>
    <w:rsid w:val="008F67C9"/>
    <w:rsid w:val="009006E7"/>
    <w:rsid w:val="00901B57"/>
    <w:rsid w:val="0090271F"/>
    <w:rsid w:val="00902994"/>
    <w:rsid w:val="0090365C"/>
    <w:rsid w:val="00904774"/>
    <w:rsid w:val="00904F79"/>
    <w:rsid w:val="0090531D"/>
    <w:rsid w:val="00906B75"/>
    <w:rsid w:val="00910060"/>
    <w:rsid w:val="009114E3"/>
    <w:rsid w:val="00911C04"/>
    <w:rsid w:val="00913BE8"/>
    <w:rsid w:val="0091462A"/>
    <w:rsid w:val="009149E6"/>
    <w:rsid w:val="00916058"/>
    <w:rsid w:val="00917299"/>
    <w:rsid w:val="00917E00"/>
    <w:rsid w:val="00920556"/>
    <w:rsid w:val="009208FE"/>
    <w:rsid w:val="00920919"/>
    <w:rsid w:val="0092128C"/>
    <w:rsid w:val="00921706"/>
    <w:rsid w:val="009227C6"/>
    <w:rsid w:val="00922AC5"/>
    <w:rsid w:val="00922B0B"/>
    <w:rsid w:val="00923BB8"/>
    <w:rsid w:val="00923DC1"/>
    <w:rsid w:val="009244F9"/>
    <w:rsid w:val="00924835"/>
    <w:rsid w:val="009248AD"/>
    <w:rsid w:val="00925ED3"/>
    <w:rsid w:val="0092600E"/>
    <w:rsid w:val="0092705C"/>
    <w:rsid w:val="00930451"/>
    <w:rsid w:val="00930AD3"/>
    <w:rsid w:val="009319D8"/>
    <w:rsid w:val="00931B7C"/>
    <w:rsid w:val="00932377"/>
    <w:rsid w:val="009323E2"/>
    <w:rsid w:val="0093282B"/>
    <w:rsid w:val="0093325D"/>
    <w:rsid w:val="009333F1"/>
    <w:rsid w:val="0093394B"/>
    <w:rsid w:val="0093418C"/>
    <w:rsid w:val="00934D86"/>
    <w:rsid w:val="00935076"/>
    <w:rsid w:val="00936116"/>
    <w:rsid w:val="00936182"/>
    <w:rsid w:val="00936C57"/>
    <w:rsid w:val="00936C70"/>
    <w:rsid w:val="00937337"/>
    <w:rsid w:val="00937B27"/>
    <w:rsid w:val="00937F97"/>
    <w:rsid w:val="00941554"/>
    <w:rsid w:val="00941ADB"/>
    <w:rsid w:val="00941C0F"/>
    <w:rsid w:val="00942EC2"/>
    <w:rsid w:val="00944101"/>
    <w:rsid w:val="0094424B"/>
    <w:rsid w:val="009446FB"/>
    <w:rsid w:val="00944A12"/>
    <w:rsid w:val="00946330"/>
    <w:rsid w:val="00946710"/>
    <w:rsid w:val="00946BCA"/>
    <w:rsid w:val="00946CEE"/>
    <w:rsid w:val="00947110"/>
    <w:rsid w:val="00947979"/>
    <w:rsid w:val="009479D6"/>
    <w:rsid w:val="009507B9"/>
    <w:rsid w:val="00950A4D"/>
    <w:rsid w:val="00951461"/>
    <w:rsid w:val="009515E2"/>
    <w:rsid w:val="00951894"/>
    <w:rsid w:val="00952A1F"/>
    <w:rsid w:val="00952BA1"/>
    <w:rsid w:val="0095385C"/>
    <w:rsid w:val="00953CD9"/>
    <w:rsid w:val="00954D70"/>
    <w:rsid w:val="0095516C"/>
    <w:rsid w:val="00955692"/>
    <w:rsid w:val="00955914"/>
    <w:rsid w:val="00955A8E"/>
    <w:rsid w:val="00955CB1"/>
    <w:rsid w:val="009564C5"/>
    <w:rsid w:val="0095666C"/>
    <w:rsid w:val="009567C1"/>
    <w:rsid w:val="00956D1D"/>
    <w:rsid w:val="009575BF"/>
    <w:rsid w:val="00957AA7"/>
    <w:rsid w:val="00957D5A"/>
    <w:rsid w:val="009602CB"/>
    <w:rsid w:val="00960462"/>
    <w:rsid w:val="00960DB6"/>
    <w:rsid w:val="009612FD"/>
    <w:rsid w:val="00961464"/>
    <w:rsid w:val="009635AB"/>
    <w:rsid w:val="00963798"/>
    <w:rsid w:val="009637C4"/>
    <w:rsid w:val="00963E97"/>
    <w:rsid w:val="009642EA"/>
    <w:rsid w:val="00964CD2"/>
    <w:rsid w:val="00965357"/>
    <w:rsid w:val="009655E9"/>
    <w:rsid w:val="009666F9"/>
    <w:rsid w:val="00966DFA"/>
    <w:rsid w:val="0096761B"/>
    <w:rsid w:val="00967FBE"/>
    <w:rsid w:val="009708B7"/>
    <w:rsid w:val="00971684"/>
    <w:rsid w:val="009722BC"/>
    <w:rsid w:val="00972844"/>
    <w:rsid w:val="00973DBC"/>
    <w:rsid w:val="009755E3"/>
    <w:rsid w:val="0097609D"/>
    <w:rsid w:val="009766F3"/>
    <w:rsid w:val="009766F4"/>
    <w:rsid w:val="0097749C"/>
    <w:rsid w:val="00977B83"/>
    <w:rsid w:val="00977FEA"/>
    <w:rsid w:val="00980461"/>
    <w:rsid w:val="0098054D"/>
    <w:rsid w:val="00980980"/>
    <w:rsid w:val="00980DDD"/>
    <w:rsid w:val="00981154"/>
    <w:rsid w:val="009822CF"/>
    <w:rsid w:val="00983581"/>
    <w:rsid w:val="0098394D"/>
    <w:rsid w:val="0098435A"/>
    <w:rsid w:val="0098526F"/>
    <w:rsid w:val="0098594F"/>
    <w:rsid w:val="00987788"/>
    <w:rsid w:val="00987EE8"/>
    <w:rsid w:val="00991259"/>
    <w:rsid w:val="0099162E"/>
    <w:rsid w:val="009938C2"/>
    <w:rsid w:val="009939BD"/>
    <w:rsid w:val="00994B83"/>
    <w:rsid w:val="00994E0C"/>
    <w:rsid w:val="00994FD8"/>
    <w:rsid w:val="009958E1"/>
    <w:rsid w:val="009960A6"/>
    <w:rsid w:val="0099638A"/>
    <w:rsid w:val="00996F29"/>
    <w:rsid w:val="009A0060"/>
    <w:rsid w:val="009A0285"/>
    <w:rsid w:val="009A02F4"/>
    <w:rsid w:val="009A0966"/>
    <w:rsid w:val="009A0CED"/>
    <w:rsid w:val="009A15D6"/>
    <w:rsid w:val="009A1C5B"/>
    <w:rsid w:val="009A1E19"/>
    <w:rsid w:val="009A2489"/>
    <w:rsid w:val="009A2E51"/>
    <w:rsid w:val="009A3697"/>
    <w:rsid w:val="009A3E83"/>
    <w:rsid w:val="009A3F37"/>
    <w:rsid w:val="009A48AE"/>
    <w:rsid w:val="009A4E76"/>
    <w:rsid w:val="009A5985"/>
    <w:rsid w:val="009A5F15"/>
    <w:rsid w:val="009A61B3"/>
    <w:rsid w:val="009A6725"/>
    <w:rsid w:val="009A784A"/>
    <w:rsid w:val="009B01A6"/>
    <w:rsid w:val="009B1D45"/>
    <w:rsid w:val="009B1F2E"/>
    <w:rsid w:val="009B3C57"/>
    <w:rsid w:val="009B3D3D"/>
    <w:rsid w:val="009B414B"/>
    <w:rsid w:val="009B4190"/>
    <w:rsid w:val="009B488E"/>
    <w:rsid w:val="009B494A"/>
    <w:rsid w:val="009B4E38"/>
    <w:rsid w:val="009B5188"/>
    <w:rsid w:val="009B527D"/>
    <w:rsid w:val="009B6186"/>
    <w:rsid w:val="009B657C"/>
    <w:rsid w:val="009B6C80"/>
    <w:rsid w:val="009B6CD1"/>
    <w:rsid w:val="009C0A24"/>
    <w:rsid w:val="009C110F"/>
    <w:rsid w:val="009C11D7"/>
    <w:rsid w:val="009C1949"/>
    <w:rsid w:val="009C1EB1"/>
    <w:rsid w:val="009C2180"/>
    <w:rsid w:val="009C2528"/>
    <w:rsid w:val="009C2DC5"/>
    <w:rsid w:val="009C2E4A"/>
    <w:rsid w:val="009C48FD"/>
    <w:rsid w:val="009C53E2"/>
    <w:rsid w:val="009C5489"/>
    <w:rsid w:val="009C5590"/>
    <w:rsid w:val="009C7BB6"/>
    <w:rsid w:val="009C7DAE"/>
    <w:rsid w:val="009C7EE8"/>
    <w:rsid w:val="009D1238"/>
    <w:rsid w:val="009D2070"/>
    <w:rsid w:val="009D2761"/>
    <w:rsid w:val="009D29F7"/>
    <w:rsid w:val="009D3865"/>
    <w:rsid w:val="009D42FA"/>
    <w:rsid w:val="009D437C"/>
    <w:rsid w:val="009D4B52"/>
    <w:rsid w:val="009D5806"/>
    <w:rsid w:val="009D6462"/>
    <w:rsid w:val="009D664B"/>
    <w:rsid w:val="009D6D7C"/>
    <w:rsid w:val="009D76FE"/>
    <w:rsid w:val="009E1076"/>
    <w:rsid w:val="009E2041"/>
    <w:rsid w:val="009E27C6"/>
    <w:rsid w:val="009E2934"/>
    <w:rsid w:val="009E2B6F"/>
    <w:rsid w:val="009E3E0D"/>
    <w:rsid w:val="009E457C"/>
    <w:rsid w:val="009E6B5F"/>
    <w:rsid w:val="009E6D57"/>
    <w:rsid w:val="009E6DBA"/>
    <w:rsid w:val="009E7DD5"/>
    <w:rsid w:val="009F0BF7"/>
    <w:rsid w:val="009F1647"/>
    <w:rsid w:val="009F2053"/>
    <w:rsid w:val="009F2385"/>
    <w:rsid w:val="009F2935"/>
    <w:rsid w:val="009F2DBC"/>
    <w:rsid w:val="009F3405"/>
    <w:rsid w:val="009F3581"/>
    <w:rsid w:val="009F3E92"/>
    <w:rsid w:val="009F51A9"/>
    <w:rsid w:val="009F6345"/>
    <w:rsid w:val="009F6580"/>
    <w:rsid w:val="009F6D95"/>
    <w:rsid w:val="009F6F7D"/>
    <w:rsid w:val="009F7194"/>
    <w:rsid w:val="009F7396"/>
    <w:rsid w:val="009F7847"/>
    <w:rsid w:val="009F7AE8"/>
    <w:rsid w:val="009F7E0F"/>
    <w:rsid w:val="00A00680"/>
    <w:rsid w:val="00A01073"/>
    <w:rsid w:val="00A01D83"/>
    <w:rsid w:val="00A01EDA"/>
    <w:rsid w:val="00A024AD"/>
    <w:rsid w:val="00A02DB0"/>
    <w:rsid w:val="00A03117"/>
    <w:rsid w:val="00A04E19"/>
    <w:rsid w:val="00A05422"/>
    <w:rsid w:val="00A056EC"/>
    <w:rsid w:val="00A05A38"/>
    <w:rsid w:val="00A05FBF"/>
    <w:rsid w:val="00A077A2"/>
    <w:rsid w:val="00A10985"/>
    <w:rsid w:val="00A10C4A"/>
    <w:rsid w:val="00A10F02"/>
    <w:rsid w:val="00A12554"/>
    <w:rsid w:val="00A13307"/>
    <w:rsid w:val="00A13A38"/>
    <w:rsid w:val="00A14E56"/>
    <w:rsid w:val="00A14EE1"/>
    <w:rsid w:val="00A1552B"/>
    <w:rsid w:val="00A156B0"/>
    <w:rsid w:val="00A172ED"/>
    <w:rsid w:val="00A200B7"/>
    <w:rsid w:val="00A20F40"/>
    <w:rsid w:val="00A20F8A"/>
    <w:rsid w:val="00A20FEF"/>
    <w:rsid w:val="00A20FFE"/>
    <w:rsid w:val="00A21082"/>
    <w:rsid w:val="00A22156"/>
    <w:rsid w:val="00A22CE9"/>
    <w:rsid w:val="00A22D42"/>
    <w:rsid w:val="00A25CFE"/>
    <w:rsid w:val="00A278A4"/>
    <w:rsid w:val="00A27C35"/>
    <w:rsid w:val="00A27E23"/>
    <w:rsid w:val="00A27EF4"/>
    <w:rsid w:val="00A3060A"/>
    <w:rsid w:val="00A31271"/>
    <w:rsid w:val="00A314B4"/>
    <w:rsid w:val="00A31586"/>
    <w:rsid w:val="00A32F89"/>
    <w:rsid w:val="00A338D1"/>
    <w:rsid w:val="00A3398C"/>
    <w:rsid w:val="00A34220"/>
    <w:rsid w:val="00A3424A"/>
    <w:rsid w:val="00A34344"/>
    <w:rsid w:val="00A34AB8"/>
    <w:rsid w:val="00A34D5B"/>
    <w:rsid w:val="00A3566C"/>
    <w:rsid w:val="00A35C8B"/>
    <w:rsid w:val="00A366EE"/>
    <w:rsid w:val="00A367F3"/>
    <w:rsid w:val="00A37272"/>
    <w:rsid w:val="00A40340"/>
    <w:rsid w:val="00A41592"/>
    <w:rsid w:val="00A4238D"/>
    <w:rsid w:val="00A42B4A"/>
    <w:rsid w:val="00A42D4A"/>
    <w:rsid w:val="00A42F0C"/>
    <w:rsid w:val="00A434A2"/>
    <w:rsid w:val="00A43CEB"/>
    <w:rsid w:val="00A44669"/>
    <w:rsid w:val="00A4472B"/>
    <w:rsid w:val="00A44FDD"/>
    <w:rsid w:val="00A45F2A"/>
    <w:rsid w:val="00A4603A"/>
    <w:rsid w:val="00A464F8"/>
    <w:rsid w:val="00A4664C"/>
    <w:rsid w:val="00A47929"/>
    <w:rsid w:val="00A47F08"/>
    <w:rsid w:val="00A5060A"/>
    <w:rsid w:val="00A50649"/>
    <w:rsid w:val="00A513A4"/>
    <w:rsid w:val="00A51CD4"/>
    <w:rsid w:val="00A52AF0"/>
    <w:rsid w:val="00A530F9"/>
    <w:rsid w:val="00A53554"/>
    <w:rsid w:val="00A53724"/>
    <w:rsid w:val="00A53A86"/>
    <w:rsid w:val="00A54517"/>
    <w:rsid w:val="00A54EEB"/>
    <w:rsid w:val="00A55504"/>
    <w:rsid w:val="00A55A3D"/>
    <w:rsid w:val="00A55C1C"/>
    <w:rsid w:val="00A5653C"/>
    <w:rsid w:val="00A57209"/>
    <w:rsid w:val="00A602D5"/>
    <w:rsid w:val="00A6060C"/>
    <w:rsid w:val="00A613DC"/>
    <w:rsid w:val="00A61A3C"/>
    <w:rsid w:val="00A63064"/>
    <w:rsid w:val="00A63343"/>
    <w:rsid w:val="00A635AF"/>
    <w:rsid w:val="00A645D3"/>
    <w:rsid w:val="00A656B4"/>
    <w:rsid w:val="00A67330"/>
    <w:rsid w:val="00A676AA"/>
    <w:rsid w:val="00A70A40"/>
    <w:rsid w:val="00A70B68"/>
    <w:rsid w:val="00A7108C"/>
    <w:rsid w:val="00A71F20"/>
    <w:rsid w:val="00A71F7C"/>
    <w:rsid w:val="00A72DEA"/>
    <w:rsid w:val="00A74637"/>
    <w:rsid w:val="00A7466E"/>
    <w:rsid w:val="00A74CAC"/>
    <w:rsid w:val="00A74FDB"/>
    <w:rsid w:val="00A75643"/>
    <w:rsid w:val="00A75C44"/>
    <w:rsid w:val="00A75CC0"/>
    <w:rsid w:val="00A75F44"/>
    <w:rsid w:val="00A7637F"/>
    <w:rsid w:val="00A769E7"/>
    <w:rsid w:val="00A76A02"/>
    <w:rsid w:val="00A77148"/>
    <w:rsid w:val="00A776AA"/>
    <w:rsid w:val="00A77CDD"/>
    <w:rsid w:val="00A80277"/>
    <w:rsid w:val="00A817C0"/>
    <w:rsid w:val="00A82346"/>
    <w:rsid w:val="00A82F7A"/>
    <w:rsid w:val="00A8394E"/>
    <w:rsid w:val="00A83A08"/>
    <w:rsid w:val="00A83F8C"/>
    <w:rsid w:val="00A84085"/>
    <w:rsid w:val="00A84D7F"/>
    <w:rsid w:val="00A85565"/>
    <w:rsid w:val="00A86CCE"/>
    <w:rsid w:val="00A86F12"/>
    <w:rsid w:val="00A87148"/>
    <w:rsid w:val="00A875B0"/>
    <w:rsid w:val="00A87FB1"/>
    <w:rsid w:val="00A908F8"/>
    <w:rsid w:val="00A90966"/>
    <w:rsid w:val="00A90C0A"/>
    <w:rsid w:val="00A917F3"/>
    <w:rsid w:val="00A92119"/>
    <w:rsid w:val="00A92772"/>
    <w:rsid w:val="00A92ADC"/>
    <w:rsid w:val="00A92BFD"/>
    <w:rsid w:val="00A93361"/>
    <w:rsid w:val="00A93749"/>
    <w:rsid w:val="00A93F36"/>
    <w:rsid w:val="00A9596D"/>
    <w:rsid w:val="00A96045"/>
    <w:rsid w:val="00A96EB1"/>
    <w:rsid w:val="00A9742F"/>
    <w:rsid w:val="00AA07CC"/>
    <w:rsid w:val="00AA1147"/>
    <w:rsid w:val="00AA417B"/>
    <w:rsid w:val="00AA4804"/>
    <w:rsid w:val="00AA4876"/>
    <w:rsid w:val="00AA503E"/>
    <w:rsid w:val="00AA5FBD"/>
    <w:rsid w:val="00AA6999"/>
    <w:rsid w:val="00AA74E8"/>
    <w:rsid w:val="00AA79E2"/>
    <w:rsid w:val="00AB0304"/>
    <w:rsid w:val="00AB03FF"/>
    <w:rsid w:val="00AB0FC9"/>
    <w:rsid w:val="00AB111E"/>
    <w:rsid w:val="00AB1CAD"/>
    <w:rsid w:val="00AB21D4"/>
    <w:rsid w:val="00AB2279"/>
    <w:rsid w:val="00AB2DA3"/>
    <w:rsid w:val="00AB34D2"/>
    <w:rsid w:val="00AB41AE"/>
    <w:rsid w:val="00AB43A6"/>
    <w:rsid w:val="00AB4686"/>
    <w:rsid w:val="00AB46D2"/>
    <w:rsid w:val="00AB470B"/>
    <w:rsid w:val="00AB508A"/>
    <w:rsid w:val="00AB51E4"/>
    <w:rsid w:val="00AB610A"/>
    <w:rsid w:val="00AB7BB4"/>
    <w:rsid w:val="00AC06AF"/>
    <w:rsid w:val="00AC1454"/>
    <w:rsid w:val="00AC290A"/>
    <w:rsid w:val="00AC2CA3"/>
    <w:rsid w:val="00AC314D"/>
    <w:rsid w:val="00AC3E28"/>
    <w:rsid w:val="00AC4F85"/>
    <w:rsid w:val="00AC588C"/>
    <w:rsid w:val="00AC5D24"/>
    <w:rsid w:val="00AC686E"/>
    <w:rsid w:val="00AD0094"/>
    <w:rsid w:val="00AD0B72"/>
    <w:rsid w:val="00AD0F77"/>
    <w:rsid w:val="00AD1144"/>
    <w:rsid w:val="00AD132C"/>
    <w:rsid w:val="00AD3D28"/>
    <w:rsid w:val="00AD3E87"/>
    <w:rsid w:val="00AD4274"/>
    <w:rsid w:val="00AD4A35"/>
    <w:rsid w:val="00AD4D27"/>
    <w:rsid w:val="00AD539C"/>
    <w:rsid w:val="00AD6462"/>
    <w:rsid w:val="00AD75A5"/>
    <w:rsid w:val="00AE0229"/>
    <w:rsid w:val="00AE0432"/>
    <w:rsid w:val="00AE10B4"/>
    <w:rsid w:val="00AE1C6A"/>
    <w:rsid w:val="00AE2326"/>
    <w:rsid w:val="00AE2DAB"/>
    <w:rsid w:val="00AE2E46"/>
    <w:rsid w:val="00AE37FD"/>
    <w:rsid w:val="00AE44A0"/>
    <w:rsid w:val="00AE6B37"/>
    <w:rsid w:val="00AF050B"/>
    <w:rsid w:val="00AF1171"/>
    <w:rsid w:val="00AF1319"/>
    <w:rsid w:val="00AF152A"/>
    <w:rsid w:val="00AF215E"/>
    <w:rsid w:val="00AF26E3"/>
    <w:rsid w:val="00AF29AF"/>
    <w:rsid w:val="00AF31AC"/>
    <w:rsid w:val="00AF3BAE"/>
    <w:rsid w:val="00AF3D23"/>
    <w:rsid w:val="00AF450B"/>
    <w:rsid w:val="00AF496D"/>
    <w:rsid w:val="00AF5DF2"/>
    <w:rsid w:val="00AF5F5E"/>
    <w:rsid w:val="00AF612C"/>
    <w:rsid w:val="00AF6708"/>
    <w:rsid w:val="00AF67D0"/>
    <w:rsid w:val="00AF69A9"/>
    <w:rsid w:val="00AF69F5"/>
    <w:rsid w:val="00AF6F94"/>
    <w:rsid w:val="00AF788B"/>
    <w:rsid w:val="00AF7F8B"/>
    <w:rsid w:val="00B0061B"/>
    <w:rsid w:val="00B00B7E"/>
    <w:rsid w:val="00B00C31"/>
    <w:rsid w:val="00B00C9C"/>
    <w:rsid w:val="00B01B05"/>
    <w:rsid w:val="00B01CD7"/>
    <w:rsid w:val="00B025C8"/>
    <w:rsid w:val="00B0486A"/>
    <w:rsid w:val="00B0498B"/>
    <w:rsid w:val="00B054B4"/>
    <w:rsid w:val="00B05C57"/>
    <w:rsid w:val="00B06133"/>
    <w:rsid w:val="00B06931"/>
    <w:rsid w:val="00B07753"/>
    <w:rsid w:val="00B07C08"/>
    <w:rsid w:val="00B07C10"/>
    <w:rsid w:val="00B07EC0"/>
    <w:rsid w:val="00B103FA"/>
    <w:rsid w:val="00B11132"/>
    <w:rsid w:val="00B115B2"/>
    <w:rsid w:val="00B11766"/>
    <w:rsid w:val="00B1191E"/>
    <w:rsid w:val="00B11D72"/>
    <w:rsid w:val="00B11DFC"/>
    <w:rsid w:val="00B12AD9"/>
    <w:rsid w:val="00B13009"/>
    <w:rsid w:val="00B131FF"/>
    <w:rsid w:val="00B13DF0"/>
    <w:rsid w:val="00B13E5B"/>
    <w:rsid w:val="00B14116"/>
    <w:rsid w:val="00B14394"/>
    <w:rsid w:val="00B1447E"/>
    <w:rsid w:val="00B14F06"/>
    <w:rsid w:val="00B15449"/>
    <w:rsid w:val="00B1546B"/>
    <w:rsid w:val="00B17588"/>
    <w:rsid w:val="00B176C4"/>
    <w:rsid w:val="00B17B57"/>
    <w:rsid w:val="00B20AD1"/>
    <w:rsid w:val="00B20FF4"/>
    <w:rsid w:val="00B2134D"/>
    <w:rsid w:val="00B22495"/>
    <w:rsid w:val="00B22B9D"/>
    <w:rsid w:val="00B23844"/>
    <w:rsid w:val="00B2399D"/>
    <w:rsid w:val="00B23B18"/>
    <w:rsid w:val="00B23DE8"/>
    <w:rsid w:val="00B247C5"/>
    <w:rsid w:val="00B24B7B"/>
    <w:rsid w:val="00B25321"/>
    <w:rsid w:val="00B2661B"/>
    <w:rsid w:val="00B30225"/>
    <w:rsid w:val="00B316E7"/>
    <w:rsid w:val="00B31926"/>
    <w:rsid w:val="00B31EBB"/>
    <w:rsid w:val="00B32FC5"/>
    <w:rsid w:val="00B34A91"/>
    <w:rsid w:val="00B363A8"/>
    <w:rsid w:val="00B3661E"/>
    <w:rsid w:val="00B36C32"/>
    <w:rsid w:val="00B37009"/>
    <w:rsid w:val="00B408A5"/>
    <w:rsid w:val="00B41A3C"/>
    <w:rsid w:val="00B42039"/>
    <w:rsid w:val="00B42040"/>
    <w:rsid w:val="00B4208B"/>
    <w:rsid w:val="00B42617"/>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182D"/>
    <w:rsid w:val="00B51896"/>
    <w:rsid w:val="00B51CC0"/>
    <w:rsid w:val="00B52020"/>
    <w:rsid w:val="00B52148"/>
    <w:rsid w:val="00B55688"/>
    <w:rsid w:val="00B55F7A"/>
    <w:rsid w:val="00B575EC"/>
    <w:rsid w:val="00B57C26"/>
    <w:rsid w:val="00B57CAB"/>
    <w:rsid w:val="00B60101"/>
    <w:rsid w:val="00B60122"/>
    <w:rsid w:val="00B60818"/>
    <w:rsid w:val="00B60DDC"/>
    <w:rsid w:val="00B61374"/>
    <w:rsid w:val="00B6140C"/>
    <w:rsid w:val="00B61B02"/>
    <w:rsid w:val="00B62517"/>
    <w:rsid w:val="00B62790"/>
    <w:rsid w:val="00B628DE"/>
    <w:rsid w:val="00B62F9B"/>
    <w:rsid w:val="00B632E7"/>
    <w:rsid w:val="00B639C2"/>
    <w:rsid w:val="00B63B1F"/>
    <w:rsid w:val="00B63D30"/>
    <w:rsid w:val="00B644B1"/>
    <w:rsid w:val="00B65ABC"/>
    <w:rsid w:val="00B65D26"/>
    <w:rsid w:val="00B65EF5"/>
    <w:rsid w:val="00B6624F"/>
    <w:rsid w:val="00B66CF1"/>
    <w:rsid w:val="00B67501"/>
    <w:rsid w:val="00B67749"/>
    <w:rsid w:val="00B70CC1"/>
    <w:rsid w:val="00B70F66"/>
    <w:rsid w:val="00B715DD"/>
    <w:rsid w:val="00B724D8"/>
    <w:rsid w:val="00B72688"/>
    <w:rsid w:val="00B73C6D"/>
    <w:rsid w:val="00B74CCC"/>
    <w:rsid w:val="00B7598D"/>
    <w:rsid w:val="00B75E56"/>
    <w:rsid w:val="00B75E93"/>
    <w:rsid w:val="00B7644F"/>
    <w:rsid w:val="00B76B23"/>
    <w:rsid w:val="00B777CA"/>
    <w:rsid w:val="00B81A3F"/>
    <w:rsid w:val="00B81A61"/>
    <w:rsid w:val="00B83D8A"/>
    <w:rsid w:val="00B84A75"/>
    <w:rsid w:val="00B84DB0"/>
    <w:rsid w:val="00B855B4"/>
    <w:rsid w:val="00B8565F"/>
    <w:rsid w:val="00B857DA"/>
    <w:rsid w:val="00B86228"/>
    <w:rsid w:val="00B8638E"/>
    <w:rsid w:val="00B86A35"/>
    <w:rsid w:val="00B86FAA"/>
    <w:rsid w:val="00B8745B"/>
    <w:rsid w:val="00B877F2"/>
    <w:rsid w:val="00B905A2"/>
    <w:rsid w:val="00B905DD"/>
    <w:rsid w:val="00B91108"/>
    <w:rsid w:val="00B91561"/>
    <w:rsid w:val="00B917E2"/>
    <w:rsid w:val="00B918F5"/>
    <w:rsid w:val="00B93C81"/>
    <w:rsid w:val="00B93FE4"/>
    <w:rsid w:val="00B95E18"/>
    <w:rsid w:val="00B962CD"/>
    <w:rsid w:val="00B96445"/>
    <w:rsid w:val="00B964B0"/>
    <w:rsid w:val="00B96D1F"/>
    <w:rsid w:val="00B97E57"/>
    <w:rsid w:val="00B97EBB"/>
    <w:rsid w:val="00BA04A7"/>
    <w:rsid w:val="00BA076D"/>
    <w:rsid w:val="00BA09A1"/>
    <w:rsid w:val="00BA16BF"/>
    <w:rsid w:val="00BA23EA"/>
    <w:rsid w:val="00BA386A"/>
    <w:rsid w:val="00BA38F1"/>
    <w:rsid w:val="00BA3B70"/>
    <w:rsid w:val="00BA44DD"/>
    <w:rsid w:val="00BA4817"/>
    <w:rsid w:val="00BA5B53"/>
    <w:rsid w:val="00BA676A"/>
    <w:rsid w:val="00BA67EC"/>
    <w:rsid w:val="00BA73DA"/>
    <w:rsid w:val="00BA770F"/>
    <w:rsid w:val="00BB11B7"/>
    <w:rsid w:val="00BB1483"/>
    <w:rsid w:val="00BB245A"/>
    <w:rsid w:val="00BB2F89"/>
    <w:rsid w:val="00BB3EBB"/>
    <w:rsid w:val="00BB3F15"/>
    <w:rsid w:val="00BB45EC"/>
    <w:rsid w:val="00BB4FAA"/>
    <w:rsid w:val="00BB5562"/>
    <w:rsid w:val="00BB55A6"/>
    <w:rsid w:val="00BB5855"/>
    <w:rsid w:val="00BB5D67"/>
    <w:rsid w:val="00BB5F52"/>
    <w:rsid w:val="00BB6AFB"/>
    <w:rsid w:val="00BB6EB6"/>
    <w:rsid w:val="00BB7266"/>
    <w:rsid w:val="00BB786B"/>
    <w:rsid w:val="00BC080A"/>
    <w:rsid w:val="00BC0EF8"/>
    <w:rsid w:val="00BC0F7D"/>
    <w:rsid w:val="00BC14EB"/>
    <w:rsid w:val="00BC1534"/>
    <w:rsid w:val="00BC1793"/>
    <w:rsid w:val="00BC4564"/>
    <w:rsid w:val="00BC483C"/>
    <w:rsid w:val="00BC4F22"/>
    <w:rsid w:val="00BC5A12"/>
    <w:rsid w:val="00BC5D99"/>
    <w:rsid w:val="00BC6B00"/>
    <w:rsid w:val="00BC7403"/>
    <w:rsid w:val="00BC7484"/>
    <w:rsid w:val="00BD0774"/>
    <w:rsid w:val="00BD17D0"/>
    <w:rsid w:val="00BD37CC"/>
    <w:rsid w:val="00BD4762"/>
    <w:rsid w:val="00BD4A0F"/>
    <w:rsid w:val="00BD4C1D"/>
    <w:rsid w:val="00BD56C7"/>
    <w:rsid w:val="00BD7A30"/>
    <w:rsid w:val="00BD7F87"/>
    <w:rsid w:val="00BE0500"/>
    <w:rsid w:val="00BE050E"/>
    <w:rsid w:val="00BE07FC"/>
    <w:rsid w:val="00BE1597"/>
    <w:rsid w:val="00BE1788"/>
    <w:rsid w:val="00BE1A8F"/>
    <w:rsid w:val="00BE1F3C"/>
    <w:rsid w:val="00BE2D30"/>
    <w:rsid w:val="00BE3A83"/>
    <w:rsid w:val="00BE3C16"/>
    <w:rsid w:val="00BE4337"/>
    <w:rsid w:val="00BE448E"/>
    <w:rsid w:val="00BE44B8"/>
    <w:rsid w:val="00BE46FA"/>
    <w:rsid w:val="00BE471C"/>
    <w:rsid w:val="00BE5B33"/>
    <w:rsid w:val="00BE6123"/>
    <w:rsid w:val="00BE620B"/>
    <w:rsid w:val="00BE63E1"/>
    <w:rsid w:val="00BE6813"/>
    <w:rsid w:val="00BE7238"/>
    <w:rsid w:val="00BF0991"/>
    <w:rsid w:val="00BF099B"/>
    <w:rsid w:val="00BF0C54"/>
    <w:rsid w:val="00BF1757"/>
    <w:rsid w:val="00BF1DFC"/>
    <w:rsid w:val="00BF1FA4"/>
    <w:rsid w:val="00BF22DA"/>
    <w:rsid w:val="00BF22ED"/>
    <w:rsid w:val="00BF23FC"/>
    <w:rsid w:val="00BF2AB5"/>
    <w:rsid w:val="00BF3902"/>
    <w:rsid w:val="00BF3D73"/>
    <w:rsid w:val="00BF3ED6"/>
    <w:rsid w:val="00BF414C"/>
    <w:rsid w:val="00BF48B2"/>
    <w:rsid w:val="00BF54C0"/>
    <w:rsid w:val="00BF67EE"/>
    <w:rsid w:val="00BF6BB7"/>
    <w:rsid w:val="00BF6D59"/>
    <w:rsid w:val="00BF70C3"/>
    <w:rsid w:val="00BF7A79"/>
    <w:rsid w:val="00C00035"/>
    <w:rsid w:val="00C0072C"/>
    <w:rsid w:val="00C007B0"/>
    <w:rsid w:val="00C00BC3"/>
    <w:rsid w:val="00C01E69"/>
    <w:rsid w:val="00C0220A"/>
    <w:rsid w:val="00C027F2"/>
    <w:rsid w:val="00C0303B"/>
    <w:rsid w:val="00C030AD"/>
    <w:rsid w:val="00C0352B"/>
    <w:rsid w:val="00C035AA"/>
    <w:rsid w:val="00C04E90"/>
    <w:rsid w:val="00C059C3"/>
    <w:rsid w:val="00C064FB"/>
    <w:rsid w:val="00C06947"/>
    <w:rsid w:val="00C07991"/>
    <w:rsid w:val="00C07A6E"/>
    <w:rsid w:val="00C07E2B"/>
    <w:rsid w:val="00C10A3A"/>
    <w:rsid w:val="00C10A8B"/>
    <w:rsid w:val="00C119DA"/>
    <w:rsid w:val="00C15216"/>
    <w:rsid w:val="00C15916"/>
    <w:rsid w:val="00C15D97"/>
    <w:rsid w:val="00C164A7"/>
    <w:rsid w:val="00C1742F"/>
    <w:rsid w:val="00C20169"/>
    <w:rsid w:val="00C210C1"/>
    <w:rsid w:val="00C214C6"/>
    <w:rsid w:val="00C22A31"/>
    <w:rsid w:val="00C22FC7"/>
    <w:rsid w:val="00C23794"/>
    <w:rsid w:val="00C237F9"/>
    <w:rsid w:val="00C24D9F"/>
    <w:rsid w:val="00C24E4C"/>
    <w:rsid w:val="00C27109"/>
    <w:rsid w:val="00C2712E"/>
    <w:rsid w:val="00C27D9E"/>
    <w:rsid w:val="00C27E4B"/>
    <w:rsid w:val="00C30288"/>
    <w:rsid w:val="00C30343"/>
    <w:rsid w:val="00C319BA"/>
    <w:rsid w:val="00C32663"/>
    <w:rsid w:val="00C329F9"/>
    <w:rsid w:val="00C33079"/>
    <w:rsid w:val="00C33C53"/>
    <w:rsid w:val="00C350FD"/>
    <w:rsid w:val="00C35E7A"/>
    <w:rsid w:val="00C36BCD"/>
    <w:rsid w:val="00C37334"/>
    <w:rsid w:val="00C37C9B"/>
    <w:rsid w:val="00C37CCB"/>
    <w:rsid w:val="00C404C4"/>
    <w:rsid w:val="00C40865"/>
    <w:rsid w:val="00C40D57"/>
    <w:rsid w:val="00C41208"/>
    <w:rsid w:val="00C4241F"/>
    <w:rsid w:val="00C4296D"/>
    <w:rsid w:val="00C42AF6"/>
    <w:rsid w:val="00C42BB0"/>
    <w:rsid w:val="00C433E9"/>
    <w:rsid w:val="00C4354B"/>
    <w:rsid w:val="00C43A3A"/>
    <w:rsid w:val="00C43DF4"/>
    <w:rsid w:val="00C43E9C"/>
    <w:rsid w:val="00C44DAB"/>
    <w:rsid w:val="00C45635"/>
    <w:rsid w:val="00C45C93"/>
    <w:rsid w:val="00C46C0B"/>
    <w:rsid w:val="00C47881"/>
    <w:rsid w:val="00C500EC"/>
    <w:rsid w:val="00C50BB2"/>
    <w:rsid w:val="00C50FE8"/>
    <w:rsid w:val="00C512AB"/>
    <w:rsid w:val="00C515D9"/>
    <w:rsid w:val="00C51AEF"/>
    <w:rsid w:val="00C526AD"/>
    <w:rsid w:val="00C532E6"/>
    <w:rsid w:val="00C538C9"/>
    <w:rsid w:val="00C53CE3"/>
    <w:rsid w:val="00C53DC3"/>
    <w:rsid w:val="00C5504A"/>
    <w:rsid w:val="00C55D17"/>
    <w:rsid w:val="00C55FEE"/>
    <w:rsid w:val="00C568B6"/>
    <w:rsid w:val="00C569F4"/>
    <w:rsid w:val="00C56A9B"/>
    <w:rsid w:val="00C60AAA"/>
    <w:rsid w:val="00C61091"/>
    <w:rsid w:val="00C6163A"/>
    <w:rsid w:val="00C62CD2"/>
    <w:rsid w:val="00C62CF6"/>
    <w:rsid w:val="00C642DD"/>
    <w:rsid w:val="00C6463E"/>
    <w:rsid w:val="00C64C07"/>
    <w:rsid w:val="00C65CC8"/>
    <w:rsid w:val="00C65FBC"/>
    <w:rsid w:val="00C66008"/>
    <w:rsid w:val="00C666F4"/>
    <w:rsid w:val="00C66BCF"/>
    <w:rsid w:val="00C66C03"/>
    <w:rsid w:val="00C706D3"/>
    <w:rsid w:val="00C70DCE"/>
    <w:rsid w:val="00C71180"/>
    <w:rsid w:val="00C7191E"/>
    <w:rsid w:val="00C72128"/>
    <w:rsid w:val="00C72D07"/>
    <w:rsid w:val="00C732E4"/>
    <w:rsid w:val="00C738EF"/>
    <w:rsid w:val="00C73F26"/>
    <w:rsid w:val="00C7515F"/>
    <w:rsid w:val="00C7563D"/>
    <w:rsid w:val="00C76087"/>
    <w:rsid w:val="00C769A4"/>
    <w:rsid w:val="00C772E7"/>
    <w:rsid w:val="00C80540"/>
    <w:rsid w:val="00C8082A"/>
    <w:rsid w:val="00C813DC"/>
    <w:rsid w:val="00C8166A"/>
    <w:rsid w:val="00C81F03"/>
    <w:rsid w:val="00C81FFA"/>
    <w:rsid w:val="00C82E43"/>
    <w:rsid w:val="00C83EED"/>
    <w:rsid w:val="00C83FF4"/>
    <w:rsid w:val="00C84000"/>
    <w:rsid w:val="00C84260"/>
    <w:rsid w:val="00C8466B"/>
    <w:rsid w:val="00C8638A"/>
    <w:rsid w:val="00C8661B"/>
    <w:rsid w:val="00C86BB0"/>
    <w:rsid w:val="00C872E0"/>
    <w:rsid w:val="00C876B7"/>
    <w:rsid w:val="00C902F9"/>
    <w:rsid w:val="00C903E1"/>
    <w:rsid w:val="00C90B19"/>
    <w:rsid w:val="00C90F0C"/>
    <w:rsid w:val="00C90F45"/>
    <w:rsid w:val="00C91E2A"/>
    <w:rsid w:val="00C923E3"/>
    <w:rsid w:val="00C92632"/>
    <w:rsid w:val="00C9296C"/>
    <w:rsid w:val="00C935E0"/>
    <w:rsid w:val="00C93DF7"/>
    <w:rsid w:val="00C943B1"/>
    <w:rsid w:val="00C94CB8"/>
    <w:rsid w:val="00C94DE9"/>
    <w:rsid w:val="00C964E7"/>
    <w:rsid w:val="00C96806"/>
    <w:rsid w:val="00C96D78"/>
    <w:rsid w:val="00C972A8"/>
    <w:rsid w:val="00C97413"/>
    <w:rsid w:val="00C97416"/>
    <w:rsid w:val="00C975AE"/>
    <w:rsid w:val="00C97E26"/>
    <w:rsid w:val="00CA2FF4"/>
    <w:rsid w:val="00CA336D"/>
    <w:rsid w:val="00CA3D0C"/>
    <w:rsid w:val="00CA3F86"/>
    <w:rsid w:val="00CA49BF"/>
    <w:rsid w:val="00CA5BB6"/>
    <w:rsid w:val="00CA5CDB"/>
    <w:rsid w:val="00CA6483"/>
    <w:rsid w:val="00CA6A67"/>
    <w:rsid w:val="00CA7890"/>
    <w:rsid w:val="00CB0143"/>
    <w:rsid w:val="00CB0EDD"/>
    <w:rsid w:val="00CB1698"/>
    <w:rsid w:val="00CB282F"/>
    <w:rsid w:val="00CB29F2"/>
    <w:rsid w:val="00CB3603"/>
    <w:rsid w:val="00CB388D"/>
    <w:rsid w:val="00CB42EE"/>
    <w:rsid w:val="00CB45DA"/>
    <w:rsid w:val="00CB5AB9"/>
    <w:rsid w:val="00CB6251"/>
    <w:rsid w:val="00CB6CD7"/>
    <w:rsid w:val="00CB7959"/>
    <w:rsid w:val="00CC03C7"/>
    <w:rsid w:val="00CC231B"/>
    <w:rsid w:val="00CC2B1E"/>
    <w:rsid w:val="00CC32FD"/>
    <w:rsid w:val="00CC3938"/>
    <w:rsid w:val="00CC45FA"/>
    <w:rsid w:val="00CC4D54"/>
    <w:rsid w:val="00CC5D88"/>
    <w:rsid w:val="00CC60CE"/>
    <w:rsid w:val="00CC6397"/>
    <w:rsid w:val="00CC6BC1"/>
    <w:rsid w:val="00CC6E91"/>
    <w:rsid w:val="00CC71FF"/>
    <w:rsid w:val="00CC7469"/>
    <w:rsid w:val="00CC7CF8"/>
    <w:rsid w:val="00CD022D"/>
    <w:rsid w:val="00CD0638"/>
    <w:rsid w:val="00CD09ED"/>
    <w:rsid w:val="00CD1D4A"/>
    <w:rsid w:val="00CD2752"/>
    <w:rsid w:val="00CD385A"/>
    <w:rsid w:val="00CD3B82"/>
    <w:rsid w:val="00CD3C84"/>
    <w:rsid w:val="00CD4715"/>
    <w:rsid w:val="00CD4C20"/>
    <w:rsid w:val="00CD4E8D"/>
    <w:rsid w:val="00CD5098"/>
    <w:rsid w:val="00CD56A2"/>
    <w:rsid w:val="00CD6570"/>
    <w:rsid w:val="00CD6925"/>
    <w:rsid w:val="00CD72B5"/>
    <w:rsid w:val="00CD7DDE"/>
    <w:rsid w:val="00CE00CF"/>
    <w:rsid w:val="00CE02FC"/>
    <w:rsid w:val="00CE1006"/>
    <w:rsid w:val="00CE2185"/>
    <w:rsid w:val="00CE250F"/>
    <w:rsid w:val="00CE28F5"/>
    <w:rsid w:val="00CE2923"/>
    <w:rsid w:val="00CE3328"/>
    <w:rsid w:val="00CE393C"/>
    <w:rsid w:val="00CE4556"/>
    <w:rsid w:val="00CE47C5"/>
    <w:rsid w:val="00CE54BB"/>
    <w:rsid w:val="00CE5B2C"/>
    <w:rsid w:val="00CE623A"/>
    <w:rsid w:val="00CE66D7"/>
    <w:rsid w:val="00CE681E"/>
    <w:rsid w:val="00CE6C7C"/>
    <w:rsid w:val="00CE6D7E"/>
    <w:rsid w:val="00CE7C3D"/>
    <w:rsid w:val="00CE7D57"/>
    <w:rsid w:val="00CF01FE"/>
    <w:rsid w:val="00CF13FB"/>
    <w:rsid w:val="00CF21AF"/>
    <w:rsid w:val="00CF2AD3"/>
    <w:rsid w:val="00CF2D7A"/>
    <w:rsid w:val="00CF47FA"/>
    <w:rsid w:val="00CF4BEC"/>
    <w:rsid w:val="00CF4D4D"/>
    <w:rsid w:val="00CF5829"/>
    <w:rsid w:val="00CF6040"/>
    <w:rsid w:val="00CF6555"/>
    <w:rsid w:val="00CF6ACA"/>
    <w:rsid w:val="00CF6B52"/>
    <w:rsid w:val="00CF70B8"/>
    <w:rsid w:val="00CF75FE"/>
    <w:rsid w:val="00CF7694"/>
    <w:rsid w:val="00CF7A3B"/>
    <w:rsid w:val="00CF7B05"/>
    <w:rsid w:val="00CF7B51"/>
    <w:rsid w:val="00D0029F"/>
    <w:rsid w:val="00D00BB2"/>
    <w:rsid w:val="00D01C8C"/>
    <w:rsid w:val="00D01F91"/>
    <w:rsid w:val="00D02383"/>
    <w:rsid w:val="00D0308D"/>
    <w:rsid w:val="00D03838"/>
    <w:rsid w:val="00D03C12"/>
    <w:rsid w:val="00D04A42"/>
    <w:rsid w:val="00D05D6E"/>
    <w:rsid w:val="00D06FBF"/>
    <w:rsid w:val="00D078FE"/>
    <w:rsid w:val="00D07F4C"/>
    <w:rsid w:val="00D101D8"/>
    <w:rsid w:val="00D10FF0"/>
    <w:rsid w:val="00D114B7"/>
    <w:rsid w:val="00D12CB6"/>
    <w:rsid w:val="00D12CC1"/>
    <w:rsid w:val="00D13F29"/>
    <w:rsid w:val="00D148C0"/>
    <w:rsid w:val="00D14A06"/>
    <w:rsid w:val="00D14B32"/>
    <w:rsid w:val="00D14B40"/>
    <w:rsid w:val="00D14F76"/>
    <w:rsid w:val="00D1571E"/>
    <w:rsid w:val="00D158E9"/>
    <w:rsid w:val="00D16C35"/>
    <w:rsid w:val="00D170E4"/>
    <w:rsid w:val="00D1720B"/>
    <w:rsid w:val="00D17A04"/>
    <w:rsid w:val="00D20136"/>
    <w:rsid w:val="00D202E1"/>
    <w:rsid w:val="00D205D3"/>
    <w:rsid w:val="00D21864"/>
    <w:rsid w:val="00D225AF"/>
    <w:rsid w:val="00D22713"/>
    <w:rsid w:val="00D22B9C"/>
    <w:rsid w:val="00D238A8"/>
    <w:rsid w:val="00D23A84"/>
    <w:rsid w:val="00D23E0E"/>
    <w:rsid w:val="00D23E65"/>
    <w:rsid w:val="00D251DD"/>
    <w:rsid w:val="00D25AE7"/>
    <w:rsid w:val="00D2675B"/>
    <w:rsid w:val="00D2677B"/>
    <w:rsid w:val="00D2797C"/>
    <w:rsid w:val="00D30060"/>
    <w:rsid w:val="00D311A5"/>
    <w:rsid w:val="00D31708"/>
    <w:rsid w:val="00D32118"/>
    <w:rsid w:val="00D323B2"/>
    <w:rsid w:val="00D32C87"/>
    <w:rsid w:val="00D330A7"/>
    <w:rsid w:val="00D333AF"/>
    <w:rsid w:val="00D34477"/>
    <w:rsid w:val="00D347CD"/>
    <w:rsid w:val="00D34D86"/>
    <w:rsid w:val="00D35D62"/>
    <w:rsid w:val="00D363B3"/>
    <w:rsid w:val="00D374B4"/>
    <w:rsid w:val="00D40004"/>
    <w:rsid w:val="00D42972"/>
    <w:rsid w:val="00D42ADB"/>
    <w:rsid w:val="00D42AF7"/>
    <w:rsid w:val="00D4344A"/>
    <w:rsid w:val="00D43724"/>
    <w:rsid w:val="00D43B5E"/>
    <w:rsid w:val="00D43C4F"/>
    <w:rsid w:val="00D44044"/>
    <w:rsid w:val="00D44275"/>
    <w:rsid w:val="00D446CE"/>
    <w:rsid w:val="00D4522B"/>
    <w:rsid w:val="00D4552A"/>
    <w:rsid w:val="00D45C52"/>
    <w:rsid w:val="00D45C5A"/>
    <w:rsid w:val="00D46A66"/>
    <w:rsid w:val="00D46F94"/>
    <w:rsid w:val="00D47BA2"/>
    <w:rsid w:val="00D47F93"/>
    <w:rsid w:val="00D50F3D"/>
    <w:rsid w:val="00D512F9"/>
    <w:rsid w:val="00D51360"/>
    <w:rsid w:val="00D5163E"/>
    <w:rsid w:val="00D51BFC"/>
    <w:rsid w:val="00D51FF3"/>
    <w:rsid w:val="00D528BE"/>
    <w:rsid w:val="00D52B75"/>
    <w:rsid w:val="00D5364B"/>
    <w:rsid w:val="00D53A97"/>
    <w:rsid w:val="00D543D3"/>
    <w:rsid w:val="00D54434"/>
    <w:rsid w:val="00D5496F"/>
    <w:rsid w:val="00D552EA"/>
    <w:rsid w:val="00D55F26"/>
    <w:rsid w:val="00D57703"/>
    <w:rsid w:val="00D604DC"/>
    <w:rsid w:val="00D616F0"/>
    <w:rsid w:val="00D6194F"/>
    <w:rsid w:val="00D61C97"/>
    <w:rsid w:val="00D621E3"/>
    <w:rsid w:val="00D6277E"/>
    <w:rsid w:val="00D630F8"/>
    <w:rsid w:val="00D63CA5"/>
    <w:rsid w:val="00D63F4C"/>
    <w:rsid w:val="00D64973"/>
    <w:rsid w:val="00D64F61"/>
    <w:rsid w:val="00D6523B"/>
    <w:rsid w:val="00D652B8"/>
    <w:rsid w:val="00D658D6"/>
    <w:rsid w:val="00D66CDB"/>
    <w:rsid w:val="00D673D8"/>
    <w:rsid w:val="00D6742E"/>
    <w:rsid w:val="00D67823"/>
    <w:rsid w:val="00D67ADD"/>
    <w:rsid w:val="00D67BBA"/>
    <w:rsid w:val="00D70744"/>
    <w:rsid w:val="00D70B99"/>
    <w:rsid w:val="00D71DAE"/>
    <w:rsid w:val="00D72725"/>
    <w:rsid w:val="00D72DB9"/>
    <w:rsid w:val="00D738D6"/>
    <w:rsid w:val="00D740B7"/>
    <w:rsid w:val="00D7454D"/>
    <w:rsid w:val="00D74970"/>
    <w:rsid w:val="00D75467"/>
    <w:rsid w:val="00D755EB"/>
    <w:rsid w:val="00D75890"/>
    <w:rsid w:val="00D75A34"/>
    <w:rsid w:val="00D7605E"/>
    <w:rsid w:val="00D771C5"/>
    <w:rsid w:val="00D77866"/>
    <w:rsid w:val="00D77E05"/>
    <w:rsid w:val="00D8097F"/>
    <w:rsid w:val="00D80D0E"/>
    <w:rsid w:val="00D81950"/>
    <w:rsid w:val="00D81C61"/>
    <w:rsid w:val="00D8274D"/>
    <w:rsid w:val="00D83600"/>
    <w:rsid w:val="00D8489C"/>
    <w:rsid w:val="00D85E70"/>
    <w:rsid w:val="00D8795E"/>
    <w:rsid w:val="00D87E00"/>
    <w:rsid w:val="00D90478"/>
    <w:rsid w:val="00D90576"/>
    <w:rsid w:val="00D90729"/>
    <w:rsid w:val="00D90890"/>
    <w:rsid w:val="00D90A07"/>
    <w:rsid w:val="00D91221"/>
    <w:rsid w:val="00D9134D"/>
    <w:rsid w:val="00D91BDF"/>
    <w:rsid w:val="00D9221E"/>
    <w:rsid w:val="00D92DF1"/>
    <w:rsid w:val="00D933AA"/>
    <w:rsid w:val="00D93C4E"/>
    <w:rsid w:val="00D95362"/>
    <w:rsid w:val="00D96EB5"/>
    <w:rsid w:val="00D9746A"/>
    <w:rsid w:val="00D97F30"/>
    <w:rsid w:val="00DA0627"/>
    <w:rsid w:val="00DA18FB"/>
    <w:rsid w:val="00DA3448"/>
    <w:rsid w:val="00DA4430"/>
    <w:rsid w:val="00DA52CD"/>
    <w:rsid w:val="00DA626A"/>
    <w:rsid w:val="00DA7A03"/>
    <w:rsid w:val="00DB0009"/>
    <w:rsid w:val="00DB0511"/>
    <w:rsid w:val="00DB1818"/>
    <w:rsid w:val="00DB30A8"/>
    <w:rsid w:val="00DB4127"/>
    <w:rsid w:val="00DB4275"/>
    <w:rsid w:val="00DB440A"/>
    <w:rsid w:val="00DB4476"/>
    <w:rsid w:val="00DB44B4"/>
    <w:rsid w:val="00DB49E1"/>
    <w:rsid w:val="00DB5838"/>
    <w:rsid w:val="00DB5CEC"/>
    <w:rsid w:val="00DB61A0"/>
    <w:rsid w:val="00DB70C2"/>
    <w:rsid w:val="00DB7406"/>
    <w:rsid w:val="00DB74D5"/>
    <w:rsid w:val="00DB7BD2"/>
    <w:rsid w:val="00DC08A5"/>
    <w:rsid w:val="00DC0CA5"/>
    <w:rsid w:val="00DC0DE0"/>
    <w:rsid w:val="00DC18CA"/>
    <w:rsid w:val="00DC1BE2"/>
    <w:rsid w:val="00DC1C05"/>
    <w:rsid w:val="00DC2093"/>
    <w:rsid w:val="00DC2E74"/>
    <w:rsid w:val="00DC309B"/>
    <w:rsid w:val="00DC3351"/>
    <w:rsid w:val="00DC3811"/>
    <w:rsid w:val="00DC4A2E"/>
    <w:rsid w:val="00DC4DA2"/>
    <w:rsid w:val="00DC5225"/>
    <w:rsid w:val="00DC5302"/>
    <w:rsid w:val="00DC5488"/>
    <w:rsid w:val="00DC58E0"/>
    <w:rsid w:val="00DC6836"/>
    <w:rsid w:val="00DC7D83"/>
    <w:rsid w:val="00DC7F8D"/>
    <w:rsid w:val="00DD0369"/>
    <w:rsid w:val="00DD0E94"/>
    <w:rsid w:val="00DD0F37"/>
    <w:rsid w:val="00DD186A"/>
    <w:rsid w:val="00DD27E4"/>
    <w:rsid w:val="00DD2BA3"/>
    <w:rsid w:val="00DD3477"/>
    <w:rsid w:val="00DD3C9B"/>
    <w:rsid w:val="00DD4075"/>
    <w:rsid w:val="00DD5C3B"/>
    <w:rsid w:val="00DD656E"/>
    <w:rsid w:val="00DD6798"/>
    <w:rsid w:val="00DD743A"/>
    <w:rsid w:val="00DD7A19"/>
    <w:rsid w:val="00DE07F1"/>
    <w:rsid w:val="00DE093E"/>
    <w:rsid w:val="00DE0FE9"/>
    <w:rsid w:val="00DE11E8"/>
    <w:rsid w:val="00DE1629"/>
    <w:rsid w:val="00DE1A7E"/>
    <w:rsid w:val="00DE1B03"/>
    <w:rsid w:val="00DE1DA8"/>
    <w:rsid w:val="00DE2512"/>
    <w:rsid w:val="00DE30D5"/>
    <w:rsid w:val="00DE352F"/>
    <w:rsid w:val="00DE3935"/>
    <w:rsid w:val="00DE3A2E"/>
    <w:rsid w:val="00DE4465"/>
    <w:rsid w:val="00DE4E1D"/>
    <w:rsid w:val="00DE501F"/>
    <w:rsid w:val="00DE523B"/>
    <w:rsid w:val="00DE570A"/>
    <w:rsid w:val="00DE6061"/>
    <w:rsid w:val="00DE6931"/>
    <w:rsid w:val="00DE6E6B"/>
    <w:rsid w:val="00DF007E"/>
    <w:rsid w:val="00DF0B95"/>
    <w:rsid w:val="00DF1160"/>
    <w:rsid w:val="00DF157C"/>
    <w:rsid w:val="00DF1BD5"/>
    <w:rsid w:val="00DF2130"/>
    <w:rsid w:val="00DF23B5"/>
    <w:rsid w:val="00DF2C23"/>
    <w:rsid w:val="00DF2E47"/>
    <w:rsid w:val="00DF3BC2"/>
    <w:rsid w:val="00DF45C5"/>
    <w:rsid w:val="00DF4601"/>
    <w:rsid w:val="00DF5101"/>
    <w:rsid w:val="00DF51DF"/>
    <w:rsid w:val="00DF5215"/>
    <w:rsid w:val="00DF60CC"/>
    <w:rsid w:val="00DF62CD"/>
    <w:rsid w:val="00DF6517"/>
    <w:rsid w:val="00DF687F"/>
    <w:rsid w:val="00DF6A12"/>
    <w:rsid w:val="00DF6D90"/>
    <w:rsid w:val="00DF7187"/>
    <w:rsid w:val="00DF7721"/>
    <w:rsid w:val="00DF798D"/>
    <w:rsid w:val="00E0046B"/>
    <w:rsid w:val="00E01C31"/>
    <w:rsid w:val="00E02024"/>
    <w:rsid w:val="00E02E55"/>
    <w:rsid w:val="00E03645"/>
    <w:rsid w:val="00E03C96"/>
    <w:rsid w:val="00E03F2E"/>
    <w:rsid w:val="00E03FAE"/>
    <w:rsid w:val="00E04223"/>
    <w:rsid w:val="00E04912"/>
    <w:rsid w:val="00E049C7"/>
    <w:rsid w:val="00E06E2B"/>
    <w:rsid w:val="00E07713"/>
    <w:rsid w:val="00E105CA"/>
    <w:rsid w:val="00E10D9A"/>
    <w:rsid w:val="00E12BAC"/>
    <w:rsid w:val="00E12C79"/>
    <w:rsid w:val="00E13672"/>
    <w:rsid w:val="00E13789"/>
    <w:rsid w:val="00E13C17"/>
    <w:rsid w:val="00E13FD9"/>
    <w:rsid w:val="00E13FDC"/>
    <w:rsid w:val="00E14125"/>
    <w:rsid w:val="00E160D4"/>
    <w:rsid w:val="00E16C1C"/>
    <w:rsid w:val="00E16CDF"/>
    <w:rsid w:val="00E178A5"/>
    <w:rsid w:val="00E17AF0"/>
    <w:rsid w:val="00E2013B"/>
    <w:rsid w:val="00E20D0B"/>
    <w:rsid w:val="00E20F0F"/>
    <w:rsid w:val="00E2142D"/>
    <w:rsid w:val="00E21F72"/>
    <w:rsid w:val="00E22670"/>
    <w:rsid w:val="00E2371C"/>
    <w:rsid w:val="00E23C49"/>
    <w:rsid w:val="00E243DF"/>
    <w:rsid w:val="00E245A7"/>
    <w:rsid w:val="00E24659"/>
    <w:rsid w:val="00E24AD8"/>
    <w:rsid w:val="00E2581C"/>
    <w:rsid w:val="00E26479"/>
    <w:rsid w:val="00E26DF5"/>
    <w:rsid w:val="00E27D39"/>
    <w:rsid w:val="00E27DC3"/>
    <w:rsid w:val="00E27E8A"/>
    <w:rsid w:val="00E31FA3"/>
    <w:rsid w:val="00E3215D"/>
    <w:rsid w:val="00E321BF"/>
    <w:rsid w:val="00E32793"/>
    <w:rsid w:val="00E32F4F"/>
    <w:rsid w:val="00E333F9"/>
    <w:rsid w:val="00E34394"/>
    <w:rsid w:val="00E34D4C"/>
    <w:rsid w:val="00E3540E"/>
    <w:rsid w:val="00E35BF0"/>
    <w:rsid w:val="00E364EC"/>
    <w:rsid w:val="00E36B1E"/>
    <w:rsid w:val="00E3726B"/>
    <w:rsid w:val="00E3739A"/>
    <w:rsid w:val="00E373CF"/>
    <w:rsid w:val="00E37465"/>
    <w:rsid w:val="00E3758A"/>
    <w:rsid w:val="00E37CA2"/>
    <w:rsid w:val="00E409A2"/>
    <w:rsid w:val="00E40A8D"/>
    <w:rsid w:val="00E42876"/>
    <w:rsid w:val="00E42897"/>
    <w:rsid w:val="00E428FD"/>
    <w:rsid w:val="00E42A9E"/>
    <w:rsid w:val="00E42AF6"/>
    <w:rsid w:val="00E42B11"/>
    <w:rsid w:val="00E42FD0"/>
    <w:rsid w:val="00E43A94"/>
    <w:rsid w:val="00E43C98"/>
    <w:rsid w:val="00E4474F"/>
    <w:rsid w:val="00E4544B"/>
    <w:rsid w:val="00E45B4D"/>
    <w:rsid w:val="00E45CAF"/>
    <w:rsid w:val="00E46016"/>
    <w:rsid w:val="00E46356"/>
    <w:rsid w:val="00E46A31"/>
    <w:rsid w:val="00E47D7B"/>
    <w:rsid w:val="00E500F0"/>
    <w:rsid w:val="00E526E1"/>
    <w:rsid w:val="00E53C08"/>
    <w:rsid w:val="00E53C1C"/>
    <w:rsid w:val="00E53E88"/>
    <w:rsid w:val="00E53FB5"/>
    <w:rsid w:val="00E54211"/>
    <w:rsid w:val="00E54A44"/>
    <w:rsid w:val="00E54FC5"/>
    <w:rsid w:val="00E55617"/>
    <w:rsid w:val="00E5593D"/>
    <w:rsid w:val="00E563AF"/>
    <w:rsid w:val="00E56421"/>
    <w:rsid w:val="00E5716C"/>
    <w:rsid w:val="00E5721F"/>
    <w:rsid w:val="00E57560"/>
    <w:rsid w:val="00E57634"/>
    <w:rsid w:val="00E57BAA"/>
    <w:rsid w:val="00E601B7"/>
    <w:rsid w:val="00E60FA9"/>
    <w:rsid w:val="00E61B9F"/>
    <w:rsid w:val="00E61E59"/>
    <w:rsid w:val="00E62B67"/>
    <w:rsid w:val="00E63428"/>
    <w:rsid w:val="00E63826"/>
    <w:rsid w:val="00E641DA"/>
    <w:rsid w:val="00E64EA3"/>
    <w:rsid w:val="00E65196"/>
    <w:rsid w:val="00E65777"/>
    <w:rsid w:val="00E6681D"/>
    <w:rsid w:val="00E67472"/>
    <w:rsid w:val="00E6755F"/>
    <w:rsid w:val="00E67E7A"/>
    <w:rsid w:val="00E7016C"/>
    <w:rsid w:val="00E7069E"/>
    <w:rsid w:val="00E71A5E"/>
    <w:rsid w:val="00E72B89"/>
    <w:rsid w:val="00E73103"/>
    <w:rsid w:val="00E7319E"/>
    <w:rsid w:val="00E731B9"/>
    <w:rsid w:val="00E73DF7"/>
    <w:rsid w:val="00E745D8"/>
    <w:rsid w:val="00E747C3"/>
    <w:rsid w:val="00E74878"/>
    <w:rsid w:val="00E74A1E"/>
    <w:rsid w:val="00E7505B"/>
    <w:rsid w:val="00E7516C"/>
    <w:rsid w:val="00E75E6C"/>
    <w:rsid w:val="00E761D1"/>
    <w:rsid w:val="00E766CE"/>
    <w:rsid w:val="00E77645"/>
    <w:rsid w:val="00E816C9"/>
    <w:rsid w:val="00E81F99"/>
    <w:rsid w:val="00E82C41"/>
    <w:rsid w:val="00E83A55"/>
    <w:rsid w:val="00E83C7F"/>
    <w:rsid w:val="00E83E3F"/>
    <w:rsid w:val="00E83F46"/>
    <w:rsid w:val="00E83FA1"/>
    <w:rsid w:val="00E8402E"/>
    <w:rsid w:val="00E8415B"/>
    <w:rsid w:val="00E84568"/>
    <w:rsid w:val="00E85570"/>
    <w:rsid w:val="00E85911"/>
    <w:rsid w:val="00E85CAF"/>
    <w:rsid w:val="00E85D99"/>
    <w:rsid w:val="00E87053"/>
    <w:rsid w:val="00E8745C"/>
    <w:rsid w:val="00E87D22"/>
    <w:rsid w:val="00E903A4"/>
    <w:rsid w:val="00E90FE1"/>
    <w:rsid w:val="00E9174F"/>
    <w:rsid w:val="00E9265F"/>
    <w:rsid w:val="00E92F8D"/>
    <w:rsid w:val="00E93F4D"/>
    <w:rsid w:val="00E9402C"/>
    <w:rsid w:val="00E94B77"/>
    <w:rsid w:val="00E94F90"/>
    <w:rsid w:val="00E96843"/>
    <w:rsid w:val="00E97D2C"/>
    <w:rsid w:val="00EA03F8"/>
    <w:rsid w:val="00EA04FD"/>
    <w:rsid w:val="00EA05A4"/>
    <w:rsid w:val="00EA143D"/>
    <w:rsid w:val="00EA2F82"/>
    <w:rsid w:val="00EA3237"/>
    <w:rsid w:val="00EA5D83"/>
    <w:rsid w:val="00EA5FF4"/>
    <w:rsid w:val="00EA6313"/>
    <w:rsid w:val="00EA6F0D"/>
    <w:rsid w:val="00EB0669"/>
    <w:rsid w:val="00EB0871"/>
    <w:rsid w:val="00EB193D"/>
    <w:rsid w:val="00EB1E62"/>
    <w:rsid w:val="00EB2329"/>
    <w:rsid w:val="00EB23A3"/>
    <w:rsid w:val="00EB2977"/>
    <w:rsid w:val="00EB2C42"/>
    <w:rsid w:val="00EB3EE2"/>
    <w:rsid w:val="00EB4D6B"/>
    <w:rsid w:val="00EB4FD4"/>
    <w:rsid w:val="00EB68CD"/>
    <w:rsid w:val="00EB772A"/>
    <w:rsid w:val="00EB77D0"/>
    <w:rsid w:val="00EC04A1"/>
    <w:rsid w:val="00EC07CF"/>
    <w:rsid w:val="00EC0F3F"/>
    <w:rsid w:val="00EC1B11"/>
    <w:rsid w:val="00EC20CF"/>
    <w:rsid w:val="00EC2DF6"/>
    <w:rsid w:val="00EC34BC"/>
    <w:rsid w:val="00EC39FB"/>
    <w:rsid w:val="00EC3C2C"/>
    <w:rsid w:val="00EC4A25"/>
    <w:rsid w:val="00EC4BC7"/>
    <w:rsid w:val="00EC6C0C"/>
    <w:rsid w:val="00EC6CFC"/>
    <w:rsid w:val="00EC7099"/>
    <w:rsid w:val="00EC7374"/>
    <w:rsid w:val="00EC76B8"/>
    <w:rsid w:val="00ED016E"/>
    <w:rsid w:val="00ED040A"/>
    <w:rsid w:val="00ED0CA0"/>
    <w:rsid w:val="00ED1B71"/>
    <w:rsid w:val="00ED1EED"/>
    <w:rsid w:val="00ED24C1"/>
    <w:rsid w:val="00ED3009"/>
    <w:rsid w:val="00ED3148"/>
    <w:rsid w:val="00ED3E35"/>
    <w:rsid w:val="00ED453E"/>
    <w:rsid w:val="00ED5D07"/>
    <w:rsid w:val="00ED6048"/>
    <w:rsid w:val="00ED698C"/>
    <w:rsid w:val="00ED69CC"/>
    <w:rsid w:val="00ED6EA4"/>
    <w:rsid w:val="00ED7108"/>
    <w:rsid w:val="00ED7288"/>
    <w:rsid w:val="00ED778E"/>
    <w:rsid w:val="00EE09D8"/>
    <w:rsid w:val="00EE10D7"/>
    <w:rsid w:val="00EE119E"/>
    <w:rsid w:val="00EE1CAA"/>
    <w:rsid w:val="00EE22E4"/>
    <w:rsid w:val="00EE264F"/>
    <w:rsid w:val="00EE27E0"/>
    <w:rsid w:val="00EE28C4"/>
    <w:rsid w:val="00EE2BED"/>
    <w:rsid w:val="00EE2FA8"/>
    <w:rsid w:val="00EE3464"/>
    <w:rsid w:val="00EE35A0"/>
    <w:rsid w:val="00EE39AA"/>
    <w:rsid w:val="00EE3CF6"/>
    <w:rsid w:val="00EE427F"/>
    <w:rsid w:val="00EE50EA"/>
    <w:rsid w:val="00EE5F2E"/>
    <w:rsid w:val="00EE67C4"/>
    <w:rsid w:val="00EE7A82"/>
    <w:rsid w:val="00EE7DC7"/>
    <w:rsid w:val="00EF04F7"/>
    <w:rsid w:val="00EF07AE"/>
    <w:rsid w:val="00EF0F93"/>
    <w:rsid w:val="00EF13C8"/>
    <w:rsid w:val="00EF1680"/>
    <w:rsid w:val="00EF1980"/>
    <w:rsid w:val="00EF2070"/>
    <w:rsid w:val="00EF3222"/>
    <w:rsid w:val="00EF35FE"/>
    <w:rsid w:val="00EF3739"/>
    <w:rsid w:val="00EF3AF4"/>
    <w:rsid w:val="00EF4F2C"/>
    <w:rsid w:val="00EF52BF"/>
    <w:rsid w:val="00EF552E"/>
    <w:rsid w:val="00EF5FC5"/>
    <w:rsid w:val="00EF7155"/>
    <w:rsid w:val="00F00A20"/>
    <w:rsid w:val="00F025A2"/>
    <w:rsid w:val="00F02B83"/>
    <w:rsid w:val="00F03D6F"/>
    <w:rsid w:val="00F0404D"/>
    <w:rsid w:val="00F046AE"/>
    <w:rsid w:val="00F05276"/>
    <w:rsid w:val="00F0578D"/>
    <w:rsid w:val="00F05AC3"/>
    <w:rsid w:val="00F06EF4"/>
    <w:rsid w:val="00F10599"/>
    <w:rsid w:val="00F10B80"/>
    <w:rsid w:val="00F125F6"/>
    <w:rsid w:val="00F1268A"/>
    <w:rsid w:val="00F139EE"/>
    <w:rsid w:val="00F15086"/>
    <w:rsid w:val="00F167E6"/>
    <w:rsid w:val="00F16DBA"/>
    <w:rsid w:val="00F17339"/>
    <w:rsid w:val="00F17452"/>
    <w:rsid w:val="00F200E0"/>
    <w:rsid w:val="00F20433"/>
    <w:rsid w:val="00F20BD0"/>
    <w:rsid w:val="00F215FC"/>
    <w:rsid w:val="00F21D0D"/>
    <w:rsid w:val="00F2220E"/>
    <w:rsid w:val="00F22EC7"/>
    <w:rsid w:val="00F23247"/>
    <w:rsid w:val="00F23923"/>
    <w:rsid w:val="00F2432B"/>
    <w:rsid w:val="00F248B0"/>
    <w:rsid w:val="00F24E50"/>
    <w:rsid w:val="00F25CCD"/>
    <w:rsid w:val="00F261E1"/>
    <w:rsid w:val="00F26597"/>
    <w:rsid w:val="00F27198"/>
    <w:rsid w:val="00F304E6"/>
    <w:rsid w:val="00F30F35"/>
    <w:rsid w:val="00F30F73"/>
    <w:rsid w:val="00F3151C"/>
    <w:rsid w:val="00F321AE"/>
    <w:rsid w:val="00F32436"/>
    <w:rsid w:val="00F32C31"/>
    <w:rsid w:val="00F336CC"/>
    <w:rsid w:val="00F33703"/>
    <w:rsid w:val="00F35615"/>
    <w:rsid w:val="00F35C8C"/>
    <w:rsid w:val="00F35D61"/>
    <w:rsid w:val="00F36136"/>
    <w:rsid w:val="00F365B4"/>
    <w:rsid w:val="00F36DDF"/>
    <w:rsid w:val="00F370D3"/>
    <w:rsid w:val="00F37857"/>
    <w:rsid w:val="00F37D08"/>
    <w:rsid w:val="00F37D0B"/>
    <w:rsid w:val="00F403EC"/>
    <w:rsid w:val="00F4149B"/>
    <w:rsid w:val="00F41D79"/>
    <w:rsid w:val="00F42BE9"/>
    <w:rsid w:val="00F43309"/>
    <w:rsid w:val="00F43710"/>
    <w:rsid w:val="00F43AF3"/>
    <w:rsid w:val="00F44713"/>
    <w:rsid w:val="00F44B25"/>
    <w:rsid w:val="00F44B81"/>
    <w:rsid w:val="00F44E9D"/>
    <w:rsid w:val="00F45B9E"/>
    <w:rsid w:val="00F46BFD"/>
    <w:rsid w:val="00F474CA"/>
    <w:rsid w:val="00F47CE6"/>
    <w:rsid w:val="00F47F0E"/>
    <w:rsid w:val="00F505D3"/>
    <w:rsid w:val="00F50D8B"/>
    <w:rsid w:val="00F50F42"/>
    <w:rsid w:val="00F50FD2"/>
    <w:rsid w:val="00F51E7A"/>
    <w:rsid w:val="00F532EA"/>
    <w:rsid w:val="00F53789"/>
    <w:rsid w:val="00F539E0"/>
    <w:rsid w:val="00F53B15"/>
    <w:rsid w:val="00F5414B"/>
    <w:rsid w:val="00F5418C"/>
    <w:rsid w:val="00F549F4"/>
    <w:rsid w:val="00F54F68"/>
    <w:rsid w:val="00F55346"/>
    <w:rsid w:val="00F55C2B"/>
    <w:rsid w:val="00F55E4A"/>
    <w:rsid w:val="00F56471"/>
    <w:rsid w:val="00F56744"/>
    <w:rsid w:val="00F56B4D"/>
    <w:rsid w:val="00F6076B"/>
    <w:rsid w:val="00F61048"/>
    <w:rsid w:val="00F610D5"/>
    <w:rsid w:val="00F61EA7"/>
    <w:rsid w:val="00F624D0"/>
    <w:rsid w:val="00F63481"/>
    <w:rsid w:val="00F6470B"/>
    <w:rsid w:val="00F653B8"/>
    <w:rsid w:val="00F65558"/>
    <w:rsid w:val="00F6563E"/>
    <w:rsid w:val="00F6585C"/>
    <w:rsid w:val="00F660C9"/>
    <w:rsid w:val="00F660E4"/>
    <w:rsid w:val="00F6612A"/>
    <w:rsid w:val="00F67F04"/>
    <w:rsid w:val="00F70286"/>
    <w:rsid w:val="00F70893"/>
    <w:rsid w:val="00F715C9"/>
    <w:rsid w:val="00F718A8"/>
    <w:rsid w:val="00F72A2D"/>
    <w:rsid w:val="00F73611"/>
    <w:rsid w:val="00F75588"/>
    <w:rsid w:val="00F7582F"/>
    <w:rsid w:val="00F75F53"/>
    <w:rsid w:val="00F76134"/>
    <w:rsid w:val="00F764C8"/>
    <w:rsid w:val="00F76A41"/>
    <w:rsid w:val="00F80505"/>
    <w:rsid w:val="00F80883"/>
    <w:rsid w:val="00F816C9"/>
    <w:rsid w:val="00F81A5C"/>
    <w:rsid w:val="00F82B5E"/>
    <w:rsid w:val="00F83062"/>
    <w:rsid w:val="00F834ED"/>
    <w:rsid w:val="00F83BE3"/>
    <w:rsid w:val="00F83D67"/>
    <w:rsid w:val="00F8401A"/>
    <w:rsid w:val="00F840D4"/>
    <w:rsid w:val="00F84509"/>
    <w:rsid w:val="00F84CBE"/>
    <w:rsid w:val="00F85D9B"/>
    <w:rsid w:val="00F8614E"/>
    <w:rsid w:val="00F86956"/>
    <w:rsid w:val="00F86FAE"/>
    <w:rsid w:val="00F87113"/>
    <w:rsid w:val="00F87457"/>
    <w:rsid w:val="00F87A75"/>
    <w:rsid w:val="00F87B08"/>
    <w:rsid w:val="00F9082D"/>
    <w:rsid w:val="00F90D67"/>
    <w:rsid w:val="00F9220C"/>
    <w:rsid w:val="00F92295"/>
    <w:rsid w:val="00F923DB"/>
    <w:rsid w:val="00F924B1"/>
    <w:rsid w:val="00F931BD"/>
    <w:rsid w:val="00F934E0"/>
    <w:rsid w:val="00F93D0D"/>
    <w:rsid w:val="00F93FB3"/>
    <w:rsid w:val="00F94C74"/>
    <w:rsid w:val="00F94E83"/>
    <w:rsid w:val="00F956C7"/>
    <w:rsid w:val="00F960E0"/>
    <w:rsid w:val="00F977D7"/>
    <w:rsid w:val="00F9790B"/>
    <w:rsid w:val="00F97F8C"/>
    <w:rsid w:val="00F97FCC"/>
    <w:rsid w:val="00FA05EB"/>
    <w:rsid w:val="00FA1266"/>
    <w:rsid w:val="00FA15D1"/>
    <w:rsid w:val="00FA1D10"/>
    <w:rsid w:val="00FA2891"/>
    <w:rsid w:val="00FA3F5C"/>
    <w:rsid w:val="00FA4307"/>
    <w:rsid w:val="00FA4C91"/>
    <w:rsid w:val="00FA5B3B"/>
    <w:rsid w:val="00FA6719"/>
    <w:rsid w:val="00FA682A"/>
    <w:rsid w:val="00FA68C3"/>
    <w:rsid w:val="00FA721A"/>
    <w:rsid w:val="00FA7EB5"/>
    <w:rsid w:val="00FB085E"/>
    <w:rsid w:val="00FB0A9B"/>
    <w:rsid w:val="00FB1A34"/>
    <w:rsid w:val="00FB2449"/>
    <w:rsid w:val="00FB35CC"/>
    <w:rsid w:val="00FB3762"/>
    <w:rsid w:val="00FB3C6B"/>
    <w:rsid w:val="00FB3F21"/>
    <w:rsid w:val="00FB435A"/>
    <w:rsid w:val="00FB44E6"/>
    <w:rsid w:val="00FB4593"/>
    <w:rsid w:val="00FB4AF0"/>
    <w:rsid w:val="00FB4CC1"/>
    <w:rsid w:val="00FB50C1"/>
    <w:rsid w:val="00FB725C"/>
    <w:rsid w:val="00FB7593"/>
    <w:rsid w:val="00FB75EA"/>
    <w:rsid w:val="00FC02AF"/>
    <w:rsid w:val="00FC02F0"/>
    <w:rsid w:val="00FC0A02"/>
    <w:rsid w:val="00FC0A56"/>
    <w:rsid w:val="00FC1192"/>
    <w:rsid w:val="00FC14FF"/>
    <w:rsid w:val="00FC2DE9"/>
    <w:rsid w:val="00FC2E96"/>
    <w:rsid w:val="00FC3C82"/>
    <w:rsid w:val="00FC4135"/>
    <w:rsid w:val="00FC50A9"/>
    <w:rsid w:val="00FC5289"/>
    <w:rsid w:val="00FC59FB"/>
    <w:rsid w:val="00FC6253"/>
    <w:rsid w:val="00FC6991"/>
    <w:rsid w:val="00FC6F20"/>
    <w:rsid w:val="00FC7783"/>
    <w:rsid w:val="00FC7940"/>
    <w:rsid w:val="00FC7B88"/>
    <w:rsid w:val="00FD003A"/>
    <w:rsid w:val="00FD0478"/>
    <w:rsid w:val="00FD0AE8"/>
    <w:rsid w:val="00FD0B6D"/>
    <w:rsid w:val="00FD2170"/>
    <w:rsid w:val="00FD23DF"/>
    <w:rsid w:val="00FD27A7"/>
    <w:rsid w:val="00FD3430"/>
    <w:rsid w:val="00FD43A3"/>
    <w:rsid w:val="00FD49F2"/>
    <w:rsid w:val="00FD5118"/>
    <w:rsid w:val="00FD61F6"/>
    <w:rsid w:val="00FD69C0"/>
    <w:rsid w:val="00FE0F84"/>
    <w:rsid w:val="00FE10E8"/>
    <w:rsid w:val="00FE1C9E"/>
    <w:rsid w:val="00FE1FEF"/>
    <w:rsid w:val="00FE200B"/>
    <w:rsid w:val="00FE265D"/>
    <w:rsid w:val="00FE270C"/>
    <w:rsid w:val="00FE4791"/>
    <w:rsid w:val="00FE4CEA"/>
    <w:rsid w:val="00FE4EAE"/>
    <w:rsid w:val="00FE4EE4"/>
    <w:rsid w:val="00FE4FF9"/>
    <w:rsid w:val="00FE59A5"/>
    <w:rsid w:val="00FE5DD5"/>
    <w:rsid w:val="00FF0687"/>
    <w:rsid w:val="00FF0817"/>
    <w:rsid w:val="00FF08E4"/>
    <w:rsid w:val="00FF0E39"/>
    <w:rsid w:val="00FF1AD7"/>
    <w:rsid w:val="00FF209D"/>
    <w:rsid w:val="00FF2821"/>
    <w:rsid w:val="00FF33D2"/>
    <w:rsid w:val="00FF3C92"/>
    <w:rsid w:val="00FF4639"/>
    <w:rsid w:val="00FF472F"/>
    <w:rsid w:val="00FF4EB5"/>
    <w:rsid w:val="00FF53F5"/>
    <w:rsid w:val="00FF56E9"/>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D73F4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iPriority="35" w:unhideWhenUsed="1" w:qFormat="1"/>
    <w:lsdException w:name="annotation reference" w:uiPriority="99"/>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4556"/>
    <w:pPr>
      <w:spacing w:after="180"/>
    </w:pPr>
  </w:style>
  <w:style w:type="paragraph" w:styleId="Heading1">
    <w:name w:val="heading 1"/>
    <w:next w:val="Normal"/>
    <w:link w:val="Heading1Char"/>
    <w:qFormat/>
    <w:rsid w:val="004C7B1F"/>
    <w:pPr>
      <w:keepNext/>
      <w:keepLines/>
      <w:numPr>
        <w:numId w:val="53"/>
      </w:numPr>
      <w:pBdr>
        <w:top w:val="single" w:sz="12" w:space="3" w:color="auto"/>
      </w:pBdr>
      <w:spacing w:before="240" w:after="180"/>
      <w:outlineLvl w:val="0"/>
    </w:pPr>
    <w:rPr>
      <w:rFonts w:ascii="Arial" w:hAnsi="Arial"/>
      <w:sz w:val="36"/>
    </w:rPr>
  </w:style>
  <w:style w:type="paragraph" w:styleId="Heading2">
    <w:name w:val="heading 2"/>
    <w:basedOn w:val="Heading1"/>
    <w:next w:val="Normal"/>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pPr>
      <w:numPr>
        <w:ilvl w:val="2"/>
      </w:numPr>
      <w:spacing w:before="120"/>
      <w:outlineLvl w:val="2"/>
    </w:pPr>
    <w:rPr>
      <w:sz w:val="28"/>
    </w:rPr>
  </w:style>
  <w:style w:type="paragraph" w:styleId="Heading4">
    <w:name w:val="heading 4"/>
    <w:basedOn w:val="Heading3"/>
    <w:next w:val="Normal"/>
    <w:link w:val="Heading4Char"/>
    <w:qFormat/>
    <w:pPr>
      <w:numPr>
        <w:ilvl w:val="3"/>
      </w:numPr>
      <w:outlineLvl w:val="3"/>
    </w:pPr>
    <w:rPr>
      <w:sz w:val="24"/>
    </w:rPr>
  </w:style>
  <w:style w:type="paragraph" w:styleId="Heading5">
    <w:name w:val="heading 5"/>
    <w:basedOn w:val="Heading4"/>
    <w:next w:val="Normal"/>
    <w:link w:val="Heading5Char"/>
    <w:qFormat/>
    <w:pPr>
      <w:numPr>
        <w:ilvl w:val="4"/>
      </w:numPr>
      <w:outlineLvl w:val="4"/>
    </w:pPr>
    <w:rPr>
      <w:sz w:val="22"/>
    </w:rPr>
  </w:style>
  <w:style w:type="paragraph" w:styleId="Heading6">
    <w:name w:val="heading 6"/>
    <w:basedOn w:val="H6"/>
    <w:next w:val="Normal"/>
    <w:qFormat/>
    <w:pPr>
      <w:numPr>
        <w:ilvl w:val="5"/>
        <w:numId w:val="53"/>
      </w:numPr>
      <w:outlineLvl w:val="5"/>
    </w:pPr>
  </w:style>
  <w:style w:type="paragraph" w:styleId="Heading7">
    <w:name w:val="heading 7"/>
    <w:basedOn w:val="H6"/>
    <w:next w:val="Normal"/>
    <w:qFormat/>
    <w:pPr>
      <w:numPr>
        <w:ilvl w:val="6"/>
        <w:numId w:val="53"/>
      </w:numPr>
      <w:outlineLvl w:val="6"/>
    </w:pPr>
  </w:style>
  <w:style w:type="paragraph" w:styleId="Heading8">
    <w:name w:val="heading 8"/>
    <w:basedOn w:val="Heading1"/>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numPr>
        <w:numId w:val="49"/>
      </w:num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numPr>
        <w:numId w:val="49"/>
      </w:num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rsid w:val="00461E72"/>
    <w:pPr>
      <w:spacing w:after="120"/>
      <w:ind w:left="567" w:hanging="567"/>
    </w:pPr>
  </w:style>
  <w:style w:type="paragraph" w:customStyle="1" w:styleId="B10">
    <w:name w:val="B1"/>
    <w:basedOn w:val="Normal"/>
    <w:link w:val="B1Char"/>
    <w:qFormat/>
    <w:rsid w:val="001C4879"/>
    <w:pPr>
      <w:spacing w:after="120"/>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0"/>
    <w:qFormat/>
    <w:rsid w:val="001C4879"/>
    <w:rPr>
      <w:lang w:eastAsia="x-none"/>
    </w:rPr>
  </w:style>
  <w:style w:type="character" w:customStyle="1" w:styleId="THChar">
    <w:name w:val="TH Char"/>
    <w:link w:val="TH"/>
    <w:qFormat/>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qFormat/>
    <w:rsid w:val="0068401A"/>
    <w:rPr>
      <w:rFonts w:ascii="Arial" w:hAnsi="Arial"/>
      <w:sz w:val="18"/>
      <w:lang w:val="en-GB" w:eastAsia="en-US"/>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参考文献,符号列表,·ûºÅÁÐ±í,¡¤?o?¨¢D¡À¨ª,?¡è?o?¡§¡éD?¨¤¡§a,??¨¨?o??¡ì?¨¦D?¡§¡è?¡ìa,??¡§¡§?o???¨¬?¡§|D??¡ì?¨¨??¨¬a,???¡ì?¡ì?o???¡§???¡ì|D???¨¬?¡§¡§??¡§?a,????¨¬??¨¬?o????¡ì????¨¬|D???¡§???¡ì?¡ì???¡ì?a,?,lp1,List Paragraph1,·?o?áD±í,áD3?????2"/>
    <w:basedOn w:val="Normal"/>
    <w:link w:val="ListParagraphChar"/>
    <w:uiPriority w:val="34"/>
    <w:qFormat/>
    <w:rsid w:val="00114664"/>
    <w:pPr>
      <w:spacing w:after="0"/>
      <w:ind w:left="720"/>
    </w:pPr>
    <w:rPr>
      <w:rFonts w:ascii="Calibri" w:eastAsia="MS PGothic" w:hAnsi="Calibri" w:cs="MS PGothic"/>
      <w:sz w:val="22"/>
      <w:szCs w:val="22"/>
      <w:lang w:eastAsia="ja-JP"/>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3Char">
    <w:name w:val="Heading 3 Char"/>
    <w:basedOn w:val="DefaultParagraphFont"/>
    <w:link w:val="Heading3"/>
    <w:rsid w:val="000D1AE1"/>
    <w:rPr>
      <w:rFonts w:ascii="Arial" w:hAnsi="Arial"/>
      <w:sz w:val="28"/>
      <w:lang w:val="en-GB"/>
    </w:rPr>
  </w:style>
  <w:style w:type="character" w:customStyle="1" w:styleId="Heading1Char">
    <w:name w:val="Heading 1 Char"/>
    <w:basedOn w:val="DefaultParagraphFont"/>
    <w:link w:val="Heading1"/>
    <w:uiPriority w:val="9"/>
    <w:rsid w:val="004C7B1F"/>
    <w:rPr>
      <w:rFonts w:ascii="Arial" w:hAnsi="Arial"/>
      <w:sz w:val="36"/>
    </w:rPr>
  </w:style>
  <w:style w:type="character" w:customStyle="1" w:styleId="Heading5Char">
    <w:name w:val="Heading 5 Char"/>
    <w:basedOn w:val="DefaultParagraphFont"/>
    <w:link w:val="Heading5"/>
    <w:rsid w:val="00252E85"/>
    <w:rPr>
      <w:rFonts w:ascii="Arial" w:hAnsi="Arial"/>
      <w:sz w:val="22"/>
      <w:lang w:val="en-GB"/>
    </w:rPr>
  </w:style>
  <w:style w:type="paragraph" w:customStyle="1" w:styleId="PatentNumbering1">
    <w:name w:val="Patent Numbering 1"/>
    <w:aliases w:val="pn1"/>
    <w:basedOn w:val="Normal"/>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character" w:customStyle="1" w:styleId="EXChar">
    <w:name w:val="EX Char"/>
    <w:link w:val="EX"/>
    <w:qFormat/>
    <w:locked/>
    <w:rsid w:val="00DF6517"/>
  </w:style>
  <w:style w:type="paragraph" w:customStyle="1" w:styleId="Default">
    <w:name w:val="Default"/>
    <w:rsid w:val="00C813DC"/>
    <w:pPr>
      <w:autoSpaceDE w:val="0"/>
      <w:autoSpaceDN w:val="0"/>
      <w:adjustRightInd w:val="0"/>
    </w:pPr>
    <w:rPr>
      <w:rFonts w:ascii="Arial" w:hAnsi="Arial" w:cs="Arial"/>
      <w:color w:val="000000"/>
      <w:sz w:val="24"/>
      <w:szCs w:val="24"/>
    </w:rPr>
  </w:style>
  <w:style w:type="paragraph" w:styleId="Bibliography">
    <w:name w:val="Bibliography"/>
    <w:basedOn w:val="Normal"/>
    <w:next w:val="Normal"/>
    <w:uiPriority w:val="37"/>
    <w:unhideWhenUsed/>
    <w:rsid w:val="00C813DC"/>
  </w:style>
  <w:style w:type="character" w:customStyle="1" w:styleId="B2Car">
    <w:name w:val="B2 Car"/>
    <w:link w:val="B2"/>
    <w:rsid w:val="00C813DC"/>
  </w:style>
  <w:style w:type="character" w:customStyle="1" w:styleId="TAHChar">
    <w:name w:val="TAH Char"/>
    <w:link w:val="TAH"/>
    <w:qFormat/>
    <w:rsid w:val="00C813DC"/>
    <w:rPr>
      <w:rFonts w:ascii="Arial" w:hAnsi="Arial"/>
      <w:b/>
      <w:sz w:val="18"/>
    </w:rPr>
  </w:style>
  <w:style w:type="character" w:customStyle="1" w:styleId="TACChar">
    <w:name w:val="TAC Char"/>
    <w:link w:val="TAC"/>
    <w:rsid w:val="00C813DC"/>
    <w:rPr>
      <w:rFonts w:ascii="Arial" w:hAnsi="Arial"/>
      <w:sz w:val="18"/>
    </w:rPr>
  </w:style>
  <w:style w:type="character" w:customStyle="1" w:styleId="PLChar">
    <w:name w:val="PL Char"/>
    <w:link w:val="PL"/>
    <w:rsid w:val="00C813DC"/>
    <w:rPr>
      <w:rFonts w:ascii="Courier New" w:hAnsi="Courier New"/>
      <w:noProof/>
      <w:sz w:val="16"/>
      <w:lang w:val="en-GB"/>
    </w:rPr>
  </w:style>
  <w:style w:type="paragraph" w:customStyle="1" w:styleId="AnnexHeading">
    <w:name w:val="Annex Heading"/>
    <w:basedOn w:val="Heading1"/>
    <w:link w:val="AnnexHeadingChar"/>
    <w:qFormat/>
    <w:rsid w:val="007A0AA6"/>
    <w:pPr>
      <w:pageBreakBefore/>
    </w:pPr>
    <w:rPr>
      <w:lang w:val="en-GB"/>
    </w:rPr>
  </w:style>
  <w:style w:type="character" w:customStyle="1" w:styleId="AnnexHeadingChar">
    <w:name w:val="Annex Heading Char"/>
    <w:basedOn w:val="Heading1Char"/>
    <w:link w:val="AnnexHeading"/>
    <w:rsid w:val="007A0AA6"/>
    <w:rPr>
      <w:rFonts w:ascii="Arial" w:hAnsi="Arial"/>
      <w:sz w:val="36"/>
      <w:lang w:val="en-GB"/>
    </w:rPr>
  </w:style>
  <w:style w:type="character" w:styleId="Strong">
    <w:name w:val="Strong"/>
    <w:basedOn w:val="DefaultParagraphFont"/>
    <w:uiPriority w:val="22"/>
    <w:qFormat/>
    <w:rsid w:val="00E53FB5"/>
    <w:rPr>
      <w:b/>
      <w:bCs/>
    </w:rPr>
  </w:style>
  <w:style w:type="character" w:customStyle="1" w:styleId="ListParagraphChar">
    <w:name w:val="List Paragraph Char"/>
    <w:aliases w:val="参考文献 Char,符号列表 Char,·ûºÅÁÐ±í Char,¡¤?o?¨¢D¡À¨ª Char,?¡è?o?¡§¡éD?¨¤¡§a Char,??¨¨?o??¡ì?¨¦D?¡§¡è?¡ìa Char,??¡§¡§?o???¨¬?¡§|D??¡ì?¨¨??¨¬a Char,???¡ì?¡ì?o???¡§???¡ì|D???¨¬?¡§¡§??¡§?a Char,? Char,lp1 Char,List Paragraph1 Char"/>
    <w:basedOn w:val="DefaultParagraphFont"/>
    <w:link w:val="ListParagraph"/>
    <w:uiPriority w:val="34"/>
    <w:qFormat/>
    <w:locked/>
    <w:rsid w:val="005A193C"/>
    <w:rPr>
      <w:rFonts w:ascii="Calibri" w:eastAsia="MS PGothic" w:hAnsi="Calibri" w:cs="MS PGothic"/>
      <w:sz w:val="22"/>
      <w:szCs w:val="22"/>
      <w:lang w:eastAsia="ja-JP"/>
    </w:rPr>
  </w:style>
  <w:style w:type="character" w:customStyle="1" w:styleId="b0Char">
    <w:name w:val="b0 Char"/>
    <w:basedOn w:val="DefaultParagraphFont"/>
    <w:link w:val="b0"/>
    <w:qFormat/>
    <w:locked/>
    <w:rsid w:val="00F923DB"/>
    <w:rPr>
      <w:lang w:val="en-GB" w:eastAsia="x-none"/>
    </w:rPr>
  </w:style>
  <w:style w:type="paragraph" w:customStyle="1" w:styleId="b0">
    <w:name w:val="b0"/>
    <w:basedOn w:val="Normal"/>
    <w:link w:val="b0Char"/>
    <w:autoRedefine/>
    <w:qFormat/>
    <w:rsid w:val="00F923DB"/>
    <w:pPr>
      <w:numPr>
        <w:numId w:val="153"/>
      </w:numPr>
    </w:pPr>
    <w:rPr>
      <w:lang w:val="en-GB" w:eastAsia="x-none"/>
    </w:rPr>
  </w:style>
  <w:style w:type="character" w:customStyle="1" w:styleId="b1Char0">
    <w:name w:val="b1 Char"/>
    <w:basedOn w:val="DefaultParagraphFont"/>
    <w:link w:val="b1"/>
    <w:qFormat/>
    <w:locked/>
    <w:rsid w:val="00655009"/>
    <w:rPr>
      <w:lang w:eastAsia="x-none"/>
    </w:rPr>
  </w:style>
  <w:style w:type="paragraph" w:customStyle="1" w:styleId="b1">
    <w:name w:val="b1"/>
    <w:basedOn w:val="Normal"/>
    <w:link w:val="b1Char0"/>
    <w:qFormat/>
    <w:rsid w:val="00655009"/>
    <w:pPr>
      <w:numPr>
        <w:numId w:val="6"/>
      </w:numPr>
    </w:pPr>
    <w:rPr>
      <w:lang w:eastAsia="x-none"/>
    </w:rPr>
  </w:style>
  <w:style w:type="paragraph" w:styleId="PlainText">
    <w:name w:val="Plain Text"/>
    <w:basedOn w:val="Normal"/>
    <w:link w:val="PlainTextChar"/>
    <w:unhideWhenUsed/>
    <w:rsid w:val="001B282C"/>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rsid w:val="001B282C"/>
    <w:rPr>
      <w:rFonts w:ascii="Calibri" w:eastAsiaTheme="minorHAnsi" w:hAnsi="Calibri" w:cstheme="minorBidi"/>
      <w:sz w:val="22"/>
      <w:szCs w:val="21"/>
    </w:rPr>
  </w:style>
  <w:style w:type="character" w:styleId="Emphasis">
    <w:name w:val="Emphasis"/>
    <w:basedOn w:val="DefaultParagraphFont"/>
    <w:qFormat/>
    <w:rsid w:val="00D543D3"/>
    <w:rPr>
      <w:i/>
      <w:iCs/>
    </w:rPr>
  </w:style>
  <w:style w:type="character" w:customStyle="1" w:styleId="UnresolvedMention2">
    <w:name w:val="Unresolved Mention2"/>
    <w:basedOn w:val="DefaultParagraphFont"/>
    <w:uiPriority w:val="99"/>
    <w:semiHidden/>
    <w:unhideWhenUsed/>
    <w:rsid w:val="00457AF2"/>
    <w:rPr>
      <w:color w:val="605E5C"/>
      <w:shd w:val="clear" w:color="auto" w:fill="E1DFDD"/>
    </w:rPr>
  </w:style>
  <w:style w:type="paragraph" w:customStyle="1" w:styleId="TALLeft02cm">
    <w:name w:val="TAL + Left:  0.2 cm"/>
    <w:basedOn w:val="TAL"/>
    <w:qFormat/>
    <w:rsid w:val="008A662C"/>
    <w:pPr>
      <w:ind w:left="113"/>
    </w:pPr>
    <w:rPr>
      <w:rFonts w:eastAsia="Times New Roman" w:cs="Arial"/>
    </w:rPr>
  </w:style>
  <w:style w:type="paragraph" w:customStyle="1" w:styleId="TALLeft04cm">
    <w:name w:val="TAL + Left:  0.4 cm"/>
    <w:basedOn w:val="TAL"/>
    <w:qFormat/>
    <w:rsid w:val="008A662C"/>
    <w:pPr>
      <w:ind w:left="227"/>
    </w:pPr>
    <w:rPr>
      <w:rFonts w:eastAsia="Times New Roman" w:cs="Arial"/>
    </w:rPr>
  </w:style>
  <w:style w:type="paragraph" w:styleId="Index3">
    <w:name w:val="index 3"/>
    <w:basedOn w:val="Normal"/>
    <w:next w:val="Normal"/>
    <w:autoRedefine/>
    <w:rsid w:val="00E43C98"/>
    <w:pPr>
      <w:spacing w:after="0"/>
      <w:ind w:left="600" w:hanging="200"/>
    </w:pPr>
  </w:style>
  <w:style w:type="paragraph" w:customStyle="1" w:styleId="Standard">
    <w:name w:val="Standard"/>
    <w:rsid w:val="009E6D57"/>
    <w:pPr>
      <w:suppressAutoHyphens/>
      <w:autoSpaceDN w:val="0"/>
      <w:spacing w:after="180"/>
      <w:textAlignment w:val="baseline"/>
    </w:pPr>
    <w:rPr>
      <w:kern w:val="3"/>
    </w:rPr>
  </w:style>
  <w:style w:type="numbering" w:customStyle="1" w:styleId="Headings">
    <w:name w:val="Headings"/>
    <w:uiPriority w:val="99"/>
    <w:rsid w:val="00F125F6"/>
    <w:pPr>
      <w:numPr>
        <w:numId w:val="377"/>
      </w:numPr>
    </w:pPr>
  </w:style>
  <w:style w:type="paragraph" w:customStyle="1" w:styleId="a-sub">
    <w:name w:val="a-sub"/>
    <w:basedOn w:val="ListParagraph"/>
    <w:qFormat/>
    <w:rsid w:val="00736922"/>
    <w:pPr>
      <w:numPr>
        <w:numId w:val="391"/>
      </w:numPr>
      <w:spacing w:after="120" w:line="259" w:lineRule="auto"/>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31809139">
      <w:bodyDiv w:val="1"/>
      <w:marLeft w:val="0"/>
      <w:marRight w:val="0"/>
      <w:marTop w:val="0"/>
      <w:marBottom w:val="0"/>
      <w:divBdr>
        <w:top w:val="none" w:sz="0" w:space="0" w:color="auto"/>
        <w:left w:val="none" w:sz="0" w:space="0" w:color="auto"/>
        <w:bottom w:val="none" w:sz="0" w:space="0" w:color="auto"/>
        <w:right w:val="none" w:sz="0" w:space="0" w:color="auto"/>
      </w:divBdr>
    </w:div>
    <w:div w:id="59447932">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6507999">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6914893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19948763">
      <w:bodyDiv w:val="1"/>
      <w:marLeft w:val="0"/>
      <w:marRight w:val="0"/>
      <w:marTop w:val="0"/>
      <w:marBottom w:val="0"/>
      <w:divBdr>
        <w:top w:val="none" w:sz="0" w:space="0" w:color="auto"/>
        <w:left w:val="none" w:sz="0" w:space="0" w:color="auto"/>
        <w:bottom w:val="none" w:sz="0" w:space="0" w:color="auto"/>
        <w:right w:val="none" w:sz="0" w:space="0" w:color="auto"/>
      </w:divBdr>
    </w:div>
    <w:div w:id="249117382">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24015878">
      <w:bodyDiv w:val="1"/>
      <w:marLeft w:val="0"/>
      <w:marRight w:val="0"/>
      <w:marTop w:val="0"/>
      <w:marBottom w:val="0"/>
      <w:divBdr>
        <w:top w:val="none" w:sz="0" w:space="0" w:color="auto"/>
        <w:left w:val="none" w:sz="0" w:space="0" w:color="auto"/>
        <w:bottom w:val="none" w:sz="0" w:space="0" w:color="auto"/>
        <w:right w:val="none" w:sz="0" w:space="0" w:color="auto"/>
      </w:divBdr>
    </w:div>
    <w:div w:id="333337366">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9109217">
      <w:bodyDiv w:val="1"/>
      <w:marLeft w:val="0"/>
      <w:marRight w:val="0"/>
      <w:marTop w:val="0"/>
      <w:marBottom w:val="0"/>
      <w:divBdr>
        <w:top w:val="none" w:sz="0" w:space="0" w:color="auto"/>
        <w:left w:val="none" w:sz="0" w:space="0" w:color="auto"/>
        <w:bottom w:val="none" w:sz="0" w:space="0" w:color="auto"/>
        <w:right w:val="none" w:sz="0" w:space="0" w:color="auto"/>
      </w:divBdr>
    </w:div>
    <w:div w:id="402609877">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4469710">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96532037">
      <w:bodyDiv w:val="1"/>
      <w:marLeft w:val="0"/>
      <w:marRight w:val="0"/>
      <w:marTop w:val="0"/>
      <w:marBottom w:val="0"/>
      <w:divBdr>
        <w:top w:val="none" w:sz="0" w:space="0" w:color="auto"/>
        <w:left w:val="none" w:sz="0" w:space="0" w:color="auto"/>
        <w:bottom w:val="none" w:sz="0" w:space="0" w:color="auto"/>
        <w:right w:val="none" w:sz="0" w:space="0" w:color="auto"/>
      </w:divBdr>
    </w:div>
    <w:div w:id="50478418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706843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75668851">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35255792">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44285860">
      <w:bodyDiv w:val="1"/>
      <w:marLeft w:val="0"/>
      <w:marRight w:val="0"/>
      <w:marTop w:val="0"/>
      <w:marBottom w:val="0"/>
      <w:divBdr>
        <w:top w:val="none" w:sz="0" w:space="0" w:color="auto"/>
        <w:left w:val="none" w:sz="0" w:space="0" w:color="auto"/>
        <w:bottom w:val="none" w:sz="0" w:space="0" w:color="auto"/>
        <w:right w:val="none" w:sz="0" w:space="0" w:color="auto"/>
      </w:divBdr>
    </w:div>
    <w:div w:id="653533127">
      <w:bodyDiv w:val="1"/>
      <w:marLeft w:val="0"/>
      <w:marRight w:val="0"/>
      <w:marTop w:val="0"/>
      <w:marBottom w:val="0"/>
      <w:divBdr>
        <w:top w:val="none" w:sz="0" w:space="0" w:color="auto"/>
        <w:left w:val="none" w:sz="0" w:space="0" w:color="auto"/>
        <w:bottom w:val="none" w:sz="0" w:space="0" w:color="auto"/>
        <w:right w:val="none" w:sz="0" w:space="0" w:color="auto"/>
      </w:divBdr>
    </w:div>
    <w:div w:id="705375327">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39987847">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48891335">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141245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84945823">
      <w:bodyDiv w:val="1"/>
      <w:marLeft w:val="0"/>
      <w:marRight w:val="0"/>
      <w:marTop w:val="0"/>
      <w:marBottom w:val="0"/>
      <w:divBdr>
        <w:top w:val="none" w:sz="0" w:space="0" w:color="auto"/>
        <w:left w:val="none" w:sz="0" w:space="0" w:color="auto"/>
        <w:bottom w:val="none" w:sz="0" w:space="0" w:color="auto"/>
        <w:right w:val="none" w:sz="0" w:space="0" w:color="auto"/>
      </w:divBdr>
    </w:div>
    <w:div w:id="895314480">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9509314">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4820355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94471701">
      <w:bodyDiv w:val="1"/>
      <w:marLeft w:val="0"/>
      <w:marRight w:val="0"/>
      <w:marTop w:val="0"/>
      <w:marBottom w:val="0"/>
      <w:divBdr>
        <w:top w:val="none" w:sz="0" w:space="0" w:color="auto"/>
        <w:left w:val="none" w:sz="0" w:space="0" w:color="auto"/>
        <w:bottom w:val="none" w:sz="0" w:space="0" w:color="auto"/>
        <w:right w:val="none" w:sz="0" w:space="0" w:color="auto"/>
      </w:divBdr>
    </w:div>
    <w:div w:id="1110248815">
      <w:bodyDiv w:val="1"/>
      <w:marLeft w:val="0"/>
      <w:marRight w:val="0"/>
      <w:marTop w:val="0"/>
      <w:marBottom w:val="0"/>
      <w:divBdr>
        <w:top w:val="none" w:sz="0" w:space="0" w:color="auto"/>
        <w:left w:val="none" w:sz="0" w:space="0" w:color="auto"/>
        <w:bottom w:val="none" w:sz="0" w:space="0" w:color="auto"/>
        <w:right w:val="none" w:sz="0" w:space="0" w:color="auto"/>
      </w:divBdr>
    </w:div>
    <w:div w:id="1114254126">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27888842">
      <w:bodyDiv w:val="1"/>
      <w:marLeft w:val="0"/>
      <w:marRight w:val="0"/>
      <w:marTop w:val="0"/>
      <w:marBottom w:val="0"/>
      <w:divBdr>
        <w:top w:val="none" w:sz="0" w:space="0" w:color="auto"/>
        <w:left w:val="none" w:sz="0" w:space="0" w:color="auto"/>
        <w:bottom w:val="none" w:sz="0" w:space="0" w:color="auto"/>
        <w:right w:val="none" w:sz="0" w:space="0" w:color="auto"/>
      </w:divBdr>
    </w:div>
    <w:div w:id="1128864334">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4196660">
      <w:bodyDiv w:val="1"/>
      <w:marLeft w:val="0"/>
      <w:marRight w:val="0"/>
      <w:marTop w:val="0"/>
      <w:marBottom w:val="0"/>
      <w:divBdr>
        <w:top w:val="none" w:sz="0" w:space="0" w:color="auto"/>
        <w:left w:val="none" w:sz="0" w:space="0" w:color="auto"/>
        <w:bottom w:val="none" w:sz="0" w:space="0" w:color="auto"/>
        <w:right w:val="none" w:sz="0" w:space="0" w:color="auto"/>
      </w:divBdr>
    </w:div>
    <w:div w:id="1144589173">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4493954">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6180410">
      <w:bodyDiv w:val="1"/>
      <w:marLeft w:val="0"/>
      <w:marRight w:val="0"/>
      <w:marTop w:val="0"/>
      <w:marBottom w:val="0"/>
      <w:divBdr>
        <w:top w:val="none" w:sz="0" w:space="0" w:color="auto"/>
        <w:left w:val="none" w:sz="0" w:space="0" w:color="auto"/>
        <w:bottom w:val="none" w:sz="0" w:space="0" w:color="auto"/>
        <w:right w:val="none" w:sz="0" w:space="0" w:color="auto"/>
      </w:divBdr>
    </w:div>
    <w:div w:id="1231311260">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9504959">
      <w:bodyDiv w:val="1"/>
      <w:marLeft w:val="0"/>
      <w:marRight w:val="0"/>
      <w:marTop w:val="0"/>
      <w:marBottom w:val="0"/>
      <w:divBdr>
        <w:top w:val="none" w:sz="0" w:space="0" w:color="auto"/>
        <w:left w:val="none" w:sz="0" w:space="0" w:color="auto"/>
        <w:bottom w:val="none" w:sz="0" w:space="0" w:color="auto"/>
        <w:right w:val="none" w:sz="0" w:space="0" w:color="auto"/>
      </w:divBdr>
    </w:div>
    <w:div w:id="1277054178">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588390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033318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89919719">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75444347">
      <w:bodyDiv w:val="1"/>
      <w:marLeft w:val="0"/>
      <w:marRight w:val="0"/>
      <w:marTop w:val="0"/>
      <w:marBottom w:val="0"/>
      <w:divBdr>
        <w:top w:val="none" w:sz="0" w:space="0" w:color="auto"/>
        <w:left w:val="none" w:sz="0" w:space="0" w:color="auto"/>
        <w:bottom w:val="none" w:sz="0" w:space="0" w:color="auto"/>
        <w:right w:val="none" w:sz="0" w:space="0" w:color="auto"/>
      </w:divBdr>
    </w:div>
    <w:div w:id="1491411652">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45825880">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15283336">
      <w:bodyDiv w:val="1"/>
      <w:marLeft w:val="0"/>
      <w:marRight w:val="0"/>
      <w:marTop w:val="0"/>
      <w:marBottom w:val="0"/>
      <w:divBdr>
        <w:top w:val="none" w:sz="0" w:space="0" w:color="auto"/>
        <w:left w:val="none" w:sz="0" w:space="0" w:color="auto"/>
        <w:bottom w:val="none" w:sz="0" w:space="0" w:color="auto"/>
        <w:right w:val="none" w:sz="0" w:space="0" w:color="auto"/>
      </w:divBdr>
    </w:div>
    <w:div w:id="1629042719">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97728516">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35422050">
      <w:bodyDiv w:val="1"/>
      <w:marLeft w:val="0"/>
      <w:marRight w:val="0"/>
      <w:marTop w:val="0"/>
      <w:marBottom w:val="0"/>
      <w:divBdr>
        <w:top w:val="none" w:sz="0" w:space="0" w:color="auto"/>
        <w:left w:val="none" w:sz="0" w:space="0" w:color="auto"/>
        <w:bottom w:val="none" w:sz="0" w:space="0" w:color="auto"/>
        <w:right w:val="none" w:sz="0" w:space="0" w:color="auto"/>
      </w:divBdr>
    </w:div>
    <w:div w:id="1744253828">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2166227">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78256333">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7792462">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287260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62434365">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78161186">
      <w:bodyDiv w:val="1"/>
      <w:marLeft w:val="0"/>
      <w:marRight w:val="0"/>
      <w:marTop w:val="0"/>
      <w:marBottom w:val="0"/>
      <w:divBdr>
        <w:top w:val="none" w:sz="0" w:space="0" w:color="auto"/>
        <w:left w:val="none" w:sz="0" w:space="0" w:color="auto"/>
        <w:bottom w:val="none" w:sz="0" w:space="0" w:color="auto"/>
        <w:right w:val="none" w:sz="0" w:space="0" w:color="auto"/>
      </w:divBdr>
    </w:div>
    <w:div w:id="189014471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6603982">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5884632">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7711822">
      <w:bodyDiv w:val="1"/>
      <w:marLeft w:val="0"/>
      <w:marRight w:val="0"/>
      <w:marTop w:val="0"/>
      <w:marBottom w:val="0"/>
      <w:divBdr>
        <w:top w:val="none" w:sz="0" w:space="0" w:color="auto"/>
        <w:left w:val="none" w:sz="0" w:space="0" w:color="auto"/>
        <w:bottom w:val="none" w:sz="0" w:space="0" w:color="auto"/>
        <w:right w:val="none" w:sz="0" w:space="0" w:color="auto"/>
      </w:divBdr>
    </w:div>
    <w:div w:id="1979873387">
      <w:bodyDiv w:val="1"/>
      <w:marLeft w:val="0"/>
      <w:marRight w:val="0"/>
      <w:marTop w:val="0"/>
      <w:marBottom w:val="0"/>
      <w:divBdr>
        <w:top w:val="none" w:sz="0" w:space="0" w:color="auto"/>
        <w:left w:val="none" w:sz="0" w:space="0" w:color="auto"/>
        <w:bottom w:val="none" w:sz="0" w:space="0" w:color="auto"/>
        <w:right w:val="none" w:sz="0" w:space="0" w:color="auto"/>
      </w:divBdr>
    </w:div>
    <w:div w:id="1986884136">
      <w:bodyDiv w:val="1"/>
      <w:marLeft w:val="0"/>
      <w:marRight w:val="0"/>
      <w:marTop w:val="0"/>
      <w:marBottom w:val="0"/>
      <w:divBdr>
        <w:top w:val="none" w:sz="0" w:space="0" w:color="auto"/>
        <w:left w:val="none" w:sz="0" w:space="0" w:color="auto"/>
        <w:bottom w:val="none" w:sz="0" w:space="0" w:color="auto"/>
        <w:right w:val="none" w:sz="0" w:space="0" w:color="auto"/>
      </w:divBdr>
    </w:div>
    <w:div w:id="1995600067">
      <w:bodyDiv w:val="1"/>
      <w:marLeft w:val="0"/>
      <w:marRight w:val="0"/>
      <w:marTop w:val="0"/>
      <w:marBottom w:val="0"/>
      <w:divBdr>
        <w:top w:val="none" w:sz="0" w:space="0" w:color="auto"/>
        <w:left w:val="none" w:sz="0" w:space="0" w:color="auto"/>
        <w:bottom w:val="none" w:sz="0" w:space="0" w:color="auto"/>
        <w:right w:val="none" w:sz="0" w:space="0" w:color="auto"/>
      </w:divBdr>
    </w:div>
    <w:div w:id="1997537747">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0933059">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78894435">
      <w:bodyDiv w:val="1"/>
      <w:marLeft w:val="0"/>
      <w:marRight w:val="0"/>
      <w:marTop w:val="0"/>
      <w:marBottom w:val="0"/>
      <w:divBdr>
        <w:top w:val="none" w:sz="0" w:space="0" w:color="auto"/>
        <w:left w:val="none" w:sz="0" w:space="0" w:color="auto"/>
        <w:bottom w:val="none" w:sz="0" w:space="0" w:color="auto"/>
        <w:right w:val="none" w:sz="0" w:space="0" w:color="auto"/>
      </w:divBdr>
    </w:div>
    <w:div w:id="2080713559">
      <w:bodyDiv w:val="1"/>
      <w:marLeft w:val="0"/>
      <w:marRight w:val="0"/>
      <w:marTop w:val="0"/>
      <w:marBottom w:val="0"/>
      <w:divBdr>
        <w:top w:val="none" w:sz="0" w:space="0" w:color="auto"/>
        <w:left w:val="none" w:sz="0" w:space="0" w:color="auto"/>
        <w:bottom w:val="none" w:sz="0" w:space="0" w:color="auto"/>
        <w:right w:val="none" w:sz="0" w:space="0" w:color="auto"/>
      </w:divBdr>
    </w:div>
    <w:div w:id="2090498112">
      <w:bodyDiv w:val="1"/>
      <w:marLeft w:val="0"/>
      <w:marRight w:val="0"/>
      <w:marTop w:val="0"/>
      <w:marBottom w:val="0"/>
      <w:divBdr>
        <w:top w:val="none" w:sz="0" w:space="0" w:color="auto"/>
        <w:left w:val="none" w:sz="0" w:space="0" w:color="auto"/>
        <w:bottom w:val="none" w:sz="0" w:space="0" w:color="auto"/>
        <w:right w:val="none" w:sz="0" w:space="0" w:color="auto"/>
      </w:divBdr>
    </w:div>
    <w:div w:id="2093382148">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 w:id="21370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26"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customXml" Target="ink/ink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0.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clipboard/media/image1.png"/><Relationship Id="rId28"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2T13:19:37.30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34c87397-5fc1-491e-85e7-d6110dbe9cbd"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NAINP3BIPSNO-529136030-266</_dlc_DocId>
    <_dlc_DocIdUrl xmlns="71c5aaf6-e6ce-465b-b873-5148d2a4c105">
      <Url>https://nokia.sharepoint.com/sites/oran/wg3/_layouts/15/DocIdRedir.aspx?ID=NAINP3BIPSNO-529136030-266</Url>
      <Description>NAINP3BIPSNO-529136030-266</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20B795-B6AC-4324-BE40-E43D10505A1E}">
  <ds:schemaRefs>
    <ds:schemaRef ds:uri="http://schemas.openxmlformats.org/officeDocument/2006/bibliography"/>
  </ds:schemaRefs>
</ds:datastoreItem>
</file>

<file path=customXml/itemProps2.xml><?xml version="1.0" encoding="utf-8"?>
<ds:datastoreItem xmlns:ds="http://schemas.openxmlformats.org/officeDocument/2006/customXml" ds:itemID="{830A6D87-EE88-48B7-8A55-D99E79CA77D9}">
  <ds:schemaRefs>
    <ds:schemaRef ds:uri="http://schemas.microsoft.com/sharepoint/events"/>
  </ds:schemaRefs>
</ds:datastoreItem>
</file>

<file path=customXml/itemProps3.xml><?xml version="1.0" encoding="utf-8"?>
<ds:datastoreItem xmlns:ds="http://schemas.openxmlformats.org/officeDocument/2006/customXml" ds:itemID="{CB301D40-602D-4998-95C5-549683818EE6}">
  <ds:schemaRefs>
    <ds:schemaRef ds:uri="Microsoft.SharePoint.Taxonomy.ContentTypeSync"/>
  </ds:schemaRefs>
</ds:datastoreItem>
</file>

<file path=customXml/itemProps4.xml><?xml version="1.0" encoding="utf-8"?>
<ds:datastoreItem xmlns:ds="http://schemas.openxmlformats.org/officeDocument/2006/customXml" ds:itemID="{AD9D5BF7-19A4-41EF-8CE2-F80653CAD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571AFA9-8898-4D75-9D9A-3C5D26538938}">
  <ds:schemaRefs>
    <ds:schemaRef ds:uri="http://schemas.microsoft.com/office/2006/metadata/properties"/>
    <ds:schemaRef ds:uri="http://schemas.microsoft.com/office/infopath/2007/PartnerControls"/>
    <ds:schemaRef ds:uri="71c5aaf6-e6ce-465b-b873-5148d2a4c105"/>
  </ds:schemaRefs>
</ds:datastoreItem>
</file>

<file path=customXml/itemProps6.xml><?xml version="1.0" encoding="utf-8"?>
<ds:datastoreItem xmlns:ds="http://schemas.openxmlformats.org/officeDocument/2006/customXml" ds:itemID="{01D00D2C-9AFA-4A89-98BF-01BA5CEAAC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36577</Words>
  <Characters>208491</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2022-11-20T20:28:00Z</dcterms:created>
  <dcterms:modified xsi:type="dcterms:W3CDTF">2024-06-28T09:27:00Z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O-RAN.WG3.E2TS.v01.00.05</vt:lpwstr>
  </property>
  <property fmtid="{D5CDD505-2E9C-101B-9397-08002B2CF9AE}" pid="3" name="RELEASE">
    <vt:lpwstr> </vt:lpwstr>
  </property>
  <property fmtid="{D5CDD505-2E9C-101B-9397-08002B2CF9AE}" pid="4" name="TITLE">
    <vt:lpwstr>E2 Interface Test Specification</vt:lpwstr>
  </property>
  <property fmtid="{D5CDD505-2E9C-101B-9397-08002B2CF9AE}" pid="5" name="_NewReviewCycle">
    <vt:lpwstr/>
  </property>
  <property fmtid="{D5CDD505-2E9C-101B-9397-08002B2CF9AE}" pid="6" name="ContentTypeId">
    <vt:lpwstr>0x01010009E82D54F3F10D468133B175E7F78D1A</vt:lpwstr>
  </property>
  <property fmtid="{D5CDD505-2E9C-101B-9397-08002B2CF9AE}" pid="7" name="_dlc_DocIdItemGuid">
    <vt:lpwstr>3e3d5be2-05d9-4299-9524-5d4efc1475eb</vt:lpwstr>
  </property>
</Properties>
</file>