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САНКТ-ПЕТЕРБУРГСКИЙ ГОСУДАРСТВЕННЫЙ УНИВЕРСИТЕТ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Архитектура компьютера</w:t>
        <w:br/>
        <w:br/>
        <w:br/>
        <w:br/>
        <w:br/>
        <w:br/>
        <w:br/>
        <w:br/>
        <w:br/>
        <w:br/>
        <w:br/>
        <w:br/>
      </w:r>
      <w:r>
        <w:rPr>
          <w:rFonts w:eastAsia="Times New Roman" w:cs="Times New Roman" w:ascii="Times New Roman" w:hAnsi="Times New Roman"/>
          <w:sz w:val="26"/>
          <w:szCs w:val="26"/>
        </w:rPr>
        <w:br/>
      </w:r>
      <w:r>
        <w:rPr>
          <w:rFonts w:eastAsia="Times New Roman" w:cs="Times New Roman" w:ascii="Times New Roman" w:hAnsi="Times New Roman"/>
          <w:sz w:val="30"/>
          <w:szCs w:val="30"/>
        </w:rPr>
        <w:t>Отчет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по лабораторной работе №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Построение логических схем</w:t>
      </w:r>
      <w:r>
        <w:rPr>
          <w:rFonts w:eastAsia="Times New Roman" w:cs="Times New Roman" w:ascii="Times New Roman" w:hAnsi="Times New Roman"/>
          <w:sz w:val="30"/>
          <w:szCs w:val="30"/>
        </w:rPr>
        <w:t>»</w:t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</w:r>
      <w:r>
        <w:rPr>
          <w:rFonts w:eastAsia="Times New Roman" w:cs="Times New Roman" w:ascii="Times New Roman" w:hAnsi="Times New Roman"/>
          <w:sz w:val="28"/>
          <w:szCs w:val="28"/>
        </w:rPr>
        <w:t>Выполнил: Скальт Альберт Вячеславович</w:t>
      </w:r>
    </w:p>
    <w:p>
      <w:pPr>
        <w:pStyle w:val="LOnormal"/>
        <w:spacing w:lineRule="auto" w:line="19" w:before="24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студ. гр. Б10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</w: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LOnormal"/>
        <w:spacing w:lineRule="auto" w:line="19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</w:p>
    <w:p>
      <w:pPr>
        <w:pStyle w:val="LOnormal"/>
        <w:spacing w:lineRule="auto" w:line="19" w:before="280" w:after="2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моделирование логических схем на элементах с памятью.</w:t>
      </w:r>
    </w:p>
    <w:p>
      <w:pPr>
        <w:pStyle w:val="LOnormal"/>
        <w:spacing w:lineRule="auto" w:line="19" w:before="280" w:after="28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Инструментарий и требования к работе: </w:t>
      </w:r>
      <w:r>
        <w:rPr>
          <w:rFonts w:eastAsia="Times New Roman" w:cs="Times New Roman" w:ascii="Times New Roman" w:hAnsi="Times New Roman"/>
          <w:sz w:val="28"/>
          <w:szCs w:val="28"/>
        </w:rPr>
        <w:t>работа выполняется в logisim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Практическая часть.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Построение схемы счетчика.</w:t>
        <w:b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Внимание</w:t>
      </w:r>
      <w:r>
        <w:rPr>
          <w:rFonts w:eastAsia="Times New Roman" w:cs="Times New Roman" w:ascii="Times New Roman" w:hAnsi="Times New Roman"/>
          <w:sz w:val="28"/>
          <w:szCs w:val="28"/>
        </w:rPr>
        <w:t>. Чтобы счетчик начал работать, нужно его инициализировать, для этого контакт I нужно перевести в 1 и далее в 0. Таким образом проициниализируется триггеры, используемые в схеме.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начале я изготовил стандартный синхронный по высоте RS триггер с кнопкой инициализации. (Рис. 1)</w:t>
        <w:br/>
        <w:t>Вход I отвечает за инициализацию RS триггера.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1510" cy="303530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Рис. 1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Далее с помощью двух RS триггеров изготовил синхронный (по заднему фронту) T триггер. (Рис. 2)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19445" cy="284099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Рис.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Такой триггер удобен в схеме счетчика, так как по сути все что надо сделать при прибавлении 1 - это на некотором префиксе числа инверснуть значения битов (пока происходит перенос). Так как модуль у меня равен 15, то для хранения числа достаточно будет 4 битов. Само изображение схемы на рисунке 3.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1510" cy="39243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Рис. 3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Данная схема уже использует модуль, но чтобы описать принцип работы такого счетчика, удобно рассматривать его по модулю 16, поэтому, с него и начнем, а далее уже будет объяснено, как был добавлен модуль.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Работа по модулю 16: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такой схеме все работает также, как в схеме на рис. 3, но ко всем триггерам подведена константная единица в Т разъем.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нажатии на кнопку прибавления синхронизация на триггере, отвечающем за младший разряд, отпускается, происходит вычисление переноса из первого разряда во второй с помощью предыдущего значения младшего бита. Если это значение есть 1, то далее синхронизация отпускается на Т-триггере, отвечающем за второй бит (то есть на нем уже точно будет поменяно значение на противоположное), вычисляется перенос из 2 в 3 разряд, аналогично, если он ненулевой, то отпускается синхронизация на Т-триггере 3 разряда и так далее. В итоге те триггеры, на которых в процессе была опущена синхронизация составляют тот самый префикс числа, на котором значение битов меняется на противоположное. После отжатия кнопки они срабатывают и меняют значение на себе на противоположное.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Улучшение для работы по модулю 15: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Требовалось по сути обнулять счетчик при попытке добавить к 14 единицу. Я сделал на схеме специальный вывод, который равен 1, если комбинация цифр на выходе сейчас равна 14. Далее модифицировал вычисление переноса с самого младшего на второй разряд. Он будет равен 1, если есть реальный перенос, либо если число равно 14. Тогда все биты, кроме младшего уже точно обнуляются, при прибавлении к 14 единицы. Осталось позаботиться о младшем бите. Для этого я немного поменял вход самого младшего триггера: если число равно 14, то после притока сигнала он больше не меняет значение на противоположное. Таким образом, 14 + 1 = 0 для моего счетчика.</w:t>
        <w:br/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t>Временная диаграмма.</w:t>
        <w:br/>
      </w:r>
      <w:r>
        <w:rPr>
          <w:rFonts w:eastAsia="Times New Roman" w:cs="Times New Roman" w:ascii="Times New Roman" w:hAnsi="Times New Roman"/>
          <w:sz w:val="28"/>
          <w:szCs w:val="28"/>
        </w:rPr>
        <w:t>Чтобы построить временную диаграмму я добавил вместо кнопки добавления единицы тактовый генератор P1_1, а также назвал выходы битов O1, O2, O3, O4, O5 для битов, начиная с младшего. Полученная диаграмма на рисунке.</w:t>
        <w:br/>
      </w:r>
      <w:r>
        <w:rPr/>
        <w:drawing>
          <wp:inline distT="0" distB="0" distL="0" distR="0">
            <wp:extent cx="5731510" cy="20701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Диаграмма 1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2) Построение схемы взятия корня.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того чтобы описать построение этой схемы, мне понадобится математическая лемма. К сожалению, всех нужных мне математических знаков нет в моем текстовом редакторе, поэтому я оформил эту лемму в LaTex. Она записана в файле lemma.pdf.</w:t>
        <w:br/>
        <w:br/>
        <w:t>Исходя из леммы можно вычислять корень числа x по следующему алгоритму: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Рекурсивно найти корень для такого же числа, но без двух младших битов.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Умножить найденное число на 2.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Прибавить к результату 1 и если квадрат числа все еще не будет превышать x, то ответом является полученное число, вернуть его.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Вернуть число без прибавленной единицы.</w:t>
        <w:br/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Заметим, что это эквивалентно последовательному вычислению корня в начале из числа, составленного из двух старших битов исходного, далее из числа, составленного из четырех старших битов и так далее, пока не дойдем до 8 бит.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Построение вспомогательных схем.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Возведение в квадрат.</w:t>
      </w:r>
      <w:r>
        <w:rPr>
          <w:rFonts w:eastAsia="Times New Roman" w:cs="Times New Roman" w:ascii="Times New Roman" w:hAnsi="Times New Roman"/>
          <w:sz w:val="28"/>
          <w:szCs w:val="28"/>
        </w:rPr>
        <w:br/>
        <w:t>Для реализации алгоритма потребуется возведение не более чем 5-битного числа в квадрат. Для этого потребуется сложение не более чем 10-битных чисел. Реализовал я сложение следующим образом, в начале построил вспомогательную подсхему sum_node (Рис. 4), которая принимает перенос с предыдущего разряда и два текущих бита, вычисляет результат бита суммы и перенос в следующий разряд. Из таких подсхем составил схему для сложения (Рис. 5).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733800"/>
            <wp:effectExtent l="0" t="0" r="0" b="0"/>
            <wp:docPr id="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4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651000" cy="5909945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Рис. 5</w:t>
        <w:br/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Далее требовалось составить схему для возведения в квадрат. Для этого я использовал умножение в столбик. Нужно сдвинуть входное число 5-битное число влево 5 раз с приписыванием нуля справа (умножить на 2), а потом сложить эти сдвиги с коэффициентами, равными соответствующим цифрам исходного числа. Вспомогательная схема sqr_node принимает в себя бит текущего числа, соответствующий сдвигу, а также сдвиг, и возвращает число с нужным коэффициентом (Рис. 6).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895600" cy="365760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Рис. 6 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Потом получил нужные 5 сдвигов и сложил их при помощи сумматоров. Полученная схема представлена на рисунке 7.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40767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  <w:t>Рис. 7</w:t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Сравнение чисел.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Нужно научиться сравнивать два 10-битных числа. Алгоритм будет следующий: сравним биты попарно, начиная со старших, первый момент отличия и определит результат сравнения. 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Изготовим схему cmp_node, которая принимает в себя два сравниваемых бита из одного разряда, а также булевый флаг, равный 1, если на старших битах уже было выполнено сравнение (была пара неравных). Возвращать она будет 1, если второе число больше первого в этом разряде, а также, если до этого еще не было выполнено сравнения. А также новое, пересчитанное значение нашего флага (для следующего разряда). Такая схема представлена на рисунке 8.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66700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  <w:t>Рис. 8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Чтобы реализовать сравнения нужно выстроить 10 таких схем и подвести соответствующие сигналы. Схема на рисунке 9.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839845" cy="2470785"/>
            <wp:effectExtent l="0" t="0" r="0" b="0"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  <w:t>Рис. 9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Схема, выполняющая шаг алгоритма.</w:t>
        <w:br/>
      </w:r>
      <w:r>
        <w:rPr>
          <w:rFonts w:eastAsia="Times New Roman" w:cs="Times New Roman" w:ascii="Times New Roman" w:hAnsi="Times New Roman"/>
          <w:sz w:val="28"/>
          <w:szCs w:val="28"/>
        </w:rPr>
        <w:t>После того, как у нас есть все эти подсхемы, можно изготовить подсхему, принимающую в себя результат корня для числа, из которого убрали два младших бита, а также само это число, и возвращающую новое подходящее значение корня. Она представлена на рисунке 10.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4127500"/>
            <wp:effectExtent l="0" t="0" r="0" b="0"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  <w:t>Рис. 10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Данная схема умножает результат на 2. Далее ставит в младший бит 1 и возводит число в квадрат. Потом с помощью сравнения определяется, оставлять ли младший бит. 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Основная схема взятия корня.</w:t>
      </w:r>
      <w:r>
        <w:rPr>
          <w:rFonts w:eastAsia="Times New Roman" w:cs="Times New Roman" w:ascii="Times New Roman" w:hAnsi="Times New Roman"/>
          <w:sz w:val="28"/>
          <w:szCs w:val="28"/>
        </w:rPr>
        <w:br/>
        <w:t>Теперь можно изготовить саму схему взятия корня. Для этого нужно проделать вышеизложенную операцию 4 раза: в начале вычислить корень для двух старших битов (для 0 старших битов он равен 0), далее для 4, для 6 и, наконец, для 8. Таким образом, получается схема как на рисунке 11.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4635500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  <w:t>Рис. 11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headerReference w:type="default" r:id="rId14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11</Pages>
  <Words>1008</Words>
  <Characters>5643</Characters>
  <CharactersWithSpaces>6663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2021-10-17T23:57:48Z</dcterms:modified>
  <cp:revision>2</cp:revision>
  <dc:subject/>
  <dc:title/>
</cp:coreProperties>
</file>