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3211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6652"/>
        <w:gridCol w:w="731"/>
      </w:tblGrid>
      <w:tr w:rsidR="00D26402" w:rsidRPr="00D26402" w:rsidTr="00D26402">
        <w:trPr>
          <w:tblHeader/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b/>
                <w:lang w:eastAsia="es-SV"/>
              </w:rPr>
            </w:pPr>
            <w:r w:rsidRPr="00D26402">
              <w:rPr>
                <w:b/>
                <w:lang w:eastAsia="es-SV"/>
              </w:rPr>
              <w:t>Carnet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b/>
                <w:lang w:eastAsia="es-SV"/>
              </w:rPr>
            </w:pPr>
            <w:r w:rsidRPr="00D26402">
              <w:rPr>
                <w:b/>
                <w:lang w:eastAsia="es-SV"/>
              </w:rPr>
              <w:t>Nombre</w:t>
            </w:r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b/>
                <w:lang w:eastAsia="es-SV"/>
              </w:rPr>
            </w:pPr>
            <w:r w:rsidRPr="00D26402">
              <w:rPr>
                <w:b/>
                <w:lang w:eastAsia="es-SV"/>
              </w:rPr>
              <w:t>GL</w:t>
            </w:r>
          </w:p>
        </w:tc>
      </w:tr>
      <w:tr w:rsidR="00D26402" w:rsidRPr="00D26402" w:rsidTr="00D26402">
        <w:trPr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MM18057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Monterrosa Morales, Andrea Melissa</w:t>
            </w:r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04</w:t>
            </w:r>
          </w:p>
        </w:tc>
      </w:tr>
      <w:tr w:rsidR="00D26402" w:rsidRPr="00D26402" w:rsidTr="00D26402">
        <w:trPr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RO17002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Rivera Orellana, Josué Andrés</w:t>
            </w:r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03</w:t>
            </w:r>
          </w:p>
        </w:tc>
      </w:tr>
      <w:tr w:rsidR="00D26402" w:rsidRPr="00D26402" w:rsidTr="00D26402">
        <w:trPr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HM17017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Hurtado Muños, Jairo Josué</w:t>
            </w:r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04</w:t>
            </w:r>
          </w:p>
        </w:tc>
      </w:tr>
      <w:tr w:rsidR="00D26402" w:rsidRPr="00D26402" w:rsidTr="00D26402">
        <w:trPr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PM17021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 xml:space="preserve">Penado Martínez, Félix </w:t>
            </w:r>
            <w:proofErr w:type="spellStart"/>
            <w:r w:rsidRPr="00D26402">
              <w:rPr>
                <w:lang w:eastAsia="es-SV"/>
              </w:rPr>
              <w:t>Lizandro</w:t>
            </w:r>
            <w:proofErr w:type="spellEnd"/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02</w:t>
            </w:r>
          </w:p>
        </w:tc>
      </w:tr>
      <w:tr w:rsidR="00D26402" w:rsidRPr="00D26402" w:rsidTr="00D26402">
        <w:trPr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OG17006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 xml:space="preserve">Orellana </w:t>
            </w:r>
            <w:proofErr w:type="spellStart"/>
            <w:r w:rsidRPr="00D26402">
              <w:rPr>
                <w:lang w:eastAsia="es-SV"/>
              </w:rPr>
              <w:t>Guerretta</w:t>
            </w:r>
            <w:proofErr w:type="spellEnd"/>
            <w:r w:rsidRPr="00D26402">
              <w:rPr>
                <w:lang w:eastAsia="es-SV"/>
              </w:rPr>
              <w:t>, Eduardo José</w:t>
            </w:r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02</w:t>
            </w:r>
          </w:p>
        </w:tc>
      </w:tr>
      <w:tr w:rsidR="00D26402" w:rsidRPr="00D26402" w:rsidTr="00D26402">
        <w:trPr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AG17023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Amaya Guzmán, José Daniel</w:t>
            </w:r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03</w:t>
            </w:r>
          </w:p>
        </w:tc>
      </w:tr>
      <w:tr w:rsidR="00D26402" w:rsidRPr="00D26402" w:rsidTr="00D26402">
        <w:trPr>
          <w:tblCellSpacing w:w="15" w:type="dxa"/>
        </w:trPr>
        <w:tc>
          <w:tcPr>
            <w:tcW w:w="1032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AO17006</w:t>
            </w:r>
          </w:p>
        </w:tc>
        <w:tc>
          <w:tcPr>
            <w:tcW w:w="3537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Avelar Ortiz, Edgar Adolfo</w:t>
            </w:r>
          </w:p>
        </w:tc>
        <w:tc>
          <w:tcPr>
            <w:tcW w:w="366" w:type="pct"/>
            <w:vAlign w:val="center"/>
            <w:hideMark/>
          </w:tcPr>
          <w:p w:rsidR="00D26402" w:rsidRPr="00D26402" w:rsidRDefault="00D26402" w:rsidP="00D26402">
            <w:pPr>
              <w:rPr>
                <w:lang w:eastAsia="es-SV"/>
              </w:rPr>
            </w:pPr>
            <w:r w:rsidRPr="00D26402">
              <w:rPr>
                <w:lang w:eastAsia="es-SV"/>
              </w:rPr>
              <w:t>05</w:t>
            </w:r>
          </w:p>
        </w:tc>
      </w:tr>
    </w:tbl>
    <w:p w:rsidR="00D26402" w:rsidRDefault="00D26402" w:rsidP="00D26402">
      <w:pPr>
        <w:pStyle w:val="Ttulo1"/>
      </w:pPr>
      <w:r>
        <w:t xml:space="preserve">TPI-115 </w:t>
      </w:r>
      <w:r>
        <w:tab/>
      </w:r>
      <w:r w:rsidRPr="00D26402">
        <w:rPr>
          <w:rStyle w:val="Ttulo2Car"/>
        </w:rPr>
        <w:t>Grupo:03</w:t>
      </w:r>
    </w:p>
    <w:p w:rsidR="00D26402" w:rsidRDefault="00D26402" w:rsidP="00D26402">
      <w:pPr>
        <w:pStyle w:val="Ttulo2"/>
      </w:pPr>
    </w:p>
    <w:p w:rsidR="00DC3EE1" w:rsidRDefault="00D26402" w:rsidP="00D26402">
      <w:pPr>
        <w:pStyle w:val="Ttulo2"/>
      </w:pPr>
      <w:r>
        <w:t>Integrantes:</w:t>
      </w:r>
      <w:bookmarkStart w:id="0" w:name="_GoBack"/>
      <w:bookmarkEnd w:id="0"/>
    </w:p>
    <w:p w:rsidR="00D26402" w:rsidRPr="00D26402" w:rsidRDefault="00D26402" w:rsidP="00D26402"/>
    <w:p w:rsidR="00D26402" w:rsidRPr="00D26402" w:rsidRDefault="00D26402" w:rsidP="00D26402"/>
    <w:p w:rsidR="00D26402" w:rsidRPr="00D26402" w:rsidRDefault="00D26402" w:rsidP="00D26402"/>
    <w:sectPr w:rsidR="00D26402" w:rsidRPr="00D26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97"/>
    <w:rsid w:val="00363F68"/>
    <w:rsid w:val="008B21C1"/>
    <w:rsid w:val="008D245B"/>
    <w:rsid w:val="00AC526C"/>
    <w:rsid w:val="00D26402"/>
    <w:rsid w:val="00F5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28D4E"/>
  <w15:chartTrackingRefBased/>
  <w15:docId w15:val="{C78C10C2-B9E3-4BC5-AAC3-A068E674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6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6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64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Melissa Monterrosa Morales</dc:creator>
  <cp:keywords/>
  <dc:description/>
  <cp:lastModifiedBy>Andrea Melissa Monterrosa Morales</cp:lastModifiedBy>
  <cp:revision>2</cp:revision>
  <dcterms:created xsi:type="dcterms:W3CDTF">2020-11-09T03:02:00Z</dcterms:created>
  <dcterms:modified xsi:type="dcterms:W3CDTF">2020-11-09T03:06:00Z</dcterms:modified>
</cp:coreProperties>
</file>