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Ind w:w="100.0" w:type="pct"/>
        <w:tblLayout w:type="fixed"/>
        <w:tblLook w:val="0600"/>
      </w:tblPr>
      <w:tblGrid>
        <w:gridCol w:w="1575"/>
        <w:gridCol w:w="6330"/>
        <w:gridCol w:w="1425"/>
        <w:tblGridChange w:id="0">
          <w:tblGrid>
            <w:gridCol w:w="1575"/>
            <w:gridCol w:w="6330"/>
            <w:gridCol w:w="1425"/>
          </w:tblGrid>
        </w:tblGridChange>
      </w:tblGrid>
      <w:tr>
        <w:trPr>
          <w:trHeight w:val="1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0" distT="0" distL="0" distR="0">
                  <wp:extent cx="779212" cy="730512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212" cy="730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UNIVERSIDAD DE EL SALVADOR</w:t>
              <w:br w:type="textWrapping"/>
              <w:t xml:space="preserve">FACULTAD DE INGENIERÍA Y ARQUITECTURA</w:t>
              <w:br w:type="textWrapping"/>
              <w:t xml:space="preserve">ESCUELA DE INGENIERÍA DE SISTEMAS INFORMÁTICOS</w:t>
              <w:br w:type="textWrapping"/>
              <w:t xml:space="preserve">TÉCNICAS DE PROGRAMACIÓN PARA INTERNET T.E.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 Narrow" w:cs="Arial Narrow" w:eastAsia="Arial Narrow" w:hAnsi="Arial Narrow"/>
                <w:b w:val="1"/>
                <w:color w:val="0000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DESARROLLAR: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ff"/>
                <w:sz w:val="22"/>
                <w:szCs w:val="22"/>
                <w:rtl w:val="0"/>
              </w:rPr>
              <w:t xml:space="preserve">del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ff"/>
                <w:sz w:val="22"/>
                <w:szCs w:val="22"/>
                <w:rtl w:val="0"/>
              </w:rPr>
              <w:t xml:space="preserve">3 al 12 de Oct.20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ENTREGAR:</w:t>
            </w: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color w:val="0000ff"/>
                <w:sz w:val="22"/>
                <w:szCs w:val="22"/>
                <w:rtl w:val="0"/>
              </w:rPr>
              <w:t xml:space="preserve">14 de Oct.20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CICLO II</w:t>
              <w:br w:type="textWrapping"/>
              <w:t xml:space="preserve">TPI-115</w:t>
              <w:br w:type="textWrapping"/>
              <w:t xml:space="preserve">PARCIAL 1</w:t>
            </w:r>
          </w:p>
        </w:tc>
      </w:tr>
    </w:tbl>
    <w:p w:rsidR="00000000" w:rsidDel="00000000" w:rsidP="00000000" w:rsidRDefault="00000000" w:rsidRPr="00000000" w14:paraId="00000007">
      <w:pPr>
        <w:pStyle w:val="Heading2"/>
        <w:rPr>
          <w:u w:val="none"/>
          <w:vertAlign w:val="baseli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36"/>
          <w:szCs w:val="36"/>
          <w:u w:val="none"/>
          <w:rtl w:val="0"/>
        </w:rPr>
        <w:t xml:space="preserve">EXAMEN PARCIAL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Bookman Old Style" w:cs="Bookman Old Style" w:eastAsia="Bookman Old Style" w:hAnsi="Bookman Old Style"/>
          <w:b w:val="1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8"/>
          <w:szCs w:val="28"/>
          <w:rtl w:val="0"/>
        </w:rPr>
        <w:t xml:space="preserve">Tarea de Aplicación de Tecnología XML</w:t>
      </w:r>
    </w:p>
    <w:p w:rsidR="00000000" w:rsidDel="00000000" w:rsidP="00000000" w:rsidRDefault="00000000" w:rsidRPr="00000000" w14:paraId="00000009">
      <w:pPr>
        <w:jc w:val="center"/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sz w:val="28"/>
          <w:szCs w:val="28"/>
          <w:rtl w:val="0"/>
        </w:rPr>
        <w:t xml:space="preserve">Rutas XPath, Transformaciones XSLT y Esquemas XSD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Bookman Old Style" w:cs="Bookman Old Style" w:eastAsia="Bookman Old Style" w:hAnsi="Bookman Old Sty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Rule="auto"/>
        <w:jc w:val="both"/>
        <w:rPr>
          <w:rFonts w:ascii="Bookman Old Style" w:cs="Bookman Old Style" w:eastAsia="Bookman Old Style" w:hAnsi="Bookman Old Style"/>
          <w:b w:val="1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INDICACIONES GENERALES: </w:t>
      </w:r>
    </w:p>
    <w:p w:rsidR="00000000" w:rsidDel="00000000" w:rsidP="00000000" w:rsidRDefault="00000000" w:rsidRPr="00000000" w14:paraId="0000000C">
      <w:pPr>
        <w:spacing w:after="0" w:before="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-Esta actividad (parcial/tarea) se debe desarrollar en grupos de trabajo ya formados</w:t>
      </w:r>
    </w:p>
    <w:p w:rsidR="00000000" w:rsidDel="00000000" w:rsidP="00000000" w:rsidRDefault="00000000" w:rsidRPr="00000000" w14:paraId="0000000D">
      <w:pPr>
        <w:spacing w:after="0" w:before="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-El examen consta de tres partes que son: 1)aplicación de rutas xml, 2)aplicación de transformaciones xml y 3) aplicación de esquemas xml y documentos xml válidos.</w:t>
      </w:r>
    </w:p>
    <w:p w:rsidR="00000000" w:rsidDel="00000000" w:rsidP="00000000" w:rsidRDefault="00000000" w:rsidRPr="00000000" w14:paraId="0000000E">
      <w:pPr>
        <w:spacing w:after="0" w:before="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-Junto con este documento se le proporciona las carpetas para almacenar el resultado de su trabajo para cada una de las partes.</w:t>
      </w:r>
    </w:p>
    <w:p w:rsidR="00000000" w:rsidDel="00000000" w:rsidP="00000000" w:rsidRDefault="00000000" w:rsidRPr="00000000" w14:paraId="0000000F">
      <w:pPr>
        <w:spacing w:after="0" w:before="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-Las partes i y ii se trabajan solo con documentos xml bien formados.</w:t>
      </w:r>
    </w:p>
    <w:p w:rsidR="00000000" w:rsidDel="00000000" w:rsidP="00000000" w:rsidRDefault="00000000" w:rsidRPr="00000000" w14:paraId="00000010">
      <w:pPr>
        <w:spacing w:after="0" w:before="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-Se provee dentro de la carpeta de cada parte una copia del archivo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registro_facturas_grupo##.xml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 el cual tomará como base para el desarrollo de este examen. Renombre el mencionado archivo sustituyendo ## por su número de grupo, en las tres carpetas.</w:t>
      </w:r>
    </w:p>
    <w:p w:rsidR="00000000" w:rsidDel="00000000" w:rsidP="00000000" w:rsidRDefault="00000000" w:rsidRPr="00000000" w14:paraId="00000011">
      <w:pPr>
        <w:spacing w:after="0" w:before="0" w:lineRule="auto"/>
        <w:jc w:val="both"/>
        <w:rPr>
          <w:rFonts w:ascii="Bookman Old Style" w:cs="Bookman Old Style" w:eastAsia="Bookman Old Style" w:hAnsi="Bookman Old Style"/>
          <w:color w:val="0000ff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color w:val="0000ff"/>
          <w:sz w:val="24"/>
          <w:szCs w:val="24"/>
          <w:rtl w:val="0"/>
        </w:rPr>
        <w:t xml:space="preserve">-Deberá entregar (1 persona por grupo) en campus la carpeta comprimida GRUPO##_PARCIAL1 conteniendo el desarrollo de parcial (3 carpetas) y este documento</w:t>
      </w:r>
    </w:p>
    <w:p w:rsidR="00000000" w:rsidDel="00000000" w:rsidP="00000000" w:rsidRDefault="00000000" w:rsidRPr="00000000" w14:paraId="00000012">
      <w:pPr>
        <w:spacing w:after="0" w:before="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-Complete a continuación los datos de su grupo, coordinador e integrantes.</w:t>
      </w:r>
    </w:p>
    <w:p w:rsidR="00000000" w:rsidDel="00000000" w:rsidP="00000000" w:rsidRDefault="00000000" w:rsidRPr="00000000" w14:paraId="00000013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6"/>
          <w:szCs w:val="26"/>
          <w:rtl w:val="0"/>
        </w:rPr>
        <w:t xml:space="preserve">GRUPO No.____</w:t>
      </w:r>
    </w:p>
    <w:p w:rsidR="00000000" w:rsidDel="00000000" w:rsidP="00000000" w:rsidRDefault="00000000" w:rsidRPr="00000000" w14:paraId="00000015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6"/>
          <w:szCs w:val="26"/>
          <w:rtl w:val="0"/>
        </w:rPr>
        <w:t xml:space="preserve">COORDINADOR</w:t>
      </w:r>
    </w:p>
    <w:p w:rsidR="00000000" w:rsidDel="00000000" w:rsidP="00000000" w:rsidRDefault="00000000" w:rsidRPr="00000000" w14:paraId="00000017">
      <w:pPr>
        <w:spacing w:after="120" w:before="120" w:lineRule="auto"/>
        <w:ind w:firstLine="720"/>
        <w:jc w:val="both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6"/>
          <w:szCs w:val="26"/>
          <w:rtl w:val="0"/>
        </w:rPr>
        <w:t xml:space="preserve">CARNET, APELLIDOS, NOMBRES</w:t>
      </w:r>
    </w:p>
    <w:p w:rsidR="00000000" w:rsidDel="00000000" w:rsidP="00000000" w:rsidRDefault="00000000" w:rsidRPr="00000000" w14:paraId="00000018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6"/>
          <w:szCs w:val="26"/>
          <w:rtl w:val="0"/>
        </w:rPr>
        <w:t xml:space="preserve">INTEGRANTES</w:t>
      </w:r>
    </w:p>
    <w:p w:rsidR="00000000" w:rsidDel="00000000" w:rsidP="00000000" w:rsidRDefault="00000000" w:rsidRPr="00000000" w14:paraId="00000019">
      <w:pPr>
        <w:spacing w:after="120" w:before="120" w:lineRule="auto"/>
        <w:ind w:firstLine="720"/>
        <w:jc w:val="both"/>
        <w:rPr>
          <w:rFonts w:ascii="Bookman Old Style" w:cs="Bookman Old Style" w:eastAsia="Bookman Old Style" w:hAnsi="Bookman Old Style"/>
          <w:sz w:val="26"/>
          <w:szCs w:val="2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6"/>
          <w:szCs w:val="26"/>
          <w:rtl w:val="0"/>
        </w:rPr>
        <w:t xml:space="preserve">CARNET, APELLIDOS, NOMBRES</w:t>
      </w:r>
    </w:p>
    <w:p w:rsidR="00000000" w:rsidDel="00000000" w:rsidP="00000000" w:rsidRDefault="00000000" w:rsidRPr="00000000" w14:paraId="0000001A">
      <w:pPr>
        <w:rPr>
          <w:rFonts w:ascii="Bookman Old Style" w:cs="Bookman Old Style" w:eastAsia="Bookman Old Style" w:hAnsi="Bookman Old Style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Bookman Old Style" w:cs="Bookman Old Style" w:eastAsia="Bookman Old Style" w:hAnsi="Bookman Old Style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Bookman Old Style" w:cs="Bookman Old Style" w:eastAsia="Bookman Old Style" w:hAnsi="Bookman Old Style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Bookman Old Style" w:cs="Bookman Old Style" w:eastAsia="Bookman Old Style" w:hAnsi="Bookman Old Style"/>
          <w:b w:val="1"/>
          <w:sz w:val="36"/>
          <w:szCs w:val="36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36"/>
          <w:szCs w:val="36"/>
          <w:rtl w:val="0"/>
        </w:rPr>
        <w:t xml:space="preserve">Parte I.</w:t>
      </w:r>
    </w:p>
    <w:p w:rsidR="00000000" w:rsidDel="00000000" w:rsidP="00000000" w:rsidRDefault="00000000" w:rsidRPr="00000000" w14:paraId="0000001E">
      <w:pPr>
        <w:jc w:val="center"/>
        <w:rPr>
          <w:rFonts w:ascii="Bookman Old Style" w:cs="Bookman Old Style" w:eastAsia="Bookman Old Style" w:hAnsi="Bookman Old Style"/>
          <w:sz w:val="36"/>
          <w:szCs w:val="36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Construcción de Expresiones “Rutas”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32"/>
          <w:szCs w:val="32"/>
          <w:rtl w:val="0"/>
        </w:rPr>
        <w:t xml:space="preserve">con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XPath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Bookman Old Style" w:cs="Bookman Old Style" w:eastAsia="Bookman Old Style" w:hAnsi="Bookman Old Sty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Crear expresiones y/o rutas usando lenguaje XPath para recuperar/extraer y procesar datos de archivos XML de acuerdo a requerimientos de información. El conocimiento y habilidad en el uso de XPath es necesario para la aplicación de los lenguajes XSLT/XSL-FO para la transformación de documentos XML a otros formatos de despliegue o de impresión.</w:t>
      </w:r>
    </w:p>
    <w:p w:rsidR="00000000" w:rsidDel="00000000" w:rsidP="00000000" w:rsidRDefault="00000000" w:rsidRPr="00000000" w14:paraId="00000022">
      <w:pPr>
        <w:spacing w:after="120" w:before="120" w:lineRule="auto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Descripción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Esta parte consiste en elaborar expresiones y/o rutas XPath de acuerdo con ciertos requerimientos de información. Dichos requerimientos se han definido en base al documento xml: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ff"/>
          <w:sz w:val="24"/>
          <w:szCs w:val="24"/>
          <w:rtl w:val="0"/>
        </w:rPr>
        <w:t xml:space="preserve">registro_facturas_grupo##.xml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 que acompaña este documento en la carpeta correspondiente a la parte i. </w:t>
      </w:r>
    </w:p>
    <w:p w:rsidR="00000000" w:rsidDel="00000000" w:rsidP="00000000" w:rsidRDefault="00000000" w:rsidRPr="00000000" w14:paraId="00000024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Previo al desarrollo de los ejercicios se muestra dos ejemplos explicados, para que el estudiante tenga una idea de cómo presentará las expresiones/rutas y  los resultados obtenidos durante el desarrollo de los ejercicios.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*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sz w:val="24"/>
          <w:szCs w:val="24"/>
          <w:rtl w:val="0"/>
        </w:rPr>
        <w:t xml:space="preserve">Las respuestas a los ejercicios de esta parte los colocará en los espacios respectivos dentro de este mismo documento en el área de ejercicios más adelante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6">
      <w:pPr>
        <w:jc w:val="both"/>
        <w:rPr>
          <w:rFonts w:ascii="Bookman Old Style" w:cs="Bookman Old Style" w:eastAsia="Bookman Old Style" w:hAnsi="Bookman Old Style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Bookman Old Style" w:cs="Bookman Old Style" w:eastAsia="Bookman Old Style" w:hAnsi="Bookman Old Style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both"/>
        <w:rPr>
          <w:rFonts w:ascii="Bookman Old Style" w:cs="Bookman Old Style" w:eastAsia="Bookman Old Style" w:hAnsi="Bookman Old Style"/>
          <w:sz w:val="24"/>
          <w:szCs w:val="24"/>
          <w:highlight w:val="yellow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Los ejercicios o requerimientos de información se presentan en la siguiente página, 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desarróllelos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 aplicando los conocimientos y habilidades adquiridas durante esta semana, apoyándose en las herramientas que considere más adecuadas de acuerdo a su criterio y experiencia.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highlight w:val="yellow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highlight w:val="yellow"/>
          <w:rtl w:val="0"/>
        </w:rPr>
        <w:t xml:space="preserve">SE SUGIERE USAR XMLCOPY 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highlight w:val="yellow"/>
          <w:rtl w:val="0"/>
        </w:rPr>
        <w:t xml:space="preserve">ya que el resultado lo presenta ya expandido en un nuevo documento, por lo cual solo deberá copiar el resultado obtenido en xmlcopy  y pegarlo en este documento.</w:t>
      </w:r>
    </w:p>
    <w:p w:rsidR="00000000" w:rsidDel="00000000" w:rsidP="00000000" w:rsidRDefault="00000000" w:rsidRPr="00000000" w14:paraId="00000029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Bookman Old Style" w:cs="Bookman Old Style" w:eastAsia="Bookman Old Style" w:hAnsi="Bookman Old Style"/>
          <w:sz w:val="8"/>
          <w:szCs w:val="8"/>
        </w:rPr>
      </w:pPr>
      <w:r w:rsidDel="00000000" w:rsidR="00000000" w:rsidRPr="00000000">
        <w:br w:type="page"/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 Requerimientos de Información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Bookman Old Style" w:cs="Bookman Old Style" w:eastAsia="Bookman Old Style" w:hAnsi="Bookman Old Style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I.1.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todos los elementos factura del documento (incluyendo su contenido, es decir, elementos y atributos que estén dentro de elementos factura) </w:t>
      </w:r>
    </w:p>
    <w:p w:rsidR="00000000" w:rsidDel="00000000" w:rsidP="00000000" w:rsidRDefault="00000000" w:rsidRPr="00000000" w14:paraId="0000002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F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1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3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I.2.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todos los elementos cliente del documento (incluyendo su contenido, es decir, elementos y atributos que estén dentro de elementos cliente) </w:t>
      </w:r>
    </w:p>
    <w:p w:rsidR="00000000" w:rsidDel="00000000" w:rsidP="00000000" w:rsidRDefault="00000000" w:rsidRPr="00000000" w14:paraId="00000037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9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I.3.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el valor del atributo periodo del elemento registro del documento.</w:t>
      </w:r>
    </w:p>
    <w:p w:rsidR="00000000" w:rsidDel="00000000" w:rsidP="00000000" w:rsidRDefault="00000000" w:rsidRPr="00000000" w14:paraId="0000003F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1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3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I.4.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el nodo texto o contenido del elemento responsable.</w:t>
      </w:r>
    </w:p>
    <w:p w:rsidR="00000000" w:rsidDel="00000000" w:rsidP="00000000" w:rsidRDefault="00000000" w:rsidRPr="00000000" w14:paraId="00000047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9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I.5.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la concatenación del texto: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“PERIODO: ”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 más el período (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sz w:val="24"/>
          <w:szCs w:val="24"/>
          <w:rtl w:val="0"/>
        </w:rPr>
        <w:t xml:space="preserve">ruta del numeral 3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) más el texto: “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RESPONSABLE REGISTRO FACTURAS: “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, más el nombre del responsable (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sz w:val="24"/>
          <w:szCs w:val="24"/>
          <w:rtl w:val="0"/>
        </w:rPr>
        <w:t xml:space="preserve">ruta del numeral 4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F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1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3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I.6.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los nodos que corresponden al elemento subtotal o los nodos que correspondan al elemento total (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sz w:val="24"/>
          <w:szCs w:val="24"/>
          <w:rtl w:val="0"/>
        </w:rPr>
        <w:t xml:space="preserve">usará el operador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 |)</w:t>
      </w:r>
    </w:p>
    <w:p w:rsidR="00000000" w:rsidDel="00000000" w:rsidP="00000000" w:rsidRDefault="00000000" w:rsidRPr="00000000" w14:paraId="0000005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A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E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I.7.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el promedio de los valores totales de las facturas que se encuentran en el registro, es decir, sumar los totales de cada factura y dividirlo por la cantidad de facturas que se encuentran en el registro (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sz w:val="24"/>
          <w:szCs w:val="24"/>
          <w:rtl w:val="0"/>
        </w:rPr>
        <w:t xml:space="preserve">la expresión debe funcionar y obtener la información correspondiente sin importar cuantas facturas existen en el documento)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3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7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I.8.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el nombre del cliente de la última factura que se encuentra en el registro.</w:t>
      </w:r>
    </w:p>
    <w:p w:rsidR="00000000" w:rsidDel="00000000" w:rsidP="00000000" w:rsidRDefault="00000000" w:rsidRPr="00000000" w14:paraId="0000006A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E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0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I.9.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el detalle de todas las facturas que se encuentran en el registro.</w:t>
      </w:r>
    </w:p>
    <w:p w:rsidR="00000000" w:rsidDel="00000000" w:rsidP="00000000" w:rsidRDefault="00000000" w:rsidRPr="00000000" w14:paraId="00000072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I.10.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el nombre de los clientes que se identificaron con pasaporte de el salvador.</w:t>
      </w:r>
    </w:p>
    <w:p w:rsidR="00000000" w:rsidDel="00000000" w:rsidP="00000000" w:rsidRDefault="00000000" w:rsidRPr="00000000" w14:paraId="0000007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E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0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2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I.11.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el nombre de los clientes que se identificaron con dui .</w:t>
      </w:r>
    </w:p>
    <w:p w:rsidR="00000000" w:rsidDel="00000000" w:rsidP="00000000" w:rsidRDefault="00000000" w:rsidRPr="00000000" w14:paraId="0000008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7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I.12.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la concatenación del nombre de cliente, número de teléfono y dirección.</w:t>
      </w:r>
    </w:p>
    <w:p w:rsidR="00000000" w:rsidDel="00000000" w:rsidP="00000000" w:rsidRDefault="00000000" w:rsidRPr="00000000" w14:paraId="0000008E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0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2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I.13.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los elementos factura cuyo tipo sea crédito (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sz w:val="24"/>
          <w:szCs w:val="24"/>
          <w:rtl w:val="0"/>
        </w:rPr>
        <w:t xml:space="preserve">incluyendo su contenido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97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9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9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I.14.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los elementos detalle de aquellos elementos lineafactura que tengan como hijo el elemento codigo y su atributo tipo con valor “souvenir”.</w:t>
      </w:r>
    </w:p>
    <w:p w:rsidR="00000000" w:rsidDel="00000000" w:rsidP="00000000" w:rsidRDefault="00000000" w:rsidRPr="00000000" w14:paraId="000000A1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3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7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I.15. Requerimiento de información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obtener los elementos factura (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sz w:val="24"/>
          <w:szCs w:val="24"/>
          <w:rtl w:val="0"/>
        </w:rPr>
        <w:t xml:space="preserve">incluyendo su contenido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) donde el cliente sea María Vélez o Jhon Smith y que el número de la factura sea menor a 585</w:t>
      </w:r>
    </w:p>
    <w:p w:rsidR="00000000" w:rsidDel="00000000" w:rsidP="00000000" w:rsidRDefault="00000000" w:rsidRPr="00000000" w14:paraId="000000AA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Expresión/Ruta Alternativa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AE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Resultado obtenido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B0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Bookman Old Style" w:cs="Bookman Old Style" w:eastAsia="Bookman Old Style" w:hAnsi="Bookman Old Styl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I.16. Comentarios/observaciones/opiniones.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Escriba  su comentario u opinión de la experiencia con xpath</w:t>
      </w:r>
    </w:p>
    <w:p w:rsidR="00000000" w:rsidDel="00000000" w:rsidP="00000000" w:rsidRDefault="00000000" w:rsidRPr="00000000" w14:paraId="000000B4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I.17. Conclusiones.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Escriba a continuación sus conclusiones acerca de xpath.</w:t>
      </w:r>
    </w:p>
    <w:p w:rsidR="00000000" w:rsidDel="00000000" w:rsidP="00000000" w:rsidRDefault="00000000" w:rsidRPr="00000000" w14:paraId="000000B8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center"/>
        <w:rPr>
          <w:rFonts w:ascii="Bookman Old Style" w:cs="Bookman Old Style" w:eastAsia="Bookman Old Style" w:hAnsi="Bookman Old Style"/>
          <w:sz w:val="36"/>
          <w:szCs w:val="36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36"/>
          <w:szCs w:val="36"/>
          <w:rtl w:val="0"/>
        </w:rPr>
        <w:t xml:space="preserve">Parte II.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Transformaciones con hojas de estilo 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Bookman Old Style" w:cs="Bookman Old Style" w:eastAsia="Bookman Old Style" w:hAnsi="Bookman Old Styl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20" w:lineRule="auto"/>
        <w:jc w:val="both"/>
        <w:rPr>
          <w:rFonts w:ascii="Bookman Old Style" w:cs="Bookman Old Style" w:eastAsia="Bookman Old Style" w:hAnsi="Bookman Old Style"/>
          <w:b w:val="1"/>
          <w:sz w:val="36"/>
          <w:szCs w:val="36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Aprender a realizar transformaciones de documentos XML a otros formatos empleando plantillas XSLT y rutas XPath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120" w:before="120" w:lineRule="auto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Descripción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Esta parte consiste en elaborar un archivo de transformación nombrado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980000"/>
          <w:sz w:val="24"/>
          <w:szCs w:val="24"/>
          <w:rtl w:val="0"/>
        </w:rPr>
        <w:t xml:space="preserve">facturas_a_tablas-grupo##.xsl (guardado en la carpeta parte 2) 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para convertir la data almacenada en el archivo bien formado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ff"/>
          <w:sz w:val="24"/>
          <w:szCs w:val="24"/>
          <w:rtl w:val="0"/>
        </w:rPr>
        <w:t xml:space="preserve">registro_facturas_grupo##.xml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 (almacenado en la carpeta correspondiente a la parte 2) a un archivo html con nombre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facturas_tabla_grupo##.html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3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120" w:before="120" w:lineRule="auto"/>
        <w:jc w:val="both"/>
        <w:rPr>
          <w:rFonts w:ascii="Bookman Old Style" w:cs="Bookman Old Style" w:eastAsia="Bookman Old Style" w:hAnsi="Bookman Old Style"/>
          <w:b w:val="1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facturas_tabla_grupo##.html (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salida o resultado de la transformación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) Debe cumplir con lo siguiente: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after="120" w:before="120" w:lineRule="auto"/>
        <w:ind w:left="720" w:hanging="360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Debe mostrar en formato html todas y cada una de las facturas representadas en el archivo xml correspondiente similar a lo siguiente (obviamente con datos).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980000"/>
          <w:sz w:val="22"/>
          <w:szCs w:val="22"/>
          <w:rtl w:val="0"/>
        </w:rPr>
        <w:t xml:space="preserve">NO SE PIDE EL USO DE CSS, con html basta pero es opcional usar css.</w:t>
      </w:r>
      <w:r w:rsidDel="00000000" w:rsidR="00000000" w:rsidRPr="00000000">
        <w:rPr>
          <w:rtl w:val="0"/>
        </w:rPr>
      </w:r>
    </w:p>
    <w:tbl>
      <w:tblPr>
        <w:tblStyle w:val="Table2"/>
        <w:tblW w:w="1037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2580"/>
        <w:gridCol w:w="3765"/>
        <w:gridCol w:w="1310.5"/>
        <w:gridCol w:w="1310.5"/>
        <w:tblGridChange w:id="0">
          <w:tblGrid>
            <w:gridCol w:w="1410"/>
            <w:gridCol w:w="2580"/>
            <w:gridCol w:w="3765"/>
            <w:gridCol w:w="1310.5"/>
            <w:gridCol w:w="1310.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Factura No.______________  tipo: consumidor final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Cliente: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Nombre                                        Documento   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Teléfono                                       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detalle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precio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subtotal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spacing w:after="120" w:before="120" w:lineRule="auto"/>
        <w:jc w:val="both"/>
        <w:rPr>
          <w:rFonts w:ascii="Bookman Old Style" w:cs="Bookman Old Style" w:eastAsia="Bookman Old Style" w:hAnsi="Bookman Old Styl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37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10"/>
        <w:gridCol w:w="2580"/>
        <w:gridCol w:w="3765"/>
        <w:gridCol w:w="1310.5"/>
        <w:gridCol w:w="1310.5"/>
        <w:tblGridChange w:id="0">
          <w:tblGrid>
            <w:gridCol w:w="1410"/>
            <w:gridCol w:w="2580"/>
            <w:gridCol w:w="3765"/>
            <w:gridCol w:w="1310.5"/>
            <w:gridCol w:w="1310.5"/>
          </w:tblGrid>
        </w:tblGridChange>
      </w:tblGrid>
      <w:tr>
        <w:trPr>
          <w:trHeight w:val="440" w:hRule="atLeast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Factura No.______________  tipo: comprobante de crédito fiscal</w:t>
            </w:r>
          </w:p>
          <w:p w:rsidR="00000000" w:rsidDel="00000000" w:rsidP="00000000" w:rsidRDefault="00000000" w:rsidRPr="00000000" w14:paraId="000000E4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Cliente:</w:t>
            </w:r>
          </w:p>
          <w:p w:rsidR="00000000" w:rsidDel="00000000" w:rsidP="00000000" w:rsidRDefault="00000000" w:rsidRPr="00000000" w14:paraId="000000E5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Nombre                                        Documento   </w:t>
            </w:r>
          </w:p>
          <w:p w:rsidR="00000000" w:rsidDel="00000000" w:rsidP="00000000" w:rsidRDefault="00000000" w:rsidRPr="00000000" w14:paraId="000000E6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Teléfono                                       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detalle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cantidad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precio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subtotal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jc w:val="right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rPr>
                <w:rFonts w:ascii="Bookman Old Style" w:cs="Bookman Old Style" w:eastAsia="Bookman Old Style" w:hAnsi="Bookman Old Styl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F">
      <w:pPr>
        <w:jc w:val="both"/>
        <w:rPr>
          <w:rFonts w:ascii="Bookman Old Style" w:cs="Bookman Old Style" w:eastAsia="Bookman Old Style" w:hAnsi="Bookman Old Style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Bookman Old Style" w:cs="Bookman Old Style" w:eastAsia="Bookman Old Style" w:hAnsi="Bookman Old Style"/>
          <w:b w:val="1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36"/>
          <w:szCs w:val="36"/>
          <w:rtl w:val="0"/>
        </w:rPr>
        <w:t xml:space="preserve">Parte III.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34"/>
          <w:szCs w:val="34"/>
          <w:rtl w:val="0"/>
        </w:rPr>
        <w:t xml:space="preserve">Construcción de Esquemas XML y Documentos Válidos XML basados en XSD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20" w:before="120" w:lineRule="auto"/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Objetivo: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 Crear una XSD y verificar su funcionamiento mediante un documento XML válido, basado en la mencionada XSD y siguiendo las reglas de la buena formación dictadas por el estándar.</w:t>
      </w:r>
    </w:p>
    <w:p w:rsidR="00000000" w:rsidDel="00000000" w:rsidP="00000000" w:rsidRDefault="00000000" w:rsidRPr="00000000" w14:paraId="00000102">
      <w:pPr>
        <w:spacing w:after="120" w:before="120" w:lineRule="auto"/>
        <w:jc w:val="both"/>
        <w:rPr>
          <w:rFonts w:ascii="Bookman Old Style" w:cs="Bookman Old Style" w:eastAsia="Bookman Old Style" w:hAnsi="Bookman Old Style"/>
          <w:b w:val="1"/>
          <w:color w:val="980000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color w:val="980000"/>
          <w:sz w:val="24"/>
          <w:szCs w:val="24"/>
          <w:rtl w:val="0"/>
        </w:rPr>
        <w:t xml:space="preserve">Los archivos deben quedar almacenados en la carpeta respectiva a la parte ii, NO SE PIDE EL USO DE CSS, solo el esquema y el documento xml válido.</w:t>
      </w:r>
    </w:p>
    <w:p w:rsidR="00000000" w:rsidDel="00000000" w:rsidP="00000000" w:rsidRDefault="00000000" w:rsidRPr="00000000" w14:paraId="00000103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III.1 Requerimientos, mínimos que debe de cumplir el esquema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ff"/>
          <w:sz w:val="24"/>
          <w:szCs w:val="24"/>
          <w:rtl w:val="0"/>
        </w:rPr>
        <w:t xml:space="preserve">XSD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a construir: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-Debe de usar dos enumeraciones de entre 3 y 5 o más elementos cada una</w:t>
      </w:r>
    </w:p>
    <w:p w:rsidR="00000000" w:rsidDel="00000000" w:rsidP="00000000" w:rsidRDefault="00000000" w:rsidRPr="00000000" w14:paraId="00000105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-Debe usar dos patrones o expresiones regulares</w:t>
      </w:r>
    </w:p>
    <w:p w:rsidR="00000000" w:rsidDel="00000000" w:rsidP="00000000" w:rsidRDefault="00000000" w:rsidRPr="00000000" w14:paraId="0000010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-Debe usar dos definiciones de tipos simples</w:t>
      </w:r>
    </w:p>
    <w:p w:rsidR="00000000" w:rsidDel="00000000" w:rsidP="00000000" w:rsidRDefault="00000000" w:rsidRPr="00000000" w14:paraId="00000107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-Debe usar dos definiciones de tipo complejo</w:t>
      </w:r>
    </w:p>
    <w:p w:rsidR="00000000" w:rsidDel="00000000" w:rsidP="00000000" w:rsidRDefault="00000000" w:rsidRPr="00000000" w14:paraId="0000010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-Debe de usar un grupo</w:t>
      </w:r>
    </w:p>
    <w:p w:rsidR="00000000" w:rsidDel="00000000" w:rsidP="00000000" w:rsidRDefault="00000000" w:rsidRPr="00000000" w14:paraId="00000109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-Debe usar tipos simples fecha, entero, decimal</w:t>
      </w:r>
    </w:p>
    <w:p w:rsidR="00000000" w:rsidDel="00000000" w:rsidP="00000000" w:rsidRDefault="00000000" w:rsidRPr="00000000" w14:paraId="0000010A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-Debe usar restricciones de longitud</w:t>
      </w:r>
    </w:p>
    <w:p w:rsidR="00000000" w:rsidDel="00000000" w:rsidP="00000000" w:rsidRDefault="00000000" w:rsidRPr="00000000" w14:paraId="0000010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-Debe usar restricciones de total de dígitos y dígitos de fracción</w:t>
      </w:r>
    </w:p>
    <w:p w:rsidR="00000000" w:rsidDel="00000000" w:rsidP="00000000" w:rsidRDefault="00000000" w:rsidRPr="00000000" w14:paraId="0000010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-Debe  usar una referencia</w:t>
      </w:r>
    </w:p>
    <w:p w:rsidR="00000000" w:rsidDel="00000000" w:rsidP="00000000" w:rsidRDefault="00000000" w:rsidRPr="00000000" w14:paraId="0000010D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-Haga cualquier modificación que considere necesaria para cumplir los requerimientos, ya sea al xml o a la xsd.</w:t>
      </w:r>
    </w:p>
    <w:p w:rsidR="00000000" w:rsidDel="00000000" w:rsidP="00000000" w:rsidRDefault="00000000" w:rsidRPr="00000000" w14:paraId="0000010E">
      <w:pPr>
        <w:jc w:val="both"/>
        <w:rPr>
          <w:rFonts w:ascii="Bookman Old Style" w:cs="Bookman Old Style" w:eastAsia="Bookman Old Style" w:hAnsi="Bookman Old Styl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rFonts w:ascii="Bookman Old Style" w:cs="Bookman Old Style" w:eastAsia="Bookman Old Style" w:hAnsi="Bookman Old Style"/>
          <w:b w:val="1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III.2 Creación de la XSD</w:t>
      </w:r>
    </w:p>
    <w:p w:rsidR="00000000" w:rsidDel="00000000" w:rsidP="00000000" w:rsidRDefault="00000000" w:rsidRPr="00000000" w14:paraId="00000110">
      <w:pPr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u w:val="single"/>
          <w:rtl w:val="0"/>
        </w:rPr>
        <w:t xml:space="preserve">La XSD la nombrará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registrofacturasgrupo##.xsd  (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u w:val="single"/>
          <w:rtl w:val="0"/>
        </w:rPr>
        <w:t xml:space="preserve">puede ser XSD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80"/>
          <w:sz w:val="24"/>
          <w:szCs w:val="24"/>
          <w:u w:val="single"/>
          <w:rtl w:val="0"/>
        </w:rPr>
        <w:t xml:space="preserve">camaleón o no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Bookman Old Style" w:cs="Bookman Old Style" w:eastAsia="Bookman Old Style" w:hAnsi="Bookman Old Style"/>
          <w:b w:val="1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u w:val="single"/>
          <w:rtl w:val="0"/>
        </w:rPr>
        <w:t xml:space="preserve">Tomará como base el archivo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registro_facturas_grupo##.xml (</w:t>
      </w:r>
      <w:r w:rsidDel="00000000" w:rsidR="00000000" w:rsidRPr="00000000">
        <w:rPr>
          <w:rFonts w:ascii="Bookman Old Style" w:cs="Bookman Old Style" w:eastAsia="Bookman Old Style" w:hAnsi="Bookman Old Style"/>
          <w:i w:val="1"/>
          <w:sz w:val="24"/>
          <w:szCs w:val="24"/>
          <w:rtl w:val="0"/>
        </w:rPr>
        <w:t xml:space="preserve">ubicado en la carpeta de la parte 1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112">
      <w:pPr>
        <w:jc w:val="both"/>
        <w:rPr>
          <w:rFonts w:ascii="Bookman Old Style" w:cs="Bookman Old Style" w:eastAsia="Bookman Old Style" w:hAnsi="Bookman Old Style"/>
          <w:sz w:val="22"/>
          <w:szCs w:val="2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2"/>
          <w:szCs w:val="22"/>
          <w:rtl w:val="0"/>
        </w:rPr>
        <w:t xml:space="preserve">Sugerencia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Bookman Old Style" w:cs="Bookman Old Style" w:eastAsia="Bookman Old Style" w:hAnsi="Bookman Old Style"/>
          <w:sz w:val="22"/>
          <w:szCs w:val="22"/>
          <w:rtl w:val="0"/>
        </w:rPr>
        <w:t xml:space="preserve">para la creación de la xsd puede partir de cero o puede crear la xsd a partir del xml proporcionado(busque opción crear esquema dentro del menú XML ya sea en xmlcopy o wmhelp) y luego personalizar la xsd y el xml de acuerdo a los requerimientos solicitados más adelante.</w:t>
      </w:r>
    </w:p>
    <w:p w:rsidR="00000000" w:rsidDel="00000000" w:rsidP="00000000" w:rsidRDefault="00000000" w:rsidRPr="00000000" w14:paraId="00000113">
      <w:pPr>
        <w:jc w:val="both"/>
        <w:rPr>
          <w:rFonts w:ascii="Bookman Old Style" w:cs="Bookman Old Style" w:eastAsia="Bookman Old Style" w:hAnsi="Bookman Old Style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Se requiere que la XSD modele elementos y atributos basándose en el documento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registro_facturas_grupo##.xml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, si considera necesario puede hacer las adecuaciones, cambios o modificaciones necesarias tanto al xml como al xsd, tal que se cumpla con los requerimientos </w:t>
      </w:r>
    </w:p>
    <w:p w:rsidR="00000000" w:rsidDel="00000000" w:rsidP="00000000" w:rsidRDefault="00000000" w:rsidRPr="00000000" w14:paraId="00000115">
      <w:pPr>
        <w:jc w:val="both"/>
        <w:rPr>
          <w:rFonts w:ascii="Bookman Old Style" w:cs="Bookman Old Style" w:eastAsia="Bookman Old Style" w:hAnsi="Bookman Old Style"/>
          <w:u w:val="single"/>
        </w:rPr>
      </w:pPr>
      <w:r w:rsidDel="00000000" w:rsidR="00000000" w:rsidRPr="00000000">
        <w:rPr>
          <w:rFonts w:ascii="Bookman Old Style" w:cs="Bookman Old Style" w:eastAsia="Bookman Old Style" w:hAnsi="Bookman Old Style"/>
          <w:rtl w:val="0"/>
        </w:rPr>
        <w:t xml:space="preserve">*Verifique que la XSD sea bien formada y que el documento XML sea válido respecto a su XSD.</w:t>
      </w:r>
      <w:r w:rsidDel="00000000" w:rsidR="00000000" w:rsidRPr="00000000">
        <w:rPr>
          <w:rFonts w:ascii="Bookman Old Style" w:cs="Bookman Old Style" w:eastAsia="Bookman Old Style" w:hAnsi="Bookman Old Style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rFonts w:ascii="Bookman Old Style" w:cs="Bookman Old Style" w:eastAsia="Bookman Old Style" w:hAnsi="Bookman Old Style"/>
          <w:color w:val="0000ff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III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sz w:val="24"/>
          <w:szCs w:val="24"/>
          <w:rtl w:val="0"/>
        </w:rPr>
        <w:t xml:space="preserve">.3 Modificación del Documento </w:t>
      </w:r>
      <w:r w:rsidDel="00000000" w:rsidR="00000000" w:rsidRPr="00000000">
        <w:rPr>
          <w:rFonts w:ascii="Bookman Old Style" w:cs="Bookman Old Style" w:eastAsia="Bookman Old Style" w:hAnsi="Bookman Old Style"/>
          <w:b w:val="1"/>
          <w:color w:val="0000ff"/>
          <w:sz w:val="24"/>
          <w:szCs w:val="24"/>
          <w:rtl w:val="0"/>
        </w:rPr>
        <w:t xml:space="preserve">registro_facturas_grupo##.xml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Modifique el archivo </w:t>
      </w:r>
      <w:r w:rsidDel="00000000" w:rsidR="00000000" w:rsidRPr="00000000">
        <w:rPr>
          <w:rFonts w:ascii="Bookman Old Style" w:cs="Bookman Old Style" w:eastAsia="Bookman Old Style" w:hAnsi="Bookman Old Style"/>
          <w:color w:val="980000"/>
          <w:sz w:val="24"/>
          <w:szCs w:val="24"/>
          <w:rtl w:val="0"/>
        </w:rPr>
        <w:t xml:space="preserve">registro_facturas_grupo##.xml</w:t>
      </w: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 para que la validación se realice empleando la XSD.</w:t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ind w:left="720" w:hanging="360"/>
        <w:jc w:val="both"/>
        <w:rPr>
          <w:rFonts w:ascii="Bookman Old Style" w:cs="Bookman Old Style" w:eastAsia="Bookman Old Style" w:hAnsi="Bookman Old Style"/>
          <w:sz w:val="24"/>
          <w:szCs w:val="24"/>
          <w:u w:val="none"/>
        </w:rPr>
      </w:pPr>
      <w:r w:rsidDel="00000000" w:rsidR="00000000" w:rsidRPr="00000000">
        <w:rPr>
          <w:rFonts w:ascii="Bookman Old Style" w:cs="Bookman Old Style" w:eastAsia="Bookman Old Style" w:hAnsi="Bookman Old Style"/>
          <w:sz w:val="24"/>
          <w:szCs w:val="24"/>
          <w:rtl w:val="0"/>
        </w:rPr>
        <w:t xml:space="preserve">Agregue 2 facturas consumidor final y 2 tipo créditos. Se tendrán 10 en total</w:t>
      </w:r>
    </w:p>
    <w:p w:rsidR="00000000" w:rsidDel="00000000" w:rsidP="00000000" w:rsidRDefault="00000000" w:rsidRPr="00000000" w14:paraId="0000011A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rFonts w:ascii="Bookman Old Style" w:cs="Bookman Old Style" w:eastAsia="Bookman Old Style" w:hAnsi="Bookman Old Styl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360" w:lineRule="auto"/>
        <w:jc w:val="both"/>
        <w:rPr>
          <w:rFonts w:ascii="Helvetica Neue" w:cs="Helvetica Neue" w:eastAsia="Helvetica Neue" w:hAnsi="Helvetica Neue"/>
          <w:b w:val="1"/>
          <w:color w:val="8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jc w:val="both"/>
        <w:rPr>
          <w:rFonts w:ascii="Helvetica Neue" w:cs="Helvetica Neue" w:eastAsia="Helvetica Neue" w:hAnsi="Helvetica Neue"/>
          <w:b w:val="1"/>
          <w:color w:val="8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6838" w:w="11906"/>
      <w:pgMar w:bottom="1133.8582677165355" w:top="1133.8582677165355" w:left="850.3937007874016" w:right="680.3149606299213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man Old Style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72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72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  <w:t xml:space="preserve"> Recuerde que un documento XML puede ser bien formado y a la vez no válido.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72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72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SV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sz w:val="24"/>
      <w:szCs w:val="24"/>
      <w:vertAlign w:val="baseline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b w:val="1"/>
      <w:sz w:val="24"/>
      <w:szCs w:val="24"/>
      <w:u w:val="single"/>
      <w:vertAlign w:val="baseline"/>
    </w:rPr>
  </w:style>
  <w:style w:type="paragraph" w:styleId="Heading3">
    <w:name w:val="heading 3"/>
    <w:basedOn w:val="Normal"/>
    <w:next w:val="Normal"/>
    <w:pPr>
      <w:keepNext w:val="1"/>
    </w:pPr>
    <w:rPr>
      <w:b w:val="1"/>
      <w:sz w:val="24"/>
      <w:szCs w:val="24"/>
      <w:vertAlign w:val="baseline"/>
    </w:rPr>
  </w:style>
  <w:style w:type="paragraph" w:styleId="Heading4">
    <w:name w:val="heading 4"/>
    <w:basedOn w:val="Normal"/>
    <w:next w:val="Normal"/>
    <w:pPr>
      <w:keepNext w:val="1"/>
      <w:jc w:val="both"/>
    </w:pPr>
    <w:rPr>
      <w:sz w:val="24"/>
      <w:szCs w:val="24"/>
      <w:vertAlign w:val="baseline"/>
    </w:rPr>
  </w:style>
  <w:style w:type="paragraph" w:styleId="Heading5">
    <w:name w:val="heading 5"/>
    <w:basedOn w:val="Normal"/>
    <w:next w:val="Normal"/>
    <w:pPr>
      <w:keepNext w:val="1"/>
    </w:pPr>
    <w:rPr>
      <w:b w:val="1"/>
      <w:sz w:val="24"/>
      <w:szCs w:val="24"/>
      <w:u w:val="single"/>
      <w:vertAlign w:val="baseline"/>
    </w:rPr>
  </w:style>
  <w:style w:type="paragraph" w:styleId="Heading6">
    <w:name w:val="heading 6"/>
    <w:basedOn w:val="Normal"/>
    <w:next w:val="Normal"/>
    <w:pPr>
      <w:keepNext w:val="1"/>
      <w:jc w:val="center"/>
    </w:pPr>
    <w:rPr>
      <w:b w:val="1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3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2" Type="http://schemas.openxmlformats.org/officeDocument/2006/relationships/font" Target="fonts/Merriweather-boldItalic.ttf"/><Relationship Id="rId9" Type="http://schemas.openxmlformats.org/officeDocument/2006/relationships/font" Target="fonts/Merriweather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