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5AE" w:rsidRDefault="006055AE" w:rsidP="00CE007E">
      <w:pPr>
        <w:pStyle w:val="Standard"/>
        <w:rPr>
          <w:rFonts w:ascii="Mulish" w:hAnsi="Mulish"/>
        </w:rPr>
      </w:pPr>
    </w:p>
    <w:p w:rsidR="00CE007E" w:rsidRDefault="00CE007E" w:rsidP="00272A8E">
      <w:pPr>
        <w:pStyle w:val="Standard"/>
        <w:jc w:val="center"/>
        <w:rPr>
          <w:rFonts w:ascii="Mulshi" w:hAnsi="Mulshi"/>
          <w:b/>
          <w:bCs/>
          <w:color w:val="E77817"/>
          <w:sz w:val="44"/>
          <w:szCs w:val="44"/>
        </w:rPr>
      </w:pPr>
      <w:r w:rsidRPr="00CE007E">
        <w:rPr>
          <w:rFonts w:ascii="Mulshi" w:hAnsi="Mulshi"/>
          <w:b/>
          <w:bCs/>
          <w:color w:val="1F2672"/>
          <w:sz w:val="44"/>
          <w:szCs w:val="44"/>
        </w:rPr>
        <w:t>IL Quantum Portal</w:t>
      </w:r>
      <w:r>
        <w:rPr>
          <w:rFonts w:ascii="Mulshi" w:hAnsi="Mulshi"/>
          <w:b/>
          <w:bCs/>
          <w:color w:val="1F2672"/>
          <w:sz w:val="44"/>
          <w:szCs w:val="44"/>
        </w:rPr>
        <w:br/>
      </w:r>
      <w:r>
        <w:rPr>
          <w:rFonts w:ascii="Mulshi" w:hAnsi="Mulshi"/>
          <w:b/>
          <w:bCs/>
          <w:color w:val="E77817"/>
          <w:sz w:val="44"/>
          <w:szCs w:val="44"/>
        </w:rPr>
        <w:t>BRD Cum Scope Document V21</w:t>
      </w:r>
    </w:p>
    <w:p w:rsidR="006055AE" w:rsidRPr="00272A8E" w:rsidRDefault="00272A8E" w:rsidP="00272A8E">
      <w:pPr>
        <w:pStyle w:val="Standard"/>
        <w:jc w:val="center"/>
        <w:rPr>
          <w:rFonts w:ascii="Mulshi" w:hAnsi="Mulshi"/>
          <w:b/>
          <w:bCs/>
          <w:color w:val="E77817"/>
          <w:sz w:val="44"/>
          <w:szCs w:val="44"/>
        </w:rPr>
      </w:pPr>
      <w:r w:rsidRPr="002C12CB">
        <w:rPr>
          <w:noProof/>
          <w:color w:val="FFFFFF" w:themeColor="background1"/>
          <w:lang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6ADBF1" wp14:editId="30846D4A">
                <wp:simplePos x="0" y="0"/>
                <wp:positionH relativeFrom="margin">
                  <wp:posOffset>413385</wp:posOffset>
                </wp:positionH>
                <wp:positionV relativeFrom="page">
                  <wp:posOffset>1887855</wp:posOffset>
                </wp:positionV>
                <wp:extent cx="6224905" cy="281305"/>
                <wp:effectExtent l="0" t="0" r="23495" b="23495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4905" cy="281305"/>
                        </a:xfrm>
                        <a:prstGeom prst="roundRect">
                          <a:avLst/>
                        </a:prstGeom>
                        <a:solidFill>
                          <a:srgbClr val="97281D"/>
                        </a:solidFill>
                        <a:ln>
                          <a:solidFill>
                            <a:srgbClr val="97281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007E" w:rsidRPr="00CE007E" w:rsidRDefault="00CE007E" w:rsidP="00CE007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E007E">
                              <w:rPr>
                                <w:rFonts w:ascii="Mulshi" w:hAnsi="Mulsh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CONFIDENTIAL – FOR INTERNAL USE ONLY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6ADBF1" id="Rounded Rectangle 41" o:spid="_x0000_s1026" style="position:absolute;left:0;text-align:left;margin-left:32.55pt;margin-top:148.65pt;width:490.15pt;height:22.1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" fillcolor="#97281d" strokecolor="#97281d" strokeweight="1pt">
                <v:stroke joinstyle="miter"/>
                <v:textbox>
                  <w:txbxContent>
                    <w:p w:rsidR="00CE007E" w:rsidRPr="00CE007E" w:rsidRDefault="00CE007E" w:rsidP="00CE007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E007E">
                        <w:rPr>
                          <w:rFonts w:ascii="Mulshi" w:hAnsi="Mulshi"/>
                          <w:b/>
                          <w:bCs/>
                          <w:sz w:val="20"/>
                          <w:szCs w:val="20"/>
                        </w:rPr>
                        <w:t xml:space="preserve">CONFIDENTIAL – FOR INTERNAL USE ONLY 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2502"/>
        <w:gridCol w:w="3185"/>
        <w:gridCol w:w="1645"/>
      </w:tblGrid>
      <w:tr w:rsidR="00272A8E" w:rsidRPr="00272A8E" w:rsidTr="00272A8E">
        <w:trPr>
          <w:trHeight w:val="33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A8E" w:rsidRPr="00272A8E" w:rsidRDefault="00272A8E" w:rsidP="0027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3300"/>
                <w:sz w:val="20"/>
                <w:szCs w:val="20"/>
                <w:lang w:eastAsia="en-US" w:bidi="ar-SA"/>
              </w:rPr>
            </w:pPr>
            <w:r w:rsidRPr="00272A8E">
              <w:rPr>
                <w:rFonts w:ascii="Times New Roman" w:eastAsia="Times New Roman" w:hAnsi="Times New Roman" w:cs="Times New Roman"/>
                <w:color w:val="FF3300"/>
                <w:sz w:val="20"/>
                <w:szCs w:val="20"/>
                <w:lang w:eastAsia="en-US" w:bidi="ar-SA"/>
              </w:rPr>
              <w:t> </w:t>
            </w:r>
            <w:r w:rsidRPr="00272A8E">
              <w:rPr>
                <w:rFonts w:ascii="Mulish" w:eastAsia="Times New Roman" w:hAnsi="Mulish" w:cs="Times New Roman"/>
                <w:color w:val="000000"/>
                <w:sz w:val="20"/>
                <w:szCs w:val="20"/>
                <w:lang w:eastAsia="en-US" w:bidi="ar-SA"/>
              </w:rPr>
              <w:t>Particulars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A8E" w:rsidRPr="00272A8E" w:rsidRDefault="00272A8E" w:rsidP="00272A8E">
            <w:pPr>
              <w:spacing w:after="0" w:line="240" w:lineRule="auto"/>
              <w:jc w:val="center"/>
              <w:rPr>
                <w:rFonts w:ascii="Mulish" w:eastAsia="Times New Roman" w:hAnsi="Mulish" w:cs="Times New Roman"/>
                <w:color w:val="FF3300"/>
                <w:sz w:val="20"/>
                <w:szCs w:val="20"/>
                <w:lang w:eastAsia="en-US" w:bidi="ar-SA"/>
              </w:rPr>
            </w:pPr>
            <w:r w:rsidRPr="00272A8E">
              <w:rPr>
                <w:rFonts w:ascii="Mulish" w:eastAsia="Times New Roman" w:hAnsi="Mulish" w:cs="Times New Roman"/>
                <w:color w:val="FF3300"/>
                <w:sz w:val="20"/>
                <w:szCs w:val="20"/>
                <w:lang w:eastAsia="en-US" w:bidi="ar-SA"/>
              </w:rPr>
              <w:t>*</w:t>
            </w:r>
            <w:r w:rsidRPr="00272A8E">
              <w:rPr>
                <w:rFonts w:ascii="Mulish" w:eastAsia="Times New Roman" w:hAnsi="Mulish" w:cs="Times New Roman"/>
                <w:color w:val="000000"/>
                <w:sz w:val="20"/>
                <w:szCs w:val="20"/>
                <w:lang w:eastAsia="en-US" w:bidi="ar-SA"/>
              </w:rPr>
              <w:t>Author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A8E" w:rsidRPr="00272A8E" w:rsidRDefault="00272A8E" w:rsidP="00272A8E">
            <w:pPr>
              <w:spacing w:after="0" w:line="240" w:lineRule="auto"/>
              <w:jc w:val="center"/>
              <w:rPr>
                <w:rFonts w:ascii="Mulish" w:eastAsia="Times New Roman" w:hAnsi="Mulish" w:cs="Times New Roman"/>
                <w:color w:val="FF3300"/>
                <w:sz w:val="20"/>
                <w:szCs w:val="20"/>
                <w:lang w:eastAsia="en-US" w:bidi="ar-SA"/>
              </w:rPr>
            </w:pPr>
            <w:r w:rsidRPr="00272A8E">
              <w:rPr>
                <w:rFonts w:ascii="Mulish" w:eastAsia="Times New Roman" w:hAnsi="Mulish" w:cs="Times New Roman"/>
                <w:color w:val="FF3300"/>
                <w:sz w:val="20"/>
                <w:szCs w:val="20"/>
                <w:lang w:eastAsia="en-US" w:bidi="ar-SA"/>
              </w:rPr>
              <w:t>*</w:t>
            </w:r>
            <w:r w:rsidRPr="00272A8E">
              <w:rPr>
                <w:rFonts w:ascii="Mulish" w:eastAsia="Times New Roman" w:hAnsi="Mulish" w:cs="Times New Roman"/>
                <w:color w:val="000000"/>
                <w:sz w:val="20"/>
                <w:szCs w:val="20"/>
                <w:lang w:eastAsia="en-US" w:bidi="ar-SA"/>
              </w:rPr>
              <w:t>Approver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A8E" w:rsidRPr="00272A8E" w:rsidRDefault="00272A8E" w:rsidP="00272A8E">
            <w:pPr>
              <w:spacing w:after="0" w:line="240" w:lineRule="auto"/>
              <w:jc w:val="center"/>
              <w:rPr>
                <w:rFonts w:ascii="Mulish" w:eastAsia="Times New Roman" w:hAnsi="Mulish" w:cs="Times New Roman"/>
                <w:color w:val="FF3300"/>
                <w:sz w:val="20"/>
                <w:szCs w:val="20"/>
                <w:lang w:eastAsia="en-US" w:bidi="ar-SA"/>
              </w:rPr>
            </w:pPr>
            <w:r w:rsidRPr="00272A8E">
              <w:rPr>
                <w:rFonts w:ascii="Mulish" w:eastAsia="Times New Roman" w:hAnsi="Mulish" w:cs="Times New Roman"/>
                <w:color w:val="FF3300"/>
                <w:sz w:val="20"/>
                <w:szCs w:val="20"/>
                <w:lang w:eastAsia="en-US" w:bidi="ar-SA"/>
              </w:rPr>
              <w:t>*</w:t>
            </w:r>
            <w:r w:rsidRPr="00272A8E">
              <w:rPr>
                <w:rFonts w:ascii="Mulish" w:eastAsia="Times New Roman" w:hAnsi="Mulish" w:cs="Times New Roman"/>
                <w:color w:val="000000"/>
                <w:sz w:val="20"/>
                <w:szCs w:val="20"/>
                <w:lang w:eastAsia="en-US" w:bidi="ar-SA"/>
              </w:rPr>
              <w:t>Peer Reviewer</w:t>
            </w:r>
          </w:p>
        </w:tc>
      </w:tr>
      <w:tr w:rsidR="00272A8E" w:rsidRPr="00272A8E" w:rsidTr="00272A8E">
        <w:trPr>
          <w:trHeight w:val="33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A8E" w:rsidRPr="00272A8E" w:rsidRDefault="00272A8E" w:rsidP="00272A8E">
            <w:pPr>
              <w:spacing w:after="0" w:line="240" w:lineRule="auto"/>
              <w:jc w:val="center"/>
              <w:rPr>
                <w:rFonts w:ascii="Mulish" w:eastAsia="Times New Roman" w:hAnsi="Mulish" w:cs="Times New Roman"/>
                <w:color w:val="000000"/>
                <w:sz w:val="20"/>
                <w:szCs w:val="20"/>
                <w:lang w:eastAsia="en-US" w:bidi="ar-SA"/>
              </w:rPr>
            </w:pPr>
            <w:r w:rsidRPr="00272A8E">
              <w:rPr>
                <w:rFonts w:ascii="Mulish" w:eastAsia="Times New Roman" w:hAnsi="Mulish" w:cs="Times New Roman"/>
                <w:color w:val="000000"/>
                <w:sz w:val="20"/>
                <w:szCs w:val="20"/>
                <w:lang w:eastAsia="en-US" w:bidi="ar-SA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A8E" w:rsidRPr="00272A8E" w:rsidRDefault="00272A8E" w:rsidP="00272A8E">
            <w:pPr>
              <w:spacing w:after="0" w:line="240" w:lineRule="auto"/>
              <w:jc w:val="center"/>
              <w:rPr>
                <w:rFonts w:ascii="Mulish" w:eastAsia="Times New Roman" w:hAnsi="Mulish" w:cs="Times New Roman"/>
                <w:color w:val="000000"/>
                <w:sz w:val="20"/>
                <w:szCs w:val="20"/>
                <w:lang w:eastAsia="en-US" w:bidi="ar-SA"/>
              </w:rPr>
            </w:pPr>
            <w:r w:rsidRPr="00272A8E">
              <w:rPr>
                <w:rFonts w:ascii="Mulish" w:eastAsia="Times New Roman" w:hAnsi="Mulish" w:cs="Times New Roman"/>
                <w:color w:val="000000"/>
                <w:sz w:val="20"/>
                <w:szCs w:val="20"/>
                <w:lang w:val="en-IN" w:eastAsia="en-US" w:bidi="ar-SA"/>
              </w:rPr>
              <w:t>Ankit Sharma (1023341)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A8E" w:rsidRPr="00272A8E" w:rsidRDefault="00272A8E" w:rsidP="00272A8E">
            <w:pPr>
              <w:spacing w:after="0" w:line="240" w:lineRule="auto"/>
              <w:jc w:val="center"/>
              <w:rPr>
                <w:rFonts w:ascii="Mulish" w:eastAsia="Times New Roman" w:hAnsi="Mulish" w:cs="Times New Roman"/>
                <w:color w:val="000000"/>
                <w:sz w:val="20"/>
                <w:szCs w:val="20"/>
                <w:lang w:eastAsia="en-US" w:bidi="ar-SA"/>
              </w:rPr>
            </w:pPr>
            <w:r w:rsidRPr="00272A8E">
              <w:rPr>
                <w:rFonts w:ascii="Mulish" w:eastAsia="Times New Roman" w:hAnsi="Mulish" w:cs="Times New Roman"/>
                <w:color w:val="000000"/>
                <w:sz w:val="20"/>
                <w:szCs w:val="20"/>
                <w:lang w:eastAsia="en-US" w:bidi="ar-SA"/>
              </w:rPr>
              <w:t>Vijay Ramachandran (1050962)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2A8E" w:rsidRPr="00272A8E" w:rsidRDefault="00272A8E" w:rsidP="00272A8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US" w:bidi="ar-SA"/>
              </w:rPr>
            </w:pPr>
            <w:r w:rsidRPr="00272A8E">
              <w:rPr>
                <w:rFonts w:ascii="Calibri" w:eastAsia="Times New Roman" w:hAnsi="Calibri" w:cs="Times New Roman"/>
                <w:color w:val="000000"/>
                <w:lang w:eastAsia="en-US" w:bidi="ar-SA"/>
              </w:rPr>
              <w:t> </w:t>
            </w:r>
          </w:p>
        </w:tc>
      </w:tr>
    </w:tbl>
    <w:p w:rsidR="00272A8E" w:rsidRDefault="00272A8E" w:rsidP="00272A8E">
      <w:pPr>
        <w:pStyle w:val="Standard"/>
        <w:jc w:val="center"/>
        <w:rPr>
          <w:rStyle w:val="BookTitle"/>
          <w:b/>
        </w:rPr>
      </w:pPr>
    </w:p>
    <w:p w:rsidR="006055AE" w:rsidRPr="00963AF5" w:rsidRDefault="00FB2FC1" w:rsidP="00272A8E">
      <w:pPr>
        <w:pStyle w:val="Standard"/>
        <w:jc w:val="center"/>
        <w:rPr>
          <w:rStyle w:val="BookTitle"/>
          <w:b/>
        </w:rPr>
      </w:pPr>
      <w:r w:rsidRPr="00963AF5">
        <w:rPr>
          <w:rStyle w:val="BookTitle"/>
          <w:b/>
        </w:rPr>
        <w:t>Table of Content</w:t>
      </w:r>
    </w:p>
    <w:p w:rsidR="00D163E3" w:rsidRPr="00963AF5" w:rsidRDefault="00FB2FC1" w:rsidP="00CE007E">
      <w:pPr>
        <w:pStyle w:val="TOC1"/>
        <w:tabs>
          <w:tab w:val="left" w:pos="440"/>
          <w:tab w:val="right" w:leader="dot" w:pos="10790"/>
        </w:tabs>
        <w:rPr>
          <w:rFonts w:cstheme="minorBidi"/>
          <w:noProof/>
          <w:color w:val="002060"/>
          <w:szCs w:val="22"/>
          <w:lang w:eastAsia="en-US" w:bidi="ar-SA"/>
        </w:rPr>
      </w:pPr>
      <w:r w:rsidRPr="00963AF5">
        <w:rPr>
          <w:rFonts w:ascii="Liberation Serif" w:eastAsia="NSimSun" w:hAnsi="Liberation Serif" w:cs="Arial"/>
          <w:color w:val="002060"/>
          <w:sz w:val="24"/>
          <w:szCs w:val="24"/>
        </w:rPr>
        <w:fldChar w:fldCharType="begin"/>
      </w:r>
      <w:r w:rsidRPr="00963AF5">
        <w:rPr>
          <w:color w:val="002060"/>
        </w:rPr>
        <w:instrText xml:space="preserve"> TOC \o "1-9" \l 1-9 \h </w:instrText>
      </w:r>
      <w:r w:rsidRPr="00963AF5">
        <w:rPr>
          <w:rFonts w:ascii="Liberation Serif" w:eastAsia="NSimSun" w:hAnsi="Liberation Serif" w:cs="Arial"/>
          <w:color w:val="002060"/>
          <w:sz w:val="24"/>
          <w:szCs w:val="24"/>
        </w:rPr>
        <w:fldChar w:fldCharType="separate"/>
      </w:r>
      <w:hyperlink w:anchor="_Toc235195601" w:history="1">
        <w:r w:rsidR="00D163E3" w:rsidRPr="00963AF5">
          <w:rPr>
            <w:rStyle w:val="Hyperlink"/>
            <w:noProof/>
            <w:color w:val="002060"/>
          </w:rPr>
          <w:t>1.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User Login and Navigation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_Toc235195601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2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1"/>
        <w:tabs>
          <w:tab w:val="left" w:pos="440"/>
          <w:tab w:val="right" w:leader="dot" w:pos="10790"/>
        </w:tabs>
        <w:rPr>
          <w:rFonts w:cstheme="minorBidi"/>
          <w:noProof/>
          <w:color w:val="002060"/>
          <w:szCs w:val="22"/>
          <w:lang w:eastAsia="en-US" w:bidi="ar-SA"/>
        </w:rPr>
      </w:pPr>
      <w:hyperlink w:anchor="_Toc235195602" w:history="1">
        <w:r w:rsidR="00D163E3" w:rsidRPr="00963AF5">
          <w:rPr>
            <w:rStyle w:val="Hyperlink"/>
            <w:noProof/>
            <w:color w:val="002060"/>
          </w:rPr>
          <w:t>2.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Report Catalog (Insights)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_Toc235195602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4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2"/>
        <w:tabs>
          <w:tab w:val="left" w:pos="880"/>
          <w:tab w:val="right" w:leader="dot" w:pos="10790"/>
        </w:tabs>
        <w:ind w:left="0"/>
        <w:rPr>
          <w:rFonts w:cstheme="minorBidi"/>
          <w:noProof/>
          <w:color w:val="002060"/>
          <w:szCs w:val="22"/>
          <w:lang w:eastAsia="en-US" w:bidi="ar-SA"/>
        </w:rPr>
      </w:pPr>
      <w:hyperlink w:anchor="_Toc235195603" w:history="1">
        <w:r w:rsidR="00D163E3" w:rsidRPr="00963AF5">
          <w:rPr>
            <w:rStyle w:val="Hyperlink"/>
            <w:noProof/>
            <w:color w:val="002060"/>
          </w:rPr>
          <w:t>2.1.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Portfolio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_Toc235195603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4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2"/>
        <w:tabs>
          <w:tab w:val="left" w:pos="880"/>
          <w:tab w:val="right" w:leader="dot" w:pos="10790"/>
        </w:tabs>
        <w:ind w:left="0"/>
        <w:rPr>
          <w:rFonts w:cstheme="minorBidi"/>
          <w:noProof/>
          <w:color w:val="002060"/>
          <w:szCs w:val="22"/>
          <w:lang w:eastAsia="en-US" w:bidi="ar-SA"/>
        </w:rPr>
      </w:pPr>
      <w:hyperlink w:anchor="_Toc235195604" w:history="1">
        <w:r w:rsidR="00D163E3" w:rsidRPr="00963AF5">
          <w:rPr>
            <w:rStyle w:val="Hyperlink"/>
            <w:noProof/>
            <w:color w:val="002060"/>
          </w:rPr>
          <w:t>2.2.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Claim Summary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_Toc235195604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6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2"/>
        <w:tabs>
          <w:tab w:val="left" w:pos="880"/>
          <w:tab w:val="right" w:leader="dot" w:pos="10790"/>
        </w:tabs>
        <w:ind w:left="0"/>
        <w:rPr>
          <w:rFonts w:cstheme="minorBidi"/>
          <w:noProof/>
          <w:color w:val="002060"/>
          <w:szCs w:val="22"/>
          <w:lang w:eastAsia="en-US" w:bidi="ar-SA"/>
        </w:rPr>
      </w:pPr>
      <w:hyperlink w:anchor="_Toc235195605" w:history="1">
        <w:r w:rsidR="00D163E3" w:rsidRPr="00963AF5">
          <w:rPr>
            <w:rStyle w:val="Hyperlink"/>
            <w:noProof/>
            <w:color w:val="002060"/>
          </w:rPr>
          <w:t>2.3.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ACS (Average Claim Size)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_Toc235195605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7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2"/>
        <w:tabs>
          <w:tab w:val="left" w:pos="880"/>
          <w:tab w:val="right" w:leader="dot" w:pos="10790"/>
        </w:tabs>
        <w:ind w:left="0"/>
        <w:rPr>
          <w:rFonts w:cstheme="minorBidi"/>
          <w:noProof/>
          <w:color w:val="002060"/>
          <w:szCs w:val="22"/>
          <w:lang w:eastAsia="en-US" w:bidi="ar-SA"/>
        </w:rPr>
      </w:pPr>
      <w:hyperlink w:anchor="_Toc235195606" w:history="1">
        <w:r w:rsidR="00D163E3" w:rsidRPr="00963AF5">
          <w:rPr>
            <w:rStyle w:val="Hyperlink"/>
            <w:noProof/>
            <w:color w:val="002060"/>
          </w:rPr>
          <w:t>2.4.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TAT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_Toc235195606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7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2"/>
        <w:tabs>
          <w:tab w:val="left" w:pos="880"/>
          <w:tab w:val="right" w:leader="dot" w:pos="10790"/>
        </w:tabs>
        <w:ind w:left="0"/>
        <w:rPr>
          <w:rFonts w:cstheme="minorBidi"/>
          <w:noProof/>
          <w:color w:val="002060"/>
          <w:szCs w:val="22"/>
          <w:lang w:eastAsia="en-US" w:bidi="ar-SA"/>
        </w:rPr>
      </w:pPr>
      <w:hyperlink w:anchor="_Toc235195607" w:history="1">
        <w:r w:rsidR="00D163E3" w:rsidRPr="00963AF5">
          <w:rPr>
            <w:rStyle w:val="Hyperlink"/>
            <w:noProof/>
            <w:color w:val="002060"/>
          </w:rPr>
          <w:t>2.5.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Download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_Toc235195607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8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2"/>
        <w:tabs>
          <w:tab w:val="left" w:pos="880"/>
          <w:tab w:val="right" w:leader="dot" w:pos="10790"/>
        </w:tabs>
        <w:ind w:left="0"/>
        <w:rPr>
          <w:rFonts w:cstheme="minorBidi"/>
          <w:noProof/>
          <w:color w:val="002060"/>
          <w:szCs w:val="22"/>
          <w:lang w:eastAsia="en-US" w:bidi="ar-SA"/>
        </w:rPr>
      </w:pPr>
      <w:hyperlink w:anchor="_Toc235195608" w:history="1">
        <w:r w:rsidR="00D163E3" w:rsidRPr="00963AF5">
          <w:rPr>
            <w:rStyle w:val="Hyperlink"/>
            <w:noProof/>
            <w:color w:val="002060"/>
          </w:rPr>
          <w:t>2.6.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Filters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_Toc235195608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9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1"/>
        <w:tabs>
          <w:tab w:val="left" w:pos="440"/>
          <w:tab w:val="right" w:leader="dot" w:pos="10790"/>
        </w:tabs>
        <w:rPr>
          <w:rFonts w:cstheme="minorBidi"/>
          <w:noProof/>
          <w:color w:val="002060"/>
          <w:szCs w:val="22"/>
          <w:lang w:eastAsia="en-US" w:bidi="ar-SA"/>
        </w:rPr>
      </w:pPr>
      <w:hyperlink w:anchor="_Toc235195609" w:history="1">
        <w:r w:rsidR="00D163E3" w:rsidRPr="00963AF5">
          <w:rPr>
            <w:rStyle w:val="Hyperlink"/>
            <w:noProof/>
            <w:color w:val="002060"/>
          </w:rPr>
          <w:t>3.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Steps to Raise a LAM Request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_Toc235195609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9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1"/>
        <w:tabs>
          <w:tab w:val="left" w:pos="440"/>
          <w:tab w:val="right" w:leader="dot" w:pos="10790"/>
        </w:tabs>
        <w:rPr>
          <w:rFonts w:cstheme="minorBidi"/>
          <w:noProof/>
          <w:color w:val="002060"/>
          <w:szCs w:val="22"/>
          <w:lang w:eastAsia="en-US" w:bidi="ar-SA"/>
        </w:rPr>
      </w:pPr>
      <w:hyperlink w:anchor="_Toc235195610" w:history="1">
        <w:r w:rsidR="00D163E3" w:rsidRPr="00963AF5">
          <w:rPr>
            <w:rStyle w:val="Hyperlink"/>
            <w:rFonts w:ascii="Mulish" w:hAnsi="Mulish"/>
            <w:noProof/>
            <w:color w:val="002060"/>
          </w:rPr>
          <w:t>4.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Frequently Asked Questions (FAQs)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_Toc235195610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12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D163E3" w:rsidRPr="00963AF5" w:rsidRDefault="00996FE6" w:rsidP="00CE007E">
      <w:pPr>
        <w:pStyle w:val="TOC1"/>
        <w:tabs>
          <w:tab w:val="left" w:pos="440"/>
          <w:tab w:val="right" w:leader="dot" w:pos="10790"/>
        </w:tabs>
        <w:rPr>
          <w:rFonts w:cstheme="minorBidi"/>
          <w:noProof/>
          <w:color w:val="002060"/>
          <w:szCs w:val="22"/>
          <w:lang w:eastAsia="en-US" w:bidi="ar-SA"/>
        </w:rPr>
      </w:pPr>
      <w:hyperlink w:anchor="_Toc235195611" w:history="1">
        <w:r w:rsidR="00D163E3" w:rsidRPr="00963AF5">
          <w:rPr>
            <w:rStyle w:val="Hyperlink"/>
            <w:rFonts w:ascii="Mulish" w:hAnsi="Mulish"/>
            <w:noProof/>
            <w:color w:val="002060"/>
          </w:rPr>
          <w:t>5.</w:t>
        </w:r>
        <w:r w:rsidR="00D163E3" w:rsidRPr="00963AF5">
          <w:rPr>
            <w:rFonts w:cstheme="minorBidi"/>
            <w:noProof/>
            <w:color w:val="002060"/>
            <w:szCs w:val="22"/>
            <w:lang w:eastAsia="en-US" w:bidi="ar-SA"/>
          </w:rPr>
          <w:tab/>
        </w:r>
        <w:r w:rsidR="00D163E3" w:rsidRPr="00963AF5">
          <w:rPr>
            <w:rStyle w:val="Hyperlink"/>
            <w:rFonts w:ascii="Mulish" w:hAnsi="Mulish"/>
            <w:noProof/>
            <w:color w:val="002060"/>
          </w:rPr>
          <w:t>SPOC List</w:t>
        </w:r>
        <w:r w:rsidR="00D163E3" w:rsidRPr="00963AF5">
          <w:rPr>
            <w:noProof/>
            <w:color w:val="002060"/>
          </w:rPr>
          <w:tab/>
        </w:r>
        <w:r w:rsidR="00D163E3" w:rsidRPr="00963AF5">
          <w:rPr>
            <w:noProof/>
            <w:color w:val="002060"/>
          </w:rPr>
          <w:fldChar w:fldCharType="begin"/>
        </w:r>
        <w:r w:rsidR="00D163E3" w:rsidRPr="00963AF5">
          <w:rPr>
            <w:noProof/>
            <w:color w:val="002060"/>
          </w:rPr>
          <w:instrText xml:space="preserve"> PAGEREF _Toc235195611 \h </w:instrText>
        </w:r>
        <w:r w:rsidR="00D163E3" w:rsidRPr="00963AF5">
          <w:rPr>
            <w:noProof/>
            <w:color w:val="002060"/>
          </w:rPr>
        </w:r>
        <w:r w:rsidR="00D163E3" w:rsidRPr="00963AF5">
          <w:rPr>
            <w:noProof/>
            <w:color w:val="002060"/>
          </w:rPr>
          <w:fldChar w:fldCharType="separate"/>
        </w:r>
        <w:r w:rsidR="00341AAA" w:rsidRPr="00963AF5">
          <w:rPr>
            <w:noProof/>
            <w:color w:val="002060"/>
          </w:rPr>
          <w:t>13</w:t>
        </w:r>
        <w:r w:rsidR="00D163E3" w:rsidRPr="00963AF5">
          <w:rPr>
            <w:noProof/>
            <w:color w:val="002060"/>
          </w:rPr>
          <w:fldChar w:fldCharType="end"/>
        </w:r>
      </w:hyperlink>
    </w:p>
    <w:p w:rsidR="001720F4" w:rsidRPr="00272A8E" w:rsidRDefault="00FB2FC1" w:rsidP="00272A8E">
      <w:pPr>
        <w:pStyle w:val="ContentsHeading"/>
        <w:spacing w:before="0"/>
        <w:outlineLvl w:val="9"/>
        <w:rPr>
          <w:rFonts w:cs="Mangal"/>
          <w:szCs w:val="21"/>
        </w:rPr>
      </w:pPr>
      <w:r w:rsidRPr="00963AF5">
        <w:rPr>
          <w:rFonts w:cs="Mangal"/>
          <w:color w:val="002060"/>
          <w:szCs w:val="21"/>
        </w:rPr>
        <w:fldChar w:fldCharType="end"/>
      </w:r>
      <w:bookmarkStart w:id="0" w:name="_GoBack"/>
      <w:bookmarkEnd w:id="0"/>
    </w:p>
    <w:p w:rsidR="006055AE" w:rsidRPr="00272A8E" w:rsidRDefault="00CE007E" w:rsidP="00963AF5">
      <w:pPr>
        <w:pStyle w:val="Heading1"/>
        <w:numPr>
          <w:ilvl w:val="0"/>
          <w:numId w:val="22"/>
        </w:numPr>
        <w:ind w:left="0" w:firstLine="0"/>
        <w:jc w:val="both"/>
        <w:rPr>
          <w:rStyle w:val="StrongEmphasis"/>
          <w:rFonts w:ascii="Mulshi" w:hAnsi="Mulshi"/>
          <w:b/>
          <w:color w:val="002060"/>
          <w:sz w:val="24"/>
          <w:szCs w:val="24"/>
        </w:rPr>
      </w:pPr>
      <w:r w:rsidRPr="00272A8E">
        <w:rPr>
          <w:rStyle w:val="StrongEmphasis"/>
          <w:rFonts w:ascii="Mulshi" w:hAnsi="Mulshi"/>
          <w:b/>
          <w:color w:val="002060"/>
          <w:sz w:val="24"/>
          <w:szCs w:val="24"/>
        </w:rPr>
        <w:t>Executive Summary</w:t>
      </w:r>
    </w:p>
    <w:p w:rsidR="00CE007E" w:rsidRPr="00CE007E" w:rsidRDefault="00CE007E" w:rsidP="00CE007E">
      <w:pPr>
        <w:pStyle w:val="Textbody"/>
      </w:pPr>
    </w:p>
    <w:p w:rsidR="006055AE" w:rsidRDefault="00FB2FC1">
      <w:r>
        <w:rPr>
          <w:bCs/>
        </w:rPr>
        <w:t xml:space="preserve">ILHC Portal Link </w:t>
      </w:r>
      <w:hyperlink r:id="rId7" w:history="1">
        <w:r>
          <w:rPr>
            <w:rStyle w:val="Hyperlink"/>
            <w:rFonts w:ascii="Mulish" w:hAnsi="Mulish"/>
          </w:rPr>
          <w:t>https://ilhc.icicilombard.com/Home/Login</w:t>
        </w:r>
      </w:hyperlink>
      <w:r>
        <w:rPr>
          <w:b/>
          <w:sz w:val="20"/>
          <w:szCs w:val="20"/>
        </w:rPr>
        <w:t xml:space="preserve">  </w:t>
      </w:r>
      <w:r>
        <w:t> 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>
      <w:pPr>
        <w:pStyle w:val="Standard"/>
      </w:pPr>
      <w:r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251683840" behindDoc="0" locked="0" layoutInCell="1" allowOverlap="1" wp14:anchorId="31FBC73F" wp14:editId="23178DEF">
            <wp:simplePos x="0" y="0"/>
            <wp:positionH relativeFrom="page">
              <wp:posOffset>6695799</wp:posOffset>
            </wp:positionH>
            <wp:positionV relativeFrom="page">
              <wp:posOffset>4599001</wp:posOffset>
            </wp:positionV>
            <wp:extent cx="1209037" cy="551812"/>
            <wp:effectExtent l="0" t="0" r="0" b="0"/>
            <wp:wrapNone/>
            <wp:docPr id="7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037" cy="55181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Mulish" w:hAnsi="Mulish"/>
          <w:b/>
          <w:bCs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ACDFB1" wp14:editId="580E6948">
                <wp:simplePos x="0" y="0"/>
                <wp:positionH relativeFrom="column">
                  <wp:posOffset>5041901</wp:posOffset>
                </wp:positionH>
                <wp:positionV relativeFrom="paragraph">
                  <wp:posOffset>2935608</wp:posOffset>
                </wp:positionV>
                <wp:extent cx="1352553" cy="241301"/>
                <wp:effectExtent l="0" t="0" r="19047" b="25399"/>
                <wp:wrapNone/>
                <wp:docPr id="8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3" cy="241301"/>
                        </a:xfrm>
                        <a:custGeom>
                          <a:avLst>
                            <a:gd name="f1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3600"/>
                            <a:gd name="f11" fmla="abs f4"/>
                            <a:gd name="f12" fmla="abs f5"/>
                            <a:gd name="f13" fmla="abs f6"/>
                            <a:gd name="f14" fmla="*/ f8 1 180"/>
                            <a:gd name="f15" fmla="val f10"/>
                            <a:gd name="f16" fmla="+- 0 0 f2"/>
                            <a:gd name="f17" fmla="?: f11 f4 1"/>
                            <a:gd name="f18" fmla="?: f12 f5 1"/>
                            <a:gd name="f19" fmla="?: f13 f6 1"/>
                            <a:gd name="f20" fmla="*/ f9 f14 1"/>
                            <a:gd name="f21" fmla="+- f7 f15 0"/>
                            <a:gd name="f22" fmla="*/ f17 1 21600"/>
                            <a:gd name="f23" fmla="*/ f18 1 21600"/>
                            <a:gd name="f24" fmla="*/ 21600 f17 1"/>
                            <a:gd name="f25" fmla="*/ 21600 f18 1"/>
                            <a:gd name="f26" fmla="+- 0 0 f20"/>
                            <a:gd name="f27" fmla="+- f7 0 f21"/>
                            <a:gd name="f28" fmla="+- f21 0 f7"/>
                            <a:gd name="f29" fmla="min f23 f22"/>
                            <a:gd name="f30" fmla="*/ f24 1 f19"/>
                            <a:gd name="f31" fmla="*/ f25 1 f19"/>
                            <a:gd name="f32" fmla="*/ f26 f1 1"/>
                            <a:gd name="f33" fmla="abs f27"/>
                            <a:gd name="f34" fmla="abs f28"/>
                            <a:gd name="f35" fmla="?: f27 f16 f2"/>
                            <a:gd name="f36" fmla="?: f27 f2 f16"/>
                            <a:gd name="f37" fmla="?: f27 f3 f2"/>
                            <a:gd name="f38" fmla="?: f27 f2 f3"/>
                            <a:gd name="f39" fmla="?: f28 f16 f2"/>
                            <a:gd name="f40" fmla="?: f28 f2 f16"/>
                            <a:gd name="f41" fmla="?: f27 0 f1"/>
                            <a:gd name="f42" fmla="?: f27 f1 0"/>
                            <a:gd name="f43" fmla="val f30"/>
                            <a:gd name="f44" fmla="val f31"/>
                            <a:gd name="f45" fmla="*/ f32 1 f8"/>
                            <a:gd name="f46" fmla="?: f27 f38 f37"/>
                            <a:gd name="f47" fmla="?: f27 f37 f38"/>
                            <a:gd name="f48" fmla="?: f28 f36 f35"/>
                            <a:gd name="f49" fmla="*/ f21 f29 1"/>
                            <a:gd name="f50" fmla="*/ f7 f29 1"/>
                            <a:gd name="f51" fmla="*/ f33 f29 1"/>
                            <a:gd name="f52" fmla="*/ f34 f29 1"/>
                            <a:gd name="f53" fmla="+- f44 0 f15"/>
                            <a:gd name="f54" fmla="+- f43 0 f15"/>
                            <a:gd name="f55" fmla="+- f45 0 f2"/>
                            <a:gd name="f56" fmla="?: f28 f47 f46"/>
                            <a:gd name="f57" fmla="*/ f44 f29 1"/>
                            <a:gd name="f58" fmla="*/ f43 f29 1"/>
                            <a:gd name="f59" fmla="+- f55 f2 0"/>
                            <a:gd name="f60" fmla="+- f44 0 f53"/>
                            <a:gd name="f61" fmla="+- f43 0 f54"/>
                            <a:gd name="f62" fmla="+- f53 0 f44"/>
                            <a:gd name="f63" fmla="+- f54 0 f43"/>
                            <a:gd name="f64" fmla="*/ f53 f29 1"/>
                            <a:gd name="f65" fmla="*/ f54 f29 1"/>
                            <a:gd name="f66" fmla="*/ f59 f8 1"/>
                            <a:gd name="f67" fmla="abs f60"/>
                            <a:gd name="f68" fmla="?: f60 0 f1"/>
                            <a:gd name="f69" fmla="?: f60 f1 0"/>
                            <a:gd name="f70" fmla="?: f60 f39 f40"/>
                            <a:gd name="f71" fmla="abs f61"/>
                            <a:gd name="f72" fmla="abs f62"/>
                            <a:gd name="f73" fmla="?: f61 f16 f2"/>
                            <a:gd name="f74" fmla="?: f61 f2 f16"/>
                            <a:gd name="f75" fmla="?: f61 f3 f2"/>
                            <a:gd name="f76" fmla="?: f61 f2 f3"/>
                            <a:gd name="f77" fmla="abs f63"/>
                            <a:gd name="f78" fmla="?: f63 f16 f2"/>
                            <a:gd name="f79" fmla="?: f63 f2 f16"/>
                            <a:gd name="f80" fmla="?: f63 f42 f41"/>
                            <a:gd name="f81" fmla="?: f63 f41 f42"/>
                            <a:gd name="f82" fmla="*/ f66 1 f1"/>
                            <a:gd name="f83" fmla="?: f28 f69 f68"/>
                            <a:gd name="f84" fmla="?: f28 f68 f69"/>
                            <a:gd name="f85" fmla="?: f61 f76 f75"/>
                            <a:gd name="f86" fmla="?: f61 f75 f76"/>
                            <a:gd name="f87" fmla="?: f62 f74 f73"/>
                            <a:gd name="f88" fmla="?: f27 f80 f81"/>
                            <a:gd name="f89" fmla="?: f27 f78 f79"/>
                            <a:gd name="f90" fmla="*/ f67 f29 1"/>
                            <a:gd name="f91" fmla="*/ f71 f29 1"/>
                            <a:gd name="f92" fmla="*/ f72 f29 1"/>
                            <a:gd name="f93" fmla="*/ f77 f29 1"/>
                            <a:gd name="f94" fmla="+- 0 0 f82"/>
                            <a:gd name="f95" fmla="?: f60 f83 f84"/>
                            <a:gd name="f96" fmla="?: f62 f86 f85"/>
                            <a:gd name="f97" fmla="+- 0 0 f94"/>
                            <a:gd name="f98" fmla="*/ f97 f1 1"/>
                            <a:gd name="f99" fmla="*/ f98 1 f8"/>
                            <a:gd name="f100" fmla="+- f99 0 f2"/>
                            <a:gd name="f101" fmla="cos 1 f100"/>
                            <a:gd name="f102" fmla="+- 0 0 f101"/>
                            <a:gd name="f103" fmla="+- 0 0 f102"/>
                            <a:gd name="f104" fmla="val f103"/>
                            <a:gd name="f105" fmla="+- 0 0 f104"/>
                            <a:gd name="f106" fmla="*/ f15 f105 1"/>
                            <a:gd name="f107" fmla="*/ f106 3163 1"/>
                            <a:gd name="f108" fmla="*/ f107 1 7636"/>
                            <a:gd name="f109" fmla="+- f7 f108 0"/>
                            <a:gd name="f110" fmla="+- f43 0 f108"/>
                            <a:gd name="f111" fmla="+- f44 0 f108"/>
                            <a:gd name="f112" fmla="*/ f109 f29 1"/>
                            <a:gd name="f113" fmla="*/ f110 f29 1"/>
                            <a:gd name="f114" fmla="*/ f111 f29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12" t="f112" r="f113" b="f114"/>
                          <a:pathLst>
                            <a:path>
                              <a:moveTo>
                                <a:pt x="f49" y="f50"/>
                              </a:moveTo>
                              <a:arcTo wR="f51" hR="f52" stAng="f56" swAng="f48"/>
                              <a:lnTo>
                                <a:pt x="f50" y="f64"/>
                              </a:lnTo>
                              <a:arcTo wR="f52" hR="f90" stAng="f95" swAng="f70"/>
                              <a:lnTo>
                                <a:pt x="f65" y="f57"/>
                              </a:lnTo>
                              <a:arcTo wR="f91" hR="f92" stAng="f96" swAng="f87"/>
                              <a:lnTo>
                                <a:pt x="f58" y="f49"/>
                              </a:lnTo>
                              <a:arcTo wR="f93" hR="f51" stAng="f88" swAng="f89"/>
                              <a:close/>
                            </a:path>
                          </a:pathLst>
                        </a:custGeom>
                        <a:noFill/>
                        <a:ln w="12701" cap="flat">
                          <a:solidFill>
                            <a:srgbClr val="C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C64DC5B" id="Rounded Rectangle 31" o:spid="_x0000_s1026" style="position:absolute;margin-left:397pt;margin-top:231.15pt;width:106.5pt;height:1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52553,24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" path="m40217,at,,80434,80434,40217,,,40217l,201084at,160867,80434,241301,,201084,40217,241301l1312336,241301at1272119,160867,1352553,241301,1312336,241301,1352553,201084l1352553,40217at1272119,,1352553,80434,1352553,40217,1312336,l40217,xe" filled="f" strokecolor="#c00000" strokeweight=".35281mm">
                <v:stroke joinstyle="miter"/>
                <v:path arrowok="t" o:connecttype="custom" o:connectlocs="676277,0;1352553,120651;676277,241301;0,120651" o:connectangles="270,0,90,180" textboxrect="11779,11779,1340774,229522"/>
              </v:shape>
            </w:pict>
          </mc:Fallback>
        </mc:AlternateContent>
      </w:r>
      <w:r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251660288" behindDoc="0" locked="0" layoutInCell="1" allowOverlap="1" wp14:anchorId="3BE9E325" wp14:editId="16BBE32D">
            <wp:simplePos x="0" y="0"/>
            <wp:positionH relativeFrom="margin">
              <wp:posOffset>386718</wp:posOffset>
            </wp:positionH>
            <wp:positionV relativeFrom="paragraph">
              <wp:posOffset>294637</wp:posOffset>
            </wp:positionV>
            <wp:extent cx="6593208" cy="3549014"/>
            <wp:effectExtent l="0" t="0" r="0" b="0"/>
            <wp:wrapTopAndBottom/>
            <wp:docPr id="9" name="Image18" title="A screenshot of a website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3208" cy="354901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Mulish" w:hAnsi="Mulish"/>
          <w:b/>
          <w:bCs/>
        </w:rPr>
        <w:t>Click on the link and select “</w:t>
      </w:r>
      <w:r>
        <w:rPr>
          <w:rFonts w:ascii="Mulish" w:hAnsi="Mulish"/>
          <w:b/>
          <w:bCs/>
          <w:color w:val="FFFFFF"/>
          <w:shd w:val="clear" w:color="auto" w:fill="8D281E"/>
        </w:rPr>
        <w:t>Internal Login</w:t>
      </w:r>
      <w:r>
        <w:rPr>
          <w:rFonts w:ascii="Mulish" w:hAnsi="Mulish"/>
          <w:b/>
          <w:bCs/>
        </w:rPr>
        <w:t xml:space="preserve">” </w:t>
      </w:r>
      <w:r>
        <w:rPr>
          <w:rFonts w:ascii="Mulish" w:hAnsi="Mulish"/>
        </w:rPr>
        <w:t>(SSO Link no user ID password required)</w:t>
      </w: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>
      <w:pPr>
        <w:pStyle w:val="Standard"/>
        <w:ind w:left="144"/>
      </w:pPr>
      <w:r>
        <w:rPr>
          <w:rFonts w:ascii="Mulish" w:hAnsi="Mulish"/>
          <w:b/>
          <w:bCs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06FBEE" wp14:editId="43FBB759">
                <wp:simplePos x="0" y="0"/>
                <wp:positionH relativeFrom="column">
                  <wp:posOffset>469901</wp:posOffset>
                </wp:positionH>
                <wp:positionV relativeFrom="paragraph">
                  <wp:posOffset>153674</wp:posOffset>
                </wp:positionV>
                <wp:extent cx="6146167" cy="1308104"/>
                <wp:effectExtent l="0" t="0" r="26033" b="25396"/>
                <wp:wrapNone/>
                <wp:docPr id="10" name="Round Same Side Corner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167" cy="1308104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6200000"/>
                            <a:gd name="f3" fmla="val w"/>
                            <a:gd name="f4" fmla="val h"/>
                            <a:gd name="f5" fmla="val ss"/>
                            <a:gd name="f6" fmla="val 0"/>
                            <a:gd name="f7" fmla="abs f3"/>
                            <a:gd name="f8" fmla="abs f4"/>
                            <a:gd name="f9" fmla="abs f5"/>
                            <a:gd name="f10" fmla="?: f7 f3 1"/>
                            <a:gd name="f11" fmla="?: f8 f4 1"/>
                            <a:gd name="f12" fmla="?: f9 f5 1"/>
                            <a:gd name="f13" fmla="*/ f10 1 21600"/>
                            <a:gd name="f14" fmla="*/ f11 1 21600"/>
                            <a:gd name="f15" fmla="*/ 21600 f10 1"/>
                            <a:gd name="f16" fmla="*/ 21600 f11 1"/>
                            <a:gd name="f17" fmla="min f14 f13"/>
                            <a:gd name="f18" fmla="*/ f15 1 f12"/>
                            <a:gd name="f19" fmla="*/ f16 1 f12"/>
                            <a:gd name="f20" fmla="val f18"/>
                            <a:gd name="f21" fmla="val f19"/>
                            <a:gd name="f22" fmla="*/ f6 f17 1"/>
                            <a:gd name="f23" fmla="+- f21 0 f6"/>
                            <a:gd name="f24" fmla="+- f20 0 f6"/>
                            <a:gd name="f25" fmla="*/ f20 f17 1"/>
                            <a:gd name="f26" fmla="*/ f21 f17 1"/>
                            <a:gd name="f27" fmla="min f24 f23"/>
                            <a:gd name="f28" fmla="*/ f27 f6 1"/>
                            <a:gd name="f29" fmla="*/ f28 1 100000"/>
                            <a:gd name="f30" fmla="+- f20 0 f29"/>
                            <a:gd name="f31" fmla="+- f21 0 f29"/>
                            <a:gd name="f32" fmla="+- f29 0 f29"/>
                            <a:gd name="f33" fmla="*/ f29 29289 1"/>
                            <a:gd name="f34" fmla="*/ f29 f17 1"/>
                            <a:gd name="f35" fmla="*/ f33 1 100000"/>
                            <a:gd name="f36" fmla="*/ f30 f17 1"/>
                            <a:gd name="f37" fmla="*/ f31 f17 1"/>
                            <a:gd name="f38" fmla="?: f32 f35 f35"/>
                            <a:gd name="f39" fmla="+- f21 0 f35"/>
                            <a:gd name="f40" fmla="*/ f35 f17 1"/>
                            <a:gd name="f41" fmla="+- f20 0 f38"/>
                            <a:gd name="f42" fmla="*/ f38 f17 1"/>
                            <a:gd name="f43" fmla="*/ f39 f17 1"/>
                            <a:gd name="f44" fmla="*/ f41 f1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42" t="f40" r="f44" b="f43"/>
                          <a:pathLst>
                            <a:path>
                              <a:moveTo>
                                <a:pt x="f34" y="f22"/>
                              </a:moveTo>
                              <a:lnTo>
                                <a:pt x="f36" y="f22"/>
                              </a:lnTo>
                              <a:arcTo wR="f34" hR="f34" stAng="f2" swAng="f1"/>
                              <a:lnTo>
                                <a:pt x="f25" y="f37"/>
                              </a:lnTo>
                              <a:arcTo wR="f34" hR="f34" stAng="f6" swAng="f1"/>
                              <a:lnTo>
                                <a:pt x="f34" y="f26"/>
                              </a:lnTo>
                              <a:arcTo wR="f34" hR="f34" stAng="f1" swAng="f1"/>
                              <a:lnTo>
                                <a:pt x="f22" y="f34"/>
                              </a:lnTo>
                              <a:arcTo wR="f34" hR="f34" stAng="f0" swAng="f1"/>
                              <a:close/>
                            </a:path>
                          </a:pathLst>
                        </a:custGeom>
                        <a:noFill/>
                        <a:ln w="12701" cap="flat">
                          <a:solidFill>
                            <a:srgbClr val="97281D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4E0D905" id="Round Same Side Corner Rectangle 48" o:spid="_x0000_s1026" style="position:absolute;margin-left:37pt;margin-top:12.1pt;width:483.95pt;height:10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46167,1308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" path="m,l6146167,r,1308104l,1308104,,xe" filled="f" strokecolor="#97281d" strokeweight=".35281mm">
                <v:stroke joinstyle="miter"/>
                <v:path arrowok="t" o:connecttype="custom" o:connectlocs="3073084,0;6146167,654052;3073084,1308104;0,654052" o:connectangles="270,0,90,180" textboxrect="0,0,6146167,1308104"/>
              </v:shape>
            </w:pict>
          </mc:Fallback>
        </mc:AlternateContent>
      </w:r>
    </w:p>
    <w:p w:rsidR="006055AE" w:rsidRDefault="006055AE">
      <w:pPr>
        <w:pStyle w:val="Standard"/>
        <w:rPr>
          <w:rFonts w:ascii="Mulish" w:hAnsi="Mulish"/>
          <w:b/>
          <w:bCs/>
        </w:rPr>
      </w:pPr>
    </w:p>
    <w:p w:rsidR="006055AE" w:rsidRDefault="00FB2FC1">
      <w:pPr>
        <w:pStyle w:val="Textbody"/>
        <w:ind w:left="1418"/>
      </w:pPr>
      <w:r>
        <w:rPr>
          <w:rStyle w:val="StrongEmphasis"/>
          <w:rFonts w:ascii="Mulish" w:hAnsi="Mulish"/>
          <w:color w:val="000000"/>
        </w:rPr>
        <w:t>Do not have access to the portal?</w:t>
      </w:r>
      <w:r>
        <w:rPr>
          <w:rStyle w:val="StrongEmphasis"/>
          <w:rFonts w:ascii="Mulish" w:hAnsi="Mulish"/>
          <w:color w:val="8D281E"/>
        </w:rPr>
        <w:br/>
      </w:r>
      <w:r>
        <w:rPr>
          <w:rStyle w:val="StrongEmphasis"/>
          <w:rFonts w:ascii="Mulish" w:hAnsi="Mulish"/>
          <w:b w:val="0"/>
          <w:bCs w:val="0"/>
        </w:rPr>
        <w:t>Please raise a LAM request using the link below:</w:t>
      </w:r>
      <w:r>
        <w:rPr>
          <w:rStyle w:val="StrongEmphasis"/>
          <w:rFonts w:ascii="Mulish" w:hAnsi="Mulish"/>
          <w:b w:val="0"/>
          <w:bCs w:val="0"/>
          <w:color w:val="8D281E"/>
        </w:rPr>
        <w:br/>
      </w:r>
      <w:hyperlink r:id="rId10" w:history="1">
        <w:r>
          <w:rPr>
            <w:rStyle w:val="StrongEmphasis"/>
            <w:rFonts w:ascii="Mulish" w:hAnsi="Mulish"/>
            <w:b w:val="0"/>
            <w:bCs w:val="0"/>
            <w:color w:val="000080"/>
            <w:u w:val="single"/>
          </w:rPr>
          <w:t>https://lamgroup.icicibankltd.com/LA_RequestForm.aspx</w:t>
        </w:r>
      </w:hyperlink>
    </w:p>
    <w:p w:rsidR="006055AE" w:rsidRDefault="00FB2FC1">
      <w:pPr>
        <w:pStyle w:val="Textbody"/>
        <w:ind w:left="1418"/>
        <w:rPr>
          <w:rFonts w:ascii="Mulish" w:hAnsi="Mulish"/>
          <w:bCs/>
        </w:rPr>
      </w:pPr>
      <w:r>
        <w:rPr>
          <w:rFonts w:ascii="Mulish" w:hAnsi="Mulish"/>
          <w:bCs/>
        </w:rPr>
        <w:t>The steps to raise the LAM request are provided at the end of the PDF.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rPr>
          <w:rFonts w:ascii="Mulish" w:hAnsi="Mulish"/>
          <w:b/>
          <w:bCs/>
          <w:sz w:val="21"/>
          <w:szCs w:val="21"/>
        </w:rPr>
      </w:pPr>
    </w:p>
    <w:p w:rsidR="006055AE" w:rsidRDefault="006055AE">
      <w:pPr>
        <w:pStyle w:val="Standard"/>
        <w:rPr>
          <w:rFonts w:ascii="Mulish" w:hAnsi="Mulish"/>
          <w:b/>
          <w:bCs/>
          <w:sz w:val="21"/>
          <w:szCs w:val="21"/>
        </w:rPr>
      </w:pPr>
    </w:p>
    <w:p w:rsidR="00101429" w:rsidRDefault="00FB2FC1">
      <w:pPr>
        <w:pStyle w:val="Standard"/>
        <w:ind w:left="144"/>
        <w:rPr>
          <w:rStyle w:val="StrongEmphasis"/>
          <w:rFonts w:ascii="Mulish" w:hAnsi="Mulish"/>
        </w:rPr>
      </w:pPr>
      <w:r>
        <w:rPr>
          <w:rStyle w:val="StrongEmphasis"/>
          <w:rFonts w:ascii="Mulish" w:hAnsi="Mulish"/>
        </w:rPr>
        <w:t>Home Page:</w:t>
      </w:r>
      <w:r>
        <w:rPr>
          <w:rFonts w:ascii="Mulish" w:hAnsi="Mulish"/>
        </w:rPr>
        <w:t xml:space="preserve"> After logging in, select the required policy number from the dropdown menu and click on “Policy Details”</w:t>
      </w:r>
      <w:r>
        <w:rPr>
          <w:rStyle w:val="StrongEmphasis"/>
          <w:rFonts w:ascii="Mulish" w:hAnsi="Mulish"/>
        </w:rPr>
        <w:t xml:space="preserve"> </w:t>
      </w:r>
    </w:p>
    <w:p w:rsidR="00531E7D" w:rsidRDefault="00AB556D">
      <w:pPr>
        <w:pStyle w:val="Standard"/>
        <w:ind w:left="144"/>
        <w:rPr>
          <w:rStyle w:val="StrongEmphasis"/>
          <w:rFonts w:ascii="Mulish" w:hAnsi="Mulish"/>
        </w:rPr>
      </w:pPr>
      <w:r>
        <w:rPr>
          <w:rFonts w:ascii="Mulish" w:hAnsi="Mulish"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B59BAA" wp14:editId="1421836E">
                <wp:simplePos x="0" y="0"/>
                <wp:positionH relativeFrom="column">
                  <wp:posOffset>621416</wp:posOffset>
                </wp:positionH>
                <wp:positionV relativeFrom="paragraph">
                  <wp:posOffset>2357783</wp:posOffset>
                </wp:positionV>
                <wp:extent cx="1059817" cy="158118"/>
                <wp:effectExtent l="0" t="0" r="26033" b="13332"/>
                <wp:wrapNone/>
                <wp:docPr id="54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7" cy="158118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6200000"/>
                            <a:gd name="f3" fmla="val w"/>
                            <a:gd name="f4" fmla="val h"/>
                            <a:gd name="f5" fmla="val ss"/>
                            <a:gd name="f6" fmla="val 0"/>
                            <a:gd name="f7" fmla="*/ 5419351 1 1725033"/>
                            <a:gd name="f8" fmla="val 45"/>
                            <a:gd name="f9" fmla="val 3600"/>
                            <a:gd name="f10" fmla="abs f3"/>
                            <a:gd name="f11" fmla="abs f4"/>
                            <a:gd name="f12" fmla="abs f5"/>
                            <a:gd name="f13" fmla="*/ f7 1 180"/>
                            <a:gd name="f14" fmla="+- 0 0 f1"/>
                            <a:gd name="f15" fmla="+- f6 f9 0"/>
                            <a:gd name="f16" fmla="?: f10 f3 1"/>
                            <a:gd name="f17" fmla="?: f11 f4 1"/>
                            <a:gd name="f18" fmla="?: f12 f5 1"/>
                            <a:gd name="f19" fmla="*/ f8 f13 1"/>
                            <a:gd name="f20" fmla="+- f6 0 f15"/>
                            <a:gd name="f21" fmla="+- f15 0 f6"/>
                            <a:gd name="f22" fmla="*/ f16 1 21600"/>
                            <a:gd name="f23" fmla="*/ f17 1 21600"/>
                            <a:gd name="f24" fmla="*/ 21600 f16 1"/>
                            <a:gd name="f25" fmla="*/ 21600 f17 1"/>
                            <a:gd name="f26" fmla="+- 0 0 f19"/>
                            <a:gd name="f27" fmla="abs f20"/>
                            <a:gd name="f28" fmla="abs f21"/>
                            <a:gd name="f29" fmla="?: f20 f14 f1"/>
                            <a:gd name="f30" fmla="?: f20 f1 f14"/>
                            <a:gd name="f31" fmla="?: f20 f2 f1"/>
                            <a:gd name="f32" fmla="?: f20 f1 f2"/>
                            <a:gd name="f33" fmla="?: f21 f14 f1"/>
                            <a:gd name="f34" fmla="?: f21 f1 f14"/>
                            <a:gd name="f35" fmla="?: f20 0 f0"/>
                            <a:gd name="f36" fmla="?: f20 f0 0"/>
                            <a:gd name="f37" fmla="min f23 f22"/>
                            <a:gd name="f38" fmla="*/ f24 1 f18"/>
                            <a:gd name="f39" fmla="*/ f25 1 f18"/>
                            <a:gd name="f40" fmla="*/ f26 f0 1"/>
                            <a:gd name="f41" fmla="?: f20 f32 f31"/>
                            <a:gd name="f42" fmla="?: f20 f31 f32"/>
                            <a:gd name="f43" fmla="?: f21 f30 f29"/>
                            <a:gd name="f44" fmla="val f38"/>
                            <a:gd name="f45" fmla="val f39"/>
                            <a:gd name="f46" fmla="*/ f40 1 f7"/>
                            <a:gd name="f47" fmla="?: f21 f42 f41"/>
                            <a:gd name="f48" fmla="*/ f15 f37 1"/>
                            <a:gd name="f49" fmla="*/ f6 f37 1"/>
                            <a:gd name="f50" fmla="*/ f27 f37 1"/>
                            <a:gd name="f51" fmla="*/ f28 f37 1"/>
                            <a:gd name="f52" fmla="+- f45 0 f9"/>
                            <a:gd name="f53" fmla="+- f44 0 f9"/>
                            <a:gd name="f54" fmla="+- f46 0 f1"/>
                            <a:gd name="f55" fmla="*/ f45 f37 1"/>
                            <a:gd name="f56" fmla="*/ f44 f37 1"/>
                            <a:gd name="f57" fmla="+- f45 0 f52"/>
                            <a:gd name="f58" fmla="+- f44 0 f53"/>
                            <a:gd name="f59" fmla="+- f52 0 f45"/>
                            <a:gd name="f60" fmla="+- f53 0 f44"/>
                            <a:gd name="f61" fmla="+- f54 f1 0"/>
                            <a:gd name="f62" fmla="*/ f52 f37 1"/>
                            <a:gd name="f63" fmla="*/ f53 f37 1"/>
                            <a:gd name="f64" fmla="abs f57"/>
                            <a:gd name="f65" fmla="?: f57 0 f0"/>
                            <a:gd name="f66" fmla="?: f57 f0 0"/>
                            <a:gd name="f67" fmla="?: f57 f33 f34"/>
                            <a:gd name="f68" fmla="abs f58"/>
                            <a:gd name="f69" fmla="abs f59"/>
                            <a:gd name="f70" fmla="?: f58 f14 f1"/>
                            <a:gd name="f71" fmla="?: f58 f1 f14"/>
                            <a:gd name="f72" fmla="?: f58 f2 f1"/>
                            <a:gd name="f73" fmla="?: f58 f1 f2"/>
                            <a:gd name="f74" fmla="abs f60"/>
                            <a:gd name="f75" fmla="?: f60 f14 f1"/>
                            <a:gd name="f76" fmla="?: f60 f1 f14"/>
                            <a:gd name="f77" fmla="?: f60 f36 f35"/>
                            <a:gd name="f78" fmla="?: f60 f35 f36"/>
                            <a:gd name="f79" fmla="*/ f61 f7 1"/>
                            <a:gd name="f80" fmla="?: f21 f66 f65"/>
                            <a:gd name="f81" fmla="?: f21 f65 f66"/>
                            <a:gd name="f82" fmla="?: f58 f73 f72"/>
                            <a:gd name="f83" fmla="?: f58 f72 f73"/>
                            <a:gd name="f84" fmla="?: f59 f71 f70"/>
                            <a:gd name="f85" fmla="?: f20 f77 f78"/>
                            <a:gd name="f86" fmla="?: f20 f75 f76"/>
                            <a:gd name="f87" fmla="*/ f79 1 f0"/>
                            <a:gd name="f88" fmla="*/ f64 f37 1"/>
                            <a:gd name="f89" fmla="*/ f68 f37 1"/>
                            <a:gd name="f90" fmla="*/ f69 f37 1"/>
                            <a:gd name="f91" fmla="*/ f74 f37 1"/>
                            <a:gd name="f92" fmla="?: f57 f80 f81"/>
                            <a:gd name="f93" fmla="?: f59 f83 f82"/>
                            <a:gd name="f94" fmla="+- 0 0 f87"/>
                            <a:gd name="f95" fmla="+- 0 0 f94"/>
                            <a:gd name="f96" fmla="*/ f95 f0 1"/>
                            <a:gd name="f97" fmla="*/ f96 1 f7"/>
                            <a:gd name="f98" fmla="+- f97 0 f1"/>
                            <a:gd name="f99" fmla="cos 1 f98"/>
                            <a:gd name="f100" fmla="+- 0 0 f99"/>
                            <a:gd name="f101" fmla="+- 0 0 f100"/>
                            <a:gd name="f102" fmla="val f101"/>
                            <a:gd name="f103" fmla="+- 0 0 f102"/>
                            <a:gd name="f104" fmla="*/ f9 f103 1"/>
                            <a:gd name="f105" fmla="*/ f104 3163 1"/>
                            <a:gd name="f106" fmla="*/ f105 1 7636"/>
                            <a:gd name="f107" fmla="+- f6 f106 0"/>
                            <a:gd name="f108" fmla="+- f44 0 f106"/>
                            <a:gd name="f109" fmla="+- f45 0 f106"/>
                            <a:gd name="f110" fmla="*/ f107 f37 1"/>
                            <a:gd name="f111" fmla="*/ f108 f37 1"/>
                            <a:gd name="f112" fmla="*/ f109 f3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10" t="f110" r="f111" b="f112"/>
                          <a:pathLst>
                            <a:path>
                              <a:moveTo>
                                <a:pt x="f48" y="f49"/>
                              </a:moveTo>
                              <a:arcTo wR="f50" hR="f51" stAng="f47" swAng="f43"/>
                              <a:lnTo>
                                <a:pt x="f49" y="f62"/>
                              </a:lnTo>
                              <a:arcTo wR="f51" hR="f88" stAng="f92" swAng="f67"/>
                              <a:lnTo>
                                <a:pt x="f63" y="f55"/>
                              </a:lnTo>
                              <a:arcTo wR="f89" hR="f90" stAng="f93" swAng="f84"/>
                              <a:lnTo>
                                <a:pt x="f56" y="f48"/>
                              </a:lnTo>
                              <a:arcTo wR="f91" hR="f50" stAng="f85" swAng="f86"/>
                              <a:close/>
                            </a:path>
                          </a:pathLst>
                        </a:custGeom>
                        <a:noFill/>
                        <a:ln w="12701" cap="flat">
                          <a:solidFill>
                            <a:srgbClr val="BF004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:rsidR="00AB556D" w:rsidRDefault="00AB556D" w:rsidP="00AB556D"/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59BAA" id="Shape 2" o:spid="_x0000_s1027" style="position:absolute;left:0;text-align:left;margin-left:48.95pt;margin-top:185.65pt;width:83.45pt;height:12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59817,1581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" adj="-11796480,,5400" path="m26353,at,,52706,52706,26353,,,26353l,131765at,105412,52706,158118,,131765,26353,158118l1033464,158118at1007111,105412,1059817,158118,1033464,158118,1059817,131765l1059817,26353at1007111,,1059817,52706,1059817,26353,1033464,l26353,xe" filled="f" strokecolor="#bf0041" strokeweight=".35281mm">
                <v:stroke joinstyle="miter"/>
                <v:formulas/>
                <v:path arrowok="t" o:connecttype="custom" o:connectlocs="529909,0;1059817,79059;529909,158118;0,79059" o:connectangles="270,0,90,180" textboxrect="7719,7719,1052098,150399"/>
                <v:textbox inset="0,0,0,0">
                  <w:txbxContent>
                    <w:p w:rsidR="00AB556D" w:rsidRDefault="00AB556D" w:rsidP="00AB556D"/>
                  </w:txbxContent>
                </v:textbox>
              </v:shape>
            </w:pict>
          </mc:Fallback>
        </mc:AlternateContent>
      </w:r>
      <w:r>
        <w:rPr>
          <w:rFonts w:ascii="Mulish" w:hAnsi="Mulish"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BBCF0D" wp14:editId="1403197D">
                <wp:simplePos x="0" y="0"/>
                <wp:positionH relativeFrom="column">
                  <wp:posOffset>613852</wp:posOffset>
                </wp:positionH>
                <wp:positionV relativeFrom="paragraph">
                  <wp:posOffset>2586658</wp:posOffset>
                </wp:positionV>
                <wp:extent cx="1059817" cy="158118"/>
                <wp:effectExtent l="0" t="0" r="26035" b="13335"/>
                <wp:wrapNone/>
                <wp:docPr id="44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7" cy="158118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6200000"/>
                            <a:gd name="f3" fmla="val w"/>
                            <a:gd name="f4" fmla="val h"/>
                            <a:gd name="f5" fmla="val ss"/>
                            <a:gd name="f6" fmla="val 0"/>
                            <a:gd name="f7" fmla="*/ 5419351 1 1725033"/>
                            <a:gd name="f8" fmla="val 45"/>
                            <a:gd name="f9" fmla="val 3600"/>
                            <a:gd name="f10" fmla="abs f3"/>
                            <a:gd name="f11" fmla="abs f4"/>
                            <a:gd name="f12" fmla="abs f5"/>
                            <a:gd name="f13" fmla="*/ f7 1 180"/>
                            <a:gd name="f14" fmla="+- 0 0 f1"/>
                            <a:gd name="f15" fmla="+- f6 f9 0"/>
                            <a:gd name="f16" fmla="?: f10 f3 1"/>
                            <a:gd name="f17" fmla="?: f11 f4 1"/>
                            <a:gd name="f18" fmla="?: f12 f5 1"/>
                            <a:gd name="f19" fmla="*/ f8 f13 1"/>
                            <a:gd name="f20" fmla="+- f6 0 f15"/>
                            <a:gd name="f21" fmla="+- f15 0 f6"/>
                            <a:gd name="f22" fmla="*/ f16 1 21600"/>
                            <a:gd name="f23" fmla="*/ f17 1 21600"/>
                            <a:gd name="f24" fmla="*/ 21600 f16 1"/>
                            <a:gd name="f25" fmla="*/ 21600 f17 1"/>
                            <a:gd name="f26" fmla="+- 0 0 f19"/>
                            <a:gd name="f27" fmla="abs f20"/>
                            <a:gd name="f28" fmla="abs f21"/>
                            <a:gd name="f29" fmla="?: f20 f14 f1"/>
                            <a:gd name="f30" fmla="?: f20 f1 f14"/>
                            <a:gd name="f31" fmla="?: f20 f2 f1"/>
                            <a:gd name="f32" fmla="?: f20 f1 f2"/>
                            <a:gd name="f33" fmla="?: f21 f14 f1"/>
                            <a:gd name="f34" fmla="?: f21 f1 f14"/>
                            <a:gd name="f35" fmla="?: f20 0 f0"/>
                            <a:gd name="f36" fmla="?: f20 f0 0"/>
                            <a:gd name="f37" fmla="min f23 f22"/>
                            <a:gd name="f38" fmla="*/ f24 1 f18"/>
                            <a:gd name="f39" fmla="*/ f25 1 f18"/>
                            <a:gd name="f40" fmla="*/ f26 f0 1"/>
                            <a:gd name="f41" fmla="?: f20 f32 f31"/>
                            <a:gd name="f42" fmla="?: f20 f31 f32"/>
                            <a:gd name="f43" fmla="?: f21 f30 f29"/>
                            <a:gd name="f44" fmla="val f38"/>
                            <a:gd name="f45" fmla="val f39"/>
                            <a:gd name="f46" fmla="*/ f40 1 f7"/>
                            <a:gd name="f47" fmla="?: f21 f42 f41"/>
                            <a:gd name="f48" fmla="*/ f15 f37 1"/>
                            <a:gd name="f49" fmla="*/ f6 f37 1"/>
                            <a:gd name="f50" fmla="*/ f27 f37 1"/>
                            <a:gd name="f51" fmla="*/ f28 f37 1"/>
                            <a:gd name="f52" fmla="+- f45 0 f9"/>
                            <a:gd name="f53" fmla="+- f44 0 f9"/>
                            <a:gd name="f54" fmla="+- f46 0 f1"/>
                            <a:gd name="f55" fmla="*/ f45 f37 1"/>
                            <a:gd name="f56" fmla="*/ f44 f37 1"/>
                            <a:gd name="f57" fmla="+- f45 0 f52"/>
                            <a:gd name="f58" fmla="+- f44 0 f53"/>
                            <a:gd name="f59" fmla="+- f52 0 f45"/>
                            <a:gd name="f60" fmla="+- f53 0 f44"/>
                            <a:gd name="f61" fmla="+- f54 f1 0"/>
                            <a:gd name="f62" fmla="*/ f52 f37 1"/>
                            <a:gd name="f63" fmla="*/ f53 f37 1"/>
                            <a:gd name="f64" fmla="abs f57"/>
                            <a:gd name="f65" fmla="?: f57 0 f0"/>
                            <a:gd name="f66" fmla="?: f57 f0 0"/>
                            <a:gd name="f67" fmla="?: f57 f33 f34"/>
                            <a:gd name="f68" fmla="abs f58"/>
                            <a:gd name="f69" fmla="abs f59"/>
                            <a:gd name="f70" fmla="?: f58 f14 f1"/>
                            <a:gd name="f71" fmla="?: f58 f1 f14"/>
                            <a:gd name="f72" fmla="?: f58 f2 f1"/>
                            <a:gd name="f73" fmla="?: f58 f1 f2"/>
                            <a:gd name="f74" fmla="abs f60"/>
                            <a:gd name="f75" fmla="?: f60 f14 f1"/>
                            <a:gd name="f76" fmla="?: f60 f1 f14"/>
                            <a:gd name="f77" fmla="?: f60 f36 f35"/>
                            <a:gd name="f78" fmla="?: f60 f35 f36"/>
                            <a:gd name="f79" fmla="*/ f61 f7 1"/>
                            <a:gd name="f80" fmla="?: f21 f66 f65"/>
                            <a:gd name="f81" fmla="?: f21 f65 f66"/>
                            <a:gd name="f82" fmla="?: f58 f73 f72"/>
                            <a:gd name="f83" fmla="?: f58 f72 f73"/>
                            <a:gd name="f84" fmla="?: f59 f71 f70"/>
                            <a:gd name="f85" fmla="?: f20 f77 f78"/>
                            <a:gd name="f86" fmla="?: f20 f75 f76"/>
                            <a:gd name="f87" fmla="*/ f79 1 f0"/>
                            <a:gd name="f88" fmla="*/ f64 f37 1"/>
                            <a:gd name="f89" fmla="*/ f68 f37 1"/>
                            <a:gd name="f90" fmla="*/ f69 f37 1"/>
                            <a:gd name="f91" fmla="*/ f74 f37 1"/>
                            <a:gd name="f92" fmla="?: f57 f80 f81"/>
                            <a:gd name="f93" fmla="?: f59 f83 f82"/>
                            <a:gd name="f94" fmla="+- 0 0 f87"/>
                            <a:gd name="f95" fmla="+- 0 0 f94"/>
                            <a:gd name="f96" fmla="*/ f95 f0 1"/>
                            <a:gd name="f97" fmla="*/ f96 1 f7"/>
                            <a:gd name="f98" fmla="+- f97 0 f1"/>
                            <a:gd name="f99" fmla="cos 1 f98"/>
                            <a:gd name="f100" fmla="+- 0 0 f99"/>
                            <a:gd name="f101" fmla="+- 0 0 f100"/>
                            <a:gd name="f102" fmla="val f101"/>
                            <a:gd name="f103" fmla="+- 0 0 f102"/>
                            <a:gd name="f104" fmla="*/ f9 f103 1"/>
                            <a:gd name="f105" fmla="*/ f104 3163 1"/>
                            <a:gd name="f106" fmla="*/ f105 1 7636"/>
                            <a:gd name="f107" fmla="+- f6 f106 0"/>
                            <a:gd name="f108" fmla="+- f44 0 f106"/>
                            <a:gd name="f109" fmla="+- f45 0 f106"/>
                            <a:gd name="f110" fmla="*/ f107 f37 1"/>
                            <a:gd name="f111" fmla="*/ f108 f37 1"/>
                            <a:gd name="f112" fmla="*/ f109 f3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10" t="f110" r="f111" b="f112"/>
                          <a:pathLst>
                            <a:path>
                              <a:moveTo>
                                <a:pt x="f48" y="f49"/>
                              </a:moveTo>
                              <a:arcTo wR="f50" hR="f51" stAng="f47" swAng="f43"/>
                              <a:lnTo>
                                <a:pt x="f49" y="f62"/>
                              </a:lnTo>
                              <a:arcTo wR="f51" hR="f88" stAng="f92" swAng="f67"/>
                              <a:lnTo>
                                <a:pt x="f63" y="f55"/>
                              </a:lnTo>
                              <a:arcTo wR="f89" hR="f90" stAng="f93" swAng="f84"/>
                              <a:lnTo>
                                <a:pt x="f56" y="f48"/>
                              </a:lnTo>
                              <a:arcTo wR="f91" hR="f50" stAng="f85" swAng="f86"/>
                              <a:close/>
                            </a:path>
                          </a:pathLst>
                        </a:custGeom>
                        <a:noFill/>
                        <a:ln w="12701" cap="flat">
                          <a:solidFill>
                            <a:srgbClr val="FFC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:rsidR="00101429" w:rsidRDefault="00101429" w:rsidP="00101429"/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BCF0D" id="_x0000_s1028" style="position:absolute;left:0;text-align:left;margin-left:48.35pt;margin-top:203.65pt;width:83.45pt;height:12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59817,1581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" adj="-11796480,,5400" path="m26353,at,,52706,52706,26353,,,26353l,131765at,105412,52706,158118,,131765,26353,158118l1033464,158118at1007111,105412,1059817,158118,1033464,158118,1059817,131765l1059817,26353at1007111,,1059817,52706,1059817,26353,1033464,l26353,xe" filled="f" strokecolor="#ffc000" strokeweight=".35281mm">
                <v:stroke joinstyle="miter"/>
                <v:formulas/>
                <v:path arrowok="t" o:connecttype="custom" o:connectlocs="529909,0;1059817,79059;529909,158118;0,79059" o:connectangles="270,0,90,180" textboxrect="7719,7719,1052098,150399"/>
                <v:textbox inset="0,0,0,0">
                  <w:txbxContent>
                    <w:p w:rsidR="00101429" w:rsidRDefault="00101429" w:rsidP="00101429"/>
                  </w:txbxContent>
                </v:textbox>
              </v:shape>
            </w:pict>
          </mc:Fallback>
        </mc:AlternateContent>
      </w:r>
      <w:r>
        <w:rPr>
          <w:rFonts w:ascii="Mulish" w:hAnsi="Mulish"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F59C3D" wp14:editId="4A77A31B">
                <wp:simplePos x="0" y="0"/>
                <wp:positionH relativeFrom="column">
                  <wp:posOffset>489005</wp:posOffset>
                </wp:positionH>
                <wp:positionV relativeFrom="paragraph">
                  <wp:posOffset>338731</wp:posOffset>
                </wp:positionV>
                <wp:extent cx="1981200" cy="152400"/>
                <wp:effectExtent l="0" t="0" r="19050" b="19050"/>
                <wp:wrapNone/>
                <wp:docPr id="1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52400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6200000"/>
                            <a:gd name="f3" fmla="val w"/>
                            <a:gd name="f4" fmla="val h"/>
                            <a:gd name="f5" fmla="val ss"/>
                            <a:gd name="f6" fmla="val 0"/>
                            <a:gd name="f7" fmla="*/ 5419351 1 1725033"/>
                            <a:gd name="f8" fmla="val 45"/>
                            <a:gd name="f9" fmla="val 3600"/>
                            <a:gd name="f10" fmla="abs f3"/>
                            <a:gd name="f11" fmla="abs f4"/>
                            <a:gd name="f12" fmla="abs f5"/>
                            <a:gd name="f13" fmla="*/ f7 1 180"/>
                            <a:gd name="f14" fmla="+- 0 0 f1"/>
                            <a:gd name="f15" fmla="+- f6 f9 0"/>
                            <a:gd name="f16" fmla="?: f10 f3 1"/>
                            <a:gd name="f17" fmla="?: f11 f4 1"/>
                            <a:gd name="f18" fmla="?: f12 f5 1"/>
                            <a:gd name="f19" fmla="*/ f8 f13 1"/>
                            <a:gd name="f20" fmla="+- f6 0 f15"/>
                            <a:gd name="f21" fmla="+- f15 0 f6"/>
                            <a:gd name="f22" fmla="*/ f16 1 21600"/>
                            <a:gd name="f23" fmla="*/ f17 1 21600"/>
                            <a:gd name="f24" fmla="*/ 21600 f16 1"/>
                            <a:gd name="f25" fmla="*/ 21600 f17 1"/>
                            <a:gd name="f26" fmla="+- 0 0 f19"/>
                            <a:gd name="f27" fmla="abs f20"/>
                            <a:gd name="f28" fmla="abs f21"/>
                            <a:gd name="f29" fmla="?: f20 f14 f1"/>
                            <a:gd name="f30" fmla="?: f20 f1 f14"/>
                            <a:gd name="f31" fmla="?: f20 f2 f1"/>
                            <a:gd name="f32" fmla="?: f20 f1 f2"/>
                            <a:gd name="f33" fmla="?: f21 f14 f1"/>
                            <a:gd name="f34" fmla="?: f21 f1 f14"/>
                            <a:gd name="f35" fmla="?: f20 0 f0"/>
                            <a:gd name="f36" fmla="?: f20 f0 0"/>
                            <a:gd name="f37" fmla="min f23 f22"/>
                            <a:gd name="f38" fmla="*/ f24 1 f18"/>
                            <a:gd name="f39" fmla="*/ f25 1 f18"/>
                            <a:gd name="f40" fmla="*/ f26 f0 1"/>
                            <a:gd name="f41" fmla="?: f20 f32 f31"/>
                            <a:gd name="f42" fmla="?: f20 f31 f32"/>
                            <a:gd name="f43" fmla="?: f21 f30 f29"/>
                            <a:gd name="f44" fmla="val f38"/>
                            <a:gd name="f45" fmla="val f39"/>
                            <a:gd name="f46" fmla="*/ f40 1 f7"/>
                            <a:gd name="f47" fmla="?: f21 f42 f41"/>
                            <a:gd name="f48" fmla="*/ f15 f37 1"/>
                            <a:gd name="f49" fmla="*/ f6 f37 1"/>
                            <a:gd name="f50" fmla="*/ f27 f37 1"/>
                            <a:gd name="f51" fmla="*/ f28 f37 1"/>
                            <a:gd name="f52" fmla="+- f45 0 f9"/>
                            <a:gd name="f53" fmla="+- f44 0 f9"/>
                            <a:gd name="f54" fmla="+- f46 0 f1"/>
                            <a:gd name="f55" fmla="*/ f45 f37 1"/>
                            <a:gd name="f56" fmla="*/ f44 f37 1"/>
                            <a:gd name="f57" fmla="+- f45 0 f52"/>
                            <a:gd name="f58" fmla="+- f44 0 f53"/>
                            <a:gd name="f59" fmla="+- f52 0 f45"/>
                            <a:gd name="f60" fmla="+- f53 0 f44"/>
                            <a:gd name="f61" fmla="+- f54 f1 0"/>
                            <a:gd name="f62" fmla="*/ f52 f37 1"/>
                            <a:gd name="f63" fmla="*/ f53 f37 1"/>
                            <a:gd name="f64" fmla="abs f57"/>
                            <a:gd name="f65" fmla="?: f57 0 f0"/>
                            <a:gd name="f66" fmla="?: f57 f0 0"/>
                            <a:gd name="f67" fmla="?: f57 f33 f34"/>
                            <a:gd name="f68" fmla="abs f58"/>
                            <a:gd name="f69" fmla="abs f59"/>
                            <a:gd name="f70" fmla="?: f58 f14 f1"/>
                            <a:gd name="f71" fmla="?: f58 f1 f14"/>
                            <a:gd name="f72" fmla="?: f58 f2 f1"/>
                            <a:gd name="f73" fmla="?: f58 f1 f2"/>
                            <a:gd name="f74" fmla="abs f60"/>
                            <a:gd name="f75" fmla="?: f60 f14 f1"/>
                            <a:gd name="f76" fmla="?: f60 f1 f14"/>
                            <a:gd name="f77" fmla="?: f60 f36 f35"/>
                            <a:gd name="f78" fmla="?: f60 f35 f36"/>
                            <a:gd name="f79" fmla="*/ f61 f7 1"/>
                            <a:gd name="f80" fmla="?: f21 f66 f65"/>
                            <a:gd name="f81" fmla="?: f21 f65 f66"/>
                            <a:gd name="f82" fmla="?: f58 f73 f72"/>
                            <a:gd name="f83" fmla="?: f58 f72 f73"/>
                            <a:gd name="f84" fmla="?: f59 f71 f70"/>
                            <a:gd name="f85" fmla="?: f20 f77 f78"/>
                            <a:gd name="f86" fmla="?: f20 f75 f76"/>
                            <a:gd name="f87" fmla="*/ f79 1 f0"/>
                            <a:gd name="f88" fmla="*/ f64 f37 1"/>
                            <a:gd name="f89" fmla="*/ f68 f37 1"/>
                            <a:gd name="f90" fmla="*/ f69 f37 1"/>
                            <a:gd name="f91" fmla="*/ f74 f37 1"/>
                            <a:gd name="f92" fmla="?: f57 f80 f81"/>
                            <a:gd name="f93" fmla="?: f59 f83 f82"/>
                            <a:gd name="f94" fmla="+- 0 0 f87"/>
                            <a:gd name="f95" fmla="+- 0 0 f94"/>
                            <a:gd name="f96" fmla="*/ f95 f0 1"/>
                            <a:gd name="f97" fmla="*/ f96 1 f7"/>
                            <a:gd name="f98" fmla="+- f97 0 f1"/>
                            <a:gd name="f99" fmla="cos 1 f98"/>
                            <a:gd name="f100" fmla="+- 0 0 f99"/>
                            <a:gd name="f101" fmla="+- 0 0 f100"/>
                            <a:gd name="f102" fmla="val f101"/>
                            <a:gd name="f103" fmla="+- 0 0 f102"/>
                            <a:gd name="f104" fmla="*/ f9 f103 1"/>
                            <a:gd name="f105" fmla="*/ f104 3163 1"/>
                            <a:gd name="f106" fmla="*/ f105 1 7636"/>
                            <a:gd name="f107" fmla="+- f6 f106 0"/>
                            <a:gd name="f108" fmla="+- f44 0 f106"/>
                            <a:gd name="f109" fmla="+- f45 0 f106"/>
                            <a:gd name="f110" fmla="*/ f107 f37 1"/>
                            <a:gd name="f111" fmla="*/ f108 f37 1"/>
                            <a:gd name="f112" fmla="*/ f109 f3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10" t="f110" r="f111" b="f112"/>
                          <a:pathLst>
                            <a:path>
                              <a:moveTo>
                                <a:pt x="f48" y="f49"/>
                              </a:moveTo>
                              <a:arcTo wR="f50" hR="f51" stAng="f47" swAng="f43"/>
                              <a:lnTo>
                                <a:pt x="f49" y="f62"/>
                              </a:lnTo>
                              <a:arcTo wR="f51" hR="f88" stAng="f92" swAng="f67"/>
                              <a:lnTo>
                                <a:pt x="f63" y="f55"/>
                              </a:lnTo>
                              <a:arcTo wR="f89" hR="f90" stAng="f93" swAng="f84"/>
                              <a:lnTo>
                                <a:pt x="f56" y="f48"/>
                              </a:lnTo>
                              <a:arcTo wR="f91" hR="f50" stAng="f85" swAng="f86"/>
                              <a:close/>
                            </a:path>
                          </a:pathLst>
                        </a:custGeom>
                        <a:noFill/>
                        <a:ln w="12701" cap="flat">
                          <a:solidFill>
                            <a:srgbClr val="BF004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:rsidR="00AB556D" w:rsidRDefault="00AB556D" w:rsidP="00AB556D"/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59C3D" id="Shape 1" o:spid="_x0000_s1029" style="position:absolute;left:0;text-align:left;margin-left:38.5pt;margin-top:26.65pt;width:156pt;height:12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981200,152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" adj="-11796480,,5400" path="m25400,at,,50800,50800,25400,,,25400l,127000at,101600,50800,152400,,127000,25400,152400l1955800,152400at1930400,101600,1981200,152400,1955800,152400,1981200,127000l1981200,25400at1930400,,1981200,50800,1981200,25400,1955800,l25400,xe" filled="f" strokecolor="#bf0041" strokeweight=".35281mm">
                <v:stroke joinstyle="miter"/>
                <v:formulas/>
                <v:path arrowok="t" o:connecttype="custom" o:connectlocs="990600,0;1981200,76200;990600,152400;0,76200" o:connectangles="270,0,90,180" textboxrect="7440,7440,1973760,144960"/>
                <v:textbox inset="0,0,0,0">
                  <w:txbxContent>
                    <w:p w:rsidR="00AB556D" w:rsidRDefault="00AB556D" w:rsidP="00AB556D"/>
                  </w:txbxContent>
                </v:textbox>
              </v:shape>
            </w:pict>
          </mc:Fallback>
        </mc:AlternateContent>
      </w:r>
      <w:r>
        <w:rPr>
          <w:rFonts w:ascii="Mulish" w:hAnsi="Mulish"/>
          <w:b/>
          <w:bCs/>
          <w:noProof/>
          <w:lang w:eastAsia="en-US" w:bidi="ar-SA"/>
        </w:rPr>
        <w:drawing>
          <wp:inline distT="0" distB="0" distL="0" distR="0" wp14:anchorId="6AB91F91" wp14:editId="5AFCF8EE">
            <wp:extent cx="6858000" cy="3147791"/>
            <wp:effectExtent l="0" t="0" r="0" b="0"/>
            <wp:docPr id="13" name="Image10" title="A screenshot of a search engine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77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1720F4" w:rsidRDefault="001720F4" w:rsidP="001720F4">
      <w:pPr>
        <w:spacing w:line="300" w:lineRule="atLeast"/>
        <w:rPr>
          <w:rFonts w:ascii="Mulish" w:eastAsia="Times New Roman" w:hAnsi="Mulish" w:cs="Segoe UI"/>
          <w:lang w:eastAsia="en-US" w:bidi="ar-SA"/>
        </w:rPr>
      </w:pPr>
    </w:p>
    <w:p w:rsidR="00434FEA" w:rsidRPr="00434FEA" w:rsidRDefault="00434FEA" w:rsidP="00434FEA">
      <w:pPr>
        <w:spacing w:line="300" w:lineRule="atLeast"/>
        <w:rPr>
          <w:rStyle w:val="StrongEmphasis"/>
          <w:rFonts w:ascii="Mulish" w:eastAsia="Times New Roman" w:hAnsi="Mulish" w:cs="Segoe UI"/>
          <w:b w:val="0"/>
          <w:bCs w:val="0"/>
          <w:lang w:eastAsia="en-US" w:bidi="ar-SA"/>
        </w:rPr>
      </w:pPr>
      <w:r w:rsidRPr="00434FEA">
        <w:rPr>
          <w:rFonts w:ascii="Mulish" w:eastAsia="Times New Roman" w:hAnsi="Mulish" w:cs="Segoe UI"/>
          <w:b/>
          <w:lang w:eastAsia="en-US" w:bidi="ar-SA"/>
        </w:rPr>
        <w:t>MIS Report</w:t>
      </w:r>
      <w:r w:rsidRPr="00434FEA">
        <w:rPr>
          <w:rFonts w:ascii="Mulish" w:eastAsia="Times New Roman" w:hAnsi="Mulish" w:cs="Segoe UI"/>
          <w:lang w:eastAsia="en-US" w:bidi="ar-SA"/>
        </w:rPr>
        <w:t xml:space="preserve"> -  You can download the expired policy line</w:t>
      </w:r>
      <w:r w:rsidRPr="00434FEA">
        <w:rPr>
          <w:rFonts w:ascii="Mulish" w:eastAsia="Times New Roman" w:hAnsi="Mulish" w:cs="Segoe UI"/>
          <w:lang w:eastAsia="en-US" w:bidi="ar-SA"/>
        </w:rPr>
        <w:noBreakHyphen/>
        <w:t xml:space="preserve">item data only by clicking on </w:t>
      </w:r>
      <w:r w:rsidRPr="00434FEA">
        <w:rPr>
          <w:rFonts w:ascii="Mulish" w:eastAsia="Times New Roman" w:hAnsi="Mulish" w:cs="Segoe UI"/>
          <w:b/>
          <w:i/>
          <w:lang w:eastAsia="en-US" w:bidi="ar-SA"/>
        </w:rPr>
        <w:t xml:space="preserve">‘MIS Report’ </w:t>
      </w:r>
      <w:r w:rsidRPr="00434FEA">
        <w:rPr>
          <w:rFonts w:ascii="Mulish" w:eastAsia="Times New Roman" w:hAnsi="Mulish" w:cs="Segoe UI"/>
          <w:lang w:eastAsia="en-US" w:bidi="ar-SA"/>
        </w:rPr>
        <w:t>(Policies sourced through Pathfinder only).</w:t>
      </w:r>
    </w:p>
    <w:p w:rsidR="001720F4" w:rsidRPr="001720F4" w:rsidRDefault="001720F4" w:rsidP="00434FEA">
      <w:pPr>
        <w:spacing w:line="300" w:lineRule="atLeast"/>
        <w:rPr>
          <w:rFonts w:ascii="Mulish" w:eastAsia="Times New Roman" w:hAnsi="Mulish" w:cs="Segoe UI"/>
          <w:lang w:eastAsia="en-US" w:bidi="ar-SA"/>
        </w:rPr>
      </w:pPr>
    </w:p>
    <w:p w:rsidR="001720F4" w:rsidRPr="001720F4" w:rsidRDefault="001720F4" w:rsidP="00434FEA">
      <w:pPr>
        <w:pStyle w:val="Textbody"/>
        <w:rPr>
          <w:rFonts w:ascii="Mulish" w:hAnsi="Mulish"/>
        </w:rPr>
      </w:pPr>
      <w:r w:rsidRPr="001720F4">
        <w:rPr>
          <w:rStyle w:val="StrongEmphasis"/>
          <w:rFonts w:ascii="Mulish" w:hAnsi="Mulish"/>
          <w:bCs w:val="0"/>
        </w:rPr>
        <w:t>Policy Details</w:t>
      </w:r>
      <w:r w:rsidRPr="001720F4">
        <w:rPr>
          <w:rStyle w:val="StrongEmphasis"/>
          <w:rFonts w:ascii="Mulish" w:hAnsi="Mulish"/>
          <w:b w:val="0"/>
          <w:bCs w:val="0"/>
        </w:rPr>
        <w:t xml:space="preserve"> - After clicking on “</w:t>
      </w:r>
      <w:r w:rsidRPr="001720F4">
        <w:rPr>
          <w:rStyle w:val="StrongEmphasis"/>
          <w:rFonts w:ascii="Mulish" w:hAnsi="Mulish"/>
          <w:bCs w:val="0"/>
        </w:rPr>
        <w:t>Policy Details</w:t>
      </w:r>
      <w:r w:rsidRPr="001720F4">
        <w:rPr>
          <w:rStyle w:val="StrongEmphasis"/>
          <w:rFonts w:ascii="Mulish" w:hAnsi="Mulish"/>
          <w:b w:val="0"/>
          <w:bCs w:val="0"/>
        </w:rPr>
        <w:t>,” users will be redirected to the page shown below, where they need to click on “</w:t>
      </w:r>
      <w:r w:rsidRPr="001720F4">
        <w:rPr>
          <w:rStyle w:val="StrongEmphasis"/>
          <w:rFonts w:ascii="Mulish" w:hAnsi="Mulish"/>
          <w:bCs w:val="0"/>
        </w:rPr>
        <w:t>Policy Performance Report</w:t>
      </w:r>
      <w:r>
        <w:rPr>
          <w:rStyle w:val="StrongEmphasis"/>
          <w:rFonts w:ascii="Mulish" w:hAnsi="Mulish"/>
          <w:b w:val="0"/>
          <w:bCs w:val="0"/>
        </w:rPr>
        <w:t>.</w:t>
      </w:r>
      <w:r w:rsidRPr="001720F4">
        <w:rPr>
          <w:rStyle w:val="StrongEmphasis"/>
          <w:rFonts w:ascii="Mulish" w:hAnsi="Mulish"/>
          <w:b w:val="0"/>
          <w:bCs w:val="0"/>
        </w:rPr>
        <w:t>”</w:t>
      </w:r>
      <w:r>
        <w:rPr>
          <w:rStyle w:val="StrongEmphasis"/>
          <w:rFonts w:ascii="Mulish" w:hAnsi="Mulish"/>
          <w:b w:val="0"/>
          <w:bCs w:val="0"/>
        </w:rPr>
        <w:t xml:space="preserve"> (</w:t>
      </w:r>
      <w:r w:rsidRPr="001720F4">
        <w:rPr>
          <w:rStyle w:val="StrongEmphasis"/>
          <w:rFonts w:ascii="Mulish" w:hAnsi="Mulish"/>
          <w:b w:val="0"/>
          <w:bCs w:val="0"/>
          <w:i/>
        </w:rPr>
        <w:t>This is available only for Active policies sourced through Pathfinder</w:t>
      </w:r>
      <w:r>
        <w:rPr>
          <w:rStyle w:val="StrongEmphasis"/>
          <w:rFonts w:ascii="Mulish" w:hAnsi="Mulish"/>
          <w:b w:val="0"/>
          <w:bCs w:val="0"/>
        </w:rPr>
        <w:t>)</w:t>
      </w:r>
    </w:p>
    <w:p w:rsidR="006055AE" w:rsidRDefault="00AB556D">
      <w:pPr>
        <w:pStyle w:val="Textbody"/>
        <w:ind w:left="144"/>
      </w:pPr>
      <w:r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139" behindDoc="0" locked="0" layoutInCell="1" allowOverlap="1" wp14:anchorId="35E6BAF2" wp14:editId="6F9EB2BF">
            <wp:simplePos x="0" y="0"/>
            <wp:positionH relativeFrom="margin">
              <wp:posOffset>71562</wp:posOffset>
            </wp:positionH>
            <wp:positionV relativeFrom="paragraph">
              <wp:posOffset>7924</wp:posOffset>
            </wp:positionV>
            <wp:extent cx="6314440" cy="3428365"/>
            <wp:effectExtent l="0" t="0" r="0" b="635"/>
            <wp:wrapSquare wrapText="bothSides"/>
            <wp:docPr id="14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34283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Pr="00963AF5" w:rsidRDefault="00AB556D" w:rsidP="00963AF5">
      <w:pPr>
        <w:pStyle w:val="Textbody"/>
        <w:ind w:left="144"/>
        <w:rPr>
          <w:rFonts w:ascii="Liberation Serif" w:hAnsi="Liberation Serif"/>
          <w:sz w:val="24"/>
          <w:szCs w:val="24"/>
        </w:rPr>
      </w:pPr>
      <w:r>
        <w:rPr>
          <w:rFonts w:ascii="Mulish" w:hAnsi="Mulish"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140" behindDoc="0" locked="0" layoutInCell="1" allowOverlap="1" wp14:anchorId="363C4B9D" wp14:editId="422D9430">
                <wp:simplePos x="0" y="0"/>
                <wp:positionH relativeFrom="column">
                  <wp:posOffset>1830649</wp:posOffset>
                </wp:positionH>
                <wp:positionV relativeFrom="paragraph">
                  <wp:posOffset>128049</wp:posOffset>
                </wp:positionV>
                <wp:extent cx="1739902" cy="228600"/>
                <wp:effectExtent l="0" t="0" r="12698" b="19050"/>
                <wp:wrapNone/>
                <wp:docPr id="1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2" cy="228600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6200000"/>
                            <a:gd name="f3" fmla="val w"/>
                            <a:gd name="f4" fmla="val h"/>
                            <a:gd name="f5" fmla="val ss"/>
                            <a:gd name="f6" fmla="val 0"/>
                            <a:gd name="f7" fmla="*/ 5419351 1 1725033"/>
                            <a:gd name="f8" fmla="val 45"/>
                            <a:gd name="f9" fmla="val 3600"/>
                            <a:gd name="f10" fmla="abs f3"/>
                            <a:gd name="f11" fmla="abs f4"/>
                            <a:gd name="f12" fmla="abs f5"/>
                            <a:gd name="f13" fmla="*/ f7 1 180"/>
                            <a:gd name="f14" fmla="+- 0 0 f1"/>
                            <a:gd name="f15" fmla="+- f6 f9 0"/>
                            <a:gd name="f16" fmla="?: f10 f3 1"/>
                            <a:gd name="f17" fmla="?: f11 f4 1"/>
                            <a:gd name="f18" fmla="?: f12 f5 1"/>
                            <a:gd name="f19" fmla="*/ f8 f13 1"/>
                            <a:gd name="f20" fmla="+- f6 0 f15"/>
                            <a:gd name="f21" fmla="+- f15 0 f6"/>
                            <a:gd name="f22" fmla="*/ f16 1 21600"/>
                            <a:gd name="f23" fmla="*/ f17 1 21600"/>
                            <a:gd name="f24" fmla="*/ 21600 f16 1"/>
                            <a:gd name="f25" fmla="*/ 21600 f17 1"/>
                            <a:gd name="f26" fmla="+- 0 0 f19"/>
                            <a:gd name="f27" fmla="abs f20"/>
                            <a:gd name="f28" fmla="abs f21"/>
                            <a:gd name="f29" fmla="?: f20 f14 f1"/>
                            <a:gd name="f30" fmla="?: f20 f1 f14"/>
                            <a:gd name="f31" fmla="?: f20 f2 f1"/>
                            <a:gd name="f32" fmla="?: f20 f1 f2"/>
                            <a:gd name="f33" fmla="?: f21 f14 f1"/>
                            <a:gd name="f34" fmla="?: f21 f1 f14"/>
                            <a:gd name="f35" fmla="?: f20 0 f0"/>
                            <a:gd name="f36" fmla="?: f20 f0 0"/>
                            <a:gd name="f37" fmla="min f23 f22"/>
                            <a:gd name="f38" fmla="*/ f24 1 f18"/>
                            <a:gd name="f39" fmla="*/ f25 1 f18"/>
                            <a:gd name="f40" fmla="*/ f26 f0 1"/>
                            <a:gd name="f41" fmla="?: f20 f32 f31"/>
                            <a:gd name="f42" fmla="?: f20 f31 f32"/>
                            <a:gd name="f43" fmla="?: f21 f30 f29"/>
                            <a:gd name="f44" fmla="val f38"/>
                            <a:gd name="f45" fmla="val f39"/>
                            <a:gd name="f46" fmla="*/ f40 1 f7"/>
                            <a:gd name="f47" fmla="?: f21 f42 f41"/>
                            <a:gd name="f48" fmla="*/ f15 f37 1"/>
                            <a:gd name="f49" fmla="*/ f6 f37 1"/>
                            <a:gd name="f50" fmla="*/ f27 f37 1"/>
                            <a:gd name="f51" fmla="*/ f28 f37 1"/>
                            <a:gd name="f52" fmla="+- f45 0 f9"/>
                            <a:gd name="f53" fmla="+- f44 0 f9"/>
                            <a:gd name="f54" fmla="+- f46 0 f1"/>
                            <a:gd name="f55" fmla="*/ f45 f37 1"/>
                            <a:gd name="f56" fmla="*/ f44 f37 1"/>
                            <a:gd name="f57" fmla="+- f45 0 f52"/>
                            <a:gd name="f58" fmla="+- f44 0 f53"/>
                            <a:gd name="f59" fmla="+- f52 0 f45"/>
                            <a:gd name="f60" fmla="+- f53 0 f44"/>
                            <a:gd name="f61" fmla="+- f54 f1 0"/>
                            <a:gd name="f62" fmla="*/ f52 f37 1"/>
                            <a:gd name="f63" fmla="*/ f53 f37 1"/>
                            <a:gd name="f64" fmla="abs f57"/>
                            <a:gd name="f65" fmla="?: f57 0 f0"/>
                            <a:gd name="f66" fmla="?: f57 f0 0"/>
                            <a:gd name="f67" fmla="?: f57 f33 f34"/>
                            <a:gd name="f68" fmla="abs f58"/>
                            <a:gd name="f69" fmla="abs f59"/>
                            <a:gd name="f70" fmla="?: f58 f14 f1"/>
                            <a:gd name="f71" fmla="?: f58 f1 f14"/>
                            <a:gd name="f72" fmla="?: f58 f2 f1"/>
                            <a:gd name="f73" fmla="?: f58 f1 f2"/>
                            <a:gd name="f74" fmla="abs f60"/>
                            <a:gd name="f75" fmla="?: f60 f14 f1"/>
                            <a:gd name="f76" fmla="?: f60 f1 f14"/>
                            <a:gd name="f77" fmla="?: f60 f36 f35"/>
                            <a:gd name="f78" fmla="?: f60 f35 f36"/>
                            <a:gd name="f79" fmla="*/ f61 f7 1"/>
                            <a:gd name="f80" fmla="?: f21 f66 f65"/>
                            <a:gd name="f81" fmla="?: f21 f65 f66"/>
                            <a:gd name="f82" fmla="?: f58 f73 f72"/>
                            <a:gd name="f83" fmla="?: f58 f72 f73"/>
                            <a:gd name="f84" fmla="?: f59 f71 f70"/>
                            <a:gd name="f85" fmla="?: f20 f77 f78"/>
                            <a:gd name="f86" fmla="?: f20 f75 f76"/>
                            <a:gd name="f87" fmla="*/ f79 1 f0"/>
                            <a:gd name="f88" fmla="*/ f64 f37 1"/>
                            <a:gd name="f89" fmla="*/ f68 f37 1"/>
                            <a:gd name="f90" fmla="*/ f69 f37 1"/>
                            <a:gd name="f91" fmla="*/ f74 f37 1"/>
                            <a:gd name="f92" fmla="?: f57 f80 f81"/>
                            <a:gd name="f93" fmla="?: f59 f83 f82"/>
                            <a:gd name="f94" fmla="+- 0 0 f87"/>
                            <a:gd name="f95" fmla="+- 0 0 f94"/>
                            <a:gd name="f96" fmla="*/ f95 f0 1"/>
                            <a:gd name="f97" fmla="*/ f96 1 f7"/>
                            <a:gd name="f98" fmla="+- f97 0 f1"/>
                            <a:gd name="f99" fmla="cos 1 f98"/>
                            <a:gd name="f100" fmla="+- 0 0 f99"/>
                            <a:gd name="f101" fmla="+- 0 0 f100"/>
                            <a:gd name="f102" fmla="val f101"/>
                            <a:gd name="f103" fmla="+- 0 0 f102"/>
                            <a:gd name="f104" fmla="*/ f9 f103 1"/>
                            <a:gd name="f105" fmla="*/ f104 3163 1"/>
                            <a:gd name="f106" fmla="*/ f105 1 7636"/>
                            <a:gd name="f107" fmla="+- f6 f106 0"/>
                            <a:gd name="f108" fmla="+- f44 0 f106"/>
                            <a:gd name="f109" fmla="+- f45 0 f106"/>
                            <a:gd name="f110" fmla="*/ f107 f37 1"/>
                            <a:gd name="f111" fmla="*/ f108 f37 1"/>
                            <a:gd name="f112" fmla="*/ f109 f3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10" t="f110" r="f111" b="f112"/>
                          <a:pathLst>
                            <a:path>
                              <a:moveTo>
                                <a:pt x="f48" y="f49"/>
                              </a:moveTo>
                              <a:arcTo wR="f50" hR="f51" stAng="f47" swAng="f43"/>
                              <a:lnTo>
                                <a:pt x="f49" y="f62"/>
                              </a:lnTo>
                              <a:arcTo wR="f51" hR="f88" stAng="f92" swAng="f67"/>
                              <a:lnTo>
                                <a:pt x="f63" y="f55"/>
                              </a:lnTo>
                              <a:arcTo wR="f89" hR="f90" stAng="f93" swAng="f84"/>
                              <a:lnTo>
                                <a:pt x="f56" y="f48"/>
                              </a:lnTo>
                              <a:arcTo wR="f91" hR="f50" stAng="f85" swAng="f86"/>
                              <a:close/>
                            </a:path>
                          </a:pathLst>
                        </a:custGeom>
                        <a:noFill/>
                        <a:ln w="12701" cap="flat">
                          <a:solidFill>
                            <a:srgbClr val="BF004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:rsidR="006055AE" w:rsidRDefault="006055AE"/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C4B9D" id="Shape 3" o:spid="_x0000_s1030" style="position:absolute;left:0;text-align:left;margin-left:144.15pt;margin-top:10.1pt;width:137pt;height:18pt;z-index:1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39902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" adj="-11796480,,5400" path="m38100,at,,76200,76200,38100,,,38100l,190500at,152400,76200,228600,,190500,38100,228600l1701802,228600at1663702,152400,1739902,228600,1701802,228600,1739902,190500l1739902,38100at1663702,,1739902,76200,1739902,38100,1701802,l38100,xe" filled="f" strokecolor="#bf0041" strokeweight=".35281mm">
                <v:stroke joinstyle="miter"/>
                <v:formulas/>
                <v:path arrowok="t" o:connecttype="custom" o:connectlocs="869951,0;1739902,114300;869951,228600;0,114300" o:connectangles="270,0,90,180" textboxrect="11159,11159,1728743,217441"/>
                <v:textbox inset="0,0,0,0">
                  <w:txbxContent>
                    <w:p w:rsidR="006055AE" w:rsidRDefault="006055AE"/>
                  </w:txbxContent>
                </v:textbox>
              </v:shape>
            </w:pict>
          </mc:Fallback>
        </mc:AlternateContent>
      </w:r>
    </w:p>
    <w:p w:rsidR="00D54D25" w:rsidRDefault="00D54D25" w:rsidP="00D54D25">
      <w:pPr>
        <w:pStyle w:val="Textbody"/>
      </w:pPr>
    </w:p>
    <w:p w:rsidR="00D54D25" w:rsidRDefault="00D54D25" w:rsidP="00D54D25">
      <w:pPr>
        <w:pStyle w:val="Textbody"/>
      </w:pPr>
    </w:p>
    <w:p w:rsidR="00D54D25" w:rsidRDefault="00D54D25" w:rsidP="00D54D25">
      <w:pPr>
        <w:pStyle w:val="Textbody"/>
      </w:pPr>
    </w:p>
    <w:p w:rsidR="00D54D25" w:rsidRDefault="00D54D25" w:rsidP="00D54D25">
      <w:pPr>
        <w:pStyle w:val="Textbody"/>
      </w:pPr>
    </w:p>
    <w:p w:rsidR="006055AE" w:rsidRDefault="00FB2FC1">
      <w:pPr>
        <w:pStyle w:val="Textbody"/>
      </w:pPr>
      <w:r>
        <w:rPr>
          <w:rFonts w:ascii="Mulish" w:hAnsi="Mulish"/>
        </w:rPr>
        <w:t xml:space="preserve">Upon clicking the </w:t>
      </w:r>
      <w:r>
        <w:rPr>
          <w:rStyle w:val="StrongEmphasis"/>
          <w:rFonts w:ascii="Mulish" w:hAnsi="Mulish"/>
        </w:rPr>
        <w:t>“Policy Performance Report”</w:t>
      </w:r>
      <w:r>
        <w:rPr>
          <w:rFonts w:ascii="Mulish" w:hAnsi="Mulish"/>
        </w:rPr>
        <w:t>, users will be directed to a page where they can view all policy level insights.</w:t>
      </w:r>
    </w:p>
    <w:p w:rsidR="006055AE" w:rsidRPr="00272A8E" w:rsidRDefault="00FB2FC1" w:rsidP="00CE007E">
      <w:pPr>
        <w:pStyle w:val="Heading1"/>
        <w:numPr>
          <w:ilvl w:val="0"/>
          <w:numId w:val="22"/>
        </w:numPr>
        <w:ind w:left="0" w:firstLine="0"/>
        <w:rPr>
          <w:rFonts w:ascii="Mulshi" w:hAnsi="Mulshi"/>
          <w:color w:val="002060"/>
          <w:sz w:val="24"/>
          <w:szCs w:val="24"/>
        </w:rPr>
      </w:pPr>
      <w:bookmarkStart w:id="1" w:name="__RefHeading___Toc6631_2260910677"/>
      <w:bookmarkStart w:id="2" w:name="_Toc234599018"/>
      <w:bookmarkStart w:id="3" w:name="_Toc234747565"/>
      <w:bookmarkStart w:id="4" w:name="_Toc235195602"/>
      <w:r w:rsidRPr="00272A8E">
        <w:rPr>
          <w:rStyle w:val="StrongEmphasis"/>
          <w:rFonts w:ascii="Mulshi" w:hAnsi="Mulshi"/>
          <w:b/>
          <w:color w:val="002060"/>
          <w:sz w:val="24"/>
          <w:szCs w:val="24"/>
        </w:rPr>
        <w:t>Report Catalog (Insights)</w:t>
      </w:r>
      <w:bookmarkEnd w:id="1"/>
      <w:bookmarkEnd w:id="2"/>
      <w:bookmarkEnd w:id="3"/>
      <w:bookmarkEnd w:id="4"/>
    </w:p>
    <w:p w:rsidR="006055AE" w:rsidRDefault="00FB2FC1" w:rsidP="00EE1579">
      <w:pPr>
        <w:pStyle w:val="Heading2"/>
        <w:numPr>
          <w:ilvl w:val="1"/>
          <w:numId w:val="22"/>
        </w:numPr>
      </w:pPr>
      <w:bookmarkStart w:id="5" w:name="__RefHeading___Toc1510_2180425998"/>
      <w:bookmarkStart w:id="6" w:name="_Toc234599019"/>
      <w:bookmarkStart w:id="7" w:name="_Toc234747566"/>
      <w:bookmarkStart w:id="8" w:name="_Toc235195603"/>
      <w:r>
        <w:rPr>
          <w:rStyle w:val="StrongEmphasis"/>
          <w:rFonts w:ascii="Mulish" w:hAnsi="Mulish"/>
          <w:color w:val="355269"/>
          <w:sz w:val="26"/>
          <w:szCs w:val="26"/>
        </w:rPr>
        <w:t>Portfolio</w:t>
      </w:r>
      <w:bookmarkEnd w:id="5"/>
      <w:bookmarkEnd w:id="6"/>
      <w:bookmarkEnd w:id="7"/>
      <w:bookmarkEnd w:id="8"/>
    </w:p>
    <w:p w:rsidR="00531E7D" w:rsidRDefault="00FB2FC1" w:rsidP="00531E7D">
      <w:pPr>
        <w:pStyle w:val="Textbody"/>
        <w:numPr>
          <w:ilvl w:val="0"/>
          <w:numId w:val="7"/>
        </w:numPr>
      </w:pPr>
      <w:r>
        <w:rPr>
          <w:rStyle w:val="StrongEmphasis"/>
          <w:rFonts w:ascii="Mulish" w:hAnsi="Mulish"/>
        </w:rPr>
        <w:t>Policy Premium and Loss Ratio Details</w:t>
      </w:r>
    </w:p>
    <w:p w:rsidR="006055AE" w:rsidRDefault="00EE1579" w:rsidP="00531E7D">
      <w:pPr>
        <w:pStyle w:val="Textbody"/>
        <w:numPr>
          <w:ilvl w:val="0"/>
          <w:numId w:val="7"/>
        </w:numPr>
      </w:pPr>
      <w:r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251691008" behindDoc="0" locked="0" layoutInCell="1" allowOverlap="1" wp14:anchorId="1F7EB34A" wp14:editId="5AB0E404">
            <wp:simplePos x="0" y="0"/>
            <wp:positionH relativeFrom="column">
              <wp:posOffset>1371600</wp:posOffset>
            </wp:positionH>
            <wp:positionV relativeFrom="paragraph">
              <wp:posOffset>308610</wp:posOffset>
            </wp:positionV>
            <wp:extent cx="926465" cy="445135"/>
            <wp:effectExtent l="19050" t="0" r="26035" b="164465"/>
            <wp:wrapNone/>
            <wp:docPr id="16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6465" cy="4451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FC1" w:rsidRPr="00531E7D">
        <w:rPr>
          <w:rFonts w:ascii="Mulish" w:hAnsi="Mulish"/>
          <w:bCs/>
        </w:rPr>
        <w:t>This table</w:t>
      </w:r>
      <w:r w:rsidR="00FB2FC1" w:rsidRPr="00531E7D">
        <w:rPr>
          <w:rFonts w:ascii="Mulish" w:hAnsi="Mulish"/>
          <w:b/>
          <w:bCs/>
        </w:rPr>
        <w:t xml:space="preserve"> </w:t>
      </w:r>
      <w:r w:rsidR="00FB2FC1" w:rsidRPr="00531E7D">
        <w:rPr>
          <w:rFonts w:ascii="Mulish" w:hAnsi="Mulish"/>
          <w:bCs/>
        </w:rPr>
        <w:t>provides details o</w:t>
      </w:r>
      <w:r w:rsidR="00FB2FC1" w:rsidRPr="00531E7D">
        <w:rPr>
          <w:rStyle w:val="StrongEmphasis"/>
          <w:rFonts w:ascii="Mulish" w:hAnsi="Mulish"/>
          <w:b w:val="0"/>
        </w:rPr>
        <w:t>n total lives cover</w:t>
      </w:r>
      <w:r w:rsidR="00FB2FC1" w:rsidRPr="00531E7D">
        <w:rPr>
          <w:rFonts w:ascii="Mulish" w:hAnsi="Mulish"/>
          <w:bCs/>
        </w:rPr>
        <w:t>ed and th</w:t>
      </w:r>
      <w:r w:rsidR="00FB2FC1" w:rsidRPr="00531E7D">
        <w:rPr>
          <w:rStyle w:val="StrongEmphasis"/>
          <w:rFonts w:ascii="Mulish" w:hAnsi="Mulish"/>
          <w:b w:val="0"/>
        </w:rPr>
        <w:t>e overall premium receiv</w:t>
      </w:r>
      <w:r w:rsidR="00FB2FC1" w:rsidRPr="00531E7D">
        <w:rPr>
          <w:rFonts w:ascii="Mulish" w:hAnsi="Mulish"/>
          <w:bCs/>
        </w:rPr>
        <w:t>ed.</w:t>
      </w:r>
      <w:r w:rsidR="00065E80" w:rsidRPr="00065E80">
        <w:rPr>
          <w:rFonts w:ascii="Mulish" w:hAnsi="Mulish"/>
          <w:noProof/>
          <w:lang w:eastAsia="en-US" w:bidi="ar-SA"/>
        </w:rPr>
        <w:t xml:space="preserve"> </w:t>
      </w:r>
    </w:p>
    <w:p w:rsidR="006055AE" w:rsidRDefault="00531E7D">
      <w:pPr>
        <w:pStyle w:val="Standard"/>
        <w:ind w:left="144"/>
        <w:rPr>
          <w:rFonts w:ascii="Mulish" w:hAnsi="Mulish"/>
          <w:b/>
          <w:bCs/>
        </w:rPr>
      </w:pPr>
      <w:r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123" behindDoc="0" locked="0" layoutInCell="1" allowOverlap="1" wp14:anchorId="4F2847E4" wp14:editId="575AD8E2">
            <wp:simplePos x="0" y="0"/>
            <wp:positionH relativeFrom="margin">
              <wp:posOffset>37851</wp:posOffset>
            </wp:positionH>
            <wp:positionV relativeFrom="paragraph">
              <wp:posOffset>63444</wp:posOffset>
            </wp:positionV>
            <wp:extent cx="6424290" cy="2513969"/>
            <wp:effectExtent l="0" t="0" r="0" b="631"/>
            <wp:wrapSquare wrapText="bothSides"/>
            <wp:docPr id="1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4290" cy="251396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rPr>
          <w:rFonts w:ascii="Mulish" w:hAnsi="Mulish"/>
          <w:b/>
          <w:bCs/>
          <w:sz w:val="21"/>
        </w:rPr>
      </w:pPr>
    </w:p>
    <w:p w:rsidR="006055AE" w:rsidRDefault="00FB2FC1">
      <w:pPr>
        <w:pStyle w:val="Standard"/>
        <w:ind w:left="144"/>
        <w:rPr>
          <w:rFonts w:ascii="Mulish" w:hAnsi="Mulish"/>
          <w:bCs/>
        </w:rPr>
      </w:pPr>
      <w:r>
        <w:rPr>
          <w:rFonts w:ascii="Mulish" w:hAnsi="Mulish"/>
          <w:bCs/>
        </w:rPr>
        <w:t>Scroll down to view the Summary section, which includes details on Incurred Cost Loss Ratio (LR) and Projected Loss Ratio (LR).</w:t>
      </w:r>
    </w:p>
    <w:p w:rsidR="006055AE" w:rsidRDefault="00FB2FC1">
      <w:pPr>
        <w:pStyle w:val="Standard"/>
        <w:ind w:left="144"/>
      </w:pPr>
      <w:r>
        <w:rPr>
          <w:rFonts w:ascii="Mulish" w:hAnsi="Mulish"/>
          <w:b/>
          <w:bCs/>
          <w:noProof/>
          <w:sz w:val="21"/>
          <w:lang w:eastAsia="en-US" w:bidi="ar-SA"/>
        </w:rPr>
        <w:drawing>
          <wp:anchor distT="0" distB="0" distL="114300" distR="114300" simplePos="0" relativeHeight="124" behindDoc="0" locked="0" layoutInCell="1" allowOverlap="1" wp14:anchorId="533F34E3" wp14:editId="3ADCB9B0">
            <wp:simplePos x="0" y="0"/>
            <wp:positionH relativeFrom="margin">
              <wp:posOffset>154305</wp:posOffset>
            </wp:positionH>
            <wp:positionV relativeFrom="paragraph">
              <wp:posOffset>34290</wp:posOffset>
            </wp:positionV>
            <wp:extent cx="6224906" cy="3060067"/>
            <wp:effectExtent l="0" t="0" r="4444" b="6983"/>
            <wp:wrapSquare wrapText="bothSides"/>
            <wp:docPr id="18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4906" cy="306006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D54D25" w:rsidRDefault="00D54D25">
      <w:pPr>
        <w:pStyle w:val="Standard"/>
        <w:rPr>
          <w:rFonts w:ascii="Mulish" w:hAnsi="Mulish"/>
        </w:rPr>
      </w:pPr>
    </w:p>
    <w:p w:rsidR="00065E80" w:rsidRDefault="00065E80">
      <w:pPr>
        <w:pStyle w:val="Standard"/>
        <w:rPr>
          <w:rFonts w:ascii="Mulish" w:hAnsi="Mulish"/>
        </w:rPr>
      </w:pPr>
    </w:p>
    <w:p w:rsidR="00065E80" w:rsidRDefault="00065E80">
      <w:pPr>
        <w:pStyle w:val="Standard"/>
        <w:rPr>
          <w:rFonts w:ascii="Mulish" w:hAnsi="Mulish"/>
        </w:rPr>
      </w:pPr>
    </w:p>
    <w:p w:rsidR="00EE1579" w:rsidRDefault="00EE1579">
      <w:pPr>
        <w:pStyle w:val="Standard"/>
        <w:rPr>
          <w:rFonts w:ascii="Mulish" w:hAnsi="Mulish"/>
        </w:rPr>
      </w:pPr>
    </w:p>
    <w:p w:rsidR="00065E80" w:rsidRDefault="00065E80">
      <w:pPr>
        <w:pStyle w:val="Standard"/>
        <w:rPr>
          <w:rFonts w:ascii="Mulish" w:hAnsi="Mulish"/>
        </w:rPr>
      </w:pPr>
    </w:p>
    <w:p w:rsidR="006055AE" w:rsidRDefault="00FB2FC1">
      <w:pPr>
        <w:pStyle w:val="Subtitle"/>
        <w:numPr>
          <w:ilvl w:val="1"/>
          <w:numId w:val="7"/>
        </w:numPr>
        <w:ind w:left="144"/>
      </w:pPr>
      <w:r>
        <w:rPr>
          <w:rStyle w:val="StrongEmphasis"/>
          <w:rFonts w:ascii="Mulish" w:hAnsi="Mulish"/>
          <w:sz w:val="24"/>
          <w:szCs w:val="24"/>
        </w:rPr>
        <w:t>Enrollment Summary</w:t>
      </w:r>
    </w:p>
    <w:p w:rsidR="006055AE" w:rsidRDefault="00FB2FC1">
      <w:pPr>
        <w:pStyle w:val="Standard"/>
        <w:ind w:left="144"/>
      </w:pPr>
      <w:r>
        <w:rPr>
          <w:rFonts w:ascii="Mulish" w:hAnsi="Mulish"/>
          <w:bCs/>
        </w:rPr>
        <w:t>From the Portfolio dropdown, click on “</w:t>
      </w:r>
      <w:r>
        <w:rPr>
          <w:rFonts w:ascii="Mulish" w:hAnsi="Mulish"/>
          <w:b/>
          <w:bCs/>
        </w:rPr>
        <w:t>Enrollment Summary</w:t>
      </w:r>
      <w:r>
        <w:rPr>
          <w:rFonts w:ascii="Mulish" w:hAnsi="Mulish"/>
          <w:bCs/>
        </w:rPr>
        <w:t>.”</w:t>
      </w:r>
      <w:r>
        <w:rPr>
          <w:rFonts w:ascii="Mulish" w:hAnsi="Mulish"/>
          <w:bCs/>
        </w:rPr>
        <w:br/>
        <w:t>This section provides insights into age band-wise enrollment, relationship-wise distribution, and the Morbidity Summary.</w:t>
      </w:r>
    </w:p>
    <w:p w:rsidR="006055AE" w:rsidRDefault="00FB2FC1">
      <w:pPr>
        <w:pStyle w:val="Standard"/>
      </w:pPr>
      <w:r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125" behindDoc="0" locked="0" layoutInCell="1" allowOverlap="1" wp14:anchorId="40CC6AE1" wp14:editId="7D2D20B0">
            <wp:simplePos x="0" y="0"/>
            <wp:positionH relativeFrom="page">
              <wp:align>right</wp:align>
            </wp:positionH>
            <wp:positionV relativeFrom="paragraph">
              <wp:posOffset>326385</wp:posOffset>
            </wp:positionV>
            <wp:extent cx="7321545" cy="6089647"/>
            <wp:effectExtent l="0" t="0" r="0" b="6353"/>
            <wp:wrapSquare wrapText="bothSides"/>
            <wp:docPr id="19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21545" cy="60896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 w:rsidP="00EE1579">
      <w:pPr>
        <w:pStyle w:val="Heading2"/>
        <w:numPr>
          <w:ilvl w:val="1"/>
          <w:numId w:val="22"/>
        </w:numPr>
      </w:pPr>
      <w:bookmarkStart w:id="9" w:name="__RefHeading___Toc7594_2260910677"/>
      <w:bookmarkStart w:id="10" w:name="_Toc234599020"/>
      <w:bookmarkStart w:id="11" w:name="_Toc234747567"/>
      <w:bookmarkStart w:id="12" w:name="_Toc235195604"/>
      <w:r>
        <w:rPr>
          <w:rStyle w:val="StrongEmphasis"/>
          <w:rFonts w:ascii="Mulish" w:hAnsi="Mulish"/>
          <w:color w:val="355269"/>
          <w:sz w:val="26"/>
          <w:szCs w:val="26"/>
        </w:rPr>
        <w:t>Claim Summary</w:t>
      </w:r>
      <w:bookmarkEnd w:id="9"/>
      <w:bookmarkEnd w:id="10"/>
      <w:bookmarkEnd w:id="11"/>
      <w:bookmarkEnd w:id="12"/>
    </w:p>
    <w:p w:rsidR="006055AE" w:rsidRDefault="00FB2FC1">
      <w:pPr>
        <w:pStyle w:val="Standard"/>
        <w:ind w:left="144"/>
      </w:pPr>
      <w:r>
        <w:rPr>
          <w:rFonts w:ascii="Mulish" w:hAnsi="Mulish"/>
        </w:rPr>
        <w:t>Navigate to “Claim Summary” and choose the relevant option from the dropdown to view claim details.</w:t>
      </w:r>
      <w:r>
        <w:rPr>
          <w:rFonts w:ascii="Mulish" w:hAnsi="Mulish"/>
          <w:b/>
          <w:bCs/>
        </w:rPr>
        <w:br/>
      </w:r>
    </w:p>
    <w:p w:rsidR="006055AE" w:rsidRDefault="00FB2FC1">
      <w:pPr>
        <w:pStyle w:val="Standard"/>
        <w:ind w:left="144"/>
      </w:pPr>
      <w:r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251664384" behindDoc="0" locked="0" layoutInCell="1" allowOverlap="1" wp14:anchorId="474BEFCE" wp14:editId="473B9305">
            <wp:simplePos x="0" y="0"/>
            <wp:positionH relativeFrom="column">
              <wp:posOffset>4461997</wp:posOffset>
            </wp:positionH>
            <wp:positionV relativeFrom="paragraph">
              <wp:posOffset>541608</wp:posOffset>
            </wp:positionV>
            <wp:extent cx="863595" cy="438153"/>
            <wp:effectExtent l="19050" t="0" r="13335" b="171450"/>
            <wp:wrapTopAndBottom/>
            <wp:docPr id="20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3595" cy="43815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126" behindDoc="0" locked="0" layoutInCell="1" allowOverlap="1" wp14:anchorId="5383F0D8" wp14:editId="07BB79FF">
            <wp:simplePos x="0" y="0"/>
            <wp:positionH relativeFrom="margin">
              <wp:align>center</wp:align>
            </wp:positionH>
            <wp:positionV relativeFrom="paragraph">
              <wp:posOffset>222254</wp:posOffset>
            </wp:positionV>
            <wp:extent cx="6332402" cy="2365187"/>
            <wp:effectExtent l="0" t="0" r="0" b="0"/>
            <wp:wrapSquare wrapText="bothSides"/>
            <wp:docPr id="21" name="Image4 Copy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36518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>
      <w:pPr>
        <w:pStyle w:val="Standard"/>
        <w:numPr>
          <w:ilvl w:val="0"/>
          <w:numId w:val="8"/>
        </w:numPr>
        <w:ind w:left="144"/>
      </w:pPr>
      <w:r>
        <w:rPr>
          <w:rFonts w:ascii="Mulish" w:hAnsi="Mulish"/>
          <w:b/>
          <w:bCs/>
        </w:rPr>
        <w:t xml:space="preserve">IPD Claim Summary </w:t>
      </w:r>
      <w:r>
        <w:rPr>
          <w:rFonts w:ascii="Mulish" w:hAnsi="Mulish"/>
        </w:rPr>
        <w:t>– This report shows the claim status of Overall and IPD claims along with its value and percentage break up – categorized by Cashless and Reimbursement.</w:t>
      </w: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>
      <w:pPr>
        <w:pStyle w:val="Standard"/>
        <w:numPr>
          <w:ilvl w:val="0"/>
          <w:numId w:val="8"/>
        </w:numPr>
        <w:ind w:left="144"/>
      </w:pPr>
      <w:r>
        <w:rPr>
          <w:rFonts w:ascii="Mulish" w:hAnsi="Mulish"/>
          <w:b/>
          <w:bCs/>
        </w:rPr>
        <w:t xml:space="preserve">OPD Claim Summary – </w:t>
      </w:r>
      <w:r>
        <w:rPr>
          <w:rFonts w:ascii="Mulish" w:hAnsi="Mulish"/>
        </w:rPr>
        <w:t>This report shows the claim status of Overall and OPD claims along with its value and percentage break up – categorized by Cashless and Reimbursement.</w:t>
      </w: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>
      <w:pPr>
        <w:pStyle w:val="Standard"/>
        <w:numPr>
          <w:ilvl w:val="0"/>
          <w:numId w:val="8"/>
        </w:numPr>
        <w:ind w:left="144"/>
      </w:pPr>
      <w:r>
        <w:rPr>
          <w:rFonts w:ascii="Mulish" w:hAnsi="Mulish"/>
          <w:b/>
          <w:bCs/>
        </w:rPr>
        <w:t xml:space="preserve">Savings Summary – </w:t>
      </w:r>
      <w:r>
        <w:rPr>
          <w:rFonts w:ascii="Mulish" w:hAnsi="Mulish"/>
        </w:rPr>
        <w:t>This report shows the savings achieved on claims – through policy-driven deductions (Deductible, Co-Pay) and other savings (</w:t>
      </w:r>
      <w:r>
        <w:rPr>
          <w:rFonts w:ascii="Mulish" w:hAnsi="Mulish"/>
          <w:b/>
          <w:bCs/>
        </w:rPr>
        <w:t>Hospital Discounts</w:t>
      </w:r>
      <w:r>
        <w:rPr>
          <w:rFonts w:ascii="Mulish" w:hAnsi="Mulish"/>
        </w:rPr>
        <w:t>)</w:t>
      </w:r>
      <w:r>
        <w:rPr>
          <w:rFonts w:ascii="Mulish" w:hAnsi="Mulish"/>
        </w:rPr>
        <w:tab/>
        <w:t>along with claims Count and Saving Amount. It also shows the Reimbursement Intimations done through IL Take care app against total Reimbursement intimation.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>
      <w:pPr>
        <w:pStyle w:val="Standard"/>
        <w:numPr>
          <w:ilvl w:val="0"/>
          <w:numId w:val="8"/>
        </w:numPr>
        <w:ind w:left="144"/>
      </w:pPr>
      <w:r>
        <w:rPr>
          <w:rFonts w:ascii="Mulish" w:hAnsi="Mulish"/>
          <w:b/>
          <w:bCs/>
        </w:rPr>
        <w:t xml:space="preserve">Utilization – </w:t>
      </w:r>
      <w:r>
        <w:rPr>
          <w:rFonts w:ascii="Mulish" w:hAnsi="Mulish"/>
        </w:rPr>
        <w:t>This shows the number of times an employee has availed claims under the current policy, along with the total claim amount and the percentage.</w:t>
      </w: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>
      <w:pPr>
        <w:pStyle w:val="Standard"/>
        <w:numPr>
          <w:ilvl w:val="0"/>
          <w:numId w:val="8"/>
        </w:numPr>
        <w:ind w:left="144"/>
      </w:pPr>
      <w:r>
        <w:rPr>
          <w:rFonts w:ascii="Mulish" w:hAnsi="Mulish"/>
          <w:b/>
          <w:bCs/>
        </w:rPr>
        <w:t xml:space="preserve">Top Hospitals (IPD) – </w:t>
      </w:r>
      <w:r>
        <w:rPr>
          <w:rFonts w:ascii="Mulish" w:hAnsi="Mulish"/>
        </w:rPr>
        <w:t>This report shows the top hospitals with the highest claims spends (Inpatient only), along with the number of claims, claim amount, and Average Claims Size (ACS) – split across Overall, Cashless and Reimbursement Claims</w:t>
      </w: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>
      <w:pPr>
        <w:pStyle w:val="Standard"/>
        <w:numPr>
          <w:ilvl w:val="0"/>
          <w:numId w:val="8"/>
        </w:numPr>
        <w:ind w:left="144"/>
      </w:pPr>
      <w:r>
        <w:rPr>
          <w:rFonts w:ascii="Mulish" w:hAnsi="Mulish"/>
          <w:b/>
          <w:bCs/>
        </w:rPr>
        <w:t xml:space="preserve">Top Cities (IPD) - </w:t>
      </w:r>
      <w:r>
        <w:rPr>
          <w:rFonts w:ascii="Mulish" w:hAnsi="Mulish"/>
        </w:rPr>
        <w:t>This report shows the top cities with the highest claims spends (Inpatient only), along with the number of claims, claim amount, and Average Claims Size (ACS) – split across Overall, Cashless and Reimbursement Claims</w:t>
      </w: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 w:rsidP="00EE1579">
      <w:pPr>
        <w:pStyle w:val="Heading2"/>
        <w:numPr>
          <w:ilvl w:val="1"/>
          <w:numId w:val="22"/>
        </w:numPr>
      </w:pPr>
      <w:bookmarkStart w:id="13" w:name="__RefHeading___Toc7609_2260910677"/>
      <w:bookmarkStart w:id="14" w:name="_Toc234599021"/>
      <w:bookmarkStart w:id="15" w:name="_Toc234747568"/>
      <w:bookmarkStart w:id="16" w:name="_Toc235195605"/>
      <w:r>
        <w:rPr>
          <w:rStyle w:val="StrongEmphasis"/>
          <w:rFonts w:ascii="Mulish" w:hAnsi="Mulish"/>
          <w:color w:val="355269"/>
          <w:sz w:val="26"/>
          <w:szCs w:val="26"/>
        </w:rPr>
        <w:t>ACS (Average Claim Size)</w:t>
      </w:r>
      <w:bookmarkEnd w:id="13"/>
      <w:bookmarkEnd w:id="14"/>
      <w:bookmarkEnd w:id="15"/>
      <w:bookmarkEnd w:id="16"/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>
      <w:pPr>
        <w:pStyle w:val="Standard"/>
        <w:ind w:left="144"/>
      </w:pPr>
      <w:r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251665408" behindDoc="0" locked="0" layoutInCell="1" allowOverlap="1" wp14:anchorId="3E43D1DA" wp14:editId="4AD66419">
            <wp:simplePos x="0" y="0"/>
            <wp:positionH relativeFrom="column">
              <wp:posOffset>3333746</wp:posOffset>
            </wp:positionH>
            <wp:positionV relativeFrom="paragraph">
              <wp:posOffset>340998</wp:posOffset>
            </wp:positionV>
            <wp:extent cx="482602" cy="336554"/>
            <wp:effectExtent l="19050" t="0" r="12700" b="139700"/>
            <wp:wrapTopAndBottom/>
            <wp:docPr id="22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602" cy="33655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127" behindDoc="0" locked="0" layoutInCell="1" allowOverlap="1" wp14:anchorId="1DCAED00" wp14:editId="0CF2CB48">
            <wp:simplePos x="0" y="0"/>
            <wp:positionH relativeFrom="column">
              <wp:posOffset>450854</wp:posOffset>
            </wp:positionH>
            <wp:positionV relativeFrom="paragraph">
              <wp:posOffset>340357</wp:posOffset>
            </wp:positionV>
            <wp:extent cx="6332402" cy="1360078"/>
            <wp:effectExtent l="0" t="0" r="0" b="0"/>
            <wp:wrapSquare wrapText="bothSides"/>
            <wp:docPr id="23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13600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Mulish" w:hAnsi="Mulish"/>
          <w:b/>
          <w:bCs/>
        </w:rPr>
        <w:t>Click on “ACS” and select the desired option from the drop down menu.</w:t>
      </w:r>
      <w:r>
        <w:rPr>
          <w:rFonts w:ascii="Mulish" w:hAnsi="Mulish"/>
          <w:b/>
          <w:bCs/>
        </w:rPr>
        <w:br/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>
      <w:pPr>
        <w:pStyle w:val="Standard"/>
        <w:numPr>
          <w:ilvl w:val="0"/>
          <w:numId w:val="9"/>
        </w:numPr>
        <w:ind w:left="144"/>
      </w:pPr>
      <w:r>
        <w:rPr>
          <w:rFonts w:ascii="Mulish" w:hAnsi="Mulish"/>
          <w:b/>
          <w:bCs/>
        </w:rPr>
        <w:t xml:space="preserve">Relation Wise – </w:t>
      </w:r>
      <w:r>
        <w:rPr>
          <w:rFonts w:ascii="Mulish" w:hAnsi="Mulish"/>
        </w:rPr>
        <w:t>This report shows the relation-wise breakup of paid claims, with the number of claims, claim amount, and Average Claims Size (ACS) – split across Cashless, Reimbursement, and also for Overall claims, IPD claims</w:t>
      </w: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>
      <w:pPr>
        <w:pStyle w:val="Standard"/>
        <w:numPr>
          <w:ilvl w:val="0"/>
          <w:numId w:val="9"/>
        </w:numPr>
        <w:ind w:left="144"/>
      </w:pPr>
      <w:r>
        <w:rPr>
          <w:rFonts w:ascii="Mulish" w:hAnsi="Mulish"/>
          <w:b/>
          <w:bCs/>
        </w:rPr>
        <w:t xml:space="preserve">Sum Insured Wise – </w:t>
      </w:r>
      <w:r>
        <w:rPr>
          <w:rFonts w:ascii="Mulish" w:hAnsi="Mulish"/>
        </w:rPr>
        <w:t>This report shows a sum insured band-wise breakdown of paid claims by count, amount, and ACS across Cashless, Reimbursement, and Overall categories, along with separate IPD claims analysis.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>
      <w:pPr>
        <w:pStyle w:val="Standard"/>
        <w:numPr>
          <w:ilvl w:val="0"/>
          <w:numId w:val="9"/>
        </w:numPr>
        <w:ind w:left="144"/>
      </w:pPr>
      <w:r>
        <w:rPr>
          <w:rFonts w:ascii="Mulish" w:hAnsi="Mulish"/>
          <w:b/>
          <w:bCs/>
        </w:rPr>
        <w:t xml:space="preserve">Age Wise Break Up – </w:t>
      </w:r>
      <w:r>
        <w:rPr>
          <w:rFonts w:ascii="Mulish" w:hAnsi="Mulish"/>
        </w:rPr>
        <w:t>This report shows an age-wise breakdown of paid claims by count, amount, and ACS across Cashless, Reimbursement, and Overall categories, along with separate IPD claims analysis.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>
      <w:pPr>
        <w:pStyle w:val="Standard"/>
        <w:numPr>
          <w:ilvl w:val="0"/>
          <w:numId w:val="9"/>
        </w:numPr>
        <w:ind w:left="144"/>
      </w:pPr>
      <w:r>
        <w:rPr>
          <w:rStyle w:val="StrongEmphasis"/>
          <w:rFonts w:ascii="Mulish" w:hAnsi="Mulish"/>
        </w:rPr>
        <w:t>Amount Band Wise</w:t>
      </w:r>
      <w:r>
        <w:rPr>
          <w:rStyle w:val="StrongEmphasis"/>
          <w:rFonts w:ascii="Mulish" w:hAnsi="Mulish"/>
          <w:b w:val="0"/>
        </w:rPr>
        <w:t>:</w:t>
      </w:r>
      <w:r>
        <w:rPr>
          <w:rFonts w:ascii="Mulish" w:hAnsi="Mulish"/>
          <w:b/>
          <w:bCs/>
        </w:rPr>
        <w:t xml:space="preserve"> </w:t>
      </w:r>
      <w:r>
        <w:rPr>
          <w:rFonts w:ascii="Mulish" w:hAnsi="Mulish"/>
          <w:bCs/>
        </w:rPr>
        <w:t>This report shows a paid amount band-wise breakdown of claims by count, amount, and ACS across Cashless, Reimbursement, and Overall categories, with separate IPD claims analysis.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>
      <w:pPr>
        <w:pStyle w:val="Standard"/>
        <w:numPr>
          <w:ilvl w:val="0"/>
          <w:numId w:val="9"/>
        </w:numPr>
        <w:ind w:left="144"/>
      </w:pPr>
      <w:r>
        <w:rPr>
          <w:rStyle w:val="StrongEmphasis"/>
          <w:rFonts w:ascii="Mulish" w:hAnsi="Mulish"/>
        </w:rPr>
        <w:t>Disease Wise Claims (IPD)</w:t>
      </w:r>
      <w:r>
        <w:rPr>
          <w:rStyle w:val="StrongEmphasis"/>
          <w:rFonts w:ascii="Mulish" w:hAnsi="Mulish"/>
          <w:b w:val="0"/>
          <w:bCs w:val="0"/>
        </w:rPr>
        <w:t>:</w:t>
      </w:r>
      <w:r>
        <w:rPr>
          <w:rFonts w:ascii="Mulish" w:hAnsi="Mulish"/>
          <w:b/>
          <w:bCs/>
        </w:rPr>
        <w:t xml:space="preserve"> </w:t>
      </w:r>
      <w:r>
        <w:rPr>
          <w:rFonts w:ascii="Mulish" w:hAnsi="Mulish"/>
          <w:bCs/>
        </w:rPr>
        <w:t>This report shows disease category wise breakdown of IPD paid claims by count, amount, and ACS across Cashless, Reimbursement, and Overall Claim categories.</w:t>
      </w:r>
      <w:bookmarkStart w:id="17" w:name="__RefHeading___Toc7611_2260910677"/>
    </w:p>
    <w:p w:rsidR="006055AE" w:rsidRDefault="00FB2FC1" w:rsidP="00EE1579">
      <w:pPr>
        <w:pStyle w:val="Heading2"/>
        <w:numPr>
          <w:ilvl w:val="1"/>
          <w:numId w:val="22"/>
        </w:numPr>
      </w:pPr>
      <w:bookmarkStart w:id="18" w:name="_Toc234599022"/>
      <w:bookmarkStart w:id="19" w:name="_Toc234747569"/>
      <w:bookmarkStart w:id="20" w:name="_Toc235195606"/>
      <w:r>
        <w:rPr>
          <w:rStyle w:val="StrongEmphasis"/>
          <w:rFonts w:ascii="Mulish" w:hAnsi="Mulish"/>
          <w:color w:val="355269"/>
          <w:sz w:val="26"/>
          <w:szCs w:val="26"/>
        </w:rPr>
        <w:t>TAT</w:t>
      </w:r>
      <w:bookmarkEnd w:id="17"/>
      <w:bookmarkEnd w:id="18"/>
      <w:bookmarkEnd w:id="19"/>
      <w:bookmarkEnd w:id="20"/>
    </w:p>
    <w:p w:rsidR="006055AE" w:rsidRDefault="006055AE">
      <w:pPr>
        <w:pStyle w:val="Standard"/>
        <w:ind w:left="144"/>
        <w:rPr>
          <w:rFonts w:ascii="Mulish" w:hAnsi="Mulish"/>
          <w:b/>
          <w:bCs/>
          <w:sz w:val="21"/>
        </w:rPr>
      </w:pPr>
    </w:p>
    <w:p w:rsidR="006055AE" w:rsidRDefault="00FB2FC1">
      <w:pPr>
        <w:pStyle w:val="Standard"/>
        <w:ind w:left="144"/>
        <w:rPr>
          <w:rFonts w:ascii="Mulish" w:hAnsi="Mulish"/>
          <w:b/>
          <w:bCs/>
        </w:rPr>
      </w:pPr>
      <w:r>
        <w:rPr>
          <w:rFonts w:ascii="Mulish" w:hAnsi="Mulish"/>
          <w:b/>
          <w:bCs/>
        </w:rPr>
        <w:t>Click on “TAT” and select the desired option from the dropdown menu.</w:t>
      </w:r>
    </w:p>
    <w:p w:rsidR="006055AE" w:rsidRDefault="00FB2FC1">
      <w:pPr>
        <w:pStyle w:val="Standard"/>
        <w:ind w:left="144"/>
      </w:pPr>
      <w:r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251666432" behindDoc="0" locked="0" layoutInCell="1" allowOverlap="1" wp14:anchorId="596D380F" wp14:editId="4E0C8C69">
            <wp:simplePos x="0" y="0"/>
            <wp:positionH relativeFrom="column">
              <wp:posOffset>4552953</wp:posOffset>
            </wp:positionH>
            <wp:positionV relativeFrom="paragraph">
              <wp:posOffset>151762</wp:posOffset>
            </wp:positionV>
            <wp:extent cx="596902" cy="447671"/>
            <wp:effectExtent l="19050" t="0" r="12700" b="162560"/>
            <wp:wrapSquare wrapText="bothSides"/>
            <wp:docPr id="24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rcRect r="24752"/>
                    <a:stretch>
                      <a:fillRect/>
                    </a:stretch>
                  </pic:blipFill>
                  <pic:spPr>
                    <a:xfrm>
                      <a:off x="0" y="0"/>
                      <a:ext cx="596902" cy="44767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6055AE" w:rsidRDefault="00FB2FC1">
      <w:pPr>
        <w:pStyle w:val="Standard"/>
        <w:ind w:left="144"/>
      </w:pPr>
      <w:r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128" behindDoc="0" locked="0" layoutInCell="1" allowOverlap="1" wp14:anchorId="527386BD" wp14:editId="3504DE6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1477761"/>
            <wp:effectExtent l="0" t="0" r="0" b="8139"/>
            <wp:wrapSquare wrapText="bothSides"/>
            <wp:docPr id="25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14777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055AE" w:rsidRDefault="00FB2FC1">
      <w:pPr>
        <w:pStyle w:val="Standard"/>
        <w:numPr>
          <w:ilvl w:val="0"/>
          <w:numId w:val="10"/>
        </w:numPr>
        <w:ind w:left="144"/>
      </w:pPr>
      <w:r>
        <w:rPr>
          <w:rStyle w:val="StrongEmphasis"/>
          <w:rFonts w:ascii="Mulish" w:hAnsi="Mulish"/>
        </w:rPr>
        <w:t>Cashless TAT Summary:</w:t>
      </w:r>
      <w:r>
        <w:rPr>
          <w:rFonts w:ascii="Mulish" w:hAnsi="Mulish"/>
          <w:b/>
          <w:bCs/>
        </w:rPr>
        <w:t xml:space="preserve"> </w:t>
      </w:r>
      <w:r>
        <w:rPr>
          <w:rFonts w:ascii="Mulish" w:hAnsi="Mulish"/>
          <w:bCs/>
        </w:rPr>
        <w:t>This report will show the claim processing turnaround time (TAT) for cashless claims across different time buckets for initial and final approvals.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>
      <w:pPr>
        <w:pStyle w:val="Standard"/>
        <w:numPr>
          <w:ilvl w:val="0"/>
          <w:numId w:val="10"/>
        </w:numPr>
        <w:ind w:left="144"/>
      </w:pPr>
      <w:r>
        <w:rPr>
          <w:rFonts w:ascii="Mulish" w:hAnsi="Mulish"/>
          <w:b/>
          <w:bCs/>
        </w:rPr>
        <w:t xml:space="preserve">Reimbursement TAT Summary: </w:t>
      </w:r>
      <w:r>
        <w:rPr>
          <w:rStyle w:val="StrongEmphasis"/>
          <w:rFonts w:ascii="Mulish" w:hAnsi="Mulish"/>
          <w:b w:val="0"/>
        </w:rPr>
        <w:t>Reimbursement TAT:</w:t>
      </w:r>
      <w:r>
        <w:rPr>
          <w:rFonts w:ascii="Mulish" w:hAnsi="Mulish"/>
          <w:bCs/>
        </w:rPr>
        <w:t xml:space="preserve"> This report will show the claim processing TAT for reimbursement claims across different day-based time buckets.</w:t>
      </w:r>
    </w:p>
    <w:p w:rsidR="006055AE" w:rsidRDefault="006055AE">
      <w:pPr>
        <w:pStyle w:val="ListParagraph"/>
        <w:rPr>
          <w:rFonts w:ascii="Mulish" w:hAnsi="Mulish"/>
          <w:b/>
          <w:bCs/>
          <w:szCs w:val="22"/>
        </w:rPr>
      </w:pPr>
    </w:p>
    <w:p w:rsidR="006055AE" w:rsidRDefault="006055AE">
      <w:pPr>
        <w:pStyle w:val="Standard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>
      <w:pPr>
        <w:pStyle w:val="Standard"/>
        <w:numPr>
          <w:ilvl w:val="0"/>
          <w:numId w:val="10"/>
        </w:numPr>
        <w:ind w:left="144"/>
      </w:pPr>
      <w:r>
        <w:rPr>
          <w:rFonts w:ascii="Mulish" w:hAnsi="Mulish"/>
          <w:b/>
          <w:bCs/>
        </w:rPr>
        <w:t xml:space="preserve"> Average TAT Summary: </w:t>
      </w:r>
      <w:r>
        <w:rPr>
          <w:rFonts w:ascii="Mulish" w:hAnsi="Mulish"/>
        </w:rPr>
        <w:t>This report shows the average claim processing turnaround time for cashless (in hours) and reimbursement (in days), with a month-wise bifurcation.</w:t>
      </w:r>
    </w:p>
    <w:p w:rsidR="006055AE" w:rsidRDefault="00FB2FC1" w:rsidP="00EE1579">
      <w:pPr>
        <w:pStyle w:val="Heading2"/>
        <w:numPr>
          <w:ilvl w:val="1"/>
          <w:numId w:val="22"/>
        </w:numPr>
      </w:pPr>
      <w:bookmarkStart w:id="21" w:name="_Toc234599023"/>
      <w:bookmarkStart w:id="22" w:name="_Toc234747570"/>
      <w:bookmarkStart w:id="23" w:name="_Toc235195607"/>
      <w:r>
        <w:rPr>
          <w:rStyle w:val="StrongEmphasis"/>
          <w:rFonts w:ascii="Mulish" w:hAnsi="Mulish"/>
          <w:color w:val="355269"/>
          <w:sz w:val="26"/>
          <w:szCs w:val="26"/>
        </w:rPr>
        <w:t>Download</w:t>
      </w:r>
      <w:bookmarkEnd w:id="21"/>
      <w:bookmarkEnd w:id="22"/>
      <w:bookmarkEnd w:id="23"/>
    </w:p>
    <w:p w:rsidR="006055AE" w:rsidRPr="00B97B5E" w:rsidRDefault="00FB2FC1">
      <w:pPr>
        <w:pStyle w:val="Standard"/>
        <w:ind w:left="144"/>
      </w:pPr>
      <w:r w:rsidRPr="00B97B5E">
        <w:rPr>
          <w:rFonts w:ascii="Mulish" w:hAnsi="Mulish"/>
        </w:rPr>
        <w:t xml:space="preserve">All Reports can be downloaded in excel or pdf format by using the </w:t>
      </w:r>
      <w:r w:rsidRPr="00B97B5E">
        <w:rPr>
          <w:rStyle w:val="StrongEmphasis"/>
          <w:rFonts w:ascii="Mulish" w:hAnsi="Mulish"/>
          <w:b w:val="0"/>
        </w:rPr>
        <w:t>Download feature</w:t>
      </w: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FB2FC1">
      <w:pPr>
        <w:pStyle w:val="Textbody"/>
        <w:ind w:left="144"/>
      </w:pPr>
      <w:r>
        <w:rPr>
          <w:rStyle w:val="StrongEmphasis"/>
          <w:rFonts w:ascii="Mulish" w:hAnsi="Mulish"/>
          <w:noProof/>
          <w:color w:val="355269"/>
          <w:sz w:val="26"/>
          <w:szCs w:val="26"/>
          <w:lang w:eastAsia="en-US" w:bidi="ar-SA"/>
        </w:rPr>
        <w:drawing>
          <wp:anchor distT="0" distB="0" distL="114300" distR="114300" simplePos="0" relativeHeight="251669504" behindDoc="0" locked="0" layoutInCell="1" allowOverlap="1" wp14:anchorId="16D4AB73" wp14:editId="77C21DAF">
            <wp:simplePos x="0" y="0"/>
            <wp:positionH relativeFrom="column">
              <wp:posOffset>5429250</wp:posOffset>
            </wp:positionH>
            <wp:positionV relativeFrom="paragraph">
              <wp:posOffset>95883</wp:posOffset>
            </wp:positionV>
            <wp:extent cx="719184" cy="391418"/>
            <wp:effectExtent l="19050" t="0" r="24130" b="161290"/>
            <wp:wrapNone/>
            <wp:docPr id="26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rcRect t="13513" b="16217"/>
                    <a:stretch>
                      <a:fillRect/>
                    </a:stretch>
                  </pic:blipFill>
                  <pic:spPr>
                    <a:xfrm>
                      <a:off x="0" y="0"/>
                      <a:ext cx="719184" cy="39141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135" behindDoc="0" locked="0" layoutInCell="1" allowOverlap="1" wp14:anchorId="6CF9CAA4" wp14:editId="45DFF063">
            <wp:simplePos x="0" y="0"/>
            <wp:positionH relativeFrom="column">
              <wp:posOffset>476246</wp:posOffset>
            </wp:positionH>
            <wp:positionV relativeFrom="paragraph">
              <wp:posOffset>127631</wp:posOffset>
            </wp:positionV>
            <wp:extent cx="6756401" cy="971550"/>
            <wp:effectExtent l="0" t="0" r="6349" b="0"/>
            <wp:wrapSquare wrapText="bothSides"/>
            <wp:docPr id="27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6401" cy="9715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055AE" w:rsidRDefault="00FB2FC1">
      <w:pPr>
        <w:pStyle w:val="Textbody"/>
        <w:ind w:left="144"/>
      </w:pPr>
      <w:r>
        <w:rPr>
          <w:rFonts w:ascii="Mulish" w:hAnsi="Mulish"/>
          <w:b/>
          <w:bCs/>
          <w:noProof/>
          <w:color w:val="E77817"/>
          <w:sz w:val="44"/>
          <w:szCs w:val="44"/>
          <w:lang w:eastAsia="en-US" w:bidi="ar-SA"/>
        </w:rPr>
        <w:drawing>
          <wp:anchor distT="0" distB="0" distL="114300" distR="114300" simplePos="0" relativeHeight="251667456" behindDoc="0" locked="0" layoutInCell="1" allowOverlap="1" wp14:anchorId="3B15D4B7" wp14:editId="4F8E46A6">
            <wp:simplePos x="0" y="0"/>
            <wp:positionH relativeFrom="column">
              <wp:posOffset>5037182</wp:posOffset>
            </wp:positionH>
            <wp:positionV relativeFrom="paragraph">
              <wp:posOffset>1083079</wp:posOffset>
            </wp:positionV>
            <wp:extent cx="679454" cy="501648"/>
            <wp:effectExtent l="0" t="0" r="6346" b="0"/>
            <wp:wrapNone/>
            <wp:docPr id="28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9454" cy="501648"/>
                    </a:xfrm>
                    <a:prstGeom prst="rect">
                      <a:avLst/>
                    </a:prstGeom>
                    <a:solidFill>
                      <a:srgbClr val="EDEDED"/>
                    </a:solidFill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FB2FC1">
      <w:pPr>
        <w:pStyle w:val="Textbody"/>
        <w:ind w:left="144"/>
      </w:pPr>
      <w:r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251673600" behindDoc="0" locked="0" layoutInCell="1" allowOverlap="1" wp14:anchorId="203923CD" wp14:editId="4B1F2C9D">
            <wp:simplePos x="0" y="0"/>
            <wp:positionH relativeFrom="margin">
              <wp:posOffset>488947</wp:posOffset>
            </wp:positionH>
            <wp:positionV relativeFrom="paragraph">
              <wp:posOffset>242572</wp:posOffset>
            </wp:positionV>
            <wp:extent cx="6692895" cy="2336804"/>
            <wp:effectExtent l="0" t="0" r="0" b="6346"/>
            <wp:wrapSquare wrapText="bothSides"/>
            <wp:docPr id="29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2895" cy="233680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FB2FC1">
      <w:pPr>
        <w:pStyle w:val="Standard"/>
        <w:ind w:left="144"/>
      </w:pPr>
      <w:r>
        <w:rPr>
          <w:rFonts w:ascii="Mulish" w:hAnsi="Mulish"/>
          <w:b/>
          <w:bCs/>
          <w:noProof/>
          <w:color w:val="E77817"/>
          <w:sz w:val="44"/>
          <w:szCs w:val="44"/>
          <w:lang w:eastAsia="en-US" w:bidi="ar-SA"/>
        </w:rPr>
        <w:drawing>
          <wp:anchor distT="0" distB="0" distL="114300" distR="114300" simplePos="0" relativeHeight="251677696" behindDoc="0" locked="0" layoutInCell="1" allowOverlap="1" wp14:anchorId="05FF6545" wp14:editId="31DCC090">
            <wp:simplePos x="0" y="0"/>
            <wp:positionH relativeFrom="column">
              <wp:posOffset>431797</wp:posOffset>
            </wp:positionH>
            <wp:positionV relativeFrom="paragraph">
              <wp:posOffset>38103</wp:posOffset>
            </wp:positionV>
            <wp:extent cx="6775447" cy="2572380"/>
            <wp:effectExtent l="0" t="0" r="6353" b="0"/>
            <wp:wrapSquare wrapText="bothSides"/>
            <wp:docPr id="30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5447" cy="25723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rPr>
          <w:rFonts w:ascii="Mulish" w:hAnsi="Mulish"/>
        </w:rPr>
      </w:pPr>
    </w:p>
    <w:p w:rsidR="006055AE" w:rsidRDefault="00FB2FC1" w:rsidP="00EE1579">
      <w:pPr>
        <w:pStyle w:val="Heading2"/>
        <w:numPr>
          <w:ilvl w:val="1"/>
          <w:numId w:val="22"/>
        </w:numPr>
      </w:pPr>
      <w:bookmarkStart w:id="24" w:name="_Toc234599024"/>
      <w:bookmarkStart w:id="25" w:name="_Toc234747571"/>
      <w:bookmarkStart w:id="26" w:name="_Toc235195608"/>
      <w:r>
        <w:rPr>
          <w:rStyle w:val="StrongEmphasis"/>
          <w:rFonts w:ascii="Mulish" w:hAnsi="Mulish"/>
          <w:color w:val="355269"/>
          <w:sz w:val="26"/>
          <w:szCs w:val="26"/>
        </w:rPr>
        <w:t>Filters</w:t>
      </w:r>
      <w:bookmarkEnd w:id="24"/>
      <w:bookmarkEnd w:id="25"/>
      <w:bookmarkEnd w:id="26"/>
    </w:p>
    <w:p w:rsidR="006055AE" w:rsidRPr="00B97B5E" w:rsidRDefault="00FB2FC1">
      <w:pPr>
        <w:pStyle w:val="Standard"/>
      </w:pPr>
      <w:r w:rsidRPr="00B97B5E"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251682816" behindDoc="0" locked="0" layoutInCell="1" allowOverlap="1" wp14:anchorId="7CD42C80" wp14:editId="72BC22AF">
            <wp:simplePos x="0" y="0"/>
            <wp:positionH relativeFrom="column">
              <wp:posOffset>5146042</wp:posOffset>
            </wp:positionH>
            <wp:positionV relativeFrom="paragraph">
              <wp:posOffset>280035</wp:posOffset>
            </wp:positionV>
            <wp:extent cx="699232" cy="457200"/>
            <wp:effectExtent l="19050" t="0" r="24765" b="171450"/>
            <wp:wrapTopAndBottom/>
            <wp:docPr id="31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9232" cy="457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Pr="00B97B5E"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251680768" behindDoc="0" locked="0" layoutInCell="1" allowOverlap="1" wp14:anchorId="368B7AE7" wp14:editId="1FF6B5FA">
            <wp:simplePos x="0" y="0"/>
            <wp:positionH relativeFrom="column">
              <wp:posOffset>425452</wp:posOffset>
            </wp:positionH>
            <wp:positionV relativeFrom="paragraph">
              <wp:posOffset>205109</wp:posOffset>
            </wp:positionV>
            <wp:extent cx="6534146" cy="462915"/>
            <wp:effectExtent l="0" t="0" r="4" b="0"/>
            <wp:wrapSquare wrapText="bothSides"/>
            <wp:docPr id="32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rcRect b="15994"/>
                    <a:stretch>
                      <a:fillRect/>
                    </a:stretch>
                  </pic:blipFill>
                  <pic:spPr>
                    <a:xfrm>
                      <a:off x="0" y="0"/>
                      <a:ext cx="6534146" cy="4629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B97B5E"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251675648" behindDoc="0" locked="0" layoutInCell="1" allowOverlap="1" wp14:anchorId="56B00B4A" wp14:editId="3AADFD0F">
            <wp:simplePos x="0" y="0"/>
            <wp:positionH relativeFrom="margin">
              <wp:posOffset>507363</wp:posOffset>
            </wp:positionH>
            <wp:positionV relativeFrom="paragraph">
              <wp:posOffset>763908</wp:posOffset>
            </wp:positionV>
            <wp:extent cx="6425561" cy="3403597"/>
            <wp:effectExtent l="0" t="0" r="0" b="6353"/>
            <wp:wrapSquare wrapText="bothSides"/>
            <wp:docPr id="33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5561" cy="34035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B97B5E">
        <w:rPr>
          <w:rFonts w:ascii="Mulish" w:hAnsi="Mulish"/>
        </w:rPr>
        <w:t xml:space="preserve">Through this page you can apply filters on Disease category, Age Band, Relation Group </w:t>
      </w: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Textbody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color w:val="E77817"/>
          <w:sz w:val="44"/>
          <w:szCs w:val="44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color w:val="E77817"/>
          <w:sz w:val="44"/>
          <w:szCs w:val="44"/>
        </w:rPr>
      </w:pPr>
    </w:p>
    <w:p w:rsidR="006055AE" w:rsidRDefault="006055AE">
      <w:pPr>
        <w:pStyle w:val="Standard"/>
        <w:ind w:left="144"/>
        <w:rPr>
          <w:rFonts w:ascii="Mulish" w:hAnsi="Mulish"/>
          <w:b/>
          <w:bCs/>
          <w:color w:val="E77817"/>
          <w:sz w:val="44"/>
          <w:szCs w:val="44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Default="006055AE">
      <w:pPr>
        <w:pStyle w:val="Standard"/>
        <w:ind w:left="144"/>
        <w:rPr>
          <w:rFonts w:ascii="Mulish" w:hAnsi="Mulish"/>
        </w:rPr>
      </w:pPr>
    </w:p>
    <w:p w:rsidR="006055AE" w:rsidRPr="00272A8E" w:rsidRDefault="00FB2FC1" w:rsidP="00CE007E">
      <w:pPr>
        <w:pStyle w:val="Heading1"/>
        <w:numPr>
          <w:ilvl w:val="0"/>
          <w:numId w:val="22"/>
        </w:numPr>
        <w:ind w:left="0" w:firstLine="0"/>
        <w:rPr>
          <w:rFonts w:ascii="Mulshi" w:hAnsi="Mulshi"/>
          <w:color w:val="002060"/>
          <w:sz w:val="24"/>
          <w:szCs w:val="24"/>
        </w:rPr>
      </w:pPr>
      <w:bookmarkStart w:id="27" w:name="__RefHeading___Toc6633_2260910677"/>
      <w:bookmarkStart w:id="28" w:name="_Toc234599025"/>
      <w:bookmarkStart w:id="29" w:name="_Toc234747572"/>
      <w:bookmarkStart w:id="30" w:name="_Toc235195609"/>
      <w:r w:rsidRPr="00272A8E">
        <w:rPr>
          <w:rStyle w:val="StrongEmphasis"/>
          <w:rFonts w:ascii="Mulshi" w:hAnsi="Mulshi"/>
          <w:b/>
          <w:color w:val="002060"/>
          <w:sz w:val="24"/>
          <w:szCs w:val="24"/>
        </w:rPr>
        <w:t>Steps to Raise a LAM Request</w:t>
      </w:r>
      <w:bookmarkEnd w:id="27"/>
      <w:bookmarkEnd w:id="28"/>
      <w:bookmarkEnd w:id="29"/>
      <w:bookmarkEnd w:id="30"/>
    </w:p>
    <w:p w:rsidR="006055AE" w:rsidRDefault="00FB2FC1">
      <w:pPr>
        <w:pStyle w:val="Textbody"/>
        <w:ind w:left="144"/>
      </w:pPr>
      <w:r>
        <w:rPr>
          <w:rFonts w:ascii="Mulish" w:hAnsi="Mulish"/>
          <w:b/>
          <w:bCs/>
        </w:rPr>
        <w:t xml:space="preserve">LAM Portal Link - </w:t>
      </w:r>
      <w:hyperlink r:id="rId31" w:history="1">
        <w:r>
          <w:rPr>
            <w:rStyle w:val="StrongEmphasis"/>
            <w:rFonts w:ascii="Mulish" w:hAnsi="Mulish"/>
            <w:b w:val="0"/>
            <w:bCs w:val="0"/>
            <w:color w:val="000080"/>
            <w:u w:val="single"/>
          </w:rPr>
          <w:t>https://lamgroup.icicibankltd.com/LA_RequestForm.aspx</w:t>
        </w:r>
      </w:hyperlink>
    </w:p>
    <w:p w:rsidR="006055AE" w:rsidRDefault="00FB2FC1">
      <w:pPr>
        <w:pStyle w:val="Standard"/>
        <w:ind w:left="144"/>
      </w:pPr>
      <w:bookmarkStart w:id="31" w:name="__RefHeading___Toc6635_2260910677_Copy_1"/>
      <w:r>
        <w:rPr>
          <w:rFonts w:ascii="Mulish" w:hAnsi="Mulish"/>
          <w:noProof/>
          <w:lang w:eastAsia="en-US" w:bidi="ar-SA"/>
        </w:rPr>
        <w:drawing>
          <wp:anchor distT="0" distB="0" distL="114300" distR="114300" simplePos="0" relativeHeight="131" behindDoc="0" locked="0" layoutInCell="1" allowOverlap="1" wp14:anchorId="25BAD3BC" wp14:editId="0B59ABCA">
            <wp:simplePos x="0" y="0"/>
            <wp:positionH relativeFrom="column">
              <wp:posOffset>368302</wp:posOffset>
            </wp:positionH>
            <wp:positionV relativeFrom="paragraph">
              <wp:posOffset>14602</wp:posOffset>
            </wp:positionV>
            <wp:extent cx="6332402" cy="1094079"/>
            <wp:effectExtent l="0" t="0" r="0" b="0"/>
            <wp:wrapSquare wrapText="bothSides"/>
            <wp:docPr id="34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10940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bookmarkEnd w:id="31"/>
    </w:p>
    <w:p w:rsidR="006055AE" w:rsidRDefault="006055AE">
      <w:pPr>
        <w:pStyle w:val="Textbody"/>
        <w:ind w:left="144"/>
      </w:pPr>
      <w:bookmarkStart w:id="32" w:name="__RefHeading___Toc6635_2260910677"/>
    </w:p>
    <w:p w:rsidR="006055AE" w:rsidRDefault="00FB2FC1">
      <w:pPr>
        <w:pStyle w:val="Textbody"/>
        <w:ind w:left="144"/>
      </w:pPr>
      <w:r>
        <w:rPr>
          <w:rFonts w:ascii="Mulish" w:hAnsi="Mulish"/>
          <w:bCs/>
          <w:noProof/>
          <w:sz w:val="21"/>
          <w:lang w:eastAsia="en-US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202BB8" wp14:editId="0F39E253">
                <wp:simplePos x="0" y="0"/>
                <wp:positionH relativeFrom="column">
                  <wp:posOffset>1066803</wp:posOffset>
                </wp:positionH>
                <wp:positionV relativeFrom="paragraph">
                  <wp:posOffset>189866</wp:posOffset>
                </wp:positionV>
                <wp:extent cx="1034415" cy="254002"/>
                <wp:effectExtent l="0" t="0" r="13335" b="12698"/>
                <wp:wrapNone/>
                <wp:docPr id="35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254002"/>
                        </a:xfrm>
                        <a:prstGeom prst="rect">
                          <a:avLst/>
                        </a:prstGeom>
                        <a:noFill/>
                        <a:ln w="12701" cap="flat">
                          <a:solidFill>
                            <a:srgbClr val="C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75112535" id="Rectangle 40" o:spid="_x0000_s1026" style="position:absolute;margin-left:84pt;margin-top:14.95pt;width:81.45pt;height:2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" filled="f" strokecolor="#c00000" strokeweight=".35281mm">
                <v:textbox inset="0,0,0,0"/>
              </v:rect>
            </w:pict>
          </mc:Fallback>
        </mc:AlternateContent>
      </w:r>
    </w:p>
    <w:p w:rsidR="006055AE" w:rsidRDefault="006055AE">
      <w:pPr>
        <w:pStyle w:val="Textbody"/>
        <w:ind w:left="144"/>
      </w:pPr>
    </w:p>
    <w:p w:rsidR="006055AE" w:rsidRDefault="006055AE">
      <w:pPr>
        <w:pStyle w:val="Textbody"/>
        <w:ind w:left="144"/>
      </w:pPr>
    </w:p>
    <w:p w:rsidR="006055AE" w:rsidRPr="00B97B5E" w:rsidRDefault="006055AE">
      <w:pPr>
        <w:pStyle w:val="Textbody"/>
        <w:ind w:left="144"/>
      </w:pPr>
    </w:p>
    <w:p w:rsidR="006055AE" w:rsidRPr="00B97B5E" w:rsidRDefault="00FB2FC1">
      <w:pPr>
        <w:pStyle w:val="Textbody"/>
        <w:ind w:left="144"/>
      </w:pPr>
      <w:r w:rsidRPr="00B97B5E">
        <w:rPr>
          <w:rStyle w:val="StrongEmphasis"/>
          <w:rFonts w:ascii="Mulish" w:hAnsi="Mulish"/>
          <w:b w:val="0"/>
        </w:rPr>
        <w:t xml:space="preserve">1. </w:t>
      </w:r>
      <w:r w:rsidRPr="00B97B5E">
        <w:rPr>
          <w:rFonts w:ascii="Mulish" w:hAnsi="Mulish"/>
          <w:bCs/>
        </w:rPr>
        <w:t xml:space="preserve">Click on </w:t>
      </w:r>
      <w:r w:rsidRPr="00B97B5E">
        <w:rPr>
          <w:rStyle w:val="StrongEmphasis"/>
          <w:rFonts w:ascii="Mulish" w:hAnsi="Mulish"/>
          <w:b w:val="0"/>
        </w:rPr>
        <w:t>Request Form</w:t>
      </w:r>
      <w:bookmarkEnd w:id="32"/>
    </w:p>
    <w:p w:rsidR="006055AE" w:rsidRPr="00B97B5E" w:rsidRDefault="00FB2FC1">
      <w:pPr>
        <w:pStyle w:val="Textbody"/>
        <w:ind w:left="144"/>
      </w:pPr>
      <w:r w:rsidRPr="00B97B5E">
        <w:rPr>
          <w:rFonts w:ascii="Mulish" w:hAnsi="Mulish"/>
          <w:bCs/>
        </w:rPr>
        <w:t xml:space="preserve">2. Select </w:t>
      </w:r>
      <w:r w:rsidRPr="00B97B5E">
        <w:rPr>
          <w:rStyle w:val="StrongEmphasis"/>
          <w:rFonts w:ascii="Mulish" w:hAnsi="Mulish"/>
          <w:b w:val="0"/>
        </w:rPr>
        <w:t>Application Name</w:t>
      </w:r>
      <w:r w:rsidRPr="00B97B5E">
        <w:rPr>
          <w:rFonts w:ascii="Mulish" w:hAnsi="Mulish"/>
          <w:bCs/>
        </w:rPr>
        <w:t xml:space="preserve">* as </w:t>
      </w:r>
      <w:r w:rsidRPr="00B97B5E">
        <w:rPr>
          <w:rFonts w:ascii="Mulish" w:hAnsi="Mulish"/>
          <w:b/>
          <w:bCs/>
          <w:i/>
          <w:iCs/>
        </w:rPr>
        <w:t>“</w:t>
      </w:r>
      <w:r w:rsidRPr="00B97B5E">
        <w:rPr>
          <w:rStyle w:val="Emphasis"/>
          <w:rFonts w:ascii="Mulish" w:hAnsi="Mulish"/>
        </w:rPr>
        <w:t>IL Health Care (ILHC)”</w:t>
      </w:r>
    </w:p>
    <w:p w:rsidR="006055AE" w:rsidRPr="00B97B5E" w:rsidRDefault="00FB2FC1">
      <w:pPr>
        <w:pStyle w:val="Textbody"/>
        <w:spacing w:line="300" w:lineRule="atLeast"/>
        <w:ind w:left="144"/>
      </w:pPr>
      <w:r w:rsidRPr="00B97B5E">
        <w:rPr>
          <w:rFonts w:ascii="Mulish" w:hAnsi="Mulish"/>
          <w:bCs/>
        </w:rPr>
        <w:t>3. Select “</w:t>
      </w:r>
      <w:r w:rsidRPr="00B97B5E">
        <w:rPr>
          <w:rStyle w:val="StrongEmphasis"/>
          <w:rFonts w:ascii="Mulish" w:hAnsi="Mulish"/>
          <w:b w:val="0"/>
        </w:rPr>
        <w:t>CREATE ID”</w:t>
      </w:r>
      <w:r w:rsidRPr="00B97B5E">
        <w:rPr>
          <w:rFonts w:ascii="Mulish" w:hAnsi="Mulish"/>
          <w:bCs/>
        </w:rPr>
        <w:t xml:space="preserve"> from the </w:t>
      </w:r>
      <w:r w:rsidRPr="00B97B5E">
        <w:rPr>
          <w:rStyle w:val="StrongEmphasis"/>
          <w:rFonts w:ascii="Mulish" w:hAnsi="Mulish"/>
          <w:b w:val="0"/>
        </w:rPr>
        <w:t>Activity</w:t>
      </w:r>
      <w:r w:rsidRPr="00B97B5E">
        <w:rPr>
          <w:rFonts w:ascii="Mulish" w:hAnsi="Mulish"/>
          <w:bCs/>
        </w:rPr>
        <w:t>* dropdown</w:t>
      </w:r>
    </w:p>
    <w:p w:rsidR="006055AE" w:rsidRPr="00B97B5E" w:rsidRDefault="006055AE">
      <w:pPr>
        <w:pStyle w:val="Textbody"/>
        <w:spacing w:line="300" w:lineRule="atLeast"/>
        <w:ind w:left="144"/>
        <w:rPr>
          <w:rFonts w:ascii="Mulish" w:hAnsi="Mulish"/>
          <w:bCs/>
        </w:rPr>
      </w:pPr>
    </w:p>
    <w:p w:rsidR="006055AE" w:rsidRDefault="006055AE">
      <w:pPr>
        <w:pStyle w:val="Textbody"/>
        <w:spacing w:line="300" w:lineRule="atLeast"/>
        <w:ind w:left="144"/>
        <w:rPr>
          <w:rFonts w:ascii="Mulish" w:hAnsi="Mulish"/>
          <w:b/>
          <w:bCs/>
        </w:rPr>
      </w:pPr>
    </w:p>
    <w:p w:rsidR="006055AE" w:rsidRDefault="00FB2FC1">
      <w:pPr>
        <w:pStyle w:val="Textbody"/>
        <w:spacing w:line="300" w:lineRule="atLeast"/>
        <w:ind w:left="144"/>
      </w:pPr>
      <w:r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251671552" behindDoc="0" locked="0" layoutInCell="1" allowOverlap="1" wp14:anchorId="3AAC51A2" wp14:editId="7FC498A0">
            <wp:simplePos x="0" y="0"/>
            <wp:positionH relativeFrom="margin">
              <wp:align>right</wp:align>
            </wp:positionH>
            <wp:positionV relativeFrom="paragraph">
              <wp:posOffset>281306</wp:posOffset>
            </wp:positionV>
            <wp:extent cx="6375397" cy="2592067"/>
            <wp:effectExtent l="0" t="0" r="6353" b="0"/>
            <wp:wrapTopAndBottom/>
            <wp:docPr id="36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5397" cy="259206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Mulish" w:hAnsi="Mulish"/>
          <w:bCs/>
          <w:sz w:val="21"/>
        </w:rPr>
        <w:t>4.</w:t>
      </w:r>
      <w:r w:rsidRPr="00B97B5E">
        <w:rPr>
          <w:rFonts w:ascii="Mulish" w:hAnsi="Mulish"/>
          <w:bCs/>
        </w:rPr>
        <w:t xml:space="preserve"> Enter details under </w:t>
      </w:r>
      <w:r w:rsidRPr="00B97B5E">
        <w:rPr>
          <w:rStyle w:val="StrongEmphasis"/>
          <w:rFonts w:ascii="Mulish" w:hAnsi="Mulish"/>
          <w:b w:val="0"/>
        </w:rPr>
        <w:t>Justification for access request</w:t>
      </w:r>
      <w:r w:rsidRPr="00B97B5E">
        <w:rPr>
          <w:rFonts w:ascii="Mulish" w:hAnsi="Mulish"/>
          <w:bCs/>
        </w:rPr>
        <w:t>*</w:t>
      </w:r>
      <w:r>
        <w:rPr>
          <w:rFonts w:ascii="Mulish" w:hAnsi="Mulish"/>
          <w:bCs/>
          <w:sz w:val="21"/>
        </w:rPr>
        <w:t xml:space="preserve"> 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Pr="00B97B5E" w:rsidRDefault="00FB2FC1">
      <w:pPr>
        <w:pStyle w:val="Textbody"/>
        <w:ind w:left="144"/>
      </w:pPr>
      <w:r w:rsidRPr="00B97B5E">
        <w:rPr>
          <w:rFonts w:ascii="Mulish" w:hAnsi="Mulish"/>
          <w:bCs/>
        </w:rPr>
        <w:t>5</w:t>
      </w:r>
      <w:r w:rsidRPr="00B97B5E">
        <w:rPr>
          <w:rFonts w:ascii="Mulish" w:hAnsi="Mulish"/>
          <w:b/>
          <w:bCs/>
        </w:rPr>
        <w:t xml:space="preserve">. </w:t>
      </w:r>
      <w:r w:rsidRPr="00B97B5E">
        <w:rPr>
          <w:rFonts w:ascii="Mulish" w:hAnsi="Mulish"/>
          <w:bCs/>
        </w:rPr>
        <w:t>Click on</w:t>
      </w:r>
      <w:r w:rsidRPr="00B97B5E">
        <w:rPr>
          <w:rFonts w:ascii="Mulish" w:hAnsi="Mulish"/>
          <w:b/>
          <w:bCs/>
        </w:rPr>
        <w:t xml:space="preserve"> </w:t>
      </w:r>
      <w:r w:rsidRPr="00B97B5E">
        <w:rPr>
          <w:rStyle w:val="StrongEmphasis"/>
          <w:rFonts w:ascii="Mulish" w:hAnsi="Mulish"/>
          <w:b w:val="0"/>
        </w:rPr>
        <w:t>Fill Additional Details</w:t>
      </w:r>
    </w:p>
    <w:p w:rsidR="006055AE" w:rsidRPr="00B97B5E" w:rsidRDefault="00FB2FC1">
      <w:pPr>
        <w:pStyle w:val="Textbody"/>
        <w:spacing w:line="300" w:lineRule="atLeast"/>
        <w:ind w:left="144"/>
      </w:pPr>
      <w:r w:rsidRPr="00B97B5E">
        <w:rPr>
          <w:rFonts w:ascii="Mulish" w:hAnsi="Mulish"/>
          <w:bCs/>
        </w:rPr>
        <w:t>6</w:t>
      </w:r>
      <w:r w:rsidRPr="00B97B5E">
        <w:rPr>
          <w:rFonts w:ascii="Mulish" w:hAnsi="Mulish"/>
          <w:b/>
          <w:bCs/>
        </w:rPr>
        <w:t xml:space="preserve">. </w:t>
      </w:r>
      <w:r w:rsidRPr="00B97B5E">
        <w:rPr>
          <w:rFonts w:ascii="Mulish" w:hAnsi="Mulish"/>
          <w:bCs/>
        </w:rPr>
        <w:t xml:space="preserve">Select </w:t>
      </w:r>
      <w:r w:rsidRPr="00B97B5E">
        <w:rPr>
          <w:rStyle w:val="StrongEmphasis"/>
          <w:rFonts w:ascii="Mulish" w:hAnsi="Mulish"/>
          <w:b w:val="0"/>
        </w:rPr>
        <w:t>Branch Location</w:t>
      </w:r>
    </w:p>
    <w:p w:rsidR="006055AE" w:rsidRPr="00B97B5E" w:rsidRDefault="00FB2FC1">
      <w:pPr>
        <w:pStyle w:val="Textbody"/>
        <w:spacing w:line="300" w:lineRule="atLeast"/>
        <w:ind w:left="144"/>
      </w:pPr>
      <w:r w:rsidRPr="00B97B5E">
        <w:rPr>
          <w:rFonts w:ascii="Mulish" w:hAnsi="Mulish"/>
          <w:bCs/>
        </w:rPr>
        <w:t xml:space="preserve">7. Choose </w:t>
      </w:r>
      <w:r w:rsidRPr="00B97B5E">
        <w:rPr>
          <w:rStyle w:val="StrongEmphasis"/>
          <w:rFonts w:ascii="Mulish" w:hAnsi="Mulish"/>
          <w:b w:val="0"/>
        </w:rPr>
        <w:t>Network Access</w:t>
      </w:r>
      <w:r w:rsidRPr="00B97B5E">
        <w:rPr>
          <w:rFonts w:ascii="Mulish" w:hAnsi="Mulish"/>
          <w:bCs/>
        </w:rPr>
        <w:t>*</w:t>
      </w:r>
    </w:p>
    <w:p w:rsidR="006055AE" w:rsidRPr="00B97B5E" w:rsidRDefault="00FB2FC1">
      <w:pPr>
        <w:pStyle w:val="Textbody"/>
        <w:spacing w:line="300" w:lineRule="atLeast"/>
        <w:ind w:left="144"/>
      </w:pPr>
      <w:r w:rsidRPr="00B97B5E">
        <w:rPr>
          <w:rFonts w:ascii="Mulish" w:hAnsi="Mulish"/>
          <w:bCs/>
        </w:rPr>
        <w:t xml:space="preserve">8. Enter the </w:t>
      </w:r>
      <w:r w:rsidRPr="00B97B5E">
        <w:rPr>
          <w:rStyle w:val="StrongEmphasis"/>
          <w:rFonts w:ascii="Mulish" w:hAnsi="Mulish"/>
          <w:b w:val="0"/>
        </w:rPr>
        <w:t>Policy Number</w:t>
      </w:r>
      <w:r w:rsidRPr="00B97B5E">
        <w:rPr>
          <w:rFonts w:ascii="Mulish" w:hAnsi="Mulish"/>
          <w:bCs/>
        </w:rPr>
        <w:t xml:space="preserve"> for which access is required</w:t>
      </w:r>
    </w:p>
    <w:p w:rsidR="006055AE" w:rsidRPr="00B97B5E" w:rsidRDefault="00FB2FC1">
      <w:pPr>
        <w:pStyle w:val="Textbody"/>
        <w:spacing w:line="300" w:lineRule="atLeast"/>
        <w:ind w:left="144"/>
      </w:pPr>
      <w:r w:rsidRPr="00B97B5E">
        <w:rPr>
          <w:rFonts w:ascii="Mulish" w:hAnsi="Mulish"/>
          <w:bCs/>
        </w:rPr>
        <w:t xml:space="preserve">9. Select </w:t>
      </w:r>
      <w:r w:rsidRPr="00B97B5E">
        <w:rPr>
          <w:rStyle w:val="StrongEmphasis"/>
          <w:rFonts w:ascii="Mulish" w:hAnsi="Mulish"/>
          <w:b w:val="0"/>
        </w:rPr>
        <w:t>Access Role</w:t>
      </w:r>
      <w:r w:rsidRPr="00B97B5E">
        <w:rPr>
          <w:rFonts w:ascii="Mulish" w:hAnsi="Mulish"/>
          <w:bCs/>
        </w:rPr>
        <w:t xml:space="preserve"> “</w:t>
      </w:r>
      <w:r w:rsidRPr="00B97B5E">
        <w:rPr>
          <w:rStyle w:val="Emphasis"/>
          <w:rFonts w:ascii="Mulish" w:hAnsi="Mulish"/>
          <w:i w:val="0"/>
        </w:rPr>
        <w:t>Admin / Corporate”</w:t>
      </w:r>
    </w:p>
    <w:p w:rsidR="006055AE" w:rsidRPr="00B97B5E" w:rsidRDefault="00FB2FC1">
      <w:pPr>
        <w:pStyle w:val="Textbody"/>
        <w:spacing w:line="300" w:lineRule="atLeast"/>
        <w:ind w:left="144"/>
      </w:pPr>
      <w:r w:rsidRPr="00B97B5E"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251678720" behindDoc="0" locked="0" layoutInCell="1" allowOverlap="1" wp14:anchorId="34203E18" wp14:editId="53FADDE2">
            <wp:simplePos x="0" y="0"/>
            <wp:positionH relativeFrom="page">
              <wp:align>right</wp:align>
            </wp:positionH>
            <wp:positionV relativeFrom="paragraph">
              <wp:posOffset>342205</wp:posOffset>
            </wp:positionV>
            <wp:extent cx="6858000" cy="2343150"/>
            <wp:effectExtent l="0" t="0" r="0" b="0"/>
            <wp:wrapTopAndBottom/>
            <wp:docPr id="37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31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B97B5E">
        <w:rPr>
          <w:rStyle w:val="Emphasis"/>
          <w:rFonts w:ascii="Mulish" w:hAnsi="Mulish"/>
          <w:i w:val="0"/>
        </w:rPr>
        <w:t xml:space="preserve">10. </w:t>
      </w:r>
      <w:r w:rsidRPr="00B97B5E">
        <w:rPr>
          <w:rFonts w:ascii="Mulish" w:hAnsi="Mulish"/>
          <w:bCs/>
        </w:rPr>
        <w:t xml:space="preserve">Click on </w:t>
      </w:r>
      <w:r w:rsidRPr="00B97B5E">
        <w:rPr>
          <w:rStyle w:val="StrongEmphasis"/>
          <w:rFonts w:ascii="Mulish" w:hAnsi="Mulish"/>
          <w:b w:val="0"/>
        </w:rPr>
        <w:t>Select/View Approver(s)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6055AE">
      <w:pPr>
        <w:pStyle w:val="Standard"/>
        <w:ind w:left="144"/>
      </w:pPr>
    </w:p>
    <w:p w:rsidR="006055AE" w:rsidRDefault="006055AE">
      <w:pPr>
        <w:pStyle w:val="Textbody"/>
        <w:ind w:left="144"/>
      </w:pPr>
    </w:p>
    <w:p w:rsidR="006055AE" w:rsidRDefault="006055AE">
      <w:pPr>
        <w:pStyle w:val="Textbody"/>
        <w:ind w:left="144"/>
      </w:pPr>
    </w:p>
    <w:p w:rsidR="006055AE" w:rsidRDefault="006055AE">
      <w:pPr>
        <w:pStyle w:val="Textbody"/>
        <w:ind w:left="144"/>
      </w:pPr>
    </w:p>
    <w:p w:rsidR="006055AE" w:rsidRDefault="006055AE">
      <w:pPr>
        <w:pStyle w:val="Textbody"/>
      </w:pPr>
    </w:p>
    <w:p w:rsidR="006055AE" w:rsidRPr="00B97B5E" w:rsidRDefault="00FB2FC1">
      <w:pPr>
        <w:pStyle w:val="Textbody"/>
        <w:ind w:left="144"/>
      </w:pPr>
      <w:r w:rsidRPr="00B97B5E">
        <w:rPr>
          <w:rStyle w:val="StrongEmphasis"/>
          <w:rFonts w:ascii="Mulish" w:hAnsi="Mulish"/>
          <w:b w:val="0"/>
        </w:rPr>
        <w:t>11. Choose the approver from the list -</w:t>
      </w:r>
      <w:r w:rsidRPr="00B97B5E">
        <w:rPr>
          <w:rStyle w:val="StrongEmphasis"/>
          <w:rFonts w:ascii="Mulish" w:hAnsi="Mulish"/>
        </w:rPr>
        <w:t xml:space="preserve"> </w:t>
      </w:r>
      <w:r w:rsidRPr="00B97B5E">
        <w:rPr>
          <w:rStyle w:val="StrongEmphasis"/>
          <w:rFonts w:ascii="Mulish" w:hAnsi="Mulish"/>
          <w:b w:val="0"/>
        </w:rPr>
        <w:t>Click</w:t>
      </w:r>
      <w:r w:rsidRPr="00B97B5E">
        <w:rPr>
          <w:rStyle w:val="StrongEmphasis"/>
          <w:rFonts w:ascii="Mulish" w:hAnsi="Mulish"/>
        </w:rPr>
        <w:t xml:space="preserve"> </w:t>
      </w:r>
      <w:r w:rsidRPr="00B97B5E">
        <w:rPr>
          <w:rStyle w:val="StrongEmphasis"/>
          <w:rFonts w:ascii="Mulish" w:hAnsi="Mulish"/>
          <w:b w:val="0"/>
        </w:rPr>
        <w:t>Save</w:t>
      </w:r>
      <w:r w:rsidRPr="00B97B5E">
        <w:rPr>
          <w:rStyle w:val="StrongEmphasis"/>
          <w:rFonts w:ascii="Mulish" w:hAnsi="Mulish"/>
        </w:rPr>
        <w:t xml:space="preserve"> -  </w:t>
      </w:r>
      <w:r w:rsidRPr="00B97B5E">
        <w:rPr>
          <w:rStyle w:val="StrongEmphasis"/>
          <w:rFonts w:ascii="Mulish" w:hAnsi="Mulish"/>
          <w:b w:val="0"/>
        </w:rPr>
        <w:t>Then</w:t>
      </w:r>
      <w:r w:rsidRPr="00B97B5E">
        <w:rPr>
          <w:rStyle w:val="StrongEmphasis"/>
          <w:rFonts w:ascii="Mulish" w:hAnsi="Mulish"/>
        </w:rPr>
        <w:t xml:space="preserve"> </w:t>
      </w:r>
      <w:r w:rsidRPr="00B97B5E">
        <w:rPr>
          <w:rStyle w:val="StrongEmphasis"/>
          <w:rFonts w:ascii="Mulish" w:hAnsi="Mulish"/>
          <w:b w:val="0"/>
        </w:rPr>
        <w:t>Close</w:t>
      </w:r>
    </w:p>
    <w:p w:rsidR="006055AE" w:rsidRDefault="00FB2FC1">
      <w:pPr>
        <w:pStyle w:val="Textbody"/>
        <w:ind w:left="144"/>
      </w:pPr>
      <w:r>
        <w:rPr>
          <w:rFonts w:ascii="Mulish" w:hAnsi="Mulish"/>
          <w:b/>
          <w:bCs/>
          <w:noProof/>
          <w:lang w:eastAsia="en-US" w:bidi="ar-SA"/>
        </w:rPr>
        <w:drawing>
          <wp:inline distT="0" distB="0" distL="0" distR="0" wp14:anchorId="5A1F05A9" wp14:editId="73290713">
            <wp:extent cx="2647105" cy="1418408"/>
            <wp:effectExtent l="0" t="0" r="845" b="0"/>
            <wp:docPr id="38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7105" cy="14184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055AE" w:rsidRDefault="00FB2FC1">
      <w:pPr>
        <w:pStyle w:val="Textbody"/>
        <w:ind w:left="144"/>
      </w:pPr>
      <w:r>
        <w:rPr>
          <w:rStyle w:val="StrongEmphasis"/>
          <w:rFonts w:ascii="Mulish" w:hAnsi="Mulish"/>
          <w:b w:val="0"/>
          <w:sz w:val="21"/>
        </w:rPr>
        <w:t xml:space="preserve">12. </w:t>
      </w:r>
      <w:r>
        <w:rPr>
          <w:rFonts w:ascii="Mulish" w:hAnsi="Mulish"/>
          <w:bCs/>
          <w:sz w:val="21"/>
        </w:rPr>
        <w:t xml:space="preserve">Click </w:t>
      </w:r>
      <w:r>
        <w:rPr>
          <w:rStyle w:val="StrongEmphasis"/>
          <w:rFonts w:ascii="Mulish" w:hAnsi="Mulish"/>
          <w:b w:val="0"/>
          <w:sz w:val="21"/>
        </w:rPr>
        <w:t>Save</w:t>
      </w:r>
      <w:r>
        <w:rPr>
          <w:rFonts w:ascii="Mulish" w:hAnsi="Mulish"/>
          <w:bCs/>
          <w:sz w:val="21"/>
        </w:rPr>
        <w:t xml:space="preserve"> on the main page to submit your request</w:t>
      </w:r>
    </w:p>
    <w:p w:rsidR="006055AE" w:rsidRDefault="00FB2FC1">
      <w:pPr>
        <w:pStyle w:val="Textbody"/>
        <w:spacing w:line="300" w:lineRule="atLeast"/>
        <w:ind w:left="144"/>
        <w:rPr>
          <w:rFonts w:ascii="Mulish" w:hAnsi="Mulish"/>
          <w:b/>
          <w:bCs/>
          <w:color w:val="8D281E"/>
          <w:sz w:val="21"/>
        </w:rPr>
      </w:pPr>
      <w:r>
        <w:rPr>
          <w:rFonts w:ascii="Mulish" w:hAnsi="Mulish"/>
          <w:b/>
          <w:bCs/>
          <w:color w:val="8D281E"/>
          <w:sz w:val="21"/>
        </w:rPr>
        <w:t>Your LAM request will be created successfully.</w:t>
      </w:r>
      <w:r>
        <w:rPr>
          <w:rFonts w:ascii="Mulish" w:hAnsi="Mulish"/>
          <w:b/>
          <w:bCs/>
          <w:color w:val="8D281E"/>
          <w:sz w:val="21"/>
        </w:rPr>
        <w:br/>
        <w:t>You will be able to access the portal once the approvals are completed.</w:t>
      </w:r>
    </w:p>
    <w:p w:rsidR="006055AE" w:rsidRDefault="006055AE">
      <w:pPr>
        <w:pStyle w:val="Standard"/>
        <w:ind w:left="144"/>
        <w:rPr>
          <w:rFonts w:ascii="Mulish" w:hAnsi="Mulish"/>
          <w:b/>
          <w:bCs/>
        </w:rPr>
      </w:pPr>
    </w:p>
    <w:p w:rsidR="006055AE" w:rsidRDefault="00FB2FC1" w:rsidP="00A035F3">
      <w:pPr>
        <w:pStyle w:val="Standard"/>
      </w:pPr>
      <w:r>
        <w:rPr>
          <w:rFonts w:ascii="Mulish" w:hAnsi="Mulish"/>
          <w:b/>
          <w:bCs/>
          <w:noProof/>
          <w:lang w:eastAsia="en-US" w:bidi="ar-SA"/>
        </w:rPr>
        <w:drawing>
          <wp:anchor distT="0" distB="0" distL="114300" distR="114300" simplePos="0" relativeHeight="134" behindDoc="0" locked="0" layoutInCell="1" allowOverlap="1" wp14:anchorId="08014636" wp14:editId="33EF451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237719"/>
            <wp:effectExtent l="0" t="0" r="0" b="0"/>
            <wp:wrapSquare wrapText="bothSides"/>
            <wp:docPr id="39" name="Image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2377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B97B5E" w:rsidRDefault="00B97B5E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>
      <w:pPr>
        <w:pStyle w:val="Standard"/>
        <w:ind w:left="144"/>
      </w:pPr>
    </w:p>
    <w:p w:rsidR="00A035F3" w:rsidRDefault="00A035F3" w:rsidP="00AB556D">
      <w:pPr>
        <w:pStyle w:val="Standard"/>
      </w:pPr>
    </w:p>
    <w:p w:rsidR="00A035F3" w:rsidRPr="00272A8E" w:rsidRDefault="00A035F3" w:rsidP="00CE007E">
      <w:pPr>
        <w:pStyle w:val="Heading1"/>
        <w:numPr>
          <w:ilvl w:val="0"/>
          <w:numId w:val="22"/>
        </w:numPr>
        <w:ind w:left="0" w:firstLine="0"/>
        <w:rPr>
          <w:rFonts w:ascii="Mulshi" w:hAnsi="Mulshi"/>
          <w:bCs w:val="0"/>
          <w:color w:val="002060"/>
          <w:sz w:val="24"/>
          <w:szCs w:val="24"/>
        </w:rPr>
      </w:pPr>
      <w:bookmarkStart w:id="33" w:name="_Toc235195610"/>
      <w:r w:rsidRPr="00272A8E">
        <w:rPr>
          <w:rStyle w:val="StrongEmphasis"/>
          <w:rFonts w:ascii="Mulshi" w:hAnsi="Mulshi"/>
          <w:b/>
          <w:color w:val="002060"/>
          <w:sz w:val="24"/>
          <w:szCs w:val="24"/>
        </w:rPr>
        <w:t>Frequently Asked Questions(FAQs)</w:t>
      </w:r>
      <w:bookmarkEnd w:id="33"/>
    </w:p>
    <w:p w:rsidR="00AB556D" w:rsidRDefault="00AB556D" w:rsidP="00DB44FF">
      <w:pPr>
        <w:spacing w:line="300" w:lineRule="atLeast"/>
        <w:rPr>
          <w:rStyle w:val="Strong"/>
          <w:rFonts w:ascii="Mulish" w:hAnsi="Mulish" w:cs="Segoe UI"/>
          <w:color w:val="97281D"/>
        </w:rPr>
      </w:pPr>
    </w:p>
    <w:p w:rsidR="00DB44FF" w:rsidRPr="00AB556D" w:rsidRDefault="00DB44FF" w:rsidP="00DB44FF">
      <w:pPr>
        <w:spacing w:line="300" w:lineRule="atLeast"/>
        <w:rPr>
          <w:rStyle w:val="Strong"/>
          <w:rFonts w:ascii="Mulish" w:hAnsi="Mulish" w:cs="Segoe UI"/>
          <w:b w:val="0"/>
          <w:color w:val="002060"/>
        </w:rPr>
      </w:pPr>
      <w:r w:rsidRPr="00AB556D">
        <w:rPr>
          <w:rStyle w:val="Strong"/>
          <w:rFonts w:ascii="Mulish" w:hAnsi="Mulish" w:cs="Segoe UI"/>
          <w:color w:val="97281D"/>
        </w:rPr>
        <w:t>Q1. Do we have all policy data available in the portal?</w:t>
      </w:r>
      <w:r w:rsidRPr="00B97B5E">
        <w:rPr>
          <w:rFonts w:ascii="Mulish" w:hAnsi="Mulish" w:cs="Segoe UI"/>
        </w:rPr>
        <w:br/>
      </w:r>
      <w:r w:rsidRPr="00AB556D">
        <w:rPr>
          <w:rFonts w:ascii="Mulish" w:hAnsi="Mulish" w:cs="Segoe UI"/>
          <w:color w:val="002060"/>
        </w:rPr>
        <w:t xml:space="preserve">No. The ILHC Portal currently provides access to active policies and policies sourced through Pathfinder. Data for </w:t>
      </w:r>
      <w:r w:rsidR="00B97B5E" w:rsidRPr="00AB556D">
        <w:rPr>
          <w:rStyle w:val="Strong"/>
          <w:rFonts w:ascii="Mulish" w:hAnsi="Mulish" w:cs="Segoe UI"/>
          <w:b w:val="0"/>
          <w:color w:val="002060"/>
        </w:rPr>
        <w:t>Artemis</w:t>
      </w:r>
      <w:r w:rsidRPr="00AB556D">
        <w:rPr>
          <w:rStyle w:val="Strong"/>
          <w:rFonts w:ascii="Mulish" w:hAnsi="Mulish" w:cs="Segoe UI"/>
          <w:b w:val="0"/>
          <w:color w:val="002060"/>
        </w:rPr>
        <w:noBreakHyphen/>
        <w:t>sourced policies is under development and will be made available in the portal soon.</w:t>
      </w:r>
    </w:p>
    <w:p w:rsidR="00DB44FF" w:rsidRPr="00AB556D" w:rsidRDefault="00DB44FF" w:rsidP="00DB44FF">
      <w:pPr>
        <w:spacing w:line="300" w:lineRule="atLeast"/>
        <w:rPr>
          <w:rStyle w:val="Strong"/>
          <w:rFonts w:ascii="Mulish" w:hAnsi="Mulish" w:cs="Segoe UI"/>
          <w:b w:val="0"/>
          <w:color w:val="97281D"/>
        </w:rPr>
      </w:pPr>
    </w:p>
    <w:p w:rsidR="00AB556D" w:rsidRDefault="00AB556D" w:rsidP="00B97B5E">
      <w:pPr>
        <w:pStyle w:val="NoSpacing"/>
        <w:rPr>
          <w:rFonts w:ascii="Mulish" w:hAnsi="Mulish"/>
          <w:b/>
          <w:color w:val="97281D"/>
        </w:rPr>
      </w:pPr>
    </w:p>
    <w:p w:rsidR="00DB44FF" w:rsidRPr="00AB556D" w:rsidRDefault="00DB44FF" w:rsidP="00B97B5E">
      <w:pPr>
        <w:pStyle w:val="NoSpacing"/>
        <w:rPr>
          <w:rFonts w:ascii="Mulish" w:hAnsi="Mulish"/>
          <w:b/>
          <w:color w:val="97281D"/>
        </w:rPr>
      </w:pPr>
      <w:r w:rsidRPr="00AB556D">
        <w:rPr>
          <w:rFonts w:ascii="Mulish" w:hAnsi="Mulish"/>
          <w:b/>
          <w:color w:val="97281D"/>
        </w:rPr>
        <w:t>Q2. What is the data refresh frequency in the portal?</w:t>
      </w:r>
    </w:p>
    <w:p w:rsidR="00A035F3" w:rsidRPr="00AB556D" w:rsidRDefault="00DB44FF" w:rsidP="00B97B5E">
      <w:pPr>
        <w:pStyle w:val="NoSpacing"/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 xml:space="preserve">The claims data is refreshed daily by 10:00 AM on the portal. </w:t>
      </w:r>
    </w:p>
    <w:p w:rsidR="00AB556D" w:rsidRDefault="00AB556D" w:rsidP="00B97B5E">
      <w:pPr>
        <w:pStyle w:val="Textbody"/>
        <w:rPr>
          <w:rFonts w:ascii="Mulish" w:hAnsi="Mulish"/>
          <w:b/>
          <w:color w:val="97281D"/>
        </w:rPr>
      </w:pPr>
    </w:p>
    <w:p w:rsidR="00B97B5E" w:rsidRPr="00AB556D" w:rsidRDefault="00DB44FF" w:rsidP="00B97B5E">
      <w:pPr>
        <w:pStyle w:val="Textbody"/>
        <w:rPr>
          <w:rFonts w:ascii="Mulish" w:hAnsi="Mulish"/>
          <w:b/>
          <w:color w:val="97281D"/>
        </w:rPr>
      </w:pPr>
      <w:r w:rsidRPr="00AB556D">
        <w:rPr>
          <w:rFonts w:ascii="Mulish" w:hAnsi="Mulish"/>
          <w:b/>
          <w:color w:val="97281D"/>
        </w:rPr>
        <w:t>Q3. How can I get access to the ILHC Portal?</w:t>
      </w:r>
    </w:p>
    <w:p w:rsidR="00DB44FF" w:rsidRPr="00AB556D" w:rsidRDefault="00DB44FF" w:rsidP="00B97B5E">
      <w:pPr>
        <w:pStyle w:val="Textbody"/>
        <w:spacing w:line="240" w:lineRule="auto"/>
        <w:rPr>
          <w:rFonts w:ascii="Mulish" w:hAnsi="Mulish"/>
          <w:b/>
          <w:color w:val="002060"/>
        </w:rPr>
      </w:pPr>
      <w:r w:rsidRPr="00AB556D">
        <w:rPr>
          <w:rFonts w:ascii="Mulish" w:hAnsi="Mulish"/>
          <w:color w:val="002060"/>
        </w:rPr>
        <w:t>To obtain access, you must raise a LAM (Logical Access Management) Request mapped to the relevant policy number.</w:t>
      </w:r>
    </w:p>
    <w:p w:rsidR="00DB44FF" w:rsidRPr="00AB556D" w:rsidRDefault="00DB44FF" w:rsidP="00B97B5E">
      <w:pPr>
        <w:pStyle w:val="NoSpacing"/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 xml:space="preserve">Steps to raise request: </w:t>
      </w:r>
    </w:p>
    <w:p w:rsidR="00DB44FF" w:rsidRPr="00AB556D" w:rsidRDefault="00DB44FF" w:rsidP="00B97B5E">
      <w:pPr>
        <w:pStyle w:val="NoSpacing"/>
        <w:numPr>
          <w:ilvl w:val="0"/>
          <w:numId w:val="15"/>
        </w:numPr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Open the LAM Portal.</w:t>
      </w:r>
    </w:p>
    <w:p w:rsidR="00DB44FF" w:rsidRPr="00AB556D" w:rsidRDefault="00DB44FF" w:rsidP="00B97B5E">
      <w:pPr>
        <w:pStyle w:val="NoSpacing"/>
        <w:numPr>
          <w:ilvl w:val="0"/>
          <w:numId w:val="15"/>
        </w:numPr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Select Application Name = IL Health Care (ILHC).</w:t>
      </w:r>
    </w:p>
    <w:p w:rsidR="00DB44FF" w:rsidRPr="00AB556D" w:rsidRDefault="00DB44FF" w:rsidP="00B97B5E">
      <w:pPr>
        <w:pStyle w:val="NoSpacing"/>
        <w:numPr>
          <w:ilvl w:val="0"/>
          <w:numId w:val="15"/>
        </w:numPr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Select Activity = CREATE ID.</w:t>
      </w:r>
    </w:p>
    <w:p w:rsidR="00DB44FF" w:rsidRPr="00AB556D" w:rsidRDefault="00DB44FF" w:rsidP="00B97B5E">
      <w:pPr>
        <w:pStyle w:val="NoSpacing"/>
        <w:numPr>
          <w:ilvl w:val="0"/>
          <w:numId w:val="15"/>
        </w:numPr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Enter the required policy number.</w:t>
      </w:r>
    </w:p>
    <w:p w:rsidR="00DB44FF" w:rsidRPr="00AB556D" w:rsidRDefault="00DB44FF" w:rsidP="00B97B5E">
      <w:pPr>
        <w:pStyle w:val="NoSpacing"/>
        <w:numPr>
          <w:ilvl w:val="0"/>
          <w:numId w:val="15"/>
        </w:numPr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Select the appropriate approver and submit the request.</w:t>
      </w:r>
    </w:p>
    <w:p w:rsidR="00A035F3" w:rsidRPr="00AB556D" w:rsidRDefault="00DB44FF" w:rsidP="00B97B5E">
      <w:pPr>
        <w:pStyle w:val="NoSpacing"/>
        <w:numPr>
          <w:ilvl w:val="0"/>
          <w:numId w:val="15"/>
        </w:numPr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The detailed LAM creation process is available in the User Guide.</w:t>
      </w:r>
    </w:p>
    <w:p w:rsidR="00B97B5E" w:rsidRDefault="00B97B5E" w:rsidP="00DB44FF">
      <w:pPr>
        <w:pStyle w:val="Standard"/>
        <w:rPr>
          <w:rFonts w:ascii="Mulish" w:hAnsi="Mulish"/>
          <w:b/>
          <w:color w:val="FF0000"/>
        </w:rPr>
      </w:pPr>
    </w:p>
    <w:p w:rsidR="00AB556D" w:rsidRDefault="00AB556D" w:rsidP="00DB44FF">
      <w:pPr>
        <w:pStyle w:val="Standard"/>
        <w:rPr>
          <w:rFonts w:ascii="Mulish" w:hAnsi="Mulish"/>
          <w:b/>
          <w:color w:val="97281D"/>
        </w:rPr>
      </w:pPr>
    </w:p>
    <w:p w:rsidR="00DB44FF" w:rsidRPr="00AB556D" w:rsidRDefault="00DB44FF" w:rsidP="00DB44FF">
      <w:pPr>
        <w:pStyle w:val="Standard"/>
        <w:rPr>
          <w:rFonts w:ascii="Mulish" w:hAnsi="Mulish"/>
          <w:b/>
          <w:color w:val="97281D"/>
        </w:rPr>
      </w:pPr>
      <w:r w:rsidRPr="00AB556D">
        <w:rPr>
          <w:rFonts w:ascii="Mulish" w:hAnsi="Mulish"/>
          <w:b/>
          <w:color w:val="97281D"/>
        </w:rPr>
        <w:t>Q4. Can I view all the GHI policies?</w:t>
      </w:r>
    </w:p>
    <w:p w:rsidR="00DB44FF" w:rsidRPr="00AB556D" w:rsidRDefault="00DB44FF" w:rsidP="00DB44FF">
      <w:pPr>
        <w:pStyle w:val="Standard"/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Only active policies are visible in the ILHC Portal.</w:t>
      </w:r>
    </w:p>
    <w:p w:rsidR="00DB44FF" w:rsidRPr="00AB556D" w:rsidRDefault="00DB44FF" w:rsidP="00DB44FF">
      <w:pPr>
        <w:pStyle w:val="Standard"/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For a policy to appear, it must be correctly mapped to you (the RM) in the system.</w:t>
      </w:r>
    </w:p>
    <w:p w:rsidR="00DB44FF" w:rsidRPr="00AB556D" w:rsidRDefault="00DB44FF" w:rsidP="00DB44FF">
      <w:pPr>
        <w:pStyle w:val="Standard"/>
        <w:rPr>
          <w:rFonts w:ascii="Mulish" w:hAnsi="Mulish"/>
          <w:color w:val="002060"/>
        </w:rPr>
      </w:pPr>
    </w:p>
    <w:p w:rsidR="00DB44FF" w:rsidRPr="00AB556D" w:rsidRDefault="00DB44FF" w:rsidP="00DB44FF">
      <w:pPr>
        <w:pStyle w:val="Standard"/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If you are unable to see a policy in the dropdown list, please ensure that the necessary endorsement is processed and that the policy is mapped to your RM ID in the system.</w:t>
      </w:r>
    </w:p>
    <w:p w:rsidR="00DB44FF" w:rsidRPr="00AB556D" w:rsidRDefault="00DB44FF" w:rsidP="00DB44FF">
      <w:pPr>
        <w:pStyle w:val="Standard"/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Once the mapping is completed, the policy will sync automatically to the portal.</w:t>
      </w:r>
    </w:p>
    <w:p w:rsidR="00A035F3" w:rsidRPr="00AB556D" w:rsidRDefault="00DB44FF" w:rsidP="00DB44FF">
      <w:pPr>
        <w:pStyle w:val="Standard"/>
        <w:rPr>
          <w:rFonts w:ascii="Mulish" w:hAnsi="Mulish"/>
          <w:i/>
          <w:color w:val="002060"/>
        </w:rPr>
      </w:pPr>
      <w:r w:rsidRPr="00AB556D">
        <w:rPr>
          <w:rFonts w:ascii="Mulish" w:hAnsi="Mulish"/>
          <w:i/>
          <w:color w:val="002060"/>
        </w:rPr>
        <w:t>TAT: T + 1 day after endorsement.</w:t>
      </w:r>
    </w:p>
    <w:p w:rsidR="00B97B5E" w:rsidRPr="00AB556D" w:rsidRDefault="00B97B5E" w:rsidP="00DB44FF">
      <w:pPr>
        <w:pStyle w:val="Standard"/>
        <w:rPr>
          <w:rFonts w:ascii="Mulish" w:hAnsi="Mulish"/>
          <w:color w:val="97281D"/>
        </w:rPr>
      </w:pPr>
    </w:p>
    <w:p w:rsidR="00AB556D" w:rsidRDefault="00AB556D" w:rsidP="00B97B5E">
      <w:pPr>
        <w:pStyle w:val="Standard"/>
        <w:rPr>
          <w:rFonts w:ascii="Mulish" w:hAnsi="Mulish"/>
          <w:b/>
          <w:color w:val="97281D"/>
        </w:rPr>
      </w:pPr>
    </w:p>
    <w:p w:rsidR="00B97B5E" w:rsidRPr="00AB556D" w:rsidRDefault="00B97B5E" w:rsidP="00B97B5E">
      <w:pPr>
        <w:pStyle w:val="Standard"/>
        <w:rPr>
          <w:rFonts w:ascii="Mulish" w:hAnsi="Mulish"/>
          <w:b/>
          <w:color w:val="97281D"/>
        </w:rPr>
      </w:pPr>
      <w:r w:rsidRPr="00AB556D">
        <w:rPr>
          <w:rFonts w:ascii="Mulish" w:hAnsi="Mulish"/>
          <w:b/>
          <w:color w:val="97281D"/>
        </w:rPr>
        <w:t>Q5. Can reports be downloaded from the ILHC Portal?</w:t>
      </w:r>
    </w:p>
    <w:p w:rsidR="00B97B5E" w:rsidRPr="00AB556D" w:rsidRDefault="00B97B5E" w:rsidP="00B97B5E">
      <w:pPr>
        <w:pStyle w:val="Standard"/>
        <w:rPr>
          <w:rFonts w:ascii="Mulish" w:hAnsi="Mulish"/>
          <w:color w:val="002060"/>
        </w:rPr>
      </w:pPr>
      <w:r w:rsidRPr="00AB556D">
        <w:rPr>
          <w:rFonts w:ascii="Mulish" w:hAnsi="Mulish"/>
          <w:color w:val="002060"/>
        </w:rPr>
        <w:t>Yes. All reports available in the portal can be downloaded in Excel &amp; PDF Format using the Download functionality available within the portal.</w:t>
      </w: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Default="00B97B5E" w:rsidP="00B97B5E">
      <w:pPr>
        <w:pStyle w:val="Standard"/>
        <w:rPr>
          <w:rFonts w:ascii="Mulish" w:hAnsi="Mulish"/>
        </w:rPr>
      </w:pPr>
    </w:p>
    <w:p w:rsidR="00B97B5E" w:rsidRPr="00272A8E" w:rsidRDefault="00AB556D" w:rsidP="00963AF5">
      <w:pPr>
        <w:pStyle w:val="Heading1"/>
        <w:numPr>
          <w:ilvl w:val="0"/>
          <w:numId w:val="22"/>
        </w:numPr>
        <w:pBdr>
          <w:bottom w:val="single" w:sz="4" w:space="0" w:color="595959" w:themeColor="text1" w:themeTint="A6"/>
        </w:pBdr>
        <w:ind w:left="0" w:firstLine="0"/>
        <w:rPr>
          <w:rStyle w:val="StrongEmphasis"/>
          <w:rFonts w:ascii="Mulshi" w:hAnsi="Mulshi"/>
          <w:b/>
          <w:color w:val="002060"/>
          <w:sz w:val="24"/>
          <w:szCs w:val="24"/>
        </w:rPr>
      </w:pPr>
      <w:bookmarkStart w:id="34" w:name="_Toc235195611"/>
      <w:r w:rsidRPr="00272A8E">
        <w:rPr>
          <w:rStyle w:val="StrongEmphasis"/>
          <w:rFonts w:ascii="Mulshi" w:hAnsi="Mulshi"/>
          <w:b/>
          <w:color w:val="002060"/>
          <w:sz w:val="24"/>
          <w:szCs w:val="24"/>
        </w:rPr>
        <w:t>SPOC</w:t>
      </w:r>
      <w:r w:rsidR="00B97B5E" w:rsidRPr="00272A8E">
        <w:rPr>
          <w:rStyle w:val="StrongEmphasis"/>
          <w:rFonts w:ascii="Mulshi" w:hAnsi="Mulshi"/>
          <w:b/>
          <w:color w:val="002060"/>
          <w:sz w:val="24"/>
          <w:szCs w:val="24"/>
        </w:rPr>
        <w:t xml:space="preserve"> </w:t>
      </w:r>
      <w:r w:rsidRPr="00272A8E">
        <w:rPr>
          <w:rStyle w:val="StrongEmphasis"/>
          <w:rFonts w:ascii="Mulshi" w:hAnsi="Mulshi"/>
          <w:b/>
          <w:color w:val="002060"/>
          <w:sz w:val="24"/>
          <w:szCs w:val="24"/>
        </w:rPr>
        <w:t>List</w:t>
      </w:r>
      <w:bookmarkEnd w:id="34"/>
    </w:p>
    <w:p w:rsidR="0038227E" w:rsidRPr="0038227E" w:rsidRDefault="0038227E" w:rsidP="0038227E">
      <w:pPr>
        <w:pStyle w:val="Textbody"/>
        <w:rPr>
          <w:rFonts w:ascii="Mulish" w:hAnsi="Mulish"/>
        </w:rPr>
      </w:pPr>
      <w:r w:rsidRPr="0038227E">
        <w:rPr>
          <w:rFonts w:ascii="Mulish" w:hAnsi="Mulish"/>
        </w:rPr>
        <w:t>For any concerns or queries related to the data, please contact the designated SPOCs as outlined in the escalation matrix below.</w:t>
      </w:r>
    </w:p>
    <w:tbl>
      <w:tblPr>
        <w:tblW w:w="11010" w:type="dxa"/>
        <w:tblLook w:val="04A0" w:firstRow="1" w:lastRow="0" w:firstColumn="1" w:lastColumn="0" w:noHBand="0" w:noVBand="1"/>
      </w:tblPr>
      <w:tblGrid>
        <w:gridCol w:w="1501"/>
        <w:gridCol w:w="4613"/>
        <w:gridCol w:w="4896"/>
      </w:tblGrid>
      <w:tr w:rsidR="00AB556D" w:rsidRPr="0038227E" w:rsidTr="00AB556D">
        <w:trPr>
          <w:trHeight w:val="392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bottom"/>
            <w:hideMark/>
          </w:tcPr>
          <w:p w:rsidR="0038227E" w:rsidRPr="0038227E" w:rsidRDefault="0038227E" w:rsidP="0038227E">
            <w:pPr>
              <w:rPr>
                <w:rFonts w:ascii="Mulish" w:eastAsia="Times New Roman" w:hAnsi="Mulish" w:cs="Calibri"/>
                <w:b/>
                <w:bCs/>
                <w:color w:val="FFFFFF" w:themeColor="background1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b/>
                <w:bCs/>
                <w:color w:val="FFFFFF" w:themeColor="background1"/>
                <w:lang w:eastAsia="en-US" w:bidi="ar-SA"/>
              </w:rPr>
              <w:t xml:space="preserve">Level </w:t>
            </w:r>
          </w:p>
        </w:tc>
        <w:tc>
          <w:tcPr>
            <w:tcW w:w="4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bottom"/>
            <w:hideMark/>
          </w:tcPr>
          <w:p w:rsidR="0038227E" w:rsidRPr="0038227E" w:rsidRDefault="0038227E" w:rsidP="0038227E">
            <w:pPr>
              <w:rPr>
                <w:rFonts w:ascii="Mulish" w:eastAsia="Times New Roman" w:hAnsi="Mulish" w:cs="Calibri"/>
                <w:b/>
                <w:bCs/>
                <w:color w:val="FFFFFF" w:themeColor="background1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b/>
                <w:bCs/>
                <w:color w:val="FFFFFF" w:themeColor="background1"/>
                <w:lang w:eastAsia="en-US" w:bidi="ar-SA"/>
              </w:rPr>
              <w:t xml:space="preserve">Contact Person </w:t>
            </w:r>
          </w:p>
        </w:tc>
        <w:tc>
          <w:tcPr>
            <w:tcW w:w="4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bottom"/>
            <w:hideMark/>
          </w:tcPr>
          <w:p w:rsidR="0038227E" w:rsidRPr="0038227E" w:rsidRDefault="0038227E" w:rsidP="0038227E">
            <w:pPr>
              <w:rPr>
                <w:rFonts w:ascii="Mulish" w:eastAsia="Times New Roman" w:hAnsi="Mulish" w:cs="Calibri"/>
                <w:b/>
                <w:color w:val="FFFFFF" w:themeColor="background1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b/>
                <w:color w:val="FFFFFF" w:themeColor="background1"/>
                <w:lang w:eastAsia="en-US" w:bidi="ar-SA"/>
              </w:rPr>
              <w:t xml:space="preserve">Contact Details </w:t>
            </w:r>
          </w:p>
        </w:tc>
      </w:tr>
      <w:tr w:rsidR="0038227E" w:rsidRPr="0038227E" w:rsidTr="00AB556D">
        <w:trPr>
          <w:trHeight w:val="1216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227E" w:rsidRPr="0038227E" w:rsidRDefault="0038227E" w:rsidP="00AB556D">
            <w:pPr>
              <w:spacing w:after="240"/>
              <w:rPr>
                <w:rFonts w:ascii="Mulish" w:eastAsia="Times New Roman" w:hAnsi="Mulish" w:cs="Calibri"/>
                <w:color w:val="000000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Level I</w:t>
            </w:r>
          </w:p>
        </w:tc>
        <w:tc>
          <w:tcPr>
            <w:tcW w:w="4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227E" w:rsidRPr="0038227E" w:rsidRDefault="0038227E" w:rsidP="00AB556D">
            <w:pPr>
              <w:spacing w:after="240"/>
              <w:rPr>
                <w:rFonts w:ascii="Mulish" w:eastAsia="Times New Roman" w:hAnsi="Mulish" w:cs="Calibri"/>
                <w:color w:val="000000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Sharath Ande /CS/ICICILOMBARD/HYD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227E" w:rsidRPr="0038227E" w:rsidRDefault="0038227E" w:rsidP="00AB556D">
            <w:pPr>
              <w:spacing w:after="240" w:line="300" w:lineRule="atLeast"/>
              <w:rPr>
                <w:rFonts w:ascii="Mulish" w:eastAsia="Times New Roman" w:hAnsi="Mulish" w:cs="Segoe UI"/>
                <w:lang w:eastAsia="en-US" w:bidi="ar-SA"/>
              </w:rPr>
            </w:pPr>
            <w:r w:rsidRPr="0038227E">
              <w:rPr>
                <w:rFonts w:ascii="Mulish" w:eastAsia="Times New Roman" w:hAnsi="Mulish" w:cs="Segoe UI"/>
                <w:lang w:eastAsia="en-US" w:bidi="ar-SA"/>
              </w:rPr>
              <w:br/>
            </w:r>
            <w:r w:rsidRPr="0038227E">
              <w:rPr>
                <w:rFonts w:ascii="Segoe UI Symbol" w:eastAsia="Times New Roman" w:hAnsi="Segoe UI Symbol" w:cs="Segoe UI Symbol"/>
                <w:lang w:eastAsia="en-US" w:bidi="ar-SA"/>
              </w:rPr>
              <w:t>📧</w:t>
            </w:r>
            <w:r w:rsidRPr="0038227E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="00CC1EB3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hyperlink r:id="rId37" w:history="1">
              <w:r w:rsidR="00CC1EB3" w:rsidRPr="00142A96">
                <w:rPr>
                  <w:rStyle w:val="Hyperlink"/>
                  <w:rFonts w:ascii="Mulish" w:eastAsia="Times New Roman" w:hAnsi="Mulish" w:cs="Calibri"/>
                  <w:lang w:eastAsia="en-US" w:bidi="ar-SA"/>
                </w:rPr>
                <w:t>91808@icicilombard.com</w:t>
              </w:r>
            </w:hyperlink>
            <w:r w:rsidR="00CC1EB3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br/>
            </w:r>
            <w:r w:rsidRPr="0038227E">
              <w:rPr>
                <w:rFonts w:ascii="Segoe UI Symbol" w:eastAsia="Times New Roman" w:hAnsi="Segoe UI Symbol" w:cs="Segoe UI Symbol"/>
                <w:lang w:eastAsia="en-US" w:bidi="ar-SA"/>
              </w:rPr>
              <w:t>📞</w:t>
            </w:r>
            <w:r w:rsidRPr="0038227E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="00CC1EB3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+91 9703216449</w:t>
            </w:r>
          </w:p>
        </w:tc>
      </w:tr>
      <w:tr w:rsidR="0038227E" w:rsidRPr="0038227E" w:rsidTr="00AB556D">
        <w:trPr>
          <w:trHeight w:val="1182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227E" w:rsidRPr="0038227E" w:rsidRDefault="0038227E" w:rsidP="00AB556D">
            <w:pPr>
              <w:spacing w:after="240"/>
              <w:rPr>
                <w:rFonts w:ascii="Mulish" w:eastAsia="Times New Roman" w:hAnsi="Mulish" w:cs="Calibri"/>
                <w:color w:val="000000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Level II</w:t>
            </w:r>
          </w:p>
        </w:tc>
        <w:tc>
          <w:tcPr>
            <w:tcW w:w="4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227E" w:rsidRPr="0038227E" w:rsidRDefault="0038227E" w:rsidP="00AB556D">
            <w:pPr>
              <w:spacing w:after="240"/>
              <w:rPr>
                <w:rFonts w:ascii="Mulish" w:eastAsia="Times New Roman" w:hAnsi="Mulish" w:cs="Calibri"/>
                <w:color w:val="000000"/>
                <w:lang w:eastAsia="en-US" w:bidi="ar-SA"/>
              </w:rPr>
            </w:pPr>
            <w:proofErr w:type="spellStart"/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Koushikkumar</w:t>
            </w:r>
            <w:proofErr w:type="spellEnd"/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proofErr w:type="spellStart"/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Veeramalla</w:t>
            </w:r>
            <w:proofErr w:type="spellEnd"/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/CS/ICICILOMBARD/HYD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227E" w:rsidRPr="0038227E" w:rsidRDefault="0038227E" w:rsidP="00AB556D">
            <w:pPr>
              <w:spacing w:after="240" w:line="300" w:lineRule="atLeast"/>
              <w:rPr>
                <w:rFonts w:ascii="Mulish" w:eastAsia="Times New Roman" w:hAnsi="Mulish" w:cs="Segoe UI"/>
                <w:lang w:eastAsia="en-US" w:bidi="ar-SA"/>
              </w:rPr>
            </w:pPr>
            <w:r w:rsidRPr="0038227E">
              <w:rPr>
                <w:rFonts w:ascii="Segoe UI Symbol" w:eastAsia="Times New Roman" w:hAnsi="Segoe UI Symbol" w:cs="Segoe UI Symbol"/>
                <w:lang w:eastAsia="en-US" w:bidi="ar-SA"/>
              </w:rPr>
              <w:t>📧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r w:rsidR="00CC1EB3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hyperlink r:id="rId38" w:history="1">
              <w:r w:rsidR="00CC1EB3" w:rsidRPr="00142A96">
                <w:rPr>
                  <w:rStyle w:val="Hyperlink"/>
                  <w:rFonts w:ascii="Mulish" w:eastAsia="Times New Roman" w:hAnsi="Mulish" w:cs="Calibri"/>
                  <w:lang w:eastAsia="en-US" w:bidi="ar-SA"/>
                </w:rPr>
                <w:t>1047557@icicilombard.com</w:t>
              </w:r>
            </w:hyperlink>
            <w:r w:rsidR="00CC1EB3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br/>
            </w:r>
            <w:r w:rsidRPr="0038227E">
              <w:rPr>
                <w:rFonts w:ascii="Segoe UI Symbol" w:eastAsia="Times New Roman" w:hAnsi="Segoe UI Symbol" w:cs="Segoe UI Symbol"/>
                <w:lang w:eastAsia="en-US" w:bidi="ar-SA"/>
              </w:rPr>
              <w:t>📞</w:t>
            </w:r>
            <w:r w:rsidRPr="0038227E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="00CC1EB3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+91 7893170345</w:t>
            </w:r>
          </w:p>
        </w:tc>
      </w:tr>
      <w:tr w:rsidR="0038227E" w:rsidRPr="0038227E" w:rsidTr="00AB556D">
        <w:trPr>
          <w:trHeight w:val="971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227E" w:rsidRPr="0038227E" w:rsidRDefault="0038227E" w:rsidP="00AB556D">
            <w:pPr>
              <w:spacing w:after="240"/>
              <w:rPr>
                <w:rFonts w:ascii="Mulish" w:eastAsia="Times New Roman" w:hAnsi="Mulish" w:cs="Calibri"/>
                <w:color w:val="000000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Level III</w:t>
            </w:r>
          </w:p>
        </w:tc>
        <w:tc>
          <w:tcPr>
            <w:tcW w:w="4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227E" w:rsidRPr="0038227E" w:rsidRDefault="0038227E" w:rsidP="00AB556D">
            <w:pPr>
              <w:spacing w:after="240"/>
              <w:rPr>
                <w:rFonts w:ascii="Mulish" w:eastAsia="Times New Roman" w:hAnsi="Mulish" w:cs="Calibri"/>
                <w:color w:val="000000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Umakant Palnati /CS/ICICILOMBARD/HYD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227E" w:rsidRPr="0038227E" w:rsidRDefault="0038227E" w:rsidP="00AB556D">
            <w:pPr>
              <w:spacing w:after="240" w:line="300" w:lineRule="atLeast"/>
              <w:rPr>
                <w:rFonts w:ascii="Mulish" w:eastAsia="Times New Roman" w:hAnsi="Mulish" w:cs="Segoe UI"/>
                <w:lang w:eastAsia="en-US" w:bidi="ar-SA"/>
              </w:rPr>
            </w:pPr>
            <w:r w:rsidRPr="0038227E">
              <w:rPr>
                <w:rFonts w:ascii="Segoe UI Symbol" w:eastAsia="Times New Roman" w:hAnsi="Segoe UI Symbol" w:cs="Segoe UI Symbol"/>
                <w:lang w:eastAsia="en-US" w:bidi="ar-SA"/>
              </w:rPr>
              <w:t>📧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r w:rsidR="00CC1EB3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hyperlink r:id="rId39" w:history="1">
              <w:r w:rsidR="00CC1EB3" w:rsidRPr="00142A96">
                <w:rPr>
                  <w:rStyle w:val="Hyperlink"/>
                  <w:rFonts w:ascii="Mulish" w:eastAsia="Times New Roman" w:hAnsi="Mulish" w:cs="Calibri"/>
                  <w:lang w:eastAsia="en-US" w:bidi="ar-SA"/>
                </w:rPr>
                <w:t>84379@icicilombard.com</w:t>
              </w:r>
            </w:hyperlink>
            <w:r w:rsidR="00CC1EB3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br/>
            </w:r>
            <w:r w:rsidRPr="0038227E">
              <w:rPr>
                <w:rFonts w:ascii="Segoe UI Symbol" w:eastAsia="Times New Roman" w:hAnsi="Segoe UI Symbol" w:cs="Segoe UI Symbol"/>
                <w:lang w:eastAsia="en-US" w:bidi="ar-SA"/>
              </w:rPr>
              <w:t>📞</w:t>
            </w:r>
            <w:r w:rsidRPr="0038227E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="00CC1EB3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+91 7799881941</w:t>
            </w:r>
          </w:p>
        </w:tc>
      </w:tr>
      <w:tr w:rsidR="0038227E" w:rsidRPr="0038227E" w:rsidTr="00AB556D">
        <w:trPr>
          <w:trHeight w:val="1151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227E" w:rsidRPr="0038227E" w:rsidRDefault="0038227E" w:rsidP="00AB556D">
            <w:pPr>
              <w:spacing w:after="240"/>
              <w:rPr>
                <w:rFonts w:ascii="Mulish" w:eastAsia="Times New Roman" w:hAnsi="Mulish" w:cs="Calibri"/>
                <w:b/>
                <w:color w:val="000000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b/>
                <w:color w:val="000000"/>
                <w:lang w:eastAsia="en-US" w:bidi="ar-SA"/>
              </w:rPr>
              <w:t>Escalations</w:t>
            </w:r>
          </w:p>
        </w:tc>
        <w:tc>
          <w:tcPr>
            <w:tcW w:w="4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227E" w:rsidRPr="0038227E" w:rsidRDefault="0038227E" w:rsidP="00AB556D">
            <w:pPr>
              <w:spacing w:after="240"/>
              <w:rPr>
                <w:rFonts w:ascii="Mulish" w:eastAsia="Times New Roman" w:hAnsi="Mulish" w:cs="Calibri"/>
                <w:color w:val="000000"/>
                <w:lang w:eastAsia="en-US" w:bidi="ar-SA"/>
              </w:rPr>
            </w:pP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Amit Kumar /CS/ICICILOMBARD/PRBD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227E" w:rsidRPr="0038227E" w:rsidRDefault="0038227E" w:rsidP="00AB556D">
            <w:pPr>
              <w:spacing w:after="240" w:line="300" w:lineRule="atLeast"/>
              <w:rPr>
                <w:rFonts w:ascii="Mulish" w:eastAsia="Times New Roman" w:hAnsi="Mulish" w:cs="Segoe UI"/>
                <w:lang w:eastAsia="en-US" w:bidi="ar-SA"/>
              </w:rPr>
            </w:pPr>
            <w:r w:rsidRPr="0038227E">
              <w:rPr>
                <w:rFonts w:ascii="Segoe UI Symbol" w:eastAsia="Times New Roman" w:hAnsi="Segoe UI Symbol" w:cs="Segoe UI Symbol"/>
                <w:lang w:eastAsia="en-US" w:bidi="ar-SA"/>
              </w:rPr>
              <w:t>📧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r w:rsidR="00CC1EB3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hyperlink r:id="rId40" w:history="1">
              <w:r w:rsidR="00CC1EB3" w:rsidRPr="00142A96">
                <w:rPr>
                  <w:rStyle w:val="Hyperlink"/>
                  <w:rFonts w:ascii="Mulish" w:eastAsia="Times New Roman" w:hAnsi="Mulish" w:cs="Calibri"/>
                  <w:lang w:eastAsia="en-US" w:bidi="ar-SA"/>
                </w:rPr>
                <w:t>a.kumar@icicilombard.com</w:t>
              </w:r>
            </w:hyperlink>
            <w:r w:rsidR="00CC1EB3">
              <w:rPr>
                <w:rFonts w:ascii="Mulish" w:eastAsia="Times New Roman" w:hAnsi="Mulish" w:cs="Calibri"/>
                <w:color w:val="000000"/>
                <w:lang w:eastAsia="en-US" w:bidi="ar-SA"/>
              </w:rPr>
              <w:t xml:space="preserve"> 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br/>
            </w:r>
            <w:r w:rsidRPr="0038227E">
              <w:rPr>
                <w:rFonts w:ascii="Segoe UI Symbol" w:eastAsia="Times New Roman" w:hAnsi="Segoe UI Symbol" w:cs="Segoe UI Symbol"/>
                <w:lang w:eastAsia="en-US" w:bidi="ar-SA"/>
              </w:rPr>
              <w:t>📞</w:t>
            </w:r>
            <w:r w:rsidRPr="0038227E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="00CC1EB3">
              <w:rPr>
                <w:rFonts w:ascii="Mulish" w:eastAsia="Times New Roman" w:hAnsi="Mulish" w:cs="Segoe UI"/>
                <w:lang w:eastAsia="en-US" w:bidi="ar-SA"/>
              </w:rPr>
              <w:t xml:space="preserve"> </w:t>
            </w:r>
            <w:r w:rsidRPr="0038227E">
              <w:rPr>
                <w:rFonts w:ascii="Mulish" w:eastAsia="Times New Roman" w:hAnsi="Mulish" w:cs="Calibri"/>
                <w:color w:val="000000"/>
                <w:lang w:eastAsia="en-US" w:bidi="ar-SA"/>
              </w:rPr>
              <w:t>+91 7304590377</w:t>
            </w:r>
          </w:p>
        </w:tc>
      </w:tr>
    </w:tbl>
    <w:p w:rsidR="0038227E" w:rsidRPr="0038227E" w:rsidRDefault="0038227E" w:rsidP="0038227E">
      <w:pPr>
        <w:pStyle w:val="Textbody"/>
        <w:rPr>
          <w:rFonts w:ascii="Mulish" w:hAnsi="Mulish"/>
        </w:rPr>
      </w:pPr>
    </w:p>
    <w:sectPr w:rsidR="0038227E" w:rsidRPr="0038227E" w:rsidSect="00235574">
      <w:headerReference w:type="default" r:id="rId41"/>
      <w:footerReference w:type="default" r:id="rId42"/>
      <w:pgSz w:w="12240" w:h="15840"/>
      <w:pgMar w:top="720" w:right="720" w:bottom="720" w:left="72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FE6" w:rsidRDefault="00996FE6">
      <w:r>
        <w:separator/>
      </w:r>
    </w:p>
  </w:endnote>
  <w:endnote w:type="continuationSeparator" w:id="0">
    <w:p w:rsidR="00996FE6" w:rsidRDefault="00996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ulish">
    <w:altName w:val="Times New Roman"/>
    <w:panose1 w:val="00000000000000000000"/>
    <w:charset w:val="00"/>
    <w:family w:val="auto"/>
    <w:pitch w:val="variable"/>
    <w:sig w:usb0="A00000FF" w:usb1="5000204B" w:usb2="00000000" w:usb3="00000000" w:csb0="000001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altName w:val="Times New Roman"/>
    <w:charset w:val="00"/>
    <w:family w:val="roman"/>
    <w:pitch w:val="default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Liberation Mono"/>
    <w:panose1 w:val="00000400000000000000"/>
    <w:charset w:val="00"/>
    <w:family w:val="roman"/>
    <w:pitch w:val="variable"/>
  </w:font>
  <w:font w:name="Mulsh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35" w:name="PageNumWizard_FOOTER_Default_Page_Style1"/>
  <w:p w:rsidR="00483F5C" w:rsidRDefault="00FB2FC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272A8E">
      <w:rPr>
        <w:noProof/>
      </w:rPr>
      <w:t>1</w:t>
    </w:r>
    <w:r>
      <w:fldChar w:fldCharType="end"/>
    </w:r>
    <w:bookmarkEnd w:id="35"/>
  </w:p>
  <w:p w:rsidR="00483F5C" w:rsidRDefault="00FB2FC1">
    <w:pPr>
      <w:pStyle w:val="Footer"/>
      <w:jc w:val="center"/>
    </w:pPr>
    <w:r>
      <w:rPr>
        <w:noProof/>
        <w:lang w:eastAsia="en-US" w:bidi="ar-SA"/>
      </w:rPr>
      <w:drawing>
        <wp:inline distT="0" distB="0" distL="0" distR="0">
          <wp:extent cx="11928283" cy="82808"/>
          <wp:effectExtent l="0" t="0" r="0" b="0"/>
          <wp:docPr id="6" name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28283" cy="8280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FE6" w:rsidRDefault="00996FE6">
      <w:r>
        <w:rPr>
          <w:color w:val="000000"/>
        </w:rPr>
        <w:separator/>
      </w:r>
    </w:p>
  </w:footnote>
  <w:footnote w:type="continuationSeparator" w:id="0">
    <w:p w:rsidR="00996FE6" w:rsidRDefault="00996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5C" w:rsidRDefault="00235574" w:rsidP="00CD295C">
    <w:pPr>
      <w:pStyle w:val="Header"/>
    </w:pPr>
    <w:r>
      <w:rPr>
        <w:noProof/>
        <w:lang w:eastAsia="en-US" w:bidi="ar-SA"/>
      </w:rPr>
      <w:drawing>
        <wp:anchor distT="0" distB="0" distL="114300" distR="114300" simplePos="0" relativeHeight="251660288" behindDoc="0" locked="0" layoutInCell="1" allowOverlap="1" wp14:anchorId="51B1278F" wp14:editId="14477437">
          <wp:simplePos x="0" y="0"/>
          <wp:positionH relativeFrom="column">
            <wp:posOffset>-372159</wp:posOffset>
          </wp:positionH>
          <wp:positionV relativeFrom="paragraph">
            <wp:posOffset>-344756</wp:posOffset>
          </wp:positionV>
          <wp:extent cx="1920240" cy="586770"/>
          <wp:effectExtent l="0" t="0" r="3810" b="3780"/>
          <wp:wrapSquare wrapText="bothSides"/>
          <wp:docPr id="1" name="Image5 Copy 1" descr="A few logos of company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 l="17216" t="53571" r="18569" b="14759"/>
                  <a:stretch>
                    <a:fillRect/>
                  </a:stretch>
                </pic:blipFill>
                <pic:spPr>
                  <a:xfrm>
                    <a:off x="0" y="0"/>
                    <a:ext cx="1920240" cy="586770"/>
                  </a:xfrm>
                  <a:prstGeom prst="rect">
                    <a:avLst/>
                  </a:prstGeom>
                  <a:solidFill>
                    <a:srgbClr val="BCCAD6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="00FB2FC1">
      <w:rPr>
        <w:noProof/>
        <w:lang w:eastAsia="en-US" w:bidi="ar-SA"/>
      </w:rPr>
      <w:drawing>
        <wp:anchor distT="0" distB="0" distL="114300" distR="114300" simplePos="0" relativeHeight="251659264" behindDoc="0" locked="0" layoutInCell="1" allowOverlap="1" wp14:anchorId="14421E9A" wp14:editId="479CAB66">
          <wp:simplePos x="0" y="0"/>
          <wp:positionH relativeFrom="column">
            <wp:posOffset>6166485</wp:posOffset>
          </wp:positionH>
          <wp:positionV relativeFrom="paragraph">
            <wp:posOffset>-259717</wp:posOffset>
          </wp:positionV>
          <wp:extent cx="768278" cy="498988"/>
          <wp:effectExtent l="0" t="0" r="0" b="0"/>
          <wp:wrapSquare wrapText="bothSides"/>
          <wp:docPr id="3" name="Picture 3 Copy 1" descr="A logo with text on it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278" cy="49898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="00FB2FC1">
      <w:rPr>
        <w:noProof/>
        <w:lang w:eastAsia="en-US" w:bidi="ar-SA"/>
      </w:rPr>
      <w:drawing>
        <wp:anchor distT="0" distB="0" distL="114300" distR="114300" simplePos="0" relativeHeight="251662336" behindDoc="0" locked="0" layoutInCell="1" allowOverlap="1" wp14:anchorId="60683D65" wp14:editId="1A0847A0">
          <wp:simplePos x="0" y="0"/>
          <wp:positionH relativeFrom="page">
            <wp:align>left</wp:align>
          </wp:positionH>
          <wp:positionV relativeFrom="paragraph">
            <wp:posOffset>-438153</wp:posOffset>
          </wp:positionV>
          <wp:extent cx="7873998" cy="209553"/>
          <wp:effectExtent l="0" t="0" r="0" b="0"/>
          <wp:wrapSquare wrapText="bothSides"/>
          <wp:docPr id="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873998" cy="20955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="00FB2FC1">
      <w:rPr>
        <w:noProof/>
        <w:lang w:eastAsia="en-US" w:bidi="ar-SA"/>
      </w:rPr>
      <w:drawing>
        <wp:anchor distT="0" distB="0" distL="114300" distR="114300" simplePos="0" relativeHeight="251661312" behindDoc="0" locked="0" layoutInCell="1" allowOverlap="1" wp14:anchorId="4AB0893C" wp14:editId="718DA0E7">
          <wp:simplePos x="0" y="0"/>
          <wp:positionH relativeFrom="column">
            <wp:posOffset>5874471</wp:posOffset>
          </wp:positionH>
          <wp:positionV relativeFrom="paragraph">
            <wp:posOffset>8292967</wp:posOffset>
          </wp:positionV>
          <wp:extent cx="1177198" cy="1045067"/>
          <wp:effectExtent l="0" t="0" r="3902" b="2683"/>
          <wp:wrapSquare wrapText="bothSides"/>
          <wp:docPr id="5" name="Image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4">
                    <a:lum/>
                    <a:alphaModFix/>
                  </a:blip>
                  <a:srcRect l="22797"/>
                  <a:stretch>
                    <a:fillRect/>
                  </a:stretch>
                </pic:blipFill>
                <pic:spPr>
                  <a:xfrm>
                    <a:off x="0" y="0"/>
                    <a:ext cx="1177198" cy="104506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3CB"/>
    <w:multiLevelType w:val="multilevel"/>
    <w:tmpl w:val="43F0B322"/>
    <w:lvl w:ilvl="0">
      <w:start w:val="1"/>
      <w:numFmt w:val="upperRoman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>
      <w:start w:val="1"/>
      <w:numFmt w:val="upperRoman"/>
      <w:lvlText w:val="%2."/>
      <w:lvlJc w:val="left"/>
      <w:pPr>
        <w:ind w:left="1080" w:hanging="360"/>
      </w:pPr>
      <w:rPr>
        <w:b w:val="0"/>
        <w:bCs w:val="0"/>
        <w:sz w:val="22"/>
        <w:szCs w:val="22"/>
      </w:rPr>
    </w:lvl>
    <w:lvl w:ilvl="2">
      <w:start w:val="1"/>
      <w:numFmt w:val="upperRoman"/>
      <w:lvlText w:val="%3."/>
      <w:lvlJc w:val="left"/>
      <w:pPr>
        <w:ind w:left="1440" w:hanging="360"/>
      </w:pPr>
      <w:rPr>
        <w:b w:val="0"/>
        <w:bCs w:val="0"/>
        <w:sz w:val="22"/>
        <w:szCs w:val="22"/>
      </w:rPr>
    </w:lvl>
    <w:lvl w:ilvl="3">
      <w:start w:val="1"/>
      <w:numFmt w:val="upperRoman"/>
      <w:lvlText w:val="%4."/>
      <w:lvlJc w:val="left"/>
      <w:pPr>
        <w:ind w:left="1800" w:hanging="360"/>
      </w:pPr>
      <w:rPr>
        <w:b w:val="0"/>
        <w:bCs w:val="0"/>
        <w:sz w:val="22"/>
        <w:szCs w:val="22"/>
      </w:rPr>
    </w:lvl>
    <w:lvl w:ilvl="4">
      <w:start w:val="1"/>
      <w:numFmt w:val="upperRoman"/>
      <w:lvlText w:val="%5."/>
      <w:lvlJc w:val="left"/>
      <w:pPr>
        <w:ind w:left="2160" w:hanging="360"/>
      </w:pPr>
      <w:rPr>
        <w:b w:val="0"/>
        <w:bCs w:val="0"/>
        <w:sz w:val="22"/>
        <w:szCs w:val="22"/>
      </w:rPr>
    </w:lvl>
    <w:lvl w:ilvl="5">
      <w:start w:val="1"/>
      <w:numFmt w:val="upperRoman"/>
      <w:lvlText w:val="%6."/>
      <w:lvlJc w:val="left"/>
      <w:pPr>
        <w:ind w:left="2520" w:hanging="360"/>
      </w:pPr>
      <w:rPr>
        <w:b w:val="0"/>
        <w:bCs w:val="0"/>
        <w:sz w:val="22"/>
        <w:szCs w:val="22"/>
      </w:rPr>
    </w:lvl>
    <w:lvl w:ilvl="6">
      <w:start w:val="1"/>
      <w:numFmt w:val="upperRoman"/>
      <w:lvlText w:val="%7."/>
      <w:lvlJc w:val="left"/>
      <w:pPr>
        <w:ind w:left="2880" w:hanging="360"/>
      </w:pPr>
      <w:rPr>
        <w:b w:val="0"/>
        <w:bCs w:val="0"/>
        <w:sz w:val="22"/>
        <w:szCs w:val="22"/>
      </w:rPr>
    </w:lvl>
    <w:lvl w:ilvl="7">
      <w:start w:val="1"/>
      <w:numFmt w:val="upperRoman"/>
      <w:lvlText w:val="%8."/>
      <w:lvlJc w:val="left"/>
      <w:pPr>
        <w:ind w:left="3240" w:hanging="360"/>
      </w:pPr>
      <w:rPr>
        <w:b w:val="0"/>
        <w:bCs w:val="0"/>
        <w:sz w:val="22"/>
        <w:szCs w:val="22"/>
      </w:rPr>
    </w:lvl>
    <w:lvl w:ilvl="8">
      <w:start w:val="1"/>
      <w:numFmt w:val="upperRoman"/>
      <w:lvlText w:val="%9."/>
      <w:lvlJc w:val="left"/>
      <w:pPr>
        <w:ind w:left="3600" w:hanging="360"/>
      </w:pPr>
      <w:rPr>
        <w:b w:val="0"/>
        <w:bCs w:val="0"/>
        <w:sz w:val="22"/>
        <w:szCs w:val="22"/>
      </w:rPr>
    </w:lvl>
  </w:abstractNum>
  <w:abstractNum w:abstractNumId="1" w15:restartNumberingAfterBreak="0">
    <w:nsid w:val="041300EE"/>
    <w:multiLevelType w:val="multilevel"/>
    <w:tmpl w:val="AB2C569C"/>
    <w:styleLink w:val="Outline"/>
    <w:lvl w:ilvl="0">
      <w:start w:val="1"/>
      <w:numFmt w:val="decimal"/>
      <w:lvlText w:val="1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0CA70B0A"/>
    <w:multiLevelType w:val="multilevel"/>
    <w:tmpl w:val="4CE2EB40"/>
    <w:styleLink w:val="Numbering123"/>
    <w:lvl w:ilvl="0">
      <w:start w:val="1"/>
      <w:numFmt w:val="decimal"/>
      <w:lvlText w:val="%1."/>
      <w:lvlJc w:val="left"/>
      <w:pPr>
        <w:ind w:left="754" w:hanging="397"/>
      </w:pPr>
      <w:rPr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ind w:left="1151" w:hanging="397"/>
      </w:pPr>
      <w:rPr>
        <w:b w:val="0"/>
        <w:bCs w:val="0"/>
        <w:sz w:val="22"/>
        <w:szCs w:val="22"/>
      </w:rPr>
    </w:lvl>
    <w:lvl w:ilvl="2">
      <w:start w:val="1"/>
      <w:numFmt w:val="decimal"/>
      <w:lvlText w:val="%3."/>
      <w:lvlJc w:val="left"/>
      <w:pPr>
        <w:ind w:left="1548" w:hanging="397"/>
      </w:pPr>
      <w:rPr>
        <w:b w:val="0"/>
        <w:bCs w:val="0"/>
        <w:sz w:val="22"/>
        <w:szCs w:val="22"/>
      </w:rPr>
    </w:lvl>
    <w:lvl w:ilvl="3">
      <w:start w:val="1"/>
      <w:numFmt w:val="decimal"/>
      <w:lvlText w:val="%4."/>
      <w:lvlJc w:val="left"/>
      <w:pPr>
        <w:ind w:left="1945" w:hanging="397"/>
      </w:pPr>
      <w:rPr>
        <w:b w:val="0"/>
        <w:bCs w:val="0"/>
        <w:sz w:val="22"/>
        <w:szCs w:val="22"/>
      </w:rPr>
    </w:lvl>
    <w:lvl w:ilvl="4">
      <w:start w:val="1"/>
      <w:numFmt w:val="decimal"/>
      <w:lvlText w:val="%5."/>
      <w:lvlJc w:val="left"/>
      <w:pPr>
        <w:ind w:left="2342" w:hanging="397"/>
      </w:pPr>
      <w:rPr>
        <w:b w:val="0"/>
        <w:bCs w:val="0"/>
        <w:sz w:val="22"/>
        <w:szCs w:val="22"/>
      </w:rPr>
    </w:lvl>
    <w:lvl w:ilvl="5">
      <w:start w:val="1"/>
      <w:numFmt w:val="decimal"/>
      <w:lvlText w:val="%6."/>
      <w:lvlJc w:val="left"/>
      <w:pPr>
        <w:ind w:left="2738" w:hanging="397"/>
      </w:pPr>
      <w:rPr>
        <w:b w:val="0"/>
        <w:bCs w:val="0"/>
        <w:sz w:val="22"/>
        <w:szCs w:val="22"/>
      </w:rPr>
    </w:lvl>
    <w:lvl w:ilvl="6">
      <w:start w:val="1"/>
      <w:numFmt w:val="decimal"/>
      <w:lvlText w:val="%7."/>
      <w:lvlJc w:val="left"/>
      <w:pPr>
        <w:ind w:left="3135" w:hanging="397"/>
      </w:pPr>
      <w:rPr>
        <w:b w:val="0"/>
        <w:bCs w:val="0"/>
        <w:sz w:val="22"/>
        <w:szCs w:val="22"/>
      </w:rPr>
    </w:lvl>
    <w:lvl w:ilvl="7">
      <w:start w:val="1"/>
      <w:numFmt w:val="decimal"/>
      <w:lvlText w:val="%8."/>
      <w:lvlJc w:val="left"/>
      <w:pPr>
        <w:ind w:left="3532" w:hanging="397"/>
      </w:pPr>
      <w:rPr>
        <w:b w:val="0"/>
        <w:bCs w:val="0"/>
        <w:sz w:val="22"/>
        <w:szCs w:val="22"/>
      </w:rPr>
    </w:lvl>
    <w:lvl w:ilvl="8">
      <w:start w:val="1"/>
      <w:numFmt w:val="decimal"/>
      <w:lvlText w:val="%9."/>
      <w:lvlJc w:val="left"/>
      <w:pPr>
        <w:ind w:left="3929" w:hanging="397"/>
      </w:pPr>
      <w:rPr>
        <w:b w:val="0"/>
        <w:bCs w:val="0"/>
        <w:sz w:val="22"/>
        <w:szCs w:val="22"/>
      </w:rPr>
    </w:lvl>
  </w:abstractNum>
  <w:abstractNum w:abstractNumId="3" w15:restartNumberingAfterBreak="0">
    <w:nsid w:val="0D412AFF"/>
    <w:multiLevelType w:val="multilevel"/>
    <w:tmpl w:val="AC2697CE"/>
    <w:lvl w:ilvl="0">
      <w:start w:val="1"/>
      <w:numFmt w:val="decimal"/>
      <w:lvlText w:val="%1."/>
      <w:lvlJc w:val="left"/>
      <w:pPr>
        <w:ind w:left="2700" w:hanging="360"/>
      </w:pPr>
      <w:rPr>
        <w:color w:val="002060"/>
        <w:sz w:val="24"/>
        <w:szCs w:val="24"/>
      </w:rPr>
    </w:lvl>
    <w:lvl w:ilvl="1">
      <w:start w:val="1"/>
      <w:numFmt w:val="decimal"/>
      <w:lvlText w:val="%1.%2."/>
      <w:lvlJc w:val="left"/>
      <w:pPr>
        <w:ind w:left="2772" w:hanging="432"/>
      </w:pPr>
      <w:rPr>
        <w:color w:val="44546A" w:themeColor="text2"/>
        <w:sz w:val="24"/>
        <w:szCs w:val="24"/>
      </w:rPr>
    </w:lvl>
    <w:lvl w:ilvl="2">
      <w:start w:val="1"/>
      <w:numFmt w:val="decimal"/>
      <w:lvlText w:val="%1.%2.%3."/>
      <w:lvlJc w:val="left"/>
      <w:pPr>
        <w:ind w:left="3564" w:hanging="504"/>
      </w:pPr>
    </w:lvl>
    <w:lvl w:ilvl="3">
      <w:start w:val="1"/>
      <w:numFmt w:val="decimal"/>
      <w:lvlText w:val="%1.%2.%3.%4."/>
      <w:lvlJc w:val="left"/>
      <w:pPr>
        <w:ind w:left="4068" w:hanging="648"/>
      </w:pPr>
    </w:lvl>
    <w:lvl w:ilvl="4">
      <w:start w:val="1"/>
      <w:numFmt w:val="decimal"/>
      <w:lvlText w:val="%1.%2.%3.%4.%5."/>
      <w:lvlJc w:val="left"/>
      <w:pPr>
        <w:ind w:left="4572" w:hanging="792"/>
      </w:pPr>
    </w:lvl>
    <w:lvl w:ilvl="5">
      <w:start w:val="1"/>
      <w:numFmt w:val="decimal"/>
      <w:lvlText w:val="%1.%2.%3.%4.%5.%6."/>
      <w:lvlJc w:val="left"/>
      <w:pPr>
        <w:ind w:left="5076" w:hanging="936"/>
      </w:pPr>
    </w:lvl>
    <w:lvl w:ilvl="6">
      <w:start w:val="1"/>
      <w:numFmt w:val="decimal"/>
      <w:lvlText w:val="%1.%2.%3.%4.%5.%6.%7."/>
      <w:lvlJc w:val="left"/>
      <w:pPr>
        <w:ind w:left="5580" w:hanging="1080"/>
      </w:pPr>
    </w:lvl>
    <w:lvl w:ilvl="7">
      <w:start w:val="1"/>
      <w:numFmt w:val="decimal"/>
      <w:lvlText w:val="%1.%2.%3.%4.%5.%6.%7.%8."/>
      <w:lvlJc w:val="left"/>
      <w:pPr>
        <w:ind w:left="6084" w:hanging="1224"/>
      </w:pPr>
    </w:lvl>
    <w:lvl w:ilvl="8">
      <w:start w:val="1"/>
      <w:numFmt w:val="decimal"/>
      <w:lvlText w:val="%1.%2.%3.%4.%5.%6.%7.%8.%9."/>
      <w:lvlJc w:val="left"/>
      <w:pPr>
        <w:ind w:left="6660" w:hanging="1440"/>
      </w:pPr>
    </w:lvl>
  </w:abstractNum>
  <w:abstractNum w:abstractNumId="4" w15:restartNumberingAfterBreak="0">
    <w:nsid w:val="0D971E48"/>
    <w:multiLevelType w:val="hybridMultilevel"/>
    <w:tmpl w:val="D3308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72A06"/>
    <w:multiLevelType w:val="hybridMultilevel"/>
    <w:tmpl w:val="FB74212E"/>
    <w:lvl w:ilvl="0" w:tplc="0C2E8BC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50A538F"/>
    <w:multiLevelType w:val="multilevel"/>
    <w:tmpl w:val="9DB6D702"/>
    <w:styleLink w:val="WWOutlineListStyle"/>
    <w:lvl w:ilvl="0">
      <w:start w:val="1"/>
      <w:numFmt w:val="decimal"/>
      <w:lvlText w:val="1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17EA0F89"/>
    <w:multiLevelType w:val="hybridMultilevel"/>
    <w:tmpl w:val="FB74212E"/>
    <w:lvl w:ilvl="0" w:tplc="0C2E8BC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0C2289"/>
    <w:multiLevelType w:val="multilevel"/>
    <w:tmpl w:val="33C20012"/>
    <w:lvl w:ilvl="0">
      <w:start w:val="1"/>
      <w:numFmt w:val="decimal"/>
      <w:lvlText w:val="%1."/>
      <w:lvlJc w:val="left"/>
      <w:pPr>
        <w:ind w:left="504" w:hanging="360"/>
      </w:pPr>
      <w:rPr>
        <w:rFonts w:ascii="Mulish" w:eastAsia="Times New Roman" w:hAnsi="Mulish" w:hint="default"/>
        <w:color w:val="000000"/>
        <w:sz w:val="20"/>
      </w:rPr>
    </w:lvl>
    <w:lvl w:ilvl="1" w:tentative="1">
      <w:start w:val="1"/>
      <w:numFmt w:val="lowerLetter"/>
      <w:lvlText w:val="%2."/>
      <w:lvlJc w:val="left"/>
      <w:pPr>
        <w:ind w:left="1224" w:hanging="360"/>
      </w:pPr>
    </w:lvl>
    <w:lvl w:ilvl="2" w:tentative="1">
      <w:start w:val="1"/>
      <w:numFmt w:val="lowerRoman"/>
      <w:lvlText w:val="%3."/>
      <w:lvlJc w:val="right"/>
      <w:pPr>
        <w:ind w:left="1944" w:hanging="180"/>
      </w:pPr>
    </w:lvl>
    <w:lvl w:ilvl="3" w:tentative="1">
      <w:start w:val="1"/>
      <w:numFmt w:val="decimal"/>
      <w:lvlText w:val="%4."/>
      <w:lvlJc w:val="left"/>
      <w:pPr>
        <w:ind w:left="2664" w:hanging="360"/>
      </w:pPr>
    </w:lvl>
    <w:lvl w:ilvl="4" w:tentative="1">
      <w:start w:val="1"/>
      <w:numFmt w:val="lowerLetter"/>
      <w:lvlText w:val="%5."/>
      <w:lvlJc w:val="left"/>
      <w:pPr>
        <w:ind w:left="3384" w:hanging="360"/>
      </w:pPr>
    </w:lvl>
    <w:lvl w:ilvl="5" w:tentative="1">
      <w:start w:val="1"/>
      <w:numFmt w:val="lowerRoman"/>
      <w:lvlText w:val="%6."/>
      <w:lvlJc w:val="right"/>
      <w:pPr>
        <w:ind w:left="4104" w:hanging="180"/>
      </w:pPr>
    </w:lvl>
    <w:lvl w:ilvl="6" w:tentative="1">
      <w:start w:val="1"/>
      <w:numFmt w:val="decimal"/>
      <w:lvlText w:val="%7."/>
      <w:lvlJc w:val="left"/>
      <w:pPr>
        <w:ind w:left="4824" w:hanging="360"/>
      </w:pPr>
    </w:lvl>
    <w:lvl w:ilvl="7" w:tentative="1">
      <w:start w:val="1"/>
      <w:numFmt w:val="lowerLetter"/>
      <w:lvlText w:val="%8."/>
      <w:lvlJc w:val="left"/>
      <w:pPr>
        <w:ind w:left="5544" w:hanging="360"/>
      </w:pPr>
    </w:lvl>
    <w:lvl w:ilvl="8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1BB523F7"/>
    <w:multiLevelType w:val="multilevel"/>
    <w:tmpl w:val="33C20012"/>
    <w:lvl w:ilvl="0">
      <w:start w:val="1"/>
      <w:numFmt w:val="decimal"/>
      <w:lvlText w:val="%1."/>
      <w:lvlJc w:val="left"/>
      <w:pPr>
        <w:ind w:left="504" w:hanging="360"/>
      </w:pPr>
      <w:rPr>
        <w:rFonts w:ascii="Mulish" w:eastAsia="Times New Roman" w:hAnsi="Mulish" w:hint="default"/>
        <w:color w:val="000000"/>
        <w:sz w:val="20"/>
      </w:rPr>
    </w:lvl>
    <w:lvl w:ilvl="1" w:tentative="1">
      <w:start w:val="1"/>
      <w:numFmt w:val="lowerLetter"/>
      <w:lvlText w:val="%2."/>
      <w:lvlJc w:val="left"/>
      <w:pPr>
        <w:ind w:left="1224" w:hanging="360"/>
      </w:pPr>
    </w:lvl>
    <w:lvl w:ilvl="2" w:tentative="1">
      <w:start w:val="1"/>
      <w:numFmt w:val="lowerRoman"/>
      <w:lvlText w:val="%3."/>
      <w:lvlJc w:val="right"/>
      <w:pPr>
        <w:ind w:left="1944" w:hanging="180"/>
      </w:pPr>
    </w:lvl>
    <w:lvl w:ilvl="3" w:tentative="1">
      <w:start w:val="1"/>
      <w:numFmt w:val="decimal"/>
      <w:lvlText w:val="%4."/>
      <w:lvlJc w:val="left"/>
      <w:pPr>
        <w:ind w:left="2664" w:hanging="360"/>
      </w:pPr>
    </w:lvl>
    <w:lvl w:ilvl="4" w:tentative="1">
      <w:start w:val="1"/>
      <w:numFmt w:val="lowerLetter"/>
      <w:lvlText w:val="%5."/>
      <w:lvlJc w:val="left"/>
      <w:pPr>
        <w:ind w:left="3384" w:hanging="360"/>
      </w:pPr>
    </w:lvl>
    <w:lvl w:ilvl="5" w:tentative="1">
      <w:start w:val="1"/>
      <w:numFmt w:val="lowerRoman"/>
      <w:lvlText w:val="%6."/>
      <w:lvlJc w:val="right"/>
      <w:pPr>
        <w:ind w:left="4104" w:hanging="180"/>
      </w:pPr>
    </w:lvl>
    <w:lvl w:ilvl="6" w:tentative="1">
      <w:start w:val="1"/>
      <w:numFmt w:val="decimal"/>
      <w:lvlText w:val="%7."/>
      <w:lvlJc w:val="left"/>
      <w:pPr>
        <w:ind w:left="4824" w:hanging="360"/>
      </w:pPr>
    </w:lvl>
    <w:lvl w:ilvl="7" w:tentative="1">
      <w:start w:val="1"/>
      <w:numFmt w:val="lowerLetter"/>
      <w:lvlText w:val="%8."/>
      <w:lvlJc w:val="left"/>
      <w:pPr>
        <w:ind w:left="5544" w:hanging="360"/>
      </w:pPr>
    </w:lvl>
    <w:lvl w:ilvl="8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212D7537"/>
    <w:multiLevelType w:val="multilevel"/>
    <w:tmpl w:val="09BE288C"/>
    <w:lvl w:ilvl="0">
      <w:start w:val="1"/>
      <w:numFmt w:val="upperRoman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>
      <w:start w:val="1"/>
      <w:numFmt w:val="upperRoman"/>
      <w:lvlText w:val="%2."/>
      <w:lvlJc w:val="left"/>
      <w:pPr>
        <w:ind w:left="1080" w:hanging="360"/>
      </w:pPr>
      <w:rPr>
        <w:b w:val="0"/>
        <w:bCs w:val="0"/>
        <w:sz w:val="22"/>
        <w:szCs w:val="22"/>
      </w:rPr>
    </w:lvl>
    <w:lvl w:ilvl="2">
      <w:start w:val="1"/>
      <w:numFmt w:val="upperRoman"/>
      <w:lvlText w:val="%3."/>
      <w:lvlJc w:val="left"/>
      <w:pPr>
        <w:ind w:left="1440" w:hanging="360"/>
      </w:pPr>
      <w:rPr>
        <w:b w:val="0"/>
        <w:bCs w:val="0"/>
        <w:sz w:val="22"/>
        <w:szCs w:val="22"/>
      </w:rPr>
    </w:lvl>
    <w:lvl w:ilvl="3">
      <w:start w:val="1"/>
      <w:numFmt w:val="upperRoman"/>
      <w:lvlText w:val="%4."/>
      <w:lvlJc w:val="left"/>
      <w:pPr>
        <w:ind w:left="1800" w:hanging="360"/>
      </w:pPr>
      <w:rPr>
        <w:b w:val="0"/>
        <w:bCs w:val="0"/>
        <w:sz w:val="22"/>
        <w:szCs w:val="22"/>
      </w:rPr>
    </w:lvl>
    <w:lvl w:ilvl="4">
      <w:start w:val="1"/>
      <w:numFmt w:val="upperRoman"/>
      <w:lvlText w:val="%5."/>
      <w:lvlJc w:val="left"/>
      <w:pPr>
        <w:ind w:left="2160" w:hanging="360"/>
      </w:pPr>
      <w:rPr>
        <w:b w:val="0"/>
        <w:bCs w:val="0"/>
        <w:sz w:val="22"/>
        <w:szCs w:val="22"/>
      </w:rPr>
    </w:lvl>
    <w:lvl w:ilvl="5">
      <w:start w:val="1"/>
      <w:numFmt w:val="upperRoman"/>
      <w:lvlText w:val="%6."/>
      <w:lvlJc w:val="left"/>
      <w:pPr>
        <w:ind w:left="2520" w:hanging="360"/>
      </w:pPr>
      <w:rPr>
        <w:b w:val="0"/>
        <w:bCs w:val="0"/>
        <w:sz w:val="22"/>
        <w:szCs w:val="22"/>
      </w:rPr>
    </w:lvl>
    <w:lvl w:ilvl="6">
      <w:start w:val="1"/>
      <w:numFmt w:val="upperRoman"/>
      <w:lvlText w:val="%7."/>
      <w:lvlJc w:val="left"/>
      <w:pPr>
        <w:ind w:left="2880" w:hanging="360"/>
      </w:pPr>
      <w:rPr>
        <w:b w:val="0"/>
        <w:bCs w:val="0"/>
        <w:sz w:val="22"/>
        <w:szCs w:val="22"/>
      </w:rPr>
    </w:lvl>
    <w:lvl w:ilvl="7">
      <w:start w:val="1"/>
      <w:numFmt w:val="upperRoman"/>
      <w:lvlText w:val="%8."/>
      <w:lvlJc w:val="left"/>
      <w:pPr>
        <w:ind w:left="3240" w:hanging="360"/>
      </w:pPr>
      <w:rPr>
        <w:b w:val="0"/>
        <w:bCs w:val="0"/>
        <w:sz w:val="22"/>
        <w:szCs w:val="22"/>
      </w:rPr>
    </w:lvl>
    <w:lvl w:ilvl="8">
      <w:start w:val="1"/>
      <w:numFmt w:val="upperRoman"/>
      <w:lvlText w:val="%9."/>
      <w:lvlJc w:val="left"/>
      <w:pPr>
        <w:ind w:left="3600" w:hanging="360"/>
      </w:pPr>
      <w:rPr>
        <w:b w:val="0"/>
        <w:bCs w:val="0"/>
        <w:sz w:val="22"/>
        <w:szCs w:val="22"/>
      </w:rPr>
    </w:lvl>
  </w:abstractNum>
  <w:abstractNum w:abstractNumId="12" w15:restartNumberingAfterBreak="0">
    <w:nsid w:val="246852E8"/>
    <w:multiLevelType w:val="hybridMultilevel"/>
    <w:tmpl w:val="C81EC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27C84"/>
    <w:multiLevelType w:val="multilevel"/>
    <w:tmpl w:val="39B2E62C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FD3D37"/>
    <w:multiLevelType w:val="hybridMultilevel"/>
    <w:tmpl w:val="48B82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66673"/>
    <w:multiLevelType w:val="hybridMultilevel"/>
    <w:tmpl w:val="4E0EDDE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6" w15:restartNumberingAfterBreak="0">
    <w:nsid w:val="56C32F05"/>
    <w:multiLevelType w:val="multilevel"/>
    <w:tmpl w:val="244E45DE"/>
    <w:styleLink w:val="NumberingABC"/>
    <w:lvl w:ilvl="0">
      <w:start w:val="1"/>
      <w:numFmt w:val="upperLetter"/>
      <w:lvlText w:val="%1."/>
      <w:lvlJc w:val="left"/>
      <w:pPr>
        <w:ind w:left="754" w:hanging="397"/>
      </w:pPr>
      <w:rPr>
        <w:b w:val="0"/>
        <w:bCs w:val="0"/>
        <w:sz w:val="22"/>
        <w:szCs w:val="22"/>
      </w:rPr>
    </w:lvl>
    <w:lvl w:ilvl="1">
      <w:start w:val="1"/>
      <w:numFmt w:val="upperLetter"/>
      <w:lvlText w:val="%2."/>
      <w:lvlJc w:val="left"/>
      <w:pPr>
        <w:ind w:left="1151" w:hanging="397"/>
      </w:pPr>
      <w:rPr>
        <w:b w:val="0"/>
        <w:bCs w:val="0"/>
        <w:sz w:val="22"/>
        <w:szCs w:val="22"/>
      </w:rPr>
    </w:lvl>
    <w:lvl w:ilvl="2">
      <w:start w:val="1"/>
      <w:numFmt w:val="upperLetter"/>
      <w:lvlText w:val="%3."/>
      <w:lvlJc w:val="left"/>
      <w:pPr>
        <w:ind w:left="1548" w:hanging="397"/>
      </w:pPr>
      <w:rPr>
        <w:b w:val="0"/>
        <w:bCs w:val="0"/>
        <w:sz w:val="22"/>
        <w:szCs w:val="22"/>
      </w:rPr>
    </w:lvl>
    <w:lvl w:ilvl="3">
      <w:start w:val="1"/>
      <w:numFmt w:val="upperLetter"/>
      <w:lvlText w:val="%4."/>
      <w:lvlJc w:val="left"/>
      <w:pPr>
        <w:ind w:left="1945" w:hanging="397"/>
      </w:pPr>
      <w:rPr>
        <w:b w:val="0"/>
        <w:bCs w:val="0"/>
        <w:sz w:val="22"/>
        <w:szCs w:val="22"/>
      </w:rPr>
    </w:lvl>
    <w:lvl w:ilvl="4">
      <w:start w:val="1"/>
      <w:numFmt w:val="upperLetter"/>
      <w:lvlText w:val="%5."/>
      <w:lvlJc w:val="left"/>
      <w:pPr>
        <w:ind w:left="2342" w:hanging="397"/>
      </w:pPr>
      <w:rPr>
        <w:b w:val="0"/>
        <w:bCs w:val="0"/>
        <w:sz w:val="22"/>
        <w:szCs w:val="22"/>
      </w:rPr>
    </w:lvl>
    <w:lvl w:ilvl="5">
      <w:start w:val="1"/>
      <w:numFmt w:val="upperLetter"/>
      <w:lvlText w:val="%6."/>
      <w:lvlJc w:val="left"/>
      <w:pPr>
        <w:ind w:left="2739" w:hanging="397"/>
      </w:pPr>
      <w:rPr>
        <w:b w:val="0"/>
        <w:bCs w:val="0"/>
        <w:sz w:val="22"/>
        <w:szCs w:val="22"/>
      </w:rPr>
    </w:lvl>
    <w:lvl w:ilvl="6">
      <w:start w:val="1"/>
      <w:numFmt w:val="upperLetter"/>
      <w:lvlText w:val="%7."/>
      <w:lvlJc w:val="left"/>
      <w:pPr>
        <w:ind w:left="3136" w:hanging="397"/>
      </w:pPr>
      <w:rPr>
        <w:b w:val="0"/>
        <w:bCs w:val="0"/>
        <w:sz w:val="22"/>
        <w:szCs w:val="22"/>
      </w:rPr>
    </w:lvl>
    <w:lvl w:ilvl="7">
      <w:start w:val="1"/>
      <w:numFmt w:val="upperLetter"/>
      <w:lvlText w:val="%8."/>
      <w:lvlJc w:val="left"/>
      <w:pPr>
        <w:ind w:left="3533" w:hanging="397"/>
      </w:pPr>
      <w:rPr>
        <w:b w:val="0"/>
        <w:bCs w:val="0"/>
        <w:sz w:val="22"/>
        <w:szCs w:val="22"/>
      </w:rPr>
    </w:lvl>
    <w:lvl w:ilvl="8">
      <w:start w:val="1"/>
      <w:numFmt w:val="upperLetter"/>
      <w:lvlText w:val="%9."/>
      <w:lvlJc w:val="left"/>
      <w:pPr>
        <w:ind w:left="3930" w:hanging="397"/>
      </w:pPr>
      <w:rPr>
        <w:b w:val="0"/>
        <w:bCs w:val="0"/>
        <w:sz w:val="22"/>
        <w:szCs w:val="22"/>
      </w:rPr>
    </w:lvl>
  </w:abstractNum>
  <w:abstractNum w:abstractNumId="17" w15:restartNumberingAfterBreak="0">
    <w:nsid w:val="61BD4EB7"/>
    <w:multiLevelType w:val="multilevel"/>
    <w:tmpl w:val="27C28A1E"/>
    <w:styleLink w:val="WWOutlineListStyle1"/>
    <w:lvl w:ilvl="0">
      <w:start w:val="1"/>
      <w:numFmt w:val="decimal"/>
      <w:lvlText w:val="1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8" w15:restartNumberingAfterBreak="0">
    <w:nsid w:val="68025311"/>
    <w:multiLevelType w:val="multilevel"/>
    <w:tmpl w:val="4CDAA600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caps w:val="0"/>
        <w:smallCaps w:val="0"/>
        <w:color w:val="44546A" w:themeColor="text2"/>
        <w:spacing w:val="0"/>
        <w:sz w:val="24"/>
        <w:szCs w:val="24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DE00A7A"/>
    <w:multiLevelType w:val="multilevel"/>
    <w:tmpl w:val="43440E2E"/>
    <w:lvl w:ilvl="0">
      <w:start w:val="1"/>
      <w:numFmt w:val="upperRoman"/>
      <w:lvlText w:val="%1."/>
      <w:lvlJc w:val="left"/>
      <w:pPr>
        <w:ind w:left="990" w:hanging="360"/>
      </w:pPr>
      <w:rPr>
        <w:b w:val="0"/>
        <w:bCs w:val="0"/>
        <w:sz w:val="22"/>
        <w:szCs w:val="22"/>
      </w:rPr>
    </w:lvl>
    <w:lvl w:ilvl="1">
      <w:start w:val="1"/>
      <w:numFmt w:val="upperRoman"/>
      <w:lvlText w:val="%2."/>
      <w:lvlJc w:val="left"/>
      <w:pPr>
        <w:ind w:left="1350" w:hanging="360"/>
      </w:pPr>
      <w:rPr>
        <w:b w:val="0"/>
        <w:bCs w:val="0"/>
        <w:sz w:val="22"/>
        <w:szCs w:val="22"/>
      </w:rPr>
    </w:lvl>
    <w:lvl w:ilvl="2">
      <w:start w:val="1"/>
      <w:numFmt w:val="upperRoman"/>
      <w:lvlText w:val="%3."/>
      <w:lvlJc w:val="left"/>
      <w:pPr>
        <w:ind w:left="1710" w:hanging="360"/>
      </w:pPr>
      <w:rPr>
        <w:b w:val="0"/>
        <w:bCs w:val="0"/>
        <w:sz w:val="22"/>
        <w:szCs w:val="22"/>
      </w:rPr>
    </w:lvl>
    <w:lvl w:ilvl="3">
      <w:start w:val="1"/>
      <w:numFmt w:val="upperRoman"/>
      <w:lvlText w:val="%4."/>
      <w:lvlJc w:val="left"/>
      <w:pPr>
        <w:ind w:left="2070" w:hanging="360"/>
      </w:pPr>
      <w:rPr>
        <w:b w:val="0"/>
        <w:bCs w:val="0"/>
        <w:sz w:val="22"/>
        <w:szCs w:val="22"/>
      </w:rPr>
    </w:lvl>
    <w:lvl w:ilvl="4">
      <w:start w:val="1"/>
      <w:numFmt w:val="upperRoman"/>
      <w:lvlText w:val="%5."/>
      <w:lvlJc w:val="left"/>
      <w:pPr>
        <w:ind w:left="2430" w:hanging="360"/>
      </w:pPr>
      <w:rPr>
        <w:b w:val="0"/>
        <w:bCs w:val="0"/>
        <w:sz w:val="22"/>
        <w:szCs w:val="22"/>
      </w:rPr>
    </w:lvl>
    <w:lvl w:ilvl="5">
      <w:start w:val="1"/>
      <w:numFmt w:val="upperRoman"/>
      <w:lvlText w:val="%6."/>
      <w:lvlJc w:val="left"/>
      <w:pPr>
        <w:ind w:left="2790" w:hanging="360"/>
      </w:pPr>
      <w:rPr>
        <w:b w:val="0"/>
        <w:bCs w:val="0"/>
        <w:sz w:val="22"/>
        <w:szCs w:val="22"/>
      </w:rPr>
    </w:lvl>
    <w:lvl w:ilvl="6">
      <w:start w:val="1"/>
      <w:numFmt w:val="upperRoman"/>
      <w:lvlText w:val="%7."/>
      <w:lvlJc w:val="left"/>
      <w:pPr>
        <w:ind w:left="3150" w:hanging="360"/>
      </w:pPr>
      <w:rPr>
        <w:b w:val="0"/>
        <w:bCs w:val="0"/>
        <w:sz w:val="22"/>
        <w:szCs w:val="22"/>
      </w:rPr>
    </w:lvl>
    <w:lvl w:ilvl="7">
      <w:start w:val="1"/>
      <w:numFmt w:val="upperRoman"/>
      <w:lvlText w:val="%8."/>
      <w:lvlJc w:val="left"/>
      <w:pPr>
        <w:ind w:left="3510" w:hanging="360"/>
      </w:pPr>
      <w:rPr>
        <w:b w:val="0"/>
        <w:bCs w:val="0"/>
        <w:sz w:val="22"/>
        <w:szCs w:val="22"/>
      </w:rPr>
    </w:lvl>
    <w:lvl w:ilvl="8">
      <w:start w:val="1"/>
      <w:numFmt w:val="upperRoman"/>
      <w:lvlText w:val="%9."/>
      <w:lvlJc w:val="left"/>
      <w:pPr>
        <w:ind w:left="3870" w:hanging="360"/>
      </w:pPr>
      <w:rPr>
        <w:b w:val="0"/>
        <w:bCs w:val="0"/>
        <w:sz w:val="22"/>
        <w:szCs w:val="22"/>
      </w:rPr>
    </w:lvl>
  </w:abstractNum>
  <w:abstractNum w:abstractNumId="20" w15:restartNumberingAfterBreak="0">
    <w:nsid w:val="6F002B79"/>
    <w:multiLevelType w:val="multilevel"/>
    <w:tmpl w:val="FCF839CE"/>
    <w:lvl w:ilvl="0">
      <w:start w:val="1"/>
      <w:numFmt w:val="upperLetter"/>
      <w:lvlText w:val="%1)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upperLetter"/>
      <w:lvlText w:val="%2)"/>
      <w:lvlJc w:val="left"/>
      <w:pPr>
        <w:ind w:left="990" w:hanging="360"/>
      </w:pPr>
      <w:rPr>
        <w:b w:val="0"/>
        <w:bCs w:val="0"/>
        <w:sz w:val="22"/>
        <w:szCs w:val="22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b w:val="0"/>
        <w:bCs w:val="0"/>
        <w:sz w:val="22"/>
        <w:szCs w:val="22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b w:val="0"/>
        <w:bCs w:val="0"/>
        <w:sz w:val="22"/>
        <w:szCs w:val="22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b w:val="0"/>
        <w:bCs w:val="0"/>
        <w:sz w:val="22"/>
        <w:szCs w:val="22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b w:val="0"/>
        <w:bCs w:val="0"/>
        <w:sz w:val="22"/>
        <w:szCs w:val="22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b w:val="0"/>
        <w:bCs w:val="0"/>
        <w:sz w:val="22"/>
        <w:szCs w:val="22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b w:val="0"/>
        <w:bCs w:val="0"/>
        <w:sz w:val="22"/>
        <w:szCs w:val="22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b w:val="0"/>
        <w:bCs w:val="0"/>
        <w:sz w:val="22"/>
        <w:szCs w:val="22"/>
      </w:rPr>
    </w:lvl>
  </w:abstractNum>
  <w:abstractNum w:abstractNumId="21" w15:restartNumberingAfterBreak="0">
    <w:nsid w:val="6FEC076A"/>
    <w:multiLevelType w:val="hybridMultilevel"/>
    <w:tmpl w:val="33C20012"/>
    <w:lvl w:ilvl="0" w:tplc="90F6AD42">
      <w:start w:val="1"/>
      <w:numFmt w:val="decimal"/>
      <w:lvlText w:val="%1."/>
      <w:lvlJc w:val="left"/>
      <w:pPr>
        <w:ind w:left="504" w:hanging="360"/>
      </w:pPr>
      <w:rPr>
        <w:rFonts w:ascii="Mulish" w:eastAsia="Times New Roman" w:hAnsi="Mulish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2" w15:restartNumberingAfterBreak="0">
    <w:nsid w:val="764F77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FAC45A5"/>
    <w:multiLevelType w:val="hybridMultilevel"/>
    <w:tmpl w:val="3A843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1"/>
  </w:num>
  <w:num w:numId="4">
    <w:abstractNumId w:val="2"/>
  </w:num>
  <w:num w:numId="5">
    <w:abstractNumId w:val="16"/>
  </w:num>
  <w:num w:numId="6">
    <w:abstractNumId w:val="13"/>
  </w:num>
  <w:num w:numId="7">
    <w:abstractNumId w:val="20"/>
  </w:num>
  <w:num w:numId="8">
    <w:abstractNumId w:val="19"/>
  </w:num>
  <w:num w:numId="9">
    <w:abstractNumId w:val="11"/>
  </w:num>
  <w:num w:numId="10">
    <w:abstractNumId w:val="0"/>
  </w:num>
  <w:num w:numId="11">
    <w:abstractNumId w:val="4"/>
  </w:num>
  <w:num w:numId="12">
    <w:abstractNumId w:val="5"/>
  </w:num>
  <w:num w:numId="13">
    <w:abstractNumId w:val="8"/>
  </w:num>
  <w:num w:numId="14">
    <w:abstractNumId w:val="23"/>
  </w:num>
  <w:num w:numId="15">
    <w:abstractNumId w:val="14"/>
  </w:num>
  <w:num w:numId="16">
    <w:abstractNumId w:val="18"/>
  </w:num>
  <w:num w:numId="17">
    <w:abstractNumId w:val="21"/>
  </w:num>
  <w:num w:numId="18">
    <w:abstractNumId w:val="9"/>
  </w:num>
  <w:num w:numId="19">
    <w:abstractNumId w:val="15"/>
  </w:num>
  <w:num w:numId="20">
    <w:abstractNumId w:val="10"/>
  </w:num>
  <w:num w:numId="21">
    <w:abstractNumId w:val="22"/>
  </w:num>
  <w:num w:numId="22">
    <w:abstractNumId w:val="3"/>
  </w:num>
  <w:num w:numId="23">
    <w:abstractNumId w:val="12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5AE"/>
    <w:rsid w:val="00065E80"/>
    <w:rsid w:val="00101429"/>
    <w:rsid w:val="001720F4"/>
    <w:rsid w:val="00235574"/>
    <w:rsid w:val="00272A8E"/>
    <w:rsid w:val="00341AAA"/>
    <w:rsid w:val="0038227E"/>
    <w:rsid w:val="003A25B6"/>
    <w:rsid w:val="00434FEA"/>
    <w:rsid w:val="004501BE"/>
    <w:rsid w:val="004F1CB0"/>
    <w:rsid w:val="0052405C"/>
    <w:rsid w:val="00531E7D"/>
    <w:rsid w:val="005704DA"/>
    <w:rsid w:val="006055AE"/>
    <w:rsid w:val="00943E2B"/>
    <w:rsid w:val="00963AF5"/>
    <w:rsid w:val="00996FE6"/>
    <w:rsid w:val="00A035F3"/>
    <w:rsid w:val="00AB556D"/>
    <w:rsid w:val="00B201A1"/>
    <w:rsid w:val="00B97B5E"/>
    <w:rsid w:val="00CC1EB3"/>
    <w:rsid w:val="00CD295C"/>
    <w:rsid w:val="00CE007E"/>
    <w:rsid w:val="00D163E3"/>
    <w:rsid w:val="00D54D25"/>
    <w:rsid w:val="00DA773C"/>
    <w:rsid w:val="00DB44FF"/>
    <w:rsid w:val="00EE1579"/>
    <w:rsid w:val="00FB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6EFEDE"/>
  <w15:docId w15:val="{F40161FF-F31F-476E-B176-348334F9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3AF5"/>
  </w:style>
  <w:style w:type="paragraph" w:styleId="Heading1">
    <w:name w:val="heading 1"/>
    <w:basedOn w:val="Normal"/>
    <w:next w:val="Normal"/>
    <w:link w:val="Heading1Char"/>
    <w:uiPriority w:val="9"/>
    <w:qFormat/>
    <w:rsid w:val="00963AF5"/>
    <w:pPr>
      <w:keepNext/>
      <w:keepLines/>
      <w:numPr>
        <w:numId w:val="3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AF5"/>
    <w:pPr>
      <w:keepNext/>
      <w:keepLines/>
      <w:numPr>
        <w:ilvl w:val="1"/>
        <w:numId w:val="3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AF5"/>
    <w:pPr>
      <w:keepNext/>
      <w:keepLines/>
      <w:numPr>
        <w:ilvl w:val="2"/>
        <w:numId w:val="3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AF5"/>
    <w:pPr>
      <w:keepNext/>
      <w:keepLines/>
      <w:numPr>
        <w:ilvl w:val="3"/>
        <w:numId w:val="3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AF5"/>
    <w:pPr>
      <w:keepNext/>
      <w:keepLines/>
      <w:numPr>
        <w:ilvl w:val="4"/>
        <w:numId w:val="33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AF5"/>
    <w:pPr>
      <w:keepNext/>
      <w:keepLines/>
      <w:numPr>
        <w:ilvl w:val="5"/>
        <w:numId w:val="3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AF5"/>
    <w:pPr>
      <w:keepNext/>
      <w:keepLines/>
      <w:numPr>
        <w:ilvl w:val="6"/>
        <w:numId w:val="3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AF5"/>
    <w:pPr>
      <w:keepNext/>
      <w:keepLines/>
      <w:numPr>
        <w:ilvl w:val="7"/>
        <w:numId w:val="3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AF5"/>
    <w:pPr>
      <w:keepNext/>
      <w:keepLines/>
      <w:numPr>
        <w:ilvl w:val="8"/>
        <w:numId w:val="3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1">
    <w:name w:val="WW_OutlineListStyle_1"/>
    <w:basedOn w:val="NoList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963A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  <w:link w:val="HeaderChar"/>
    <w:uiPriority w:val="99"/>
  </w:style>
  <w:style w:type="paragraph" w:styleId="Footer">
    <w:name w:val="footer"/>
    <w:basedOn w:val="HeaderandFooter"/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Comment">
    <w:name w:val="Comment"/>
    <w:basedOn w:val="Standard"/>
    <w:pPr>
      <w:spacing w:before="56"/>
      <w:ind w:left="57" w:right="57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2">
    <w:name w:val="Contents 2"/>
    <w:basedOn w:val="Standard"/>
    <w:next w:val="Standard"/>
    <w:pPr>
      <w:spacing w:after="100" w:line="300" w:lineRule="auto"/>
      <w:ind w:left="240"/>
    </w:pPr>
    <w:rPr>
      <w:szCs w:val="21"/>
    </w:r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1"/>
    <w:next w:val="Standard"/>
    <w:pPr>
      <w:numPr>
        <w:numId w:val="0"/>
      </w:numPr>
      <w:spacing w:after="0"/>
    </w:pPr>
    <w:rPr>
      <w:rFonts w:ascii="Aptos Display" w:eastAsia="Aptos Display" w:hAnsi="Aptos Display" w:cs="Aptos Display"/>
      <w:color w:val="0F4761"/>
      <w:szCs w:val="32"/>
    </w:rPr>
  </w:style>
  <w:style w:type="paragraph" w:customStyle="1" w:styleId="Contents1">
    <w:name w:val="Contents 1"/>
    <w:basedOn w:val="Standard"/>
    <w:next w:val="Standard"/>
    <w:pPr>
      <w:spacing w:after="100"/>
    </w:pPr>
  </w:style>
  <w:style w:type="paragraph" w:customStyle="1" w:styleId="Framecontents">
    <w:name w:val="Frame contents"/>
    <w:basedOn w:val="Standard"/>
  </w:style>
  <w:style w:type="paragraph" w:customStyle="1" w:styleId="Contents3">
    <w:name w:val="Contents 3"/>
    <w:basedOn w:val="Index"/>
    <w:pPr>
      <w:tabs>
        <w:tab w:val="right" w:leader="dot" w:pos="9972"/>
      </w:tabs>
      <w:ind w:left="567"/>
    </w:pPr>
  </w:style>
  <w:style w:type="paragraph" w:styleId="Subtitle">
    <w:name w:val="Subtitle"/>
    <w:basedOn w:val="Normal"/>
    <w:next w:val="Normal"/>
    <w:link w:val="SubtitleChar"/>
    <w:uiPriority w:val="11"/>
    <w:qFormat/>
    <w:rsid w:val="00963AF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  <w:rPr>
      <w:b w:val="0"/>
      <w:bCs w:val="0"/>
      <w:sz w:val="22"/>
      <w:szCs w:val="2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Emphasis">
    <w:name w:val="Emphasis"/>
    <w:basedOn w:val="DefaultParagraphFont"/>
    <w:uiPriority w:val="20"/>
    <w:qFormat/>
    <w:rsid w:val="00963AF5"/>
    <w:rPr>
      <w:i/>
      <w:iCs/>
      <w:color w:val="auto"/>
    </w:rPr>
  </w:style>
  <w:style w:type="character" w:customStyle="1" w:styleId="IndexLink">
    <w:name w:val="Index Link"/>
  </w:style>
  <w:style w:type="character" w:customStyle="1" w:styleId="Linenumbering">
    <w:name w:val="Line numbering"/>
  </w:style>
  <w:style w:type="paragraph" w:styleId="BalloonText">
    <w:name w:val="Balloon Text"/>
    <w:basedOn w:val="Normal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rPr>
      <w:rFonts w:ascii="Segoe UI" w:hAnsi="Segoe UI" w:cs="Mangal"/>
      <w:sz w:val="18"/>
      <w:szCs w:val="16"/>
    </w:rPr>
  </w:style>
  <w:style w:type="paragraph" w:customStyle="1" w:styleId="paragraph">
    <w:name w:val="paragraph"/>
    <w:basedOn w:val="Normal"/>
    <w:pPr>
      <w:spacing w:before="100" w:after="100"/>
    </w:pPr>
    <w:rPr>
      <w:rFonts w:ascii="Times New Roman" w:eastAsia="Times New Roman" w:hAnsi="Times New Roman" w:cs="Times New Roman"/>
      <w:lang w:eastAsia="en-US" w:bidi="ar-SA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Mangal"/>
      <w:szCs w:val="20"/>
    </w:rPr>
  </w:style>
  <w:style w:type="paragraph" w:styleId="TOC1">
    <w:name w:val="toc 1"/>
    <w:basedOn w:val="Normal"/>
    <w:next w:val="Normal"/>
    <w:autoRedefine/>
    <w:uiPriority w:val="39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pPr>
      <w:spacing w:after="100"/>
      <w:ind w:left="24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styleId="Strong">
    <w:name w:val="Strong"/>
    <w:basedOn w:val="DefaultParagraphFont"/>
    <w:uiPriority w:val="22"/>
    <w:qFormat/>
    <w:rsid w:val="00963AF5"/>
    <w:rPr>
      <w:b/>
      <w:bCs/>
      <w:color w:val="000000" w:themeColor="text1"/>
    </w:rPr>
  </w:style>
  <w:style w:type="paragraph" w:styleId="NoSpacing">
    <w:name w:val="No Spacing"/>
    <w:uiPriority w:val="1"/>
    <w:qFormat/>
    <w:rsid w:val="00963AF5"/>
    <w:pPr>
      <w:spacing w:after="0" w:line="240" w:lineRule="auto"/>
    </w:pPr>
  </w:style>
  <w:style w:type="numbering" w:customStyle="1" w:styleId="WWOutlineListStyle">
    <w:name w:val="WW_OutlineListStyle"/>
    <w:basedOn w:val="NoList"/>
    <w:pPr>
      <w:numPr>
        <w:numId w:val="2"/>
      </w:numPr>
    </w:pPr>
  </w:style>
  <w:style w:type="numbering" w:customStyle="1" w:styleId="Outline">
    <w:name w:val="Outline"/>
    <w:basedOn w:val="NoList"/>
    <w:pPr>
      <w:numPr>
        <w:numId w:val="3"/>
      </w:numPr>
    </w:pPr>
  </w:style>
  <w:style w:type="numbering" w:customStyle="1" w:styleId="Numbering123">
    <w:name w:val="Numbering 123"/>
    <w:basedOn w:val="NoList"/>
    <w:pPr>
      <w:numPr>
        <w:numId w:val="4"/>
      </w:numPr>
    </w:pPr>
  </w:style>
  <w:style w:type="numbering" w:customStyle="1" w:styleId="NumberingABC">
    <w:name w:val="Numbering ABC"/>
    <w:basedOn w:val="NoList"/>
    <w:pPr>
      <w:numPr>
        <w:numId w:val="5"/>
      </w:numPr>
    </w:pPr>
  </w:style>
  <w:style w:type="character" w:customStyle="1" w:styleId="HeaderChar">
    <w:name w:val="Header Char"/>
    <w:basedOn w:val="DefaultParagraphFont"/>
    <w:link w:val="Header"/>
    <w:uiPriority w:val="99"/>
    <w:rsid w:val="00235574"/>
  </w:style>
  <w:style w:type="character" w:customStyle="1" w:styleId="Heading1Char">
    <w:name w:val="Heading 1 Char"/>
    <w:basedOn w:val="DefaultParagraphFont"/>
    <w:link w:val="Heading1"/>
    <w:uiPriority w:val="9"/>
    <w:rsid w:val="00963AF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63AF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63AF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AF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AF5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AF5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AF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AF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AF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63AF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AF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63AF5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963AF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3AF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AF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AF5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63AF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3AF5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63AF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63AF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63AF5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3AF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4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mailto:84379@icicilombard.com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7" Type="http://schemas.openxmlformats.org/officeDocument/2006/relationships/hyperlink" Target="https://ilhc.icicilombard.com/Home/Login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yperlink" Target="mailto:91808@icicilombard.com" TargetMode="External"/><Relationship Id="rId40" Type="http://schemas.openxmlformats.org/officeDocument/2006/relationships/hyperlink" Target="mailto:a.kumar@icicilombard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hyperlink" Target="https://lamgroup.icicibankltd.com/LA_RequestForm.aspx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s://lamgroup.icicibankltd.com/LA_RequestForm.aspx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hyperlink" Target="mailto:1047557@icicilombard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9.png"/><Relationship Id="rId1" Type="http://schemas.openxmlformats.org/officeDocument/2006/relationships/image" Target="media/image28.jpg"/><Relationship Id="rId4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Jyoti Kumari     /CS/ICICILOMBARD/MUM</dc:creator>
  <cp:lastModifiedBy>Ankit Sharma     /CS/ICICILOMBARD/HYD</cp:lastModifiedBy>
  <cp:revision>8</cp:revision>
  <cp:lastPrinted>2026-07-17T10:20:00Z</cp:lastPrinted>
  <dcterms:created xsi:type="dcterms:W3CDTF">2026-07-21T09:31:00Z</dcterms:created>
  <dcterms:modified xsi:type="dcterms:W3CDTF">2026-07-21T12:58:00Z</dcterms:modified>
</cp:coreProperties>
</file>