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036B9B" w14:paraId="0A375D44" w14:textId="77777777" w:rsidTr="00714CED">
        <w:tc>
          <w:tcPr>
            <w:tcW w:w="1384" w:type="dxa"/>
          </w:tcPr>
          <w:p w14:paraId="3F547D60" w14:textId="77777777" w:rsidR="00442AEB" w:rsidRPr="001B4A98" w:rsidRDefault="00442AEB" w:rsidP="00714CED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56190BEC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</w:t>
            </w:r>
            <w:r w:rsidR="00F9209D">
              <w:rPr>
                <w:b/>
                <w:sz w:val="24"/>
                <w:szCs w:val="24"/>
                <w:lang w:val="ru-RU"/>
              </w:rPr>
              <w:t>автономное</w:t>
            </w:r>
            <w:r w:rsidRPr="001B4A98">
              <w:rPr>
                <w:b/>
                <w:sz w:val="24"/>
                <w:szCs w:val="24"/>
                <w:lang w:val="ru-RU"/>
              </w:rPr>
              <w:t xml:space="preserve"> образовательное учреждение </w:t>
            </w:r>
          </w:p>
          <w:p w14:paraId="29D41F57" w14:textId="77777777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714CED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714CED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714CED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036B9B" w14:paraId="15C9A42F" w14:textId="77777777" w:rsidTr="00714CED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714CED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714CED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714CED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714CED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714CED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5389EB31" w14:textId="77777777" w:rsidR="00442AEB" w:rsidRPr="001B4A98" w:rsidRDefault="00442AEB" w:rsidP="00442AEB">
      <w:pPr>
        <w:spacing w:after="0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168757B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CB4C88">
        <w:rPr>
          <w:b/>
          <w:bCs/>
          <w:i/>
          <w:iCs/>
          <w:color w:val="000000" w:themeColor="text1"/>
          <w:sz w:val="36"/>
          <w:szCs w:val="28"/>
          <w:lang w:val="ru-RU"/>
        </w:rPr>
        <w:t>Визуализация природных ландшафтов и средневекового поселения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384054" w14:paraId="422288DA" w14:textId="77777777" w:rsidTr="00714CED">
        <w:tc>
          <w:tcPr>
            <w:tcW w:w="4200" w:type="dxa"/>
          </w:tcPr>
          <w:p w14:paraId="0B6A0870" w14:textId="3AA7B87D" w:rsidR="00442AEB" w:rsidRPr="001B4A98" w:rsidRDefault="00384054" w:rsidP="00714CED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>
              <w:rPr>
                <w:bCs/>
                <w:sz w:val="24"/>
                <w:szCs w:val="24"/>
                <w:lang w:val="ru-RU"/>
              </w:rPr>
              <w:t>Студент РК6-7</w:t>
            </w:r>
            <w:r w:rsidR="00CB4C88">
              <w:rPr>
                <w:bCs/>
                <w:sz w:val="24"/>
                <w:szCs w:val="24"/>
                <w:lang w:val="ru-RU"/>
              </w:rPr>
              <w:t>4</w:t>
            </w:r>
            <w:r w:rsidR="00442AEB"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39D0966D" w:rsidR="00442AEB" w:rsidRPr="001B4A98" w:rsidRDefault="00CB4C88" w:rsidP="00714CED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Колыхалов Д. В.</w:t>
            </w:r>
          </w:p>
        </w:tc>
      </w:tr>
      <w:tr w:rsidR="00442AEB" w:rsidRPr="00384054" w14:paraId="56EE1489" w14:textId="77777777" w:rsidTr="00714CED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384054" w14:paraId="79F4FF5E" w14:textId="77777777" w:rsidTr="00714CED">
        <w:tc>
          <w:tcPr>
            <w:tcW w:w="4200" w:type="dxa"/>
          </w:tcPr>
          <w:p w14:paraId="0696AE61" w14:textId="3A9BFD4C" w:rsidR="00442AEB" w:rsidRPr="001B4A98" w:rsidRDefault="00442AEB" w:rsidP="00714CED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  <w:r w:rsidR="0034532E">
              <w:rPr>
                <w:bCs/>
                <w:sz w:val="24"/>
                <w:szCs w:val="24"/>
                <w:lang w:val="ru-RU"/>
              </w:rPr>
              <w:t xml:space="preserve"> НИР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442AEB" w:rsidRPr="001B4A98" w14:paraId="7990EF34" w14:textId="77777777" w:rsidTr="00714CED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644EF19C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6F62C752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202</w:t>
      </w:r>
      <w:r w:rsidR="006F2D54">
        <w:rPr>
          <w:i/>
          <w:lang w:val="ru-RU"/>
        </w:rPr>
        <w:t>5</w:t>
      </w:r>
      <w:r w:rsidRPr="001B4A98">
        <w:rPr>
          <w:i/>
          <w:lang w:val="ru-RU"/>
        </w:rPr>
        <w:t xml:space="preserve"> г.</w:t>
      </w: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0E640971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5E36AA" w:rsidRPr="00B77AFE">
        <w:rPr>
          <w:sz w:val="22"/>
          <w:lang w:val="ru-RU"/>
        </w:rPr>
        <w:t>2</w:t>
      </w:r>
      <w:r w:rsidR="006F2D54">
        <w:rPr>
          <w:sz w:val="22"/>
          <w:lang w:val="ru-RU"/>
        </w:rPr>
        <w:t>5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05D7FB52" w:rsidR="00AA7277" w:rsidRPr="007A30E5" w:rsidRDefault="00C874A1" w:rsidP="007A30E5">
      <w:pPr>
        <w:spacing w:after="0" w:line="240" w:lineRule="auto"/>
        <w:ind w:firstLine="0"/>
        <w:rPr>
          <w:sz w:val="22"/>
          <w:lang w:val="ru-RU"/>
        </w:rPr>
      </w:pPr>
      <w:r>
        <w:rPr>
          <w:sz w:val="22"/>
          <w:lang w:val="ru-RU"/>
        </w:rPr>
        <w:t>по Т</w:t>
      </w:r>
      <w:r w:rsidR="00AA7277" w:rsidRPr="00AA7277">
        <w:rPr>
          <w:sz w:val="22"/>
          <w:lang w:val="ru-RU"/>
        </w:rPr>
        <w:t>еме</w:t>
      </w:r>
      <w:r w:rsidR="0043130A" w:rsidRPr="007A30E5">
        <w:rPr>
          <w:sz w:val="22"/>
          <w:lang w:val="ru-RU"/>
        </w:rPr>
        <w:t>:</w:t>
      </w:r>
      <w:r w:rsidR="00AA7277" w:rsidRPr="00AA7277">
        <w:rPr>
          <w:sz w:val="22"/>
          <w:lang w:val="ru-RU"/>
        </w:rPr>
        <w:t xml:space="preserve"> </w:t>
      </w:r>
      <w:r w:rsidR="00CB4C88">
        <w:rPr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                           </w:t>
      </w:r>
      <w:r w:rsidR="002F0C36">
        <w:rPr>
          <w:color w:val="000000" w:themeColor="text1"/>
          <w:sz w:val="22"/>
          <w:szCs w:val="18"/>
          <w:u w:val="single"/>
          <w:lang w:val="ru-RU"/>
        </w:rPr>
        <w:t xml:space="preserve"> </w:t>
      </w:r>
      <w:r w:rsidR="00384054">
        <w:rPr>
          <w:color w:val="000000" w:themeColor="text1"/>
          <w:sz w:val="22"/>
          <w:szCs w:val="18"/>
          <w:u w:val="single"/>
          <w:lang w:val="ru-RU"/>
        </w:rPr>
        <w:t>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387D1F16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384054">
        <w:rPr>
          <w:sz w:val="22"/>
          <w:u w:val="single"/>
          <w:lang w:val="ru-RU"/>
        </w:rPr>
        <w:t>РК6-</w:t>
      </w:r>
      <w:r w:rsidR="006F2D54">
        <w:rPr>
          <w:sz w:val="22"/>
          <w:u w:val="single"/>
          <w:lang w:val="ru-RU"/>
        </w:rPr>
        <w:t>8</w:t>
      </w:r>
      <w:r w:rsidR="00CB4C88">
        <w:rPr>
          <w:sz w:val="22"/>
          <w:u w:val="single"/>
          <w:lang w:val="ru-RU"/>
        </w:rPr>
        <w:t>4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78C2FD55" w:rsidR="00AF2112" w:rsidRPr="00384054" w:rsidRDefault="00AF2112" w:rsidP="00D3358D">
      <w:pPr>
        <w:spacing w:after="0" w:line="240" w:lineRule="auto"/>
        <w:ind w:firstLine="0"/>
        <w:rPr>
          <w:sz w:val="22"/>
          <w:u w:val="single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</w:t>
      </w:r>
      <w:r w:rsidR="00384054">
        <w:rPr>
          <w:sz w:val="22"/>
          <w:lang w:val="ru-RU"/>
        </w:rPr>
        <w:t>____</w:t>
      </w:r>
      <w:r>
        <w:rPr>
          <w:sz w:val="22"/>
          <w:lang w:val="ru-RU"/>
        </w:rPr>
        <w:t>___</w:t>
      </w:r>
      <w:r w:rsidRPr="00C9749A">
        <w:rPr>
          <w:sz w:val="22"/>
          <w:lang w:val="ru-RU"/>
        </w:rPr>
        <w:t>_</w:t>
      </w:r>
      <w:r w:rsidR="00CB4C88">
        <w:rPr>
          <w:sz w:val="22"/>
          <w:u w:val="single"/>
          <w:lang w:val="ru-RU"/>
        </w:rPr>
        <w:t>Колыхалов Дмитрий Витальевич</w:t>
      </w:r>
      <w:r w:rsidR="00384054">
        <w:rPr>
          <w:sz w:val="22"/>
          <w:u w:val="single"/>
          <w:lang w:val="ru-RU"/>
        </w:rPr>
        <w:t xml:space="preserve">             </w:t>
      </w:r>
      <w:r w:rsidRPr="00C9749A">
        <w:rPr>
          <w:sz w:val="22"/>
          <w:lang w:val="ru-RU"/>
        </w:rPr>
        <w:t>__________________</w:t>
      </w:r>
      <w:r w:rsidR="00384054">
        <w:rPr>
          <w:sz w:val="22"/>
          <w:lang w:val="ru-RU"/>
        </w:rPr>
        <w:t>___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7D35D19E" w14:textId="2F82D239" w:rsidR="00D3358D" w:rsidRPr="00C9749A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2F0860">
        <w:rPr>
          <w:sz w:val="22"/>
          <w:lang w:val="ru-RU"/>
        </w:rPr>
        <w:t>6</w:t>
      </w:r>
      <w:r w:rsidR="00D3358D" w:rsidRPr="00C9749A">
        <w:rPr>
          <w:sz w:val="22"/>
          <w:lang w:val="ru-RU"/>
        </w:rPr>
        <w:t xml:space="preserve"> нед.,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нед.,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нед.,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нед.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0AF81619" w14:textId="328A5DF0" w:rsidR="00AA7277" w:rsidRPr="00CA73B0" w:rsidRDefault="00AA7277" w:rsidP="008271F3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AA7277">
        <w:rPr>
          <w:sz w:val="22"/>
          <w:szCs w:val="22"/>
        </w:rPr>
        <w:t>задание</w:t>
      </w:r>
      <w:r w:rsidR="00585652" w:rsidRPr="00B26639">
        <w:rPr>
          <w:sz w:val="22"/>
          <w:szCs w:val="22"/>
          <w:lang w:val="ru-RU"/>
        </w:rPr>
        <w:t>:</w:t>
      </w:r>
      <w:r w:rsidR="008271F3">
        <w:rPr>
          <w:sz w:val="22"/>
          <w:szCs w:val="22"/>
          <w:lang w:val="ru-RU"/>
        </w:rPr>
        <w:t xml:space="preserve">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</w:t>
      </w:r>
      <w:r w:rsidR="006F2D54">
        <w:rPr>
          <w:b w:val="0"/>
          <w:bCs/>
          <w:i w:val="0"/>
          <w:iCs/>
          <w:sz w:val="22"/>
          <w:szCs w:val="22"/>
          <w:u w:val="single"/>
          <w:lang w:val="ru-RU"/>
        </w:rPr>
        <w:t>создать ландшафт большой размерности и средневековое поселение.______</w:t>
      </w:r>
      <w:r w:rsidR="00CB4C88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B77AFE" w:rsidRPr="008271F3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65989079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2F0860">
        <w:rPr>
          <w:sz w:val="22"/>
          <w:lang w:val="ru-RU"/>
        </w:rPr>
        <w:t>2</w:t>
      </w:r>
      <w:r w:rsidR="00036B9B">
        <w:rPr>
          <w:sz w:val="22"/>
          <w:lang w:val="ru-RU"/>
        </w:rPr>
        <w:t>2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rPr>
          <w:sz w:val="22"/>
          <w:lang w:val="ru-RU"/>
        </w:rPr>
      </w:pPr>
    </w:p>
    <w:p w14:paraId="760B6324" w14:textId="4E0C4CF6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036B9B">
        <w:rPr>
          <w:sz w:val="22"/>
          <w:lang w:val="ru-RU"/>
        </w:rPr>
        <w:t>1</w:t>
      </w:r>
      <w:r w:rsidR="00D91E9B" w:rsidRPr="00C9749A">
        <w:rPr>
          <w:sz w:val="22"/>
          <w:lang w:val="ru-RU"/>
        </w:rPr>
        <w:t xml:space="preserve">» </w:t>
      </w:r>
      <w:r w:rsidR="00036B9B">
        <w:rPr>
          <w:sz w:val="22"/>
          <w:lang w:val="ru-RU"/>
        </w:rPr>
        <w:t>апреля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2F0C36">
        <w:rPr>
          <w:sz w:val="22"/>
          <w:lang w:val="ru-RU"/>
        </w:rPr>
        <w:t>2</w:t>
      </w:r>
      <w:r w:rsidR="006F2D54">
        <w:rPr>
          <w:sz w:val="22"/>
          <w:lang w:val="ru-RU"/>
        </w:rPr>
        <w:t>5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714CED">
        <w:tc>
          <w:tcPr>
            <w:tcW w:w="4395" w:type="dxa"/>
          </w:tcPr>
          <w:p w14:paraId="7DA06A74" w14:textId="7D253A39" w:rsidR="00946AAB" w:rsidRPr="00FE0A73" w:rsidRDefault="00946AAB" w:rsidP="00714CED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946AAB" w:rsidRPr="00C40A66" w14:paraId="31FCEC80" w14:textId="77777777" w:rsidTr="00714CED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384054" w14:paraId="276B8E18" w14:textId="77777777" w:rsidTr="00714CED">
        <w:tc>
          <w:tcPr>
            <w:tcW w:w="4395" w:type="dxa"/>
          </w:tcPr>
          <w:p w14:paraId="4F09AE76" w14:textId="77777777" w:rsidR="00946AAB" w:rsidRPr="00C40A66" w:rsidRDefault="00946AAB" w:rsidP="00714CED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4366438F" w:rsidR="00946AAB" w:rsidRPr="00676107" w:rsidRDefault="00CB4C88" w:rsidP="00714CED">
            <w:pPr>
              <w:spacing w:line="276" w:lineRule="auto"/>
              <w:ind w:firstLine="0"/>
              <w:jc w:val="center"/>
              <w:rPr>
                <w:bCs/>
                <w:i/>
                <w:sz w:val="22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Колыхалов Д. В.</w:t>
            </w:r>
          </w:p>
        </w:tc>
      </w:tr>
      <w:tr w:rsidR="00946AAB" w:rsidRPr="00384054" w14:paraId="1463E06F" w14:textId="77777777" w:rsidTr="00714CED">
        <w:tc>
          <w:tcPr>
            <w:tcW w:w="4395" w:type="dxa"/>
          </w:tcPr>
          <w:p w14:paraId="6436F2FB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714CED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rPr>
          <w:sz w:val="22"/>
          <w:u w:val="single"/>
          <w:lang w:val="ru-RU"/>
        </w:rPr>
      </w:pPr>
    </w:p>
    <w:p w14:paraId="58BD1296" w14:textId="6BB46D99" w:rsidR="000A36A0" w:rsidRDefault="00946AAB" w:rsidP="0034532E">
      <w:pPr>
        <w:spacing w:after="0" w:line="240" w:lineRule="auto"/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</w:t>
      </w:r>
      <w:r w:rsidR="00420262">
        <w:rPr>
          <w:sz w:val="22"/>
          <w:lang w:val="ru-RU"/>
        </w:rPr>
        <w:t>нту, второй хранится на кафедре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id w:val="1277378199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szCs w:val="22"/>
          <w:lang w:val="en-US"/>
        </w:rPr>
      </w:sdtEndPr>
      <w:sdtContent>
        <w:p w14:paraId="17B58937" w14:textId="77777777" w:rsidR="007E3A60" w:rsidRPr="007E3A60" w:rsidRDefault="007E3A60" w:rsidP="007E3A60">
          <w:pPr>
            <w:pStyle w:val="a5"/>
            <w:spacing w:after="240"/>
            <w:jc w:val="center"/>
            <w:rPr>
              <w:rStyle w:val="MainHeadingChar"/>
              <w:rFonts w:cs="Times New Roman"/>
              <w:bCs/>
              <w:szCs w:val="28"/>
            </w:rPr>
          </w:pPr>
          <w:r w:rsidRPr="007E3A60">
            <w:rPr>
              <w:rStyle w:val="MainHeadingChar"/>
              <w:rFonts w:cs="Times New Roman"/>
              <w:bCs/>
              <w:szCs w:val="28"/>
            </w:rPr>
            <w:t>СОДЕРЖАНИЕ</w:t>
          </w:r>
        </w:p>
        <w:p w14:paraId="35B25BF0" w14:textId="37FFBFE9" w:rsidR="001B61DC" w:rsidRPr="001B61DC" w:rsidRDefault="007E3A60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7E3A60">
            <w:rPr>
              <w:szCs w:val="28"/>
            </w:rPr>
            <w:fldChar w:fldCharType="begin"/>
          </w:r>
          <w:r w:rsidRPr="007E3A60">
            <w:rPr>
              <w:szCs w:val="28"/>
            </w:rPr>
            <w:instrText xml:space="preserve"> TOC \o "1-3" \h \z \u </w:instrText>
          </w:r>
          <w:r w:rsidRPr="007E3A60">
            <w:rPr>
              <w:szCs w:val="28"/>
            </w:rPr>
            <w:fldChar w:fldCharType="separate"/>
          </w:r>
          <w:hyperlink w:anchor="_Toc198131323" w:history="1">
            <w:r w:rsidR="001B61DC" w:rsidRPr="001B61DC">
              <w:rPr>
                <w:rStyle w:val="aa"/>
                <w:noProof/>
                <w:lang w:val="ru-RU"/>
              </w:rPr>
              <w:t>ВВЕДЕНИЕ</w:t>
            </w:r>
            <w:r w:rsidR="001B61DC" w:rsidRPr="001B61DC">
              <w:rPr>
                <w:noProof/>
                <w:webHidden/>
              </w:rPr>
              <w:tab/>
            </w:r>
            <w:r w:rsidR="001B61DC" w:rsidRPr="001B61DC">
              <w:rPr>
                <w:noProof/>
                <w:webHidden/>
              </w:rPr>
              <w:fldChar w:fldCharType="begin"/>
            </w:r>
            <w:r w:rsidR="001B61DC" w:rsidRPr="001B61DC">
              <w:rPr>
                <w:noProof/>
                <w:webHidden/>
              </w:rPr>
              <w:instrText xml:space="preserve"> PAGEREF _Toc198131323 \h </w:instrText>
            </w:r>
            <w:r w:rsidR="001B61DC" w:rsidRPr="001B61DC">
              <w:rPr>
                <w:noProof/>
                <w:webHidden/>
              </w:rPr>
            </w:r>
            <w:r w:rsidR="001B61DC"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4</w:t>
            </w:r>
            <w:r w:rsidR="001B61DC" w:rsidRPr="001B61DC">
              <w:rPr>
                <w:noProof/>
                <w:webHidden/>
              </w:rPr>
              <w:fldChar w:fldCharType="end"/>
            </w:r>
          </w:hyperlink>
        </w:p>
        <w:p w14:paraId="167DDAB6" w14:textId="32EE15C4" w:rsidR="001B61DC" w:rsidRPr="001B61DC" w:rsidRDefault="001B61DC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24" w:history="1">
            <w:r w:rsidRPr="001B61DC">
              <w:rPr>
                <w:rStyle w:val="aa"/>
                <w:noProof/>
              </w:rPr>
              <w:t>1. Создание большой ландшафтной сцены и средневекового поседения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_Toc198131324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5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753C2765" w14:textId="2C337F32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25" w:history="1">
            <w:r w:rsidRPr="001B61DC">
              <w:rPr>
                <w:rStyle w:val="aa"/>
                <w:noProof/>
                <w:lang w:val="ru-RU"/>
              </w:rPr>
              <w:t>1.1. Импорт ландшафта большой размерности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_Toc198131325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5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1FC03F23" w14:textId="6C9C561B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26" w:history="1">
            <w:r w:rsidRPr="001B61DC">
              <w:rPr>
                <w:rStyle w:val="aa"/>
                <w:noProof/>
                <w:lang w:val="ru-RU"/>
              </w:rPr>
              <w:t>1.2. Материал ландшафта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_Toc198131326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7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2D42D57E" w14:textId="54C860E3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27" w:history="1">
            <w:r w:rsidRPr="001B61DC">
              <w:rPr>
                <w:rStyle w:val="aa"/>
                <w:noProof/>
                <w:lang w:val="ru-RU"/>
              </w:rPr>
              <w:t>1.3. Растительность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_Toc198131327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10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780509F4" w14:textId="1196D8E1" w:rsidR="001B61DC" w:rsidRPr="001B61DC" w:rsidRDefault="001B61DC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198131328" w:history="1">
            <w:r w:rsidRPr="001B61DC">
              <w:rPr>
                <w:rStyle w:val="aa"/>
                <w:noProof/>
                <w:lang w:val="ru-RU"/>
              </w:rPr>
              <w:t xml:space="preserve">1.3.1. </w:t>
            </w:r>
            <w:r w:rsidRPr="001B61DC">
              <w:rPr>
                <w:rStyle w:val="aa"/>
                <w:noProof/>
              </w:rPr>
              <w:t>Painting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_Toc198131328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12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745BC4E8" w14:textId="36258AD9" w:rsidR="001B61DC" w:rsidRPr="001B61DC" w:rsidRDefault="001B61DC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198131329" w:history="1">
            <w:r w:rsidRPr="001B61DC">
              <w:rPr>
                <w:rStyle w:val="aa"/>
                <w:noProof/>
                <w:lang w:val="ru-RU"/>
              </w:rPr>
              <w:t xml:space="preserve">1.3.2. </w:t>
            </w:r>
            <w:r w:rsidRPr="001B61DC">
              <w:rPr>
                <w:rStyle w:val="aa"/>
                <w:noProof/>
              </w:rPr>
              <w:t>Placement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_Toc198131329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13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7F9DEE71" w14:textId="6652FF44" w:rsidR="001B61DC" w:rsidRPr="001B61DC" w:rsidRDefault="001B61DC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198131330" w:history="1">
            <w:r w:rsidRPr="001B61DC">
              <w:rPr>
                <w:rStyle w:val="aa"/>
                <w:noProof/>
              </w:rPr>
              <w:t>1.3.</w:t>
            </w:r>
            <w:r w:rsidRPr="001B61DC">
              <w:rPr>
                <w:rStyle w:val="aa"/>
                <w:noProof/>
                <w:lang w:val="ru-RU"/>
              </w:rPr>
              <w:t>3</w:t>
            </w:r>
            <w:r w:rsidRPr="001B61DC">
              <w:rPr>
                <w:rStyle w:val="aa"/>
                <w:noProof/>
              </w:rPr>
              <w:t>. Instance Static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_Toc198131330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13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68D1501F" w14:textId="4190E3CF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1" w:history="1">
            <w:r w:rsidRPr="001B61DC">
              <w:rPr>
                <w:rStyle w:val="aa"/>
                <w:noProof/>
                <w:lang w:val="ru-RU"/>
              </w:rPr>
              <w:t>1.3. Средневековое поселение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_Toc198131331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14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40FBA4D5" w14:textId="4A9D0462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2" w:history="1">
            <w:r w:rsidRPr="001B61DC">
              <w:rPr>
                <w:rStyle w:val="aa"/>
                <w:noProof/>
                <w:lang w:val="ru-RU"/>
              </w:rPr>
              <w:t>1.4. Водные объекты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_Toc198131332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16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10EF449E" w14:textId="0A90889E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3" w:history="1">
            <w:r w:rsidRPr="001B61DC">
              <w:rPr>
                <w:rStyle w:val="aa"/>
                <w:noProof/>
                <w:lang w:val="ru-RU"/>
              </w:rPr>
              <w:t>1.5. Настройка освещения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_Toc198131333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18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46280E95" w14:textId="5856AAB7" w:rsidR="001B61DC" w:rsidRPr="001B61DC" w:rsidRDefault="001B61DC">
          <w:pPr>
            <w:pStyle w:val="23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4" w:history="1">
            <w:r w:rsidRPr="001B61DC">
              <w:rPr>
                <w:rStyle w:val="aa"/>
                <w:noProof/>
                <w:lang w:val="ru-RU"/>
              </w:rPr>
              <w:t>1.6. Оптимизация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_Toc198131334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19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09C431EA" w14:textId="216F7AAB" w:rsidR="001B61DC" w:rsidRPr="001B61DC" w:rsidRDefault="001B61DC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5" w:history="1">
            <w:r w:rsidRPr="001B61DC">
              <w:rPr>
                <w:rStyle w:val="aa"/>
                <w:noProof/>
                <w:lang w:val="ru-RU"/>
              </w:rPr>
              <w:t>ЗАКЛЮЧЕНИЕ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_Toc198131335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21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46BB91EF" w14:textId="3FE8C2FD" w:rsidR="001B61DC" w:rsidRPr="001B61DC" w:rsidRDefault="001B61DC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8131336" w:history="1">
            <w:r w:rsidRPr="001B61DC">
              <w:rPr>
                <w:rStyle w:val="aa"/>
                <w:noProof/>
              </w:rPr>
              <w:t>СПИСОК ИСПОЛЬЗОВАННЫХ ИСТОЧНИКОВ</w:t>
            </w:r>
            <w:r w:rsidRPr="001B61DC">
              <w:rPr>
                <w:noProof/>
                <w:webHidden/>
              </w:rPr>
              <w:tab/>
            </w:r>
            <w:r w:rsidRPr="001B61DC">
              <w:rPr>
                <w:noProof/>
                <w:webHidden/>
              </w:rPr>
              <w:fldChar w:fldCharType="begin"/>
            </w:r>
            <w:r w:rsidRPr="001B61DC">
              <w:rPr>
                <w:noProof/>
                <w:webHidden/>
              </w:rPr>
              <w:instrText xml:space="preserve"> PAGEREF _Toc198131336 \h </w:instrText>
            </w:r>
            <w:r w:rsidRPr="001B61DC">
              <w:rPr>
                <w:noProof/>
                <w:webHidden/>
              </w:rPr>
            </w:r>
            <w:r w:rsidRPr="001B61DC">
              <w:rPr>
                <w:noProof/>
                <w:webHidden/>
              </w:rPr>
              <w:fldChar w:fldCharType="separate"/>
            </w:r>
            <w:r w:rsidR="00462B7D">
              <w:rPr>
                <w:noProof/>
                <w:webHidden/>
              </w:rPr>
              <w:t>22</w:t>
            </w:r>
            <w:r w:rsidRPr="001B61DC">
              <w:rPr>
                <w:noProof/>
                <w:webHidden/>
              </w:rPr>
              <w:fldChar w:fldCharType="end"/>
            </w:r>
          </w:hyperlink>
        </w:p>
        <w:p w14:paraId="1B7C6647" w14:textId="24DA52F2" w:rsidR="007E3A60" w:rsidRDefault="007E3A60" w:rsidP="007E3A60">
          <w:pPr>
            <w:jc w:val="center"/>
            <w:rPr>
              <w:b/>
              <w:bCs/>
              <w:noProof/>
            </w:rPr>
          </w:pPr>
          <w:r w:rsidRPr="007E3A60">
            <w:rPr>
              <w:rFonts w:eastAsiaTheme="minorEastAsia"/>
            </w:rPr>
            <w:fldChar w:fldCharType="end"/>
          </w:r>
        </w:p>
      </w:sdtContent>
    </w:sdt>
    <w:p w14:paraId="43653A26" w14:textId="6DD5256C" w:rsidR="007E7AAF" w:rsidRDefault="007E7AAF" w:rsidP="007E3A60">
      <w:pPr>
        <w:pStyle w:val="a5"/>
        <w:rPr>
          <w:rFonts w:ascii="Times New Roman" w:hAnsi="Times New Roman"/>
          <w:b/>
          <w:color w:val="000000" w:themeColor="text1"/>
          <w:sz w:val="28"/>
          <w:szCs w:val="28"/>
          <w:lang w:val="ru-RU"/>
        </w:rPr>
      </w:pPr>
    </w:p>
    <w:p w14:paraId="3626DF1F" w14:textId="77777777" w:rsidR="007E3A60" w:rsidRDefault="007E3A60" w:rsidP="007E3A60">
      <w:pPr>
        <w:rPr>
          <w:lang w:val="ru-RU"/>
        </w:rPr>
      </w:pPr>
    </w:p>
    <w:p w14:paraId="2059FD89" w14:textId="77777777" w:rsidR="007E3A60" w:rsidRDefault="007E3A60" w:rsidP="007E3A60">
      <w:pPr>
        <w:rPr>
          <w:lang w:val="ru-RU"/>
        </w:rPr>
      </w:pPr>
    </w:p>
    <w:p w14:paraId="1088DB99" w14:textId="77777777" w:rsidR="007E3A60" w:rsidRDefault="007E3A60" w:rsidP="007E3A60">
      <w:pPr>
        <w:rPr>
          <w:lang w:val="ru-RU"/>
        </w:rPr>
      </w:pPr>
    </w:p>
    <w:p w14:paraId="0BBD6B84" w14:textId="77777777" w:rsidR="007E3A60" w:rsidRDefault="007E3A60" w:rsidP="007E3A60">
      <w:pPr>
        <w:rPr>
          <w:lang w:val="ru-RU"/>
        </w:rPr>
      </w:pPr>
    </w:p>
    <w:p w14:paraId="478FDBCB" w14:textId="77777777" w:rsidR="007E3A60" w:rsidRDefault="007E3A60" w:rsidP="007E3A60">
      <w:pPr>
        <w:rPr>
          <w:lang w:val="ru-RU"/>
        </w:rPr>
      </w:pPr>
    </w:p>
    <w:p w14:paraId="364FECDC" w14:textId="77777777" w:rsidR="007E3A60" w:rsidRPr="007E3A60" w:rsidRDefault="007E3A60" w:rsidP="00F9209D">
      <w:pPr>
        <w:ind w:firstLine="0"/>
        <w:rPr>
          <w:lang w:val="ru-RU"/>
        </w:rPr>
      </w:pPr>
    </w:p>
    <w:p w14:paraId="09611A99" w14:textId="02455879" w:rsidR="00E20901" w:rsidRPr="00EC4619" w:rsidRDefault="00972398" w:rsidP="009963C9">
      <w:pPr>
        <w:pStyle w:val="1"/>
        <w:spacing w:before="0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83435792"/>
      <w:bookmarkStart w:id="1" w:name="_Toc198131323"/>
      <w:r w:rsidRPr="00EC46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0"/>
      <w:bookmarkEnd w:id="1"/>
    </w:p>
    <w:p w14:paraId="13E620CE" w14:textId="3B155E0E" w:rsidR="00142E85" w:rsidRPr="00142E85" w:rsidRDefault="00142E85" w:rsidP="00D41032">
      <w:pPr>
        <w:spacing w:after="0"/>
        <w:rPr>
          <w:lang w:val="ru-RU"/>
        </w:rPr>
      </w:pPr>
      <w:r w:rsidRPr="0045667B">
        <w:rPr>
          <w:szCs w:val="28"/>
        </w:rPr>
        <w:t>Unreal</w:t>
      </w:r>
      <w:r w:rsidRPr="00142E85">
        <w:rPr>
          <w:szCs w:val="28"/>
          <w:lang w:val="ru-RU"/>
        </w:rPr>
        <w:t xml:space="preserve"> </w:t>
      </w:r>
      <w:r w:rsidRPr="0045667B">
        <w:rPr>
          <w:szCs w:val="28"/>
        </w:rPr>
        <w:t>Engine </w:t>
      </w:r>
      <w:r w:rsidRPr="00142E85">
        <w:rPr>
          <w:szCs w:val="28"/>
          <w:lang w:val="ru-RU"/>
        </w:rPr>
        <w:t>— это движок от</w:t>
      </w:r>
      <w:r w:rsidRPr="0045667B">
        <w:rPr>
          <w:szCs w:val="28"/>
        </w:rPr>
        <w:t> Epic</w:t>
      </w:r>
      <w:r w:rsidRPr="00142E85">
        <w:rPr>
          <w:szCs w:val="28"/>
          <w:lang w:val="ru-RU"/>
        </w:rPr>
        <w:t xml:space="preserve"> </w:t>
      </w:r>
      <w:r w:rsidRPr="0045667B">
        <w:rPr>
          <w:szCs w:val="28"/>
        </w:rPr>
        <w:t>Games</w:t>
      </w:r>
      <w:r w:rsidRPr="00142E85">
        <w:rPr>
          <w:szCs w:val="28"/>
          <w:lang w:val="ru-RU"/>
        </w:rPr>
        <w:t>, одной из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крупнейших американских компаний по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разработке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программного обеспечения. И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хотя инструмент предназначен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первую очередь для создания видеоигр, он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подходит и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для производства неигровых проектов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области архитектуры, строительства, автомобильной промышленности, медицины, кинематографа, анимации и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других сфер. Редактор движка</w:t>
      </w:r>
      <w:r w:rsidRPr="00DA0E3E">
        <w:rPr>
          <w:szCs w:val="28"/>
        </w:rPr>
        <w:t> Unreal</w:t>
      </w:r>
      <w:r w:rsidRPr="00142E85">
        <w:rPr>
          <w:szCs w:val="28"/>
          <w:lang w:val="ru-RU"/>
        </w:rPr>
        <w:t xml:space="preserve"> </w:t>
      </w:r>
      <w:r w:rsidRPr="00DA0E3E">
        <w:rPr>
          <w:szCs w:val="28"/>
        </w:rPr>
        <w:t>Editor </w:t>
      </w:r>
      <w:r w:rsidRPr="00142E85">
        <w:rPr>
          <w:szCs w:val="28"/>
          <w:lang w:val="ru-RU"/>
        </w:rPr>
        <w:t>создан по</w:t>
      </w:r>
      <w:r w:rsidRPr="00DA0E3E">
        <w:rPr>
          <w:szCs w:val="28"/>
        </w:rPr>
        <w:t> </w:t>
      </w:r>
      <w:r w:rsidRPr="00142E85">
        <w:rPr>
          <w:szCs w:val="28"/>
          <w:lang w:val="ru-RU"/>
        </w:rPr>
        <w:t>принципу «что пользователь видит, то</w:t>
      </w:r>
      <w:r w:rsidRPr="00DA0E3E">
        <w:rPr>
          <w:szCs w:val="28"/>
        </w:rPr>
        <w:t> </w:t>
      </w:r>
      <w:r w:rsidRPr="00142E85">
        <w:rPr>
          <w:szCs w:val="28"/>
          <w:lang w:val="ru-RU"/>
        </w:rPr>
        <w:t>и</w:t>
      </w:r>
      <w:r w:rsidRPr="00DA0E3E">
        <w:rPr>
          <w:szCs w:val="28"/>
        </w:rPr>
        <w:t> </w:t>
      </w:r>
      <w:r w:rsidRPr="00142E85">
        <w:rPr>
          <w:szCs w:val="28"/>
          <w:lang w:val="ru-RU"/>
        </w:rPr>
        <w:t>получит».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Это означает, что итоговый результат не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будет отличаться от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его изображения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3</w:t>
      </w:r>
      <w:r w:rsidRPr="0045667B">
        <w:rPr>
          <w:szCs w:val="28"/>
        </w:rPr>
        <w:t>D</w:t>
      </w:r>
      <w:r w:rsidRPr="00142E85">
        <w:rPr>
          <w:szCs w:val="28"/>
          <w:lang w:val="ru-RU"/>
        </w:rPr>
        <w:t>-вьюпорте. К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тому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же редактор очень удобен для использования: все ассеты (модели, источники освещения, визуальные эффекты и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так далее) можно сразу разместить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сцене, перетащив из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папок. В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 xml:space="preserve">целом </w:t>
      </w:r>
      <w:r w:rsidRPr="0045667B">
        <w:rPr>
          <w:szCs w:val="28"/>
        </w:rPr>
        <w:t>Unreal</w:t>
      </w:r>
      <w:r w:rsidRPr="00142E85">
        <w:rPr>
          <w:szCs w:val="28"/>
          <w:lang w:val="ru-RU"/>
        </w:rPr>
        <w:t xml:space="preserve"> </w:t>
      </w:r>
      <w:r w:rsidRPr="0045667B">
        <w:rPr>
          <w:szCs w:val="28"/>
        </w:rPr>
        <w:t>Editor</w:t>
      </w:r>
      <w:r w:rsidRPr="00142E85">
        <w:rPr>
          <w:szCs w:val="28"/>
          <w:lang w:val="ru-RU"/>
        </w:rPr>
        <w:t xml:space="preserve"> можно назвать комплексной системой, состоящей из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многочисленных редакторов, которая направлена на</w:t>
      </w:r>
      <w:r w:rsidRPr="0045667B">
        <w:rPr>
          <w:szCs w:val="28"/>
        </w:rPr>
        <w:t> </w:t>
      </w:r>
      <w:r w:rsidRPr="00142E85">
        <w:rPr>
          <w:szCs w:val="28"/>
          <w:lang w:val="ru-RU"/>
        </w:rPr>
        <w:t>то, чтобы сделать процесс разработки максимально цельным.</w:t>
      </w:r>
    </w:p>
    <w:p w14:paraId="4FF22E9F" w14:textId="0CC477DF" w:rsidR="00F569C8" w:rsidRDefault="00F569C8" w:rsidP="00D41032">
      <w:pPr>
        <w:spacing w:after="0"/>
        <w:rPr>
          <w:lang w:val="ru-RU"/>
        </w:rPr>
      </w:pPr>
      <w:r w:rsidRPr="00091084">
        <w:rPr>
          <w:lang w:val="ru-RU"/>
        </w:rPr>
        <w:t>Целью данн</w:t>
      </w:r>
      <w:r>
        <w:rPr>
          <w:lang w:val="ru-RU"/>
        </w:rPr>
        <w:t xml:space="preserve">ой работы является </w:t>
      </w:r>
      <w:r w:rsidR="006F2D54">
        <w:rPr>
          <w:lang w:val="ru-RU"/>
        </w:rPr>
        <w:t>создание большой ландшафтной сцены и средневекового поселения</w:t>
      </w:r>
      <w:r w:rsidRPr="00091084">
        <w:rPr>
          <w:lang w:val="ru-RU"/>
        </w:rPr>
        <w:t>.</w:t>
      </w:r>
    </w:p>
    <w:p w14:paraId="21A4D6BE" w14:textId="2EE82C48" w:rsidR="00142E85" w:rsidRPr="00EC4619" w:rsidRDefault="00F569C8" w:rsidP="00D41032">
      <w:pPr>
        <w:spacing w:after="0"/>
        <w:rPr>
          <w:lang w:val="ru-RU"/>
        </w:rPr>
      </w:pPr>
      <w:r w:rsidRPr="00F569C8">
        <w:t>Unreal</w:t>
      </w:r>
      <w:r w:rsidRPr="00F569C8">
        <w:rPr>
          <w:lang w:val="ru-RU"/>
        </w:rPr>
        <w:t xml:space="preserve"> </w:t>
      </w:r>
      <w:r w:rsidRPr="00F569C8">
        <w:t>Engine</w:t>
      </w:r>
      <w:r w:rsidRPr="00F569C8">
        <w:rPr>
          <w:lang w:val="ru-RU"/>
        </w:rPr>
        <w:t xml:space="preserve">, с его постоянно развивающимися возможностями, предоставляет разработчикам мощные инструменты для достижения этого эффекта. </w:t>
      </w:r>
      <w:r>
        <w:rPr>
          <w:lang w:val="ru-RU"/>
        </w:rPr>
        <w:t>Следует рассмотреть</w:t>
      </w:r>
      <w:r w:rsidRPr="00F569C8">
        <w:rPr>
          <w:lang w:val="ru-RU"/>
        </w:rPr>
        <w:t xml:space="preserve"> ключев</w:t>
      </w:r>
      <w:r>
        <w:rPr>
          <w:lang w:val="ru-RU"/>
        </w:rPr>
        <w:t>ые</w:t>
      </w:r>
      <w:r w:rsidRPr="00F569C8">
        <w:rPr>
          <w:lang w:val="ru-RU"/>
        </w:rPr>
        <w:t xml:space="preserve"> аспект</w:t>
      </w:r>
      <w:r>
        <w:rPr>
          <w:lang w:val="ru-RU"/>
        </w:rPr>
        <w:t>ы</w:t>
      </w:r>
      <w:r w:rsidRPr="00F569C8">
        <w:rPr>
          <w:lang w:val="ru-RU"/>
        </w:rPr>
        <w:t>, таки</w:t>
      </w:r>
      <w:r>
        <w:rPr>
          <w:lang w:val="ru-RU"/>
        </w:rPr>
        <w:t>е</w:t>
      </w:r>
      <w:r w:rsidRPr="00F569C8">
        <w:rPr>
          <w:lang w:val="ru-RU"/>
        </w:rPr>
        <w:t xml:space="preserve"> как моделирование ландшафта, текстурирование, освещение, постобработка</w:t>
      </w:r>
      <w:r w:rsidR="00F9209D">
        <w:rPr>
          <w:lang w:val="ru-RU"/>
        </w:rPr>
        <w:t xml:space="preserve">, оптимизация </w:t>
      </w:r>
      <w:r w:rsidR="001B61DC">
        <w:rPr>
          <w:lang w:val="ru-RU"/>
        </w:rPr>
        <w:t xml:space="preserve">и </w:t>
      </w:r>
      <w:r w:rsidR="001B61DC" w:rsidRPr="00F569C8">
        <w:rPr>
          <w:lang w:val="ru-RU"/>
        </w:rPr>
        <w:t>использование</w:t>
      </w:r>
      <w:r w:rsidRPr="00F569C8">
        <w:rPr>
          <w:lang w:val="ru-RU"/>
        </w:rPr>
        <w:t xml:space="preserve"> новых возможностей </w:t>
      </w:r>
      <w:r w:rsidRPr="00F569C8">
        <w:t>Unreal</w:t>
      </w:r>
      <w:r w:rsidRPr="00F569C8">
        <w:rPr>
          <w:lang w:val="ru-RU"/>
        </w:rPr>
        <w:t xml:space="preserve"> </w:t>
      </w:r>
      <w:r w:rsidRPr="00F569C8">
        <w:t>Engine</w:t>
      </w:r>
      <w:r w:rsidRPr="00F569C8">
        <w:rPr>
          <w:lang w:val="ru-RU"/>
        </w:rPr>
        <w:t xml:space="preserve"> 5</w:t>
      </w:r>
      <w:r>
        <w:rPr>
          <w:lang w:val="ru-RU"/>
        </w:rPr>
        <w:t>.</w:t>
      </w:r>
      <w:r w:rsidRPr="00F569C8">
        <w:rPr>
          <w:lang w:val="ru-RU"/>
        </w:rPr>
        <w:t xml:space="preserve"> </w:t>
      </w:r>
    </w:p>
    <w:p w14:paraId="0B0A3316" w14:textId="4BCEF5E3" w:rsidR="007E7AAF" w:rsidRPr="00091084" w:rsidRDefault="007E7AAF" w:rsidP="00420262">
      <w:pPr>
        <w:rPr>
          <w:lang w:val="ru-RU"/>
        </w:rPr>
      </w:pPr>
      <w:r>
        <w:rPr>
          <w:lang w:val="ru-RU"/>
        </w:rPr>
        <w:br w:type="page"/>
      </w:r>
    </w:p>
    <w:p w14:paraId="1AF6232A" w14:textId="68BD4FAC" w:rsidR="006F2D54" w:rsidRPr="00F56B7B" w:rsidRDefault="006F2D54" w:rsidP="00F9209D">
      <w:pPr>
        <w:pStyle w:val="HeaderTier1"/>
        <w:ind w:firstLine="720"/>
      </w:pPr>
      <w:bookmarkStart w:id="2" w:name="_Toc196828838"/>
      <w:bookmarkStart w:id="3" w:name="_Toc198131324"/>
      <w:r>
        <w:lastRenderedPageBreak/>
        <w:t>1. Создание большой ландшафтной сцены и средневекового посе</w:t>
      </w:r>
      <w:r w:rsidR="001B61DC">
        <w:t>л</w:t>
      </w:r>
      <w:r>
        <w:t>ения</w:t>
      </w:r>
      <w:bookmarkEnd w:id="2"/>
      <w:bookmarkEnd w:id="3"/>
    </w:p>
    <w:p w14:paraId="7C627EC3" w14:textId="4BA256D2" w:rsidR="00F9209D" w:rsidRPr="00F56B7B" w:rsidRDefault="00F9209D" w:rsidP="00F9209D">
      <w:pPr>
        <w:pStyle w:val="HeaderTier2"/>
        <w:ind w:firstLine="720"/>
        <w:rPr>
          <w:lang w:val="ru-RU"/>
        </w:rPr>
      </w:pPr>
      <w:bookmarkStart w:id="4" w:name="_Toc185686361"/>
      <w:bookmarkStart w:id="5" w:name="_Toc196828821"/>
      <w:bookmarkStart w:id="6" w:name="_Toc198131325"/>
      <w:bookmarkStart w:id="7" w:name="_Toc196828839"/>
      <w:r>
        <w:rPr>
          <w:lang w:val="ru-RU"/>
        </w:rPr>
        <w:t xml:space="preserve">1.1. </w:t>
      </w:r>
      <w:r w:rsidRPr="00F56B7B">
        <w:rPr>
          <w:lang w:val="ru-RU"/>
        </w:rPr>
        <w:t>Импорт ландшафта</w:t>
      </w:r>
      <w:bookmarkEnd w:id="4"/>
      <w:bookmarkEnd w:id="5"/>
      <w:r>
        <w:rPr>
          <w:lang w:val="ru-RU"/>
        </w:rPr>
        <w:t xml:space="preserve"> большой размерности</w:t>
      </w:r>
      <w:bookmarkEnd w:id="6"/>
    </w:p>
    <w:p w14:paraId="69A5F5F9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Удобным и эффективным методом создания ландшафта является импорт его из файла, который представляет собой карту высот, которая может быть получена при генерации ландшафта в сторонних программах, таких как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>, и последующая настройка.</w:t>
      </w:r>
    </w:p>
    <w:p w14:paraId="1EDA4A78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генерации ландшафта было использовано приложение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>, которое использует специальные математические алгоритмы и модели, основанные на фракталах, эрозиях и шумах.</w:t>
      </w:r>
    </w:p>
    <w:p w14:paraId="37679E7C" w14:textId="77777777" w:rsidR="00F9209D" w:rsidRPr="00F56B7B" w:rsidRDefault="00F9209D" w:rsidP="00F9209D">
      <w:pPr>
        <w:numPr>
          <w:ilvl w:val="0"/>
          <w:numId w:val="27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Шум Перлина – фрактальный алгоритм, задающий базовую форму ландшафта</w:t>
      </w:r>
    </w:p>
    <w:p w14:paraId="1D37BA10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x, y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interp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x, 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7DE9C86F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высота в точке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амплитуда шума на </w:t>
      </w:r>
      <m:oMath>
        <m:r>
          <w:rPr>
            <w:rFonts w:ascii="Cambria Math" w:hAnsi="Cambria Math" w:cs="Times New Roman"/>
            <w:szCs w:val="28"/>
          </w:rPr>
          <m:t>i</m:t>
        </m:r>
      </m:oMath>
      <w:r w:rsidRPr="00F56B7B">
        <w:rPr>
          <w:rFonts w:cs="Times New Roman"/>
          <w:szCs w:val="28"/>
          <w:lang w:val="ru-RU"/>
        </w:rPr>
        <w:t xml:space="preserve">-м уровне;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сетка случайных значений;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interp</m:t>
        </m:r>
      </m:oMath>
      <w:r w:rsidRPr="00F56B7B">
        <w:rPr>
          <w:rFonts w:cs="Times New Roman"/>
          <w:szCs w:val="28"/>
          <w:lang w:val="ru-RU"/>
        </w:rPr>
        <w:t xml:space="preserve"> – функция интерполяции (билинейная).</w:t>
      </w:r>
    </w:p>
    <w:p w14:paraId="0CBB3540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2. Термическая эрозия моделирует осыпание почвы и выравнивание крутых склонов.</w:t>
      </w:r>
    </w:p>
    <w:p w14:paraId="04F69386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∆</m:t>
          </m:r>
          <m:r>
            <w:rPr>
              <w:rFonts w:ascii="Cambria Math" w:hAnsi="Cambria Math" w:cs="Times New Roman"/>
              <w:szCs w:val="28"/>
            </w:rPr>
            <m:t>h=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028622CC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∆h</m:t>
        </m:r>
      </m:oMath>
      <w:r w:rsidRPr="00F56B7B">
        <w:rPr>
          <w:rFonts w:cs="Times New Roman"/>
          <w:szCs w:val="28"/>
          <w:lang w:val="ru-RU"/>
        </w:rPr>
        <w:t xml:space="preserve"> - изменение высоты;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коэффициент эрозии;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высота соседних точек.</w:t>
      </w:r>
    </w:p>
    <w:p w14:paraId="6EF1988A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3. Гидравлическая эрозия моделирует потки воды, вымывающие почву.</w:t>
      </w:r>
    </w:p>
    <w:p w14:paraId="4575DB53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h'=h-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Cs w:val="28"/>
            </w:rPr>
            <m:t>∙ω∙∇h,</m:t>
          </m:r>
        </m:oMath>
      </m:oMathPara>
    </w:p>
    <w:p w14:paraId="556BCD00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h'</m:t>
        </m:r>
      </m:oMath>
      <w:r w:rsidRPr="00F56B7B">
        <w:rPr>
          <w:rFonts w:cs="Times New Roman"/>
          <w:szCs w:val="28"/>
          <w:lang w:val="ru-RU"/>
        </w:rPr>
        <w:t xml:space="preserve"> - новая высота после эрозии;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коэффициент гидравлической эрозии;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объем воды; </w:t>
      </w:r>
      <m:oMath>
        <m:r>
          <w:rPr>
            <w:rFonts w:ascii="Cambria Math" w:hAnsi="Cambria Math" w:cs="Times New Roman"/>
            <w:szCs w:val="28"/>
          </w:rPr>
          <m:t>∇</m:t>
        </m:r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F56B7B">
        <w:rPr>
          <w:rFonts w:cs="Times New Roman"/>
          <w:szCs w:val="28"/>
          <w:lang w:val="ru-RU"/>
        </w:rPr>
        <w:t xml:space="preserve"> - градиент высоты (скорость потока воды).</w:t>
      </w:r>
    </w:p>
    <w:p w14:paraId="23A46EA4" w14:textId="6B5733CF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импорта данной карты высот в инструменте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следует выбрать </w:t>
      </w:r>
      <w:r w:rsidRPr="00F56B7B">
        <w:rPr>
          <w:rFonts w:cs="Times New Roman"/>
          <w:szCs w:val="28"/>
        </w:rPr>
        <w:t>import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from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 xml:space="preserve">. Появившееся око представлено на рисунке </w:t>
      </w:r>
      <w:r w:rsidR="001B61DC">
        <w:rPr>
          <w:rFonts w:cs="Times New Roman"/>
          <w:szCs w:val="28"/>
          <w:lang w:val="ru-RU"/>
        </w:rPr>
        <w:t>1</w:t>
      </w:r>
      <w:r w:rsidRPr="00F56B7B">
        <w:rPr>
          <w:rFonts w:cs="Times New Roman"/>
          <w:szCs w:val="28"/>
          <w:lang w:val="ru-RU"/>
        </w:rPr>
        <w:t>.</w:t>
      </w:r>
    </w:p>
    <w:p w14:paraId="763543CB" w14:textId="77777777" w:rsidR="00F9209D" w:rsidRPr="00F56B7B" w:rsidRDefault="00F9209D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5F706F0" wp14:editId="20D21775">
            <wp:extent cx="2082767" cy="3089275"/>
            <wp:effectExtent l="0" t="0" r="0" b="0"/>
            <wp:docPr id="21061295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295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0"/>
                    <a:srcRect t="1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223" cy="310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6C81E" w14:textId="37B13733" w:rsidR="00F9209D" w:rsidRPr="00F56B7B" w:rsidRDefault="00F9209D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</w:t>
      </w:r>
      <w:r w:rsidRPr="00F56B7B">
        <w:rPr>
          <w:rFonts w:cs="Times New Roman"/>
          <w:szCs w:val="28"/>
          <w:lang w:val="ru-RU"/>
        </w:rPr>
        <w:t xml:space="preserve">. Инструмент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при импорте карты высот</w:t>
      </w:r>
    </w:p>
    <w:p w14:paraId="0BE80D07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поле </w:t>
      </w:r>
      <w:r w:rsidRPr="00F56B7B">
        <w:rPr>
          <w:rFonts w:cs="Times New Roman"/>
          <w:szCs w:val="28"/>
        </w:rPr>
        <w:t>Heightmap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 xml:space="preserve"> следует выбрать полученную карту высот в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 xml:space="preserve">. Важно учесть, что полученный ландшафт 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может отличаться от того, что был создан в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 xml:space="preserve">. Для этого следует в поле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 xml:space="preserve"> изменить соответствующие значения.</w:t>
      </w:r>
    </w:p>
    <w:p w14:paraId="60488F32" w14:textId="77777777" w:rsidR="00F9209D" w:rsidRPr="00F56B7B" w:rsidRDefault="00F9209D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изменения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 xml:space="preserve"> следует воспользоваться следующей формулой:</w:t>
      </w:r>
    </w:p>
    <w:p w14:paraId="5AAA6035" w14:textId="77777777" w:rsidR="00F9209D" w:rsidRPr="00F56B7B" w:rsidRDefault="00000000" w:rsidP="00F9209D">
      <w:pPr>
        <w:spacing w:after="0"/>
        <w:ind w:firstLine="720"/>
        <w:jc w:val="center"/>
        <w:rPr>
          <w:rFonts w:eastAsiaTheme="minorEastAsia" w:cs="Times New Roman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val="ru-RU"/>
              </w:rPr>
              <m:t>100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OR</m:t>
                </m:r>
              </m:sub>
            </m:sSub>
          </m:den>
        </m:f>
        <m:r>
          <w:rPr>
            <w:rFonts w:ascii="Cambria Math" w:hAnsi="Cambria Math" w:cs="Times New Roman"/>
            <w:szCs w:val="28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G</m:t>
            </m:r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="00F9209D" w:rsidRPr="00F56B7B">
        <w:rPr>
          <w:rFonts w:eastAsiaTheme="minorEastAsia" w:cs="Times New Roman"/>
          <w:szCs w:val="28"/>
          <w:lang w:val="ru-RU"/>
        </w:rPr>
        <w:t>,</w:t>
      </w:r>
    </w:p>
    <w:p w14:paraId="5539B26F" w14:textId="1125E92F" w:rsidR="00F9209D" w:rsidRPr="00F56B7B" w:rsidRDefault="00F9209D" w:rsidP="00F9209D">
      <w:pPr>
        <w:spacing w:after="0"/>
        <w:ind w:firstLine="720"/>
        <w:rPr>
          <w:rFonts w:eastAsiaTheme="minorEastAsia"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OR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- </w:t>
      </w:r>
      <m:oMath>
        <m:r>
          <w:rPr>
            <w:rFonts w:ascii="Cambria Math" w:hAnsi="Cambria Math" w:cs="Times New Roman"/>
            <w:szCs w:val="28"/>
            <w:lang w:val="ru-RU"/>
          </w:rPr>
          <m:t>X</m:t>
        </m:r>
      </m:oMath>
      <w:r w:rsidRPr="00F56B7B">
        <w:rPr>
          <w:rFonts w:eastAsiaTheme="minorEastAsia" w:cs="Times New Roman"/>
          <w:szCs w:val="28"/>
          <w:lang w:val="ru-RU"/>
        </w:rPr>
        <w:t xml:space="preserve"> в </w:t>
      </w:r>
      <w:r w:rsidRPr="00F56B7B">
        <w:rPr>
          <w:rFonts w:eastAsiaTheme="minorEastAsia" w:cs="Times New Roman"/>
          <w:szCs w:val="28"/>
        </w:rPr>
        <w:t>Overall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w:r w:rsidRPr="00F56B7B">
        <w:rPr>
          <w:rFonts w:eastAsiaTheme="minorEastAsia" w:cs="Times New Roman"/>
          <w:szCs w:val="28"/>
        </w:rPr>
        <w:t>Resolution</w:t>
      </w:r>
      <w:r w:rsidRPr="00F56B7B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GS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– </w:t>
      </w:r>
      <w:r w:rsidRPr="00F56B7B">
        <w:rPr>
          <w:rFonts w:eastAsiaTheme="minorEastAsia" w:cs="Times New Roman"/>
          <w:szCs w:val="28"/>
        </w:rPr>
        <w:t>Scale</w:t>
      </w:r>
      <w:r w:rsidRPr="00F56B7B">
        <w:rPr>
          <w:rFonts w:eastAsiaTheme="minorEastAsia" w:cs="Times New Roman"/>
          <w:szCs w:val="28"/>
          <w:lang w:val="ru-RU"/>
        </w:rPr>
        <w:t xml:space="preserve">, который использовался в </w:t>
      </w:r>
      <w:r w:rsidRPr="00F56B7B">
        <w:rPr>
          <w:rFonts w:eastAsiaTheme="minorEastAsia" w:cs="Times New Roman"/>
          <w:szCs w:val="28"/>
        </w:rPr>
        <w:t>GAEA</w:t>
      </w:r>
      <w:r w:rsidRPr="00F56B7B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– полученный </w:t>
      </w:r>
      <w:r w:rsidRPr="00F56B7B">
        <w:rPr>
          <w:rFonts w:eastAsiaTheme="minorEastAsia" w:cs="Times New Roman"/>
          <w:szCs w:val="28"/>
        </w:rPr>
        <w:t>Scale</w:t>
      </w:r>
      <w:r w:rsidRPr="00F56B7B">
        <w:rPr>
          <w:rFonts w:eastAsiaTheme="minorEastAsia" w:cs="Times New Roman"/>
          <w:szCs w:val="28"/>
          <w:lang w:val="ru-RU"/>
        </w:rPr>
        <w:t xml:space="preserve">. В самом </w:t>
      </w:r>
      <w:r w:rsidRPr="00F56B7B">
        <w:rPr>
          <w:rFonts w:eastAsiaTheme="minorEastAsia" w:cs="Times New Roman"/>
          <w:szCs w:val="28"/>
        </w:rPr>
        <w:t>Unreal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w:r w:rsidRPr="00F56B7B">
        <w:rPr>
          <w:rFonts w:eastAsiaTheme="minorEastAsia" w:cs="Times New Roman"/>
          <w:szCs w:val="28"/>
        </w:rPr>
        <w:t>Engine</w:t>
      </w:r>
      <w:r w:rsidRPr="00F56B7B">
        <w:rPr>
          <w:rFonts w:eastAsiaTheme="minorEastAsia" w:cs="Times New Roman"/>
          <w:szCs w:val="28"/>
          <w:lang w:val="ru-RU"/>
        </w:rPr>
        <w:t xml:space="preserve"> метрика измеряется в </w:t>
      </w:r>
      <w:r w:rsidRPr="00F56B7B">
        <w:rPr>
          <w:rFonts w:eastAsiaTheme="minorEastAsia" w:cs="Times New Roman"/>
          <w:szCs w:val="28"/>
        </w:rPr>
        <w:t>units</w:t>
      </w:r>
      <w:r w:rsidRPr="00F56B7B">
        <w:rPr>
          <w:rFonts w:eastAsiaTheme="minorEastAsia" w:cs="Times New Roman"/>
          <w:szCs w:val="28"/>
          <w:lang w:val="ru-RU"/>
        </w:rPr>
        <w:t xml:space="preserve">, 1 </w:t>
      </w:r>
      <w:r w:rsidRPr="00F56B7B">
        <w:rPr>
          <w:rFonts w:eastAsiaTheme="minorEastAsia" w:cs="Times New Roman"/>
          <w:szCs w:val="28"/>
        </w:rPr>
        <w:t>unit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≈</m:t>
        </m:r>
      </m:oMath>
      <w:r w:rsidRPr="00F56B7B">
        <w:rPr>
          <w:rFonts w:eastAsiaTheme="minorEastAsia" w:cs="Times New Roman"/>
          <w:szCs w:val="28"/>
          <w:lang w:val="ru-RU"/>
        </w:rPr>
        <w:t xml:space="preserve"> 1 см. Таблица рекомендованной размерности ландшафта представлена на рисунке </w:t>
      </w:r>
      <w:r w:rsidR="001B61DC">
        <w:rPr>
          <w:rFonts w:eastAsiaTheme="minorEastAsia" w:cs="Times New Roman"/>
          <w:szCs w:val="28"/>
          <w:lang w:val="ru-RU"/>
        </w:rPr>
        <w:t>2</w:t>
      </w:r>
      <w:r w:rsidRPr="00F56B7B">
        <w:rPr>
          <w:rFonts w:eastAsiaTheme="minorEastAsia" w:cs="Times New Roman"/>
          <w:szCs w:val="28"/>
          <w:lang w:val="ru-RU"/>
        </w:rPr>
        <w:t>.</w:t>
      </w:r>
    </w:p>
    <w:p w14:paraId="217F3CB8" w14:textId="77777777" w:rsidR="00F9209D" w:rsidRPr="00F56B7B" w:rsidRDefault="00F9209D" w:rsidP="00F9209D">
      <w:pPr>
        <w:spacing w:after="0"/>
        <w:ind w:firstLine="720"/>
        <w:jc w:val="center"/>
        <w:rPr>
          <w:rFonts w:cs="Times New Roman"/>
          <w:i/>
          <w:szCs w:val="28"/>
          <w:lang w:val="ru-RU"/>
        </w:rPr>
      </w:pPr>
      <w:r w:rsidRPr="00F56B7B">
        <w:rPr>
          <w:rFonts w:cs="Times New Roman"/>
          <w:i/>
          <w:noProof/>
          <w:szCs w:val="28"/>
          <w:lang w:val="ru-RU"/>
        </w:rPr>
        <w:lastRenderedPageBreak/>
        <w:drawing>
          <wp:inline distT="0" distB="0" distL="0" distR="0" wp14:anchorId="36DA9721" wp14:editId="7AE4AC98">
            <wp:extent cx="5102158" cy="3483979"/>
            <wp:effectExtent l="0" t="0" r="3810" b="2540"/>
            <wp:docPr id="9275833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833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172" cy="34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249D" w14:textId="295694E4" w:rsidR="00F9209D" w:rsidRDefault="00F9209D" w:rsidP="00F9209D">
      <w:pPr>
        <w:spacing w:after="0"/>
        <w:ind w:firstLine="720"/>
        <w:jc w:val="center"/>
        <w:rPr>
          <w:lang w:val="ru-RU"/>
        </w:rPr>
      </w:pPr>
      <w:r w:rsidRPr="00F56B7B">
        <w:rPr>
          <w:lang w:val="ru-RU"/>
        </w:rPr>
        <w:t xml:space="preserve">Рис. </w:t>
      </w:r>
      <w:r w:rsidR="001B61DC">
        <w:rPr>
          <w:lang w:val="ru-RU"/>
        </w:rPr>
        <w:t>2</w:t>
      </w:r>
      <w:r w:rsidRPr="00F56B7B">
        <w:rPr>
          <w:lang w:val="ru-RU"/>
        </w:rPr>
        <w:t>. Рекомендованная размерность ландшафта</w:t>
      </w:r>
    </w:p>
    <w:p w14:paraId="6FAFBCC6" w14:textId="30119F04" w:rsidR="006F2D54" w:rsidRPr="001E7FB1" w:rsidRDefault="006F2D54" w:rsidP="00F9209D">
      <w:pPr>
        <w:pStyle w:val="HeaderTier2"/>
        <w:ind w:firstLine="720"/>
        <w:rPr>
          <w:lang w:val="ru-RU"/>
        </w:rPr>
      </w:pPr>
      <w:bookmarkStart w:id="8" w:name="_Toc198131326"/>
      <w:r>
        <w:rPr>
          <w:lang w:val="ru-RU"/>
        </w:rPr>
        <w:t>1</w:t>
      </w:r>
      <w:r w:rsidRPr="001E7FB1">
        <w:rPr>
          <w:lang w:val="ru-RU"/>
        </w:rPr>
        <w:t>.</w:t>
      </w:r>
      <w:r w:rsidR="00F9209D">
        <w:rPr>
          <w:lang w:val="ru-RU"/>
        </w:rPr>
        <w:t>2</w:t>
      </w:r>
      <w:r>
        <w:rPr>
          <w:lang w:val="ru-RU"/>
        </w:rPr>
        <w:t>.</w:t>
      </w:r>
      <w:r w:rsidRPr="001E7FB1">
        <w:rPr>
          <w:lang w:val="ru-RU"/>
        </w:rPr>
        <w:t xml:space="preserve"> Материал ландшафта</w:t>
      </w:r>
      <w:bookmarkEnd w:id="7"/>
      <w:bookmarkEnd w:id="8"/>
    </w:p>
    <w:p w14:paraId="43E9F2D0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После создания или редактирования ландшафта следует нанести материал на него. Материал ландшафта можно применить на моменте создания самого ландшафта в поле </w:t>
      </w:r>
      <w:r w:rsidRPr="00F56B7B">
        <w:rPr>
          <w:rFonts w:cs="Times New Roman"/>
          <w:szCs w:val="28"/>
        </w:rPr>
        <w:t>Material</w:t>
      </w:r>
      <w:r w:rsidRPr="00F56B7B">
        <w:rPr>
          <w:rFonts w:cs="Times New Roman"/>
          <w:szCs w:val="28"/>
          <w:lang w:val="ru-RU"/>
        </w:rPr>
        <w:t xml:space="preserve"> в инструменте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или после создания ландшафта.</w:t>
      </w:r>
    </w:p>
    <w:p w14:paraId="0114EB36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Одними из основных методов нанесения определенного материала на ландшафт является:</w:t>
      </w:r>
    </w:p>
    <w:p w14:paraId="1A901B56" w14:textId="77777777" w:rsidR="006F2D54" w:rsidRPr="00F56B7B" w:rsidRDefault="006F2D54" w:rsidP="00F9209D">
      <w:pPr>
        <w:pStyle w:val="a3"/>
        <w:numPr>
          <w:ilvl w:val="0"/>
          <w:numId w:val="2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Ручная раскраска слоев ландшафта </w:t>
      </w:r>
    </w:p>
    <w:p w14:paraId="257565DF" w14:textId="77777777" w:rsidR="006F2D54" w:rsidRPr="00F56B7B" w:rsidRDefault="006F2D54" w:rsidP="00F9209D">
      <w:pPr>
        <w:pStyle w:val="a3"/>
        <w:numPr>
          <w:ilvl w:val="0"/>
          <w:numId w:val="2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Создание авто-материала, который наносит определенные текстуры в зависимости от высоты, скорости перехода ландшафта. </w:t>
      </w:r>
    </w:p>
    <w:p w14:paraId="23D1E0C3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Ручная раскраска слоев ландшафта представляет собой создание мастер материала, который будет содержать в себе несколько материалов с различными текстурами, которые подключены к </w:t>
      </w:r>
      <w:r w:rsidRPr="00F56B7B">
        <w:rPr>
          <w:rFonts w:cs="Times New Roman"/>
          <w:szCs w:val="28"/>
        </w:rPr>
        <w:t>Layer</w:t>
      </w:r>
      <w:r w:rsidRPr="00F56B7B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</w:rPr>
        <w:t>Layer</w:t>
      </w:r>
      <w:r w:rsidRPr="00F56B7B">
        <w:rPr>
          <w:rFonts w:cs="Times New Roman"/>
          <w:szCs w:val="28"/>
          <w:lang w:val="ru-RU"/>
        </w:rPr>
        <w:t xml:space="preserve"> используется для создания возможности содержания множества материалов и возможности нанесения каждого их них на ландшафт. Данный способ не является эффективным, т к придется вручную прокрашивать каждый слой.</w:t>
      </w:r>
    </w:p>
    <w:p w14:paraId="45A85246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>Более эффективным является создание авто-материала, который будет раскрашивать слои ландшафта автоматически в зависимости от их высоты, скорости изменения.</w:t>
      </w:r>
    </w:p>
    <w:p w14:paraId="656916D0" w14:textId="3D0393FD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Разработанный авто-материал соответствия материала с высотой ландшафта представлен на рисунке </w:t>
      </w:r>
      <w:r w:rsidR="001B61DC">
        <w:rPr>
          <w:rFonts w:cs="Times New Roman"/>
          <w:szCs w:val="28"/>
          <w:lang w:val="ru-RU"/>
        </w:rPr>
        <w:t>3</w:t>
      </w:r>
      <w:r w:rsidRPr="00F56B7B">
        <w:rPr>
          <w:rFonts w:cs="Times New Roman"/>
          <w:szCs w:val="28"/>
          <w:lang w:val="ru-RU"/>
        </w:rPr>
        <w:t>.</w:t>
      </w:r>
    </w:p>
    <w:p w14:paraId="0B9D27BF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7F06CA1E" wp14:editId="4284E67F">
            <wp:extent cx="5662062" cy="1800984"/>
            <wp:effectExtent l="0" t="0" r="0" b="8890"/>
            <wp:docPr id="1160964094" name="Рисунок 1" descr="Изображение выглядит как снимок экрана, схем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64094" name="Рисунок 1" descr="Изображение выглядит как снимок экрана, схема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3252" cy="18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795E" w14:textId="3FC4C3B2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3</w:t>
      </w:r>
      <w:r w:rsidRPr="00F56B7B">
        <w:rPr>
          <w:rFonts w:cs="Times New Roman"/>
          <w:szCs w:val="28"/>
          <w:lang w:val="ru-RU"/>
        </w:rPr>
        <w:t>. Авто-материал соответствия материала с высотой ландшафта.</w:t>
      </w:r>
    </w:p>
    <w:p w14:paraId="57DEE0B7" w14:textId="287DB36B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Сами материалы </w:t>
      </w:r>
      <w:r w:rsidRPr="00F56B7B">
        <w:rPr>
          <w:rFonts w:cs="Times New Roman"/>
          <w:szCs w:val="28"/>
        </w:rPr>
        <w:t>A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B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E</w:t>
      </w:r>
      <w:r w:rsidRPr="00F56B7B">
        <w:rPr>
          <w:rFonts w:cs="Times New Roman"/>
          <w:szCs w:val="28"/>
          <w:lang w:val="ru-RU"/>
        </w:rPr>
        <w:t xml:space="preserve"> реализованы по следующему принципу, представленном на рисунке </w:t>
      </w:r>
      <w:r w:rsidR="001B61DC">
        <w:rPr>
          <w:rFonts w:cs="Times New Roman"/>
          <w:szCs w:val="28"/>
          <w:lang w:val="ru-RU"/>
        </w:rPr>
        <w:t>4</w:t>
      </w:r>
      <w:r w:rsidRPr="00F56B7B">
        <w:rPr>
          <w:rFonts w:cs="Times New Roman"/>
          <w:szCs w:val="28"/>
          <w:lang w:val="ru-RU"/>
        </w:rPr>
        <w:t>.</w:t>
      </w:r>
    </w:p>
    <w:p w14:paraId="1C5FB6F5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7F8B6AE1" wp14:editId="2290244A">
            <wp:extent cx="5231757" cy="6400865"/>
            <wp:effectExtent l="0" t="0" r="7620" b="0"/>
            <wp:docPr id="1860733196" name="Рисунок 1" descr="Изображение выглядит как снимок экрана, 3D-моделирование, Графическое программное обеспечение, Цифровая сбор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33196" name="Рисунок 1" descr="Изображение выглядит как снимок экрана, 3D-моделирование, Графическое программное обеспечение, Цифровая сборк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024" cy="64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8CC1" w14:textId="5E817109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4</w:t>
      </w:r>
      <w:r w:rsidRPr="00F56B7B">
        <w:rPr>
          <w:rFonts w:cs="Times New Roman"/>
          <w:szCs w:val="28"/>
          <w:lang w:val="ru-RU"/>
        </w:rPr>
        <w:t xml:space="preserve">. Принцип реализации материалов </w:t>
      </w:r>
      <w:r w:rsidRPr="00F56B7B">
        <w:rPr>
          <w:rFonts w:cs="Times New Roman"/>
          <w:szCs w:val="28"/>
        </w:rPr>
        <w:t>A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B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E</w:t>
      </w:r>
      <w:r w:rsidRPr="00F56B7B">
        <w:rPr>
          <w:rFonts w:cs="Times New Roman"/>
          <w:szCs w:val="28"/>
          <w:lang w:val="ru-RU"/>
        </w:rPr>
        <w:t>.</w:t>
      </w:r>
    </w:p>
    <w:p w14:paraId="0CF680FD" w14:textId="201929FB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результате создания авто-материала был получен </w:t>
      </w:r>
      <w:r w:rsidRPr="00F56B7B">
        <w:rPr>
          <w:rFonts w:cs="Times New Roman"/>
          <w:szCs w:val="28"/>
        </w:rPr>
        <w:t>Material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, который возможно использовать для текстурирования ландшафта. На рисунке </w:t>
      </w:r>
      <w:r w:rsidR="001B61DC">
        <w:rPr>
          <w:rFonts w:cs="Times New Roman"/>
          <w:szCs w:val="28"/>
          <w:lang w:val="ru-RU"/>
        </w:rPr>
        <w:t>5</w:t>
      </w:r>
      <w:r w:rsidRPr="00F56B7B">
        <w:rPr>
          <w:rFonts w:cs="Times New Roman"/>
          <w:szCs w:val="28"/>
          <w:lang w:val="ru-RU"/>
        </w:rPr>
        <w:t xml:space="preserve"> представлены полученные возможности созданного </w:t>
      </w:r>
      <w:r w:rsidRPr="00F56B7B">
        <w:rPr>
          <w:rFonts w:cs="Times New Roman"/>
          <w:szCs w:val="28"/>
        </w:rPr>
        <w:t>Material Instance</w:t>
      </w:r>
      <w:r w:rsidRPr="00F56B7B">
        <w:rPr>
          <w:rFonts w:cs="Times New Roman"/>
          <w:szCs w:val="28"/>
          <w:lang w:val="ru-RU"/>
        </w:rPr>
        <w:t>.</w:t>
      </w:r>
    </w:p>
    <w:p w14:paraId="67BF1837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0ECCE9C0" wp14:editId="66302D6F">
            <wp:extent cx="5272775" cy="3802284"/>
            <wp:effectExtent l="0" t="0" r="4445" b="8255"/>
            <wp:docPr id="209807273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7273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604" cy="38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990" w14:textId="553904B3" w:rsidR="006F2D54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5</w:t>
      </w:r>
      <w:r w:rsidRPr="00F56B7B">
        <w:rPr>
          <w:rFonts w:cs="Times New Roman"/>
          <w:szCs w:val="28"/>
          <w:lang w:val="ru-RU"/>
        </w:rPr>
        <w:t xml:space="preserve">. Возможности </w:t>
      </w:r>
      <w:r w:rsidRPr="00F56B7B">
        <w:rPr>
          <w:rFonts w:cs="Times New Roman"/>
          <w:szCs w:val="28"/>
        </w:rPr>
        <w:t>Material</w:t>
      </w:r>
      <w:r w:rsidRPr="00060800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Instance</w:t>
      </w:r>
    </w:p>
    <w:p w14:paraId="193AD1A5" w14:textId="6DD3E51F" w:rsidR="001B61DC" w:rsidRPr="00F56B7B" w:rsidRDefault="001B61DC" w:rsidP="001B61DC">
      <w:pPr>
        <w:pStyle w:val="HeaderTier2"/>
        <w:ind w:firstLine="720"/>
        <w:rPr>
          <w:lang w:val="ru-RU"/>
        </w:rPr>
      </w:pPr>
      <w:bookmarkStart w:id="9" w:name="_Toc183435804"/>
      <w:bookmarkStart w:id="10" w:name="_Toc185686372"/>
      <w:bookmarkStart w:id="11" w:name="_Toc196828831"/>
      <w:bookmarkStart w:id="12" w:name="_Toc198131327"/>
      <w:r>
        <w:rPr>
          <w:lang w:val="ru-RU"/>
        </w:rPr>
        <w:t xml:space="preserve">1.3. </w:t>
      </w:r>
      <w:r w:rsidRPr="00F56B7B">
        <w:rPr>
          <w:lang w:val="ru-RU"/>
        </w:rPr>
        <w:t>Растительность</w:t>
      </w:r>
      <w:bookmarkEnd w:id="9"/>
      <w:bookmarkEnd w:id="10"/>
      <w:bookmarkEnd w:id="11"/>
      <w:bookmarkEnd w:id="12"/>
    </w:p>
    <w:p w14:paraId="00895733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растительности в сцену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множество инструментов, например,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.</w:t>
      </w:r>
    </w:p>
    <w:p w14:paraId="2FE2F21B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растительности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специальный инструмент,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, который основан на следующих методах:</w:t>
      </w:r>
    </w:p>
    <w:p w14:paraId="306EC097" w14:textId="77777777" w:rsidR="001B61DC" w:rsidRPr="00F56B7B" w:rsidRDefault="001B61DC" w:rsidP="001B61DC">
      <w:pPr>
        <w:numPr>
          <w:ilvl w:val="0"/>
          <w:numId w:val="28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Распределение объектов (</w:t>
      </w:r>
      <w:r w:rsidRPr="00F56B7B">
        <w:rPr>
          <w:rFonts w:cs="Times New Roman"/>
          <w:szCs w:val="28"/>
        </w:rPr>
        <w:t>Poisson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Disk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Sampling</w:t>
      </w:r>
      <w:r w:rsidRPr="00F56B7B">
        <w:rPr>
          <w:rFonts w:cs="Times New Roman"/>
          <w:szCs w:val="28"/>
          <w:lang w:val="ru-RU"/>
        </w:rPr>
        <w:t xml:space="preserve">) используется для равномерного распределения объектов растительности без пересечений. </w:t>
      </w:r>
    </w:p>
    <w:p w14:paraId="23DF2A79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≥r,  ∀i, j, i≠j,</m:t>
          </m:r>
        </m:oMath>
      </m:oMathPara>
    </w:p>
    <w:p w14:paraId="436D3C56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координаты точек распределения объектов; </w:t>
      </w:r>
      <m:oMath>
        <m:r>
          <w:rPr>
            <w:rFonts w:ascii="Cambria Math" w:hAnsi="Cambria Math" w:cs="Times New Roman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F56B7B">
        <w:rPr>
          <w:rFonts w:cs="Times New Roman"/>
          <w:szCs w:val="28"/>
          <w:lang w:val="ru-RU"/>
        </w:rPr>
        <w:t xml:space="preserve"> - расстояние между двумя точками;</w:t>
      </w:r>
    </w:p>
    <w:p w14:paraId="50B07F4D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m:oMath>
        <m:r>
          <w:rPr>
            <w:rFonts w:ascii="Cambria Math" w:hAnsi="Cambria Math" w:cs="Times New Roman"/>
            <w:szCs w:val="28"/>
          </w:rPr>
          <m:t>r</m:t>
        </m:r>
      </m:oMath>
      <w:r w:rsidRPr="00F56B7B">
        <w:rPr>
          <w:rFonts w:cs="Times New Roman"/>
          <w:szCs w:val="28"/>
          <w:lang w:val="ru-RU"/>
        </w:rPr>
        <w:t xml:space="preserve"> – минимальное расстояние между объектами.</w:t>
      </w:r>
    </w:p>
    <w:p w14:paraId="1E109D38" w14:textId="77777777" w:rsidR="001B61DC" w:rsidRPr="00F56B7B" w:rsidRDefault="001B61DC" w:rsidP="001B61DC">
      <w:pPr>
        <w:pStyle w:val="a3"/>
        <w:numPr>
          <w:ilvl w:val="0"/>
          <w:numId w:val="28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Гармонический осциллятор используется для анимации растительности под воздействием ветра.</w:t>
      </w:r>
    </w:p>
    <w:p w14:paraId="7E6C2490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=A∙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-γt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ωt+ϕ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,</m:t>
              </m:r>
            </m:e>
          </m:func>
        </m:oMath>
      </m:oMathPara>
    </w:p>
    <w:p w14:paraId="15C3A37F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смещение объекта в момент времени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F56B7B">
        <w:rPr>
          <w:rFonts w:cs="Times New Roman"/>
          <w:szCs w:val="28"/>
          <w:lang w:val="ru-RU"/>
        </w:rPr>
        <w:t xml:space="preserve">;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F56B7B">
        <w:rPr>
          <w:rFonts w:cs="Times New Roman"/>
          <w:szCs w:val="28"/>
          <w:lang w:val="ru-RU"/>
        </w:rPr>
        <w:t xml:space="preserve"> – начальная амплитуда; </w:t>
      </w:r>
      <m:oMath>
        <m:r>
          <w:rPr>
            <w:rFonts w:ascii="Cambria Math" w:hAnsi="Cambria Math" w:cs="Times New Roman"/>
            <w:szCs w:val="28"/>
          </w:rPr>
          <m:t>γ</m:t>
        </m:r>
      </m:oMath>
      <w:r w:rsidRPr="00F56B7B">
        <w:rPr>
          <w:rFonts w:cs="Times New Roman"/>
          <w:szCs w:val="28"/>
          <w:lang w:val="ru-RU"/>
        </w:rPr>
        <w:t xml:space="preserve"> – коэффициент затухания;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частота колебаний; </w:t>
      </w:r>
      <m:oMath>
        <m:r>
          <w:rPr>
            <w:rFonts w:ascii="Cambria Math" w:hAnsi="Cambria Math" w:cs="Times New Roman"/>
            <w:szCs w:val="28"/>
          </w:rPr>
          <m:t>ϕ</m:t>
        </m:r>
      </m:oMath>
      <w:r w:rsidRPr="00F56B7B">
        <w:rPr>
          <w:rFonts w:cs="Times New Roman"/>
          <w:szCs w:val="28"/>
          <w:lang w:val="ru-RU"/>
        </w:rPr>
        <w:t xml:space="preserve"> – фазовый сдвиг.</w:t>
      </w:r>
    </w:p>
    <w:p w14:paraId="0D640A4B" w14:textId="77777777" w:rsidR="001B61DC" w:rsidRPr="00F56B7B" w:rsidRDefault="001B61DC" w:rsidP="001B61DC">
      <w:pPr>
        <w:pStyle w:val="a3"/>
        <w:numPr>
          <w:ilvl w:val="0"/>
          <w:numId w:val="28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Рассеивание света (</w:t>
      </w:r>
      <w:r w:rsidRPr="00F56B7B">
        <w:rPr>
          <w:rFonts w:cs="Times New Roman"/>
          <w:szCs w:val="28"/>
        </w:rPr>
        <w:t>Subsurface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Scattering</w:t>
      </w:r>
      <w:r w:rsidRPr="00F56B7B">
        <w:rPr>
          <w:rFonts w:cs="Times New Roman"/>
          <w:szCs w:val="28"/>
          <w:lang w:val="ru-RU"/>
        </w:rPr>
        <w:t xml:space="preserve"> (</w:t>
      </w:r>
      <w:r w:rsidRPr="00F56B7B">
        <w:rPr>
          <w:rFonts w:cs="Times New Roman"/>
          <w:szCs w:val="28"/>
        </w:rPr>
        <w:t>SSS</w:t>
      </w:r>
      <w:r w:rsidRPr="00F56B7B">
        <w:rPr>
          <w:rFonts w:cs="Times New Roman"/>
          <w:szCs w:val="28"/>
          <w:lang w:val="ru-RU"/>
        </w:rPr>
        <w:t>)) используется для пропуска части света через листву.</w:t>
      </w:r>
    </w:p>
    <w:p w14:paraId="51EB99D7" w14:textId="77777777" w:rsidR="001B61DC" w:rsidRPr="00F56B7B" w:rsidRDefault="00000000" w:rsidP="001B61DC">
      <w:pPr>
        <w:spacing w:after="0"/>
        <w:ind w:firstLine="720"/>
        <w:rPr>
          <w:rFonts w:cs="Times New Roman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o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p,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limLoc m:val="subSup"/>
              <m:grow m:val="1"/>
              <m:supHide m:val="1"/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Ω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(p,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(p,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14:paraId="5679A898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o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входящий и выходящий свет;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функция рассеивания; </w:t>
      </w:r>
      <m:oMath>
        <m:r>
          <m:rPr>
            <m:sty m:val="b"/>
          </m:rPr>
          <w:rPr>
            <w:rFonts w:ascii="Cambria Math" w:hAnsi="Cambria Math" w:cs="Times New Roman"/>
            <w:szCs w:val="28"/>
          </w:rPr>
          <m:t>n</m:t>
        </m:r>
      </m:oMath>
      <w:r w:rsidRPr="00F56B7B">
        <w:rPr>
          <w:rFonts w:cs="Times New Roman"/>
          <w:szCs w:val="28"/>
          <w:lang w:val="ru-RU"/>
        </w:rPr>
        <w:t xml:space="preserve"> – нормаль поверхности; </w:t>
      </w:r>
    </w:p>
    <w:p w14:paraId="1445A0BE" w14:textId="77777777" w:rsidR="001B61DC" w:rsidRPr="00F56B7B" w:rsidRDefault="00000000" w:rsidP="001B61DC">
      <w:pPr>
        <w:spacing w:after="0"/>
        <w:ind w:firstLine="720"/>
        <w:rPr>
          <w:rFonts w:cs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o</m:t>
            </m:r>
          </m:sub>
        </m:sSub>
      </m:oMath>
      <w:r w:rsidR="001B61DC" w:rsidRPr="00F56B7B">
        <w:rPr>
          <w:rFonts w:cs="Times New Roman"/>
          <w:szCs w:val="28"/>
          <w:lang w:val="ru-RU"/>
        </w:rPr>
        <w:t xml:space="preserve"> - входящее и исходящее направления света;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="001B61DC" w:rsidRPr="00F56B7B">
        <w:rPr>
          <w:rFonts w:cs="Times New Roman"/>
          <w:szCs w:val="28"/>
          <w:lang w:val="ru-RU"/>
        </w:rPr>
        <w:t xml:space="preserve"> – точка на поверхности; </w:t>
      </w:r>
      <m:oMath>
        <m:r>
          <w:rPr>
            <w:rFonts w:ascii="Cambria Math" w:hAnsi="Cambria Math" w:cs="Times New Roman"/>
            <w:szCs w:val="28"/>
            <w:lang w:val="ru-RU"/>
          </w:rPr>
          <m:t>Ω</m:t>
        </m:r>
      </m:oMath>
      <w:r w:rsidR="001B61DC" w:rsidRPr="00F56B7B">
        <w:rPr>
          <w:rFonts w:cs="Times New Roman"/>
          <w:szCs w:val="28"/>
          <w:lang w:val="ru-RU"/>
        </w:rPr>
        <w:t xml:space="preserve"> – сфера направления, откуда может приходить свет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1B61DC" w:rsidRPr="00F56B7B">
        <w:rPr>
          <w:rFonts w:cs="Times New Roman"/>
          <w:szCs w:val="28"/>
          <w:lang w:val="ru-RU"/>
        </w:rPr>
        <w:t xml:space="preserve">. </w:t>
      </w:r>
    </w:p>
    <w:p w14:paraId="4E34647A" w14:textId="596FB59C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выбора данного инструмента в панели выбора следует переключить режим на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. Выбор режима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представлен на рисунке </w:t>
      </w:r>
      <w:r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>.</w:t>
      </w:r>
    </w:p>
    <w:p w14:paraId="4AFF72CA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394CD122" wp14:editId="52FFC7BD">
            <wp:extent cx="2121009" cy="2006703"/>
            <wp:effectExtent l="0" t="0" r="0" b="0"/>
            <wp:docPr id="302984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84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7A63" w14:textId="2D96FC1D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 xml:space="preserve">. Выбор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</w:p>
    <w:p w14:paraId="65DAFAFC" w14:textId="1452A13B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появившемся окне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для возможности нанесения растительности следует перенести статическую сетку модели в поле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. Нанесение растительности на поверхность ландшафта происходит за счет использования кисти, параметры которой можно редактировать. Окно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представлено на рисунке </w:t>
      </w:r>
      <w:r>
        <w:rPr>
          <w:rFonts w:cs="Times New Roman"/>
          <w:szCs w:val="28"/>
          <w:lang w:val="ru-RU"/>
        </w:rPr>
        <w:t>7</w:t>
      </w:r>
      <w:r w:rsidRPr="00F56B7B">
        <w:rPr>
          <w:rFonts w:cs="Times New Roman"/>
          <w:szCs w:val="28"/>
          <w:lang w:val="ru-RU"/>
        </w:rPr>
        <w:t>.</w:t>
      </w:r>
    </w:p>
    <w:p w14:paraId="1CDB7947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399E74F4" wp14:editId="0EF97F92">
            <wp:extent cx="4159464" cy="4629388"/>
            <wp:effectExtent l="0" t="0" r="0" b="0"/>
            <wp:docPr id="2060752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52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6991" w14:textId="41000CDB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7</w:t>
      </w:r>
      <w:r w:rsidRPr="00F56B7B">
        <w:rPr>
          <w:rFonts w:cs="Times New Roman"/>
          <w:szCs w:val="28"/>
          <w:lang w:val="ru-RU"/>
        </w:rPr>
        <w:t xml:space="preserve">. Окно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</w:p>
    <w:p w14:paraId="6586B22B" w14:textId="77777777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есть возможность нанесения сразу нескольких объектов, для этого следует выбрать необходимые объекты в панели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и сделать их активными для нанесения. После того, как были выбраны необходимые объекты, инструмент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предлагает параметры, которые могут быть изменены в зависимости от цели, которая необходима.</w:t>
      </w:r>
    </w:p>
    <w:p w14:paraId="7B6E1B4C" w14:textId="12F181F3" w:rsidR="001B61DC" w:rsidRPr="00F56B7B" w:rsidRDefault="001B61DC" w:rsidP="001B61DC">
      <w:pPr>
        <w:pStyle w:val="HeaderTier3"/>
        <w:ind w:firstLine="720"/>
        <w:rPr>
          <w:lang w:val="ru-RU"/>
        </w:rPr>
      </w:pPr>
      <w:bookmarkStart w:id="13" w:name="_Toc183435805"/>
      <w:bookmarkStart w:id="14" w:name="_Toc185686373"/>
      <w:bookmarkStart w:id="15" w:name="_Toc196828832"/>
      <w:bookmarkStart w:id="16" w:name="_Toc198131328"/>
      <w:r>
        <w:rPr>
          <w:lang w:val="ru-RU"/>
        </w:rPr>
        <w:t xml:space="preserve">1.3.1. </w:t>
      </w:r>
      <w:r w:rsidRPr="00F56B7B">
        <w:t>Painting</w:t>
      </w:r>
      <w:bookmarkEnd w:id="13"/>
      <w:bookmarkEnd w:id="14"/>
      <w:bookmarkEnd w:id="15"/>
      <w:bookmarkEnd w:id="16"/>
    </w:p>
    <w:p w14:paraId="4A1A203B" w14:textId="39F9FEC8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Настройка </w:t>
      </w:r>
      <w:r w:rsidRPr="00F56B7B">
        <w:rPr>
          <w:rFonts w:cs="Times New Roman"/>
          <w:szCs w:val="28"/>
        </w:rPr>
        <w:t>Painting</w:t>
      </w:r>
      <w:r w:rsidRPr="00F56B7B">
        <w:rPr>
          <w:rFonts w:cs="Times New Roman"/>
          <w:szCs w:val="28"/>
          <w:lang w:val="ru-RU"/>
        </w:rPr>
        <w:t xml:space="preserve"> используется для изменения параметров «рисования» на какой-либо области. Она включает в себя настройку плотности, размера. Настройка </w:t>
      </w:r>
      <w:r w:rsidRPr="00F56B7B">
        <w:rPr>
          <w:rFonts w:cs="Times New Roman"/>
          <w:szCs w:val="28"/>
        </w:rPr>
        <w:t>Painting</w:t>
      </w:r>
      <w:r w:rsidRPr="00F56B7B">
        <w:rPr>
          <w:rFonts w:cs="Times New Roman"/>
          <w:szCs w:val="28"/>
          <w:lang w:val="ru-RU"/>
        </w:rPr>
        <w:t xml:space="preserve"> представлена на рисунке </w:t>
      </w:r>
      <w:r>
        <w:rPr>
          <w:rFonts w:cs="Times New Roman"/>
          <w:szCs w:val="28"/>
          <w:lang w:val="ru-RU"/>
        </w:rPr>
        <w:t>8</w:t>
      </w:r>
      <w:r w:rsidRPr="00F56B7B">
        <w:rPr>
          <w:rFonts w:cs="Times New Roman"/>
          <w:szCs w:val="28"/>
          <w:lang w:val="ru-RU"/>
        </w:rPr>
        <w:t>.</w:t>
      </w:r>
    </w:p>
    <w:p w14:paraId="67534761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149FD018" wp14:editId="51FEEA35">
            <wp:extent cx="4038808" cy="2063856"/>
            <wp:effectExtent l="0" t="0" r="0" b="0"/>
            <wp:docPr id="74960817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817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4D2D" w14:textId="46B01499" w:rsidR="001B61DC" w:rsidRPr="001E7FB1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8</w:t>
      </w:r>
      <w:r w:rsidRPr="00F56B7B">
        <w:rPr>
          <w:rFonts w:cs="Times New Roman"/>
          <w:szCs w:val="28"/>
          <w:lang w:val="ru-RU"/>
        </w:rPr>
        <w:t xml:space="preserve">. Настройка </w:t>
      </w:r>
      <w:r w:rsidRPr="00F56B7B">
        <w:rPr>
          <w:rFonts w:cs="Times New Roman"/>
          <w:szCs w:val="28"/>
        </w:rPr>
        <w:t>Painting</w:t>
      </w:r>
    </w:p>
    <w:p w14:paraId="1E2B7145" w14:textId="32838044" w:rsidR="001B61DC" w:rsidRPr="001E7FB1" w:rsidRDefault="001B61DC" w:rsidP="001B61DC">
      <w:pPr>
        <w:pStyle w:val="HeaderTier3"/>
        <w:ind w:firstLine="720"/>
        <w:rPr>
          <w:lang w:val="ru-RU"/>
        </w:rPr>
      </w:pPr>
      <w:bookmarkStart w:id="17" w:name="_Toc183435806"/>
      <w:bookmarkStart w:id="18" w:name="_Toc185686374"/>
      <w:bookmarkStart w:id="19" w:name="_Toc196828833"/>
      <w:bookmarkStart w:id="20" w:name="_Toc198131329"/>
      <w:r>
        <w:rPr>
          <w:lang w:val="ru-RU"/>
        </w:rPr>
        <w:t xml:space="preserve">1.3.2. </w:t>
      </w:r>
      <w:r w:rsidRPr="00F56B7B">
        <w:t>Placement</w:t>
      </w:r>
      <w:bookmarkEnd w:id="17"/>
      <w:bookmarkEnd w:id="18"/>
      <w:bookmarkEnd w:id="19"/>
      <w:bookmarkEnd w:id="20"/>
    </w:p>
    <w:p w14:paraId="03A52735" w14:textId="6C131888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Немаловажной настройкой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является настройка позиционирования объекта. В данной категории представляется возможность выравнивания объектов по нормали, добавления смещения по оси </w:t>
      </w:r>
      <w:r w:rsidRPr="00F56B7B">
        <w:rPr>
          <w:rFonts w:cs="Times New Roman"/>
          <w:szCs w:val="28"/>
        </w:rPr>
        <w:t>Z</w:t>
      </w:r>
      <w:r w:rsidRPr="00F56B7B">
        <w:rPr>
          <w:rFonts w:cs="Times New Roman"/>
          <w:szCs w:val="28"/>
          <w:lang w:val="ru-RU"/>
        </w:rPr>
        <w:t xml:space="preserve">, которое используется для того, чтобы объект полностью находился на поверхности ландшафта. Настройка </w:t>
      </w:r>
      <w:r w:rsidRPr="00F56B7B">
        <w:rPr>
          <w:rFonts w:cs="Times New Roman"/>
          <w:szCs w:val="28"/>
        </w:rPr>
        <w:t xml:space="preserve">Placement </w:t>
      </w:r>
      <w:r w:rsidRPr="00F56B7B">
        <w:rPr>
          <w:rFonts w:cs="Times New Roman"/>
          <w:szCs w:val="28"/>
          <w:lang w:val="ru-RU"/>
        </w:rPr>
        <w:t xml:space="preserve">представлена на рисунке </w:t>
      </w:r>
      <w:r>
        <w:rPr>
          <w:rFonts w:cs="Times New Roman"/>
          <w:szCs w:val="28"/>
          <w:lang w:val="ru-RU"/>
        </w:rPr>
        <w:t>9</w:t>
      </w:r>
      <w:r w:rsidRPr="00F56B7B">
        <w:rPr>
          <w:rFonts w:cs="Times New Roman"/>
          <w:szCs w:val="28"/>
          <w:lang w:val="ru-RU"/>
        </w:rPr>
        <w:t>.</w:t>
      </w:r>
    </w:p>
    <w:p w14:paraId="71DDD1A3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3B6BC3A7" wp14:editId="303DB3B0">
            <wp:extent cx="4083260" cy="2571882"/>
            <wp:effectExtent l="0" t="0" r="0" b="0"/>
            <wp:docPr id="181810269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0269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574E" w14:textId="33A10946" w:rsidR="001B61DC" w:rsidRPr="00036B9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</w:t>
      </w:r>
      <w:r w:rsidRPr="00036B9B">
        <w:rPr>
          <w:rFonts w:cs="Times New Roman"/>
          <w:szCs w:val="28"/>
          <w:lang w:val="ru-RU"/>
        </w:rPr>
        <w:t xml:space="preserve">. 9. </w:t>
      </w:r>
      <w:r w:rsidRPr="00F56B7B">
        <w:rPr>
          <w:rFonts w:cs="Times New Roman"/>
          <w:szCs w:val="28"/>
          <w:lang w:val="ru-RU"/>
        </w:rPr>
        <w:t>Настройка</w:t>
      </w:r>
      <w:r w:rsidRPr="00036B9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Placement</w:t>
      </w:r>
    </w:p>
    <w:p w14:paraId="1EE241F3" w14:textId="5D313274" w:rsidR="001B61DC" w:rsidRPr="00A1187E" w:rsidRDefault="001B61DC" w:rsidP="001B61DC">
      <w:pPr>
        <w:pStyle w:val="HeaderTier3"/>
        <w:ind w:firstLine="720"/>
        <w:rPr>
          <w:lang w:val="ru-RU"/>
        </w:rPr>
      </w:pPr>
      <w:bookmarkStart w:id="21" w:name="_Toc183435807"/>
      <w:bookmarkStart w:id="22" w:name="_Toc185686375"/>
      <w:bookmarkStart w:id="23" w:name="_Toc196828834"/>
      <w:bookmarkStart w:id="24" w:name="_Toc198131330"/>
      <w:r w:rsidRPr="00A1187E">
        <w:rPr>
          <w:lang w:val="ru-RU"/>
        </w:rPr>
        <w:t>1.3.</w:t>
      </w:r>
      <w:r>
        <w:rPr>
          <w:lang w:val="ru-RU"/>
        </w:rPr>
        <w:t>3</w:t>
      </w:r>
      <w:r w:rsidRPr="00A1187E">
        <w:rPr>
          <w:lang w:val="ru-RU"/>
        </w:rPr>
        <w:t xml:space="preserve">. </w:t>
      </w:r>
      <w:r w:rsidRPr="00F56B7B">
        <w:t>Instance</w:t>
      </w:r>
      <w:r w:rsidRPr="00A1187E">
        <w:rPr>
          <w:lang w:val="ru-RU"/>
        </w:rPr>
        <w:t xml:space="preserve"> </w:t>
      </w:r>
      <w:r w:rsidRPr="00F56B7B">
        <w:t>Static</w:t>
      </w:r>
      <w:bookmarkEnd w:id="21"/>
      <w:bookmarkEnd w:id="22"/>
      <w:bookmarkEnd w:id="23"/>
      <w:bookmarkEnd w:id="24"/>
    </w:p>
    <w:p w14:paraId="6908CF5B" w14:textId="0EAA8811" w:rsidR="001B61DC" w:rsidRPr="00F56B7B" w:rsidRDefault="001B61DC" w:rsidP="001B61DC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Данная настройка предназначена для изменения теней, коллизий объекта. Настройка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Static</w:t>
      </w:r>
      <w:r w:rsidRPr="00F56B7B">
        <w:rPr>
          <w:rFonts w:cs="Times New Roman"/>
          <w:szCs w:val="28"/>
          <w:lang w:val="ru-RU"/>
        </w:rPr>
        <w:t xml:space="preserve"> представлена на рисунке </w:t>
      </w:r>
      <w:r>
        <w:rPr>
          <w:rFonts w:cs="Times New Roman"/>
          <w:szCs w:val="28"/>
          <w:lang w:val="ru-RU"/>
        </w:rPr>
        <w:t>10</w:t>
      </w:r>
      <w:r w:rsidRPr="00F56B7B">
        <w:rPr>
          <w:rFonts w:cs="Times New Roman"/>
          <w:szCs w:val="28"/>
          <w:lang w:val="ru-RU"/>
        </w:rPr>
        <w:t>.</w:t>
      </w:r>
    </w:p>
    <w:p w14:paraId="1207CC39" w14:textId="77777777" w:rsidR="001B61DC" w:rsidRPr="00F56B7B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4A232E7E" wp14:editId="42BB8385">
            <wp:extent cx="3943553" cy="3492679"/>
            <wp:effectExtent l="0" t="0" r="0" b="0"/>
            <wp:docPr id="1688250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50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3DCE" w14:textId="17FCE4D2" w:rsidR="001B61DC" w:rsidRPr="001B61DC" w:rsidRDefault="001B61DC" w:rsidP="001B61DC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10</w:t>
      </w:r>
      <w:r w:rsidRPr="00F56B7B">
        <w:rPr>
          <w:rFonts w:cs="Times New Roman"/>
          <w:szCs w:val="28"/>
          <w:lang w:val="ru-RU"/>
        </w:rPr>
        <w:t xml:space="preserve">. Настройка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Static</w:t>
      </w:r>
    </w:p>
    <w:p w14:paraId="06772C27" w14:textId="731A615E" w:rsidR="006F2D54" w:rsidRPr="00F56B7B" w:rsidRDefault="006F2D54" w:rsidP="00F9209D">
      <w:pPr>
        <w:pStyle w:val="HeaderTier2"/>
        <w:ind w:firstLine="720"/>
        <w:rPr>
          <w:lang w:val="ru-RU"/>
        </w:rPr>
      </w:pPr>
      <w:bookmarkStart w:id="25" w:name="_Toc185686377"/>
      <w:bookmarkStart w:id="26" w:name="_Toc196828840"/>
      <w:bookmarkStart w:id="27" w:name="_Toc198131331"/>
      <w:r>
        <w:rPr>
          <w:lang w:val="ru-RU"/>
        </w:rPr>
        <w:t>1.</w:t>
      </w:r>
      <w:r w:rsidR="00F9209D">
        <w:rPr>
          <w:lang w:val="ru-RU"/>
        </w:rPr>
        <w:t>3</w:t>
      </w:r>
      <w:r>
        <w:rPr>
          <w:lang w:val="ru-RU"/>
        </w:rPr>
        <w:t xml:space="preserve">. </w:t>
      </w:r>
      <w:r w:rsidRPr="00F56B7B">
        <w:rPr>
          <w:lang w:val="ru-RU"/>
        </w:rPr>
        <w:t>Средневековое поселение</w:t>
      </w:r>
      <w:bookmarkEnd w:id="25"/>
      <w:bookmarkEnd w:id="26"/>
      <w:bookmarkEnd w:id="27"/>
    </w:p>
    <w:p w14:paraId="24E5888B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Для создания средневекового поселения были использованы:</w:t>
      </w:r>
    </w:p>
    <w:p w14:paraId="14B41510" w14:textId="77777777" w:rsidR="006F2D54" w:rsidRPr="00F56B7B" w:rsidRDefault="006F2D54" w:rsidP="00F9209D">
      <w:pPr>
        <w:pStyle w:val="a3"/>
        <w:numPr>
          <w:ilvl w:val="0"/>
          <w:numId w:val="26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Библиотека </w:t>
      </w:r>
      <w:r w:rsidRPr="00F56B7B">
        <w:rPr>
          <w:rFonts w:cs="Times New Roman"/>
          <w:szCs w:val="28"/>
        </w:rPr>
        <w:t>Quixel Megascans</w:t>
      </w:r>
    </w:p>
    <w:p w14:paraId="5B98D51C" w14:textId="77777777" w:rsidR="006F2D54" w:rsidRPr="00F56B7B" w:rsidRDefault="006F2D54" w:rsidP="00F9209D">
      <w:pPr>
        <w:pStyle w:val="a3"/>
        <w:numPr>
          <w:ilvl w:val="0"/>
          <w:numId w:val="26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Marketplace Fab</w:t>
      </w:r>
    </w:p>
    <w:p w14:paraId="11348C42" w14:textId="26C9EA1F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Созданные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модели зданий представлены на рисунке </w:t>
      </w:r>
      <w:r w:rsidR="001B61DC">
        <w:rPr>
          <w:rFonts w:cs="Times New Roman"/>
          <w:szCs w:val="28"/>
          <w:lang w:val="ru-RU"/>
        </w:rPr>
        <w:t>11</w:t>
      </w:r>
      <w:r w:rsidRPr="00F56B7B">
        <w:rPr>
          <w:rFonts w:cs="Times New Roman"/>
          <w:szCs w:val="28"/>
          <w:lang w:val="ru-RU"/>
        </w:rPr>
        <w:t>.</w:t>
      </w:r>
    </w:p>
    <w:p w14:paraId="27F587D6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 wp14:anchorId="614BEE7D" wp14:editId="39091238">
            <wp:extent cx="5223162" cy="2702688"/>
            <wp:effectExtent l="0" t="0" r="0" b="2540"/>
            <wp:docPr id="556553877" name="Рисунок 1" descr="Изображение выглядит как строительство, дом, трава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3877" name="Рисунок 1" descr="Изображение выглядит как строительство, дом, трава, на открытом воздух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7825" cy="27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D7A4" w14:textId="6FC7E0F4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11</w:t>
      </w:r>
      <w:r w:rsidRPr="00F56B7B">
        <w:rPr>
          <w:rFonts w:cs="Times New Roman"/>
          <w:szCs w:val="28"/>
          <w:lang w:val="ru-RU"/>
        </w:rPr>
        <w:t>.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модели зданий</w:t>
      </w:r>
    </w:p>
    <w:p w14:paraId="7E255935" w14:textId="275BDB5A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>Для текстурирования полученных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объектов были созданы необходимые материалы стен и крыши. Примеры созданных материалов представлено на рисунках </w:t>
      </w:r>
      <w:r w:rsidR="001B61DC">
        <w:rPr>
          <w:rFonts w:cs="Times New Roman"/>
          <w:szCs w:val="28"/>
          <w:lang w:val="ru-RU"/>
        </w:rPr>
        <w:t>12</w:t>
      </w:r>
      <w:r w:rsidRPr="00F56B7B">
        <w:rPr>
          <w:rFonts w:cs="Times New Roman"/>
          <w:szCs w:val="28"/>
          <w:lang w:val="ru-RU"/>
        </w:rPr>
        <w:t xml:space="preserve"> и </w:t>
      </w:r>
      <w:r w:rsidR="001B61DC">
        <w:rPr>
          <w:rFonts w:cs="Times New Roman"/>
          <w:szCs w:val="28"/>
          <w:lang w:val="ru-RU"/>
        </w:rPr>
        <w:t>13</w:t>
      </w:r>
      <w:r w:rsidRPr="00F56B7B">
        <w:rPr>
          <w:rFonts w:cs="Times New Roman"/>
          <w:szCs w:val="28"/>
          <w:lang w:val="ru-RU"/>
        </w:rPr>
        <w:t>.</w:t>
      </w:r>
    </w:p>
    <w:p w14:paraId="79DC5404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2C0CBBE5" wp14:editId="7F9119F4">
            <wp:extent cx="3194612" cy="2797914"/>
            <wp:effectExtent l="0" t="0" r="6350" b="2540"/>
            <wp:docPr id="11" name="Рисунок 10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018" cy="28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0C5" w14:textId="03ACAE0D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12</w:t>
      </w:r>
      <w:r w:rsidRPr="00F56B7B">
        <w:rPr>
          <w:rFonts w:cs="Times New Roman"/>
          <w:szCs w:val="28"/>
          <w:lang w:val="ru-RU"/>
        </w:rPr>
        <w:t>. Материал стены</w:t>
      </w:r>
    </w:p>
    <w:p w14:paraId="75E01E05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7C9D96B4" wp14:editId="44AB7B57">
            <wp:extent cx="5286145" cy="3516001"/>
            <wp:effectExtent l="0" t="0" r="0" b="8255"/>
            <wp:docPr id="1065047793" name="Рисунок 8" descr="Изображение выглядит как снимок экрана, текст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26825" name="Рисунок 8" descr="Изображение выглядит как снимок экрана, текст, диаграмма, карт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45" cy="35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9875" w14:textId="190C1EE4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13</w:t>
      </w:r>
      <w:r w:rsidRPr="00F56B7B">
        <w:rPr>
          <w:rFonts w:cs="Times New Roman"/>
          <w:szCs w:val="28"/>
          <w:lang w:val="ru-RU"/>
        </w:rPr>
        <w:t>. Материал крыши</w:t>
      </w:r>
    </w:p>
    <w:p w14:paraId="5CA1970B" w14:textId="2DF09ED4" w:rsidR="006F2D54" w:rsidRPr="00F56B7B" w:rsidRDefault="006F2D54" w:rsidP="00F9209D">
      <w:pPr>
        <w:pStyle w:val="HeaderTier2"/>
        <w:ind w:firstLine="720"/>
        <w:rPr>
          <w:lang w:val="ru-RU"/>
        </w:rPr>
      </w:pPr>
      <w:bookmarkStart w:id="28" w:name="_Toc183435809"/>
      <w:bookmarkStart w:id="29" w:name="_Toc185686379"/>
      <w:bookmarkStart w:id="30" w:name="_Toc196828841"/>
      <w:bookmarkStart w:id="31" w:name="_Toc198131332"/>
      <w:r>
        <w:rPr>
          <w:lang w:val="ru-RU"/>
        </w:rPr>
        <w:lastRenderedPageBreak/>
        <w:t>1.</w:t>
      </w:r>
      <w:r w:rsidR="00F9209D">
        <w:rPr>
          <w:lang w:val="ru-RU"/>
        </w:rPr>
        <w:t>4</w:t>
      </w:r>
      <w:r>
        <w:rPr>
          <w:lang w:val="ru-RU"/>
        </w:rPr>
        <w:t xml:space="preserve">. </w:t>
      </w:r>
      <w:r w:rsidRPr="00F56B7B">
        <w:rPr>
          <w:lang w:val="ru-RU"/>
        </w:rPr>
        <w:t>Водные объекты</w:t>
      </w:r>
      <w:bookmarkEnd w:id="28"/>
      <w:bookmarkEnd w:id="29"/>
      <w:bookmarkEnd w:id="30"/>
      <w:bookmarkEnd w:id="31"/>
    </w:p>
    <w:p w14:paraId="3E2C7955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инструменты для добавления и последующей работы с водными объектами. Одним из решений добавления водных объектов является подключение плагина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>. Данный плагин предоставляет набор водных инструментов и методов рендеринга, позволяющих легко добавлять океаны, реки, озера или пользовательские водоемы, которые создаются в ландшафте и взаимодействуют с игровым процессов.</w:t>
      </w:r>
    </w:p>
    <w:p w14:paraId="4B3780C7" w14:textId="46E5465C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водного объекта с использованием плагина в меню </w:t>
      </w:r>
      <w:r w:rsidRPr="00F56B7B">
        <w:rPr>
          <w:rFonts w:cs="Times New Roman"/>
          <w:szCs w:val="28"/>
        </w:rPr>
        <w:t>Place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Panel</w:t>
      </w:r>
      <w:r w:rsidRPr="00F56B7B">
        <w:rPr>
          <w:rFonts w:cs="Times New Roman"/>
          <w:szCs w:val="28"/>
          <w:lang w:val="ru-RU"/>
        </w:rPr>
        <w:t xml:space="preserve"> -&gt;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следует выбрать конкретный водный объект, который должен быть добавлен в сцену. Список доступных водных объектов и результат работы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River</w:t>
      </w:r>
      <w:r w:rsidRPr="00F56B7B">
        <w:rPr>
          <w:rFonts w:cs="Times New Roman"/>
          <w:szCs w:val="28"/>
          <w:lang w:val="ru-RU"/>
        </w:rPr>
        <w:t xml:space="preserve"> представлены на рисунках </w:t>
      </w:r>
      <w:r w:rsidR="001B61DC">
        <w:rPr>
          <w:rFonts w:cs="Times New Roman"/>
          <w:szCs w:val="28"/>
          <w:lang w:val="ru-RU"/>
        </w:rPr>
        <w:t>14</w:t>
      </w:r>
      <w:r w:rsidRPr="00F56B7B">
        <w:rPr>
          <w:rFonts w:cs="Times New Roman"/>
          <w:szCs w:val="28"/>
          <w:lang w:val="ru-RU"/>
        </w:rPr>
        <w:t xml:space="preserve"> и </w:t>
      </w:r>
      <w:r w:rsidR="001B61DC">
        <w:rPr>
          <w:rFonts w:cs="Times New Roman"/>
          <w:szCs w:val="28"/>
          <w:lang w:val="ru-RU"/>
        </w:rPr>
        <w:t>15</w:t>
      </w:r>
      <w:r w:rsidRPr="00F56B7B">
        <w:rPr>
          <w:rFonts w:cs="Times New Roman"/>
          <w:szCs w:val="28"/>
          <w:lang w:val="ru-RU"/>
        </w:rPr>
        <w:t>.</w:t>
      </w:r>
    </w:p>
    <w:p w14:paraId="2B543666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01A78D81" wp14:editId="13EC39A0">
            <wp:extent cx="2420493" cy="2916820"/>
            <wp:effectExtent l="0" t="0" r="0" b="0"/>
            <wp:docPr id="10569279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279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307" cy="29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B44E" w14:textId="34AA9BE9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14</w:t>
      </w:r>
      <w:r w:rsidRPr="00F56B7B">
        <w:rPr>
          <w:rFonts w:cs="Times New Roman"/>
          <w:szCs w:val="28"/>
          <w:lang w:val="ru-RU"/>
        </w:rPr>
        <w:t xml:space="preserve">. Список доступных водных объектов при подключении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плагина.</w:t>
      </w:r>
    </w:p>
    <w:p w14:paraId="1A8CF898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lastRenderedPageBreak/>
        <w:drawing>
          <wp:inline distT="0" distB="0" distL="0" distR="0" wp14:anchorId="686B6599" wp14:editId="7B2585F1">
            <wp:extent cx="5607338" cy="3016405"/>
            <wp:effectExtent l="0" t="0" r="0" b="0"/>
            <wp:docPr id="1905189382" name="Рисунок 1" descr="Изображение выглядит как вода, природа, дюна, пля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89382" name="Рисунок 1" descr="Изображение выглядит как вода, природа, дюна, пляж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940B" w14:textId="02C3F274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1B61DC">
        <w:rPr>
          <w:rFonts w:cs="Times New Roman"/>
          <w:szCs w:val="28"/>
          <w:lang w:val="ru-RU"/>
        </w:rPr>
        <w:t>15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River</w:t>
      </w:r>
    </w:p>
    <w:p w14:paraId="2F214602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Данный плагин предоставляет разработчику сцены полную возможность настройки вводного объекта посредством использования сплайнов, изменения параметров водного объекта в определенной точке сплайна, например: глубины, ширины, скорости и др. Также присутствует возможность изменения параметров в материале воды для получения наилучшего визуального эффекта воды.</w:t>
      </w:r>
    </w:p>
    <w:p w14:paraId="2A8796AA" w14:textId="4CCD8370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адаптации водного объекта в сцену был изменен водный материал, предоставляемый плагином. Полученный материал представлен на рисунке </w:t>
      </w:r>
      <w:r w:rsidR="001B61DC">
        <w:rPr>
          <w:rFonts w:cs="Times New Roman"/>
          <w:szCs w:val="28"/>
          <w:lang w:val="ru-RU"/>
        </w:rPr>
        <w:t>16</w:t>
      </w:r>
      <w:r w:rsidRPr="00F56B7B">
        <w:rPr>
          <w:rFonts w:cs="Times New Roman"/>
          <w:szCs w:val="28"/>
          <w:lang w:val="ru-RU"/>
        </w:rPr>
        <w:t>.</w:t>
      </w:r>
    </w:p>
    <w:p w14:paraId="2EABCCBA" w14:textId="77777777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69907186" wp14:editId="65600F00">
            <wp:extent cx="5364865" cy="2808490"/>
            <wp:effectExtent l="0" t="0" r="7620" b="0"/>
            <wp:docPr id="427495511" name="Рисунок 8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95511" name="Рисунок 8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5346" cy="28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D4AA" w14:textId="20C14DAC" w:rsidR="006F2D54" w:rsidRPr="00F56B7B" w:rsidRDefault="006F2D54" w:rsidP="00F9209D">
      <w:pPr>
        <w:spacing w:after="0"/>
        <w:ind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1</w:t>
      </w:r>
      <w:r w:rsidR="001B61DC"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>. Материал воды</w:t>
      </w:r>
    </w:p>
    <w:p w14:paraId="32C0301C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Другим возможным решением добавления водных объектов является создание углубления при помощи инструментов редактирования ландшафта, последующим созданием поверхности и добавления на нее водного материала, который возможно найти среди бесплатных ассетов, предоставленных в </w:t>
      </w:r>
      <w:r w:rsidRPr="00F56B7B">
        <w:rPr>
          <w:rFonts w:cs="Times New Roman"/>
          <w:szCs w:val="28"/>
        </w:rPr>
        <w:t>Fab</w:t>
      </w:r>
      <w:r w:rsidRPr="00F56B7B">
        <w:rPr>
          <w:rFonts w:cs="Times New Roman"/>
          <w:szCs w:val="28"/>
          <w:lang w:val="ru-RU"/>
        </w:rPr>
        <w:t>.</w:t>
      </w:r>
    </w:p>
    <w:p w14:paraId="12027E69" w14:textId="2FCB555D" w:rsidR="006F2D54" w:rsidRPr="001E7FB1" w:rsidRDefault="006F2D54" w:rsidP="00F9209D">
      <w:pPr>
        <w:pStyle w:val="HeaderTier2"/>
        <w:ind w:firstLine="720"/>
        <w:rPr>
          <w:lang w:val="ru-RU"/>
        </w:rPr>
      </w:pPr>
      <w:bookmarkStart w:id="32" w:name="_Toc183435811"/>
      <w:bookmarkStart w:id="33" w:name="_Toc185686381"/>
      <w:bookmarkStart w:id="34" w:name="_Toc196828842"/>
      <w:bookmarkStart w:id="35" w:name="_Toc198131333"/>
      <w:r>
        <w:rPr>
          <w:lang w:val="ru-RU"/>
        </w:rPr>
        <w:t>1.</w:t>
      </w:r>
      <w:r w:rsidR="00F9209D">
        <w:rPr>
          <w:lang w:val="ru-RU"/>
        </w:rPr>
        <w:t>5</w:t>
      </w:r>
      <w:r>
        <w:rPr>
          <w:lang w:val="ru-RU"/>
        </w:rPr>
        <w:t xml:space="preserve">. </w:t>
      </w:r>
      <w:r w:rsidRPr="001E7FB1">
        <w:rPr>
          <w:lang w:val="ru-RU"/>
        </w:rPr>
        <w:t>Настройка освещения</w:t>
      </w:r>
      <w:bookmarkEnd w:id="32"/>
      <w:bookmarkEnd w:id="33"/>
      <w:bookmarkEnd w:id="34"/>
      <w:bookmarkEnd w:id="35"/>
    </w:p>
    <w:p w14:paraId="04B84CA1" w14:textId="77777777" w:rsidR="006F2D54" w:rsidRPr="00F56B7B" w:rsidRDefault="006F2D54" w:rsidP="00F9209D">
      <w:pPr>
        <w:spacing w:after="0"/>
        <w:ind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обязательные компоненты сцены для настройки освещения.</w:t>
      </w:r>
    </w:p>
    <w:p w14:paraId="2D605EBB" w14:textId="77777777" w:rsidR="006F2D54" w:rsidRPr="00F56B7B" w:rsidRDefault="006F2D54" w:rsidP="00F9209D">
      <w:pPr>
        <w:pStyle w:val="a3"/>
        <w:numPr>
          <w:ilvl w:val="0"/>
          <w:numId w:val="15"/>
        </w:numPr>
        <w:spacing w:after="0"/>
        <w:ind w:left="0" w:firstLine="720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>Направленный свет (</w:t>
      </w:r>
      <w:r w:rsidRPr="00F56B7B">
        <w:rPr>
          <w:rFonts w:cs="Times New Roman"/>
          <w:szCs w:val="28"/>
        </w:rPr>
        <w:t>DirectionalLight</w:t>
      </w:r>
      <w:r w:rsidRPr="00F56B7B">
        <w:rPr>
          <w:rFonts w:cs="Times New Roman"/>
          <w:szCs w:val="28"/>
          <w:lang w:val="ru-RU"/>
        </w:rPr>
        <w:t>)</w:t>
      </w:r>
    </w:p>
    <w:p w14:paraId="651F0625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Световой компонент с параллельными лучами, который обеспечивает равномерное освещение любой поражаемой поверхности (например, Солнца). Влияет на все объекты в определенном объеме, имеющие значение световой массы.</w:t>
      </w:r>
    </w:p>
    <w:p w14:paraId="723BADF4" w14:textId="77777777" w:rsidR="006F2D54" w:rsidRPr="00F56B7B" w:rsidRDefault="006F2D54" w:rsidP="00F9209D">
      <w:pPr>
        <w:pStyle w:val="a3"/>
        <w:numPr>
          <w:ilvl w:val="0"/>
          <w:numId w:val="1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Туман (</w:t>
      </w:r>
      <w:r w:rsidRPr="00F56B7B">
        <w:rPr>
          <w:rFonts w:cs="Times New Roman"/>
          <w:szCs w:val="28"/>
        </w:rPr>
        <w:t>ExponentialHeightFog</w:t>
      </w:r>
      <w:r w:rsidRPr="00F56B7B">
        <w:rPr>
          <w:rFonts w:cs="Times New Roman"/>
          <w:szCs w:val="28"/>
          <w:lang w:val="ru-RU"/>
        </w:rPr>
        <w:t>)</w:t>
      </w:r>
    </w:p>
    <w:p w14:paraId="768D54C9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Используется для создания эффектов запотевания, таких как облака, но плотность которых зависит от высоты тумана.</w:t>
      </w:r>
    </w:p>
    <w:p w14:paraId="26FA99A2" w14:textId="77777777" w:rsidR="006F2D54" w:rsidRPr="00F56B7B" w:rsidRDefault="006F2D54" w:rsidP="00F9209D">
      <w:pPr>
        <w:pStyle w:val="a3"/>
        <w:numPr>
          <w:ilvl w:val="0"/>
          <w:numId w:val="1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Атмосфера неба (</w:t>
      </w:r>
      <w:r w:rsidRPr="00F56B7B">
        <w:rPr>
          <w:rFonts w:cs="Times New Roman"/>
          <w:szCs w:val="28"/>
        </w:rPr>
        <w:t>SkyAtmosphere</w:t>
      </w:r>
      <w:r w:rsidRPr="00F56B7B">
        <w:rPr>
          <w:rFonts w:cs="Times New Roman"/>
          <w:szCs w:val="28"/>
          <w:lang w:val="ru-RU"/>
        </w:rPr>
        <w:t>)</w:t>
      </w:r>
    </w:p>
    <w:p w14:paraId="76E4A401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Представляет собой материал атмосферы планеты и имитирующий небо и рассеяние света в нем.</w:t>
      </w:r>
    </w:p>
    <w:p w14:paraId="3C74B77E" w14:textId="77777777" w:rsidR="006F2D54" w:rsidRPr="00F56B7B" w:rsidRDefault="006F2D54" w:rsidP="00F9209D">
      <w:pPr>
        <w:pStyle w:val="a3"/>
        <w:numPr>
          <w:ilvl w:val="0"/>
          <w:numId w:val="15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Небесный свет (</w:t>
      </w:r>
      <w:r w:rsidRPr="00F56B7B">
        <w:rPr>
          <w:rFonts w:cs="Times New Roman"/>
          <w:szCs w:val="28"/>
        </w:rPr>
        <w:t>SkyLight</w:t>
      </w:r>
      <w:r w:rsidRPr="00F56B7B">
        <w:rPr>
          <w:rFonts w:cs="Times New Roman"/>
          <w:szCs w:val="28"/>
          <w:lang w:val="ru-RU"/>
        </w:rPr>
        <w:t>)</w:t>
      </w:r>
    </w:p>
    <w:p w14:paraId="64B043CC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Захватывает свет неба и освещает текстурой неба всю сцену.</w:t>
      </w:r>
    </w:p>
    <w:p w14:paraId="5925DFF2" w14:textId="77777777" w:rsidR="006F2D54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более точной настройки освещение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предоставляет дополнительные возможности. Одной из них является </w:t>
      </w:r>
      <w:r w:rsidRPr="00F56B7B">
        <w:rPr>
          <w:rFonts w:cs="Times New Roman"/>
          <w:szCs w:val="28"/>
        </w:rPr>
        <w:t>Post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Process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Volume</w:t>
      </w:r>
      <w:r w:rsidRPr="00F56B7B">
        <w:rPr>
          <w:rFonts w:cs="Times New Roman"/>
          <w:szCs w:val="28"/>
          <w:lang w:val="ru-RU"/>
        </w:rPr>
        <w:t xml:space="preserve">. Данный эффект позволяет определять общий внешний вид сцены с помощью комбинированного выбора свойств и функций, влияющих на окраску, тональное отображение, освещение и многое другое. </w:t>
      </w:r>
    </w:p>
    <w:p w14:paraId="552EF2EA" w14:textId="77777777" w:rsidR="00F9209D" w:rsidRPr="00F56B7B" w:rsidRDefault="00F9209D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</w:p>
    <w:p w14:paraId="1D0D23E7" w14:textId="7D3683A2" w:rsidR="006F2D54" w:rsidRPr="001E7FB1" w:rsidRDefault="006F2D54" w:rsidP="00F9209D">
      <w:pPr>
        <w:pStyle w:val="HeaderTier2"/>
        <w:ind w:firstLine="720"/>
        <w:rPr>
          <w:lang w:val="ru-RU"/>
        </w:rPr>
      </w:pPr>
      <w:bookmarkStart w:id="36" w:name="_Toc185686382"/>
      <w:bookmarkStart w:id="37" w:name="_Toc196828843"/>
      <w:bookmarkStart w:id="38" w:name="_Toc198131334"/>
      <w:r>
        <w:rPr>
          <w:lang w:val="ru-RU"/>
        </w:rPr>
        <w:lastRenderedPageBreak/>
        <w:t>1.</w:t>
      </w:r>
      <w:r w:rsidR="00F9209D">
        <w:rPr>
          <w:lang w:val="ru-RU"/>
        </w:rPr>
        <w:t>6</w:t>
      </w:r>
      <w:r>
        <w:rPr>
          <w:lang w:val="ru-RU"/>
        </w:rPr>
        <w:t xml:space="preserve">. </w:t>
      </w:r>
      <w:r w:rsidRPr="00F56B7B">
        <w:rPr>
          <w:lang w:val="ru-RU"/>
        </w:rPr>
        <w:t>Оптимизация</w:t>
      </w:r>
      <w:bookmarkEnd w:id="36"/>
      <w:bookmarkEnd w:id="37"/>
      <w:bookmarkEnd w:id="38"/>
    </w:p>
    <w:p w14:paraId="1C27185B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При использовании библиотеки готовых ассетов </w:t>
      </w:r>
      <w:r w:rsidRPr="00F56B7B">
        <w:rPr>
          <w:rFonts w:cs="Times New Roman"/>
          <w:szCs w:val="28"/>
        </w:rPr>
        <w:t>Quixel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Megascans</w:t>
      </w:r>
      <w:r w:rsidRPr="00F56B7B">
        <w:rPr>
          <w:rFonts w:cs="Times New Roman"/>
          <w:szCs w:val="28"/>
          <w:lang w:val="ru-RU"/>
        </w:rPr>
        <w:t xml:space="preserve"> полученные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объекты являются очень детализированными, что не всегда является верным решением при разработке динамических сцен, где важную роль играет производительность. Для этого существует система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.</w:t>
      </w:r>
    </w:p>
    <w:p w14:paraId="22DE20D2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 означает уровень детализации. Для одного объекта может быть несколько уровней детализации. Самый низкий уровень детализации (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0) является наиболее подробным, когда вы находитесь близко к объекту. Наивысший уровень детализации (</w:t>
      </w:r>
      <w:r w:rsidRPr="00F56B7B">
        <w:rPr>
          <w:rFonts w:cs="Times New Roman"/>
          <w:szCs w:val="28"/>
        </w:rPr>
        <w:t>LODx</w:t>
      </w:r>
      <w:r w:rsidRPr="00F56B7B">
        <w:rPr>
          <w:rFonts w:cs="Times New Roman"/>
          <w:szCs w:val="28"/>
          <w:lang w:val="ru-RU"/>
        </w:rPr>
        <w:t xml:space="preserve">) обеспечивает наименьшее количество деталей, когда объект находится очень далеко от камеры и вы не можете разглядеть детали.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поддерживает 8 уровней детализации, так что между самым низким и самым высоким уровнями детализации может быть множество шагов.</w:t>
      </w:r>
    </w:p>
    <w:p w14:paraId="3E9DCFE3" w14:textId="77777777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Оптимизация за счет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 системы возможна, когда самым низким уровнем детализации становится не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0, а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2 –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4. Данное решение уменьшается размерность сетки объекта, из-за чего становится меньше треугольников при рендере модели в сцене.</w:t>
      </w:r>
    </w:p>
    <w:p w14:paraId="473D08C3" w14:textId="10B179AC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Изменение минимального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-а представлено на рисунке </w:t>
      </w:r>
      <w:r>
        <w:rPr>
          <w:rFonts w:cs="Times New Roman"/>
          <w:szCs w:val="28"/>
          <w:lang w:val="ru-RU"/>
        </w:rPr>
        <w:t>1</w:t>
      </w:r>
      <w:r w:rsidR="001B61DC">
        <w:rPr>
          <w:rFonts w:cs="Times New Roman"/>
          <w:szCs w:val="28"/>
          <w:lang w:val="ru-RU"/>
        </w:rPr>
        <w:t>7</w:t>
      </w:r>
      <w:r w:rsidRPr="00F56B7B">
        <w:rPr>
          <w:rFonts w:cs="Times New Roman"/>
          <w:szCs w:val="28"/>
          <w:lang w:val="ru-RU"/>
        </w:rPr>
        <w:t>.</w:t>
      </w:r>
    </w:p>
    <w:p w14:paraId="0B85FDC1" w14:textId="77777777" w:rsidR="006F2D54" w:rsidRPr="00F56B7B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 wp14:anchorId="312C4D5D" wp14:editId="0BA0C4E0">
            <wp:extent cx="5613721" cy="2342546"/>
            <wp:effectExtent l="0" t="0" r="6350" b="635"/>
            <wp:docPr id="20360846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46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2613" cy="23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9195" w14:textId="17C5D9EB" w:rsidR="006F2D54" w:rsidRPr="00F56B7B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>
        <w:rPr>
          <w:rFonts w:cs="Times New Roman"/>
          <w:szCs w:val="28"/>
          <w:lang w:val="ru-RU"/>
        </w:rPr>
        <w:t>1</w:t>
      </w:r>
      <w:r w:rsidR="001B61DC">
        <w:rPr>
          <w:rFonts w:cs="Times New Roman"/>
          <w:szCs w:val="28"/>
          <w:lang w:val="ru-RU"/>
        </w:rPr>
        <w:t>7</w:t>
      </w:r>
      <w:r w:rsidRPr="00F56B7B">
        <w:rPr>
          <w:rFonts w:cs="Times New Roman"/>
          <w:szCs w:val="28"/>
          <w:lang w:val="ru-RU"/>
        </w:rPr>
        <w:t xml:space="preserve">. Изменение минимального </w:t>
      </w:r>
      <w:r w:rsidRPr="00F56B7B">
        <w:rPr>
          <w:rFonts w:cs="Times New Roman"/>
          <w:szCs w:val="28"/>
        </w:rPr>
        <w:t>LOD</w:t>
      </w:r>
    </w:p>
    <w:p w14:paraId="33DDAA96" w14:textId="77777777" w:rsidR="00F9209D" w:rsidRDefault="00F9209D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</w:p>
    <w:p w14:paraId="5056BC91" w14:textId="77777777" w:rsidR="00F9209D" w:rsidRDefault="00F9209D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</w:p>
    <w:p w14:paraId="6331CB02" w14:textId="65503038" w:rsidR="006F2D54" w:rsidRPr="00F56B7B" w:rsidRDefault="006F2D54" w:rsidP="00F9209D">
      <w:pPr>
        <w:pStyle w:val="a3"/>
        <w:spacing w:after="0"/>
        <w:ind w:left="0" w:firstLine="720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lastRenderedPageBreak/>
        <w:t xml:space="preserve">Сравнение производительности 10 близко стоящих объектов при использовании </w:t>
      </w:r>
      <w:r w:rsidRPr="00F56B7B">
        <w:rPr>
          <w:rFonts w:cs="Times New Roman"/>
          <w:szCs w:val="28"/>
        </w:rPr>
        <w:t>Lumen</w:t>
      </w:r>
      <w:r w:rsidRPr="00F56B7B">
        <w:rPr>
          <w:rFonts w:cs="Times New Roman"/>
          <w:szCs w:val="28"/>
          <w:lang w:val="ru-RU"/>
        </w:rPr>
        <w:t xml:space="preserve"> и определенных уровнях детализации представлено в таблице 1.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502"/>
        <w:gridCol w:w="3218"/>
        <w:gridCol w:w="2780"/>
      </w:tblGrid>
      <w:tr w:rsidR="006F2D54" w14:paraId="424EA9A5" w14:textId="77777777" w:rsidTr="007B4606">
        <w:trPr>
          <w:jc w:val="center"/>
        </w:trPr>
        <w:tc>
          <w:tcPr>
            <w:tcW w:w="2502" w:type="dxa"/>
          </w:tcPr>
          <w:p w14:paraId="0845E951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LOD</w:t>
            </w:r>
          </w:p>
        </w:tc>
        <w:tc>
          <w:tcPr>
            <w:tcW w:w="3218" w:type="dxa"/>
          </w:tcPr>
          <w:p w14:paraId="7D1476E1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Кол-во треугольников</w:t>
            </w:r>
          </w:p>
        </w:tc>
        <w:tc>
          <w:tcPr>
            <w:tcW w:w="2780" w:type="dxa"/>
          </w:tcPr>
          <w:p w14:paraId="15218742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FPS</w:t>
            </w:r>
          </w:p>
        </w:tc>
      </w:tr>
      <w:tr w:rsidR="006F2D54" w14:paraId="4AB45ED3" w14:textId="77777777" w:rsidTr="007B4606">
        <w:trPr>
          <w:jc w:val="center"/>
        </w:trPr>
        <w:tc>
          <w:tcPr>
            <w:tcW w:w="2502" w:type="dxa"/>
          </w:tcPr>
          <w:p w14:paraId="5ECF016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0</w:t>
            </w:r>
          </w:p>
        </w:tc>
        <w:tc>
          <w:tcPr>
            <w:tcW w:w="3218" w:type="dxa"/>
          </w:tcPr>
          <w:p w14:paraId="4675737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3,039,796</w:t>
            </w:r>
          </w:p>
        </w:tc>
        <w:tc>
          <w:tcPr>
            <w:tcW w:w="2780" w:type="dxa"/>
          </w:tcPr>
          <w:p w14:paraId="22DB1B5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12</w:t>
            </w:r>
          </w:p>
        </w:tc>
      </w:tr>
      <w:tr w:rsidR="006F2D54" w14:paraId="23BAFBF9" w14:textId="77777777" w:rsidTr="007B4606">
        <w:trPr>
          <w:jc w:val="center"/>
        </w:trPr>
        <w:tc>
          <w:tcPr>
            <w:tcW w:w="2502" w:type="dxa"/>
          </w:tcPr>
          <w:p w14:paraId="04A6A16B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1</w:t>
            </w:r>
          </w:p>
        </w:tc>
        <w:tc>
          <w:tcPr>
            <w:tcW w:w="3218" w:type="dxa"/>
          </w:tcPr>
          <w:p w14:paraId="078B3468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</w:rPr>
              <w:t>2,309</w:t>
            </w:r>
            <w:r w:rsidRPr="00F56B7B">
              <w:rPr>
                <w:rFonts w:cs="Times New Roman"/>
                <w:szCs w:val="28"/>
                <w:lang w:val="ru-RU"/>
              </w:rPr>
              <w:t>, 645</w:t>
            </w:r>
          </w:p>
        </w:tc>
        <w:tc>
          <w:tcPr>
            <w:tcW w:w="2780" w:type="dxa"/>
          </w:tcPr>
          <w:p w14:paraId="0266258B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14</w:t>
            </w:r>
          </w:p>
        </w:tc>
      </w:tr>
      <w:tr w:rsidR="006F2D54" w14:paraId="4158642D" w14:textId="77777777" w:rsidTr="007B4606">
        <w:trPr>
          <w:jc w:val="center"/>
        </w:trPr>
        <w:tc>
          <w:tcPr>
            <w:tcW w:w="2502" w:type="dxa"/>
          </w:tcPr>
          <w:p w14:paraId="576134F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2</w:t>
            </w:r>
          </w:p>
        </w:tc>
        <w:tc>
          <w:tcPr>
            <w:tcW w:w="3218" w:type="dxa"/>
          </w:tcPr>
          <w:p w14:paraId="47398002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1,022,547</w:t>
            </w:r>
          </w:p>
        </w:tc>
        <w:tc>
          <w:tcPr>
            <w:tcW w:w="2780" w:type="dxa"/>
          </w:tcPr>
          <w:p w14:paraId="03F0A0E0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25</w:t>
            </w:r>
          </w:p>
        </w:tc>
      </w:tr>
      <w:tr w:rsidR="006F2D54" w14:paraId="46AAC85A" w14:textId="77777777" w:rsidTr="007B4606">
        <w:trPr>
          <w:jc w:val="center"/>
        </w:trPr>
        <w:tc>
          <w:tcPr>
            <w:tcW w:w="2502" w:type="dxa"/>
          </w:tcPr>
          <w:p w14:paraId="7707F207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3</w:t>
            </w:r>
          </w:p>
        </w:tc>
        <w:tc>
          <w:tcPr>
            <w:tcW w:w="3218" w:type="dxa"/>
          </w:tcPr>
          <w:p w14:paraId="06DCF507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954,495</w:t>
            </w:r>
          </w:p>
        </w:tc>
        <w:tc>
          <w:tcPr>
            <w:tcW w:w="2780" w:type="dxa"/>
          </w:tcPr>
          <w:p w14:paraId="65B0B208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30</w:t>
            </w:r>
          </w:p>
        </w:tc>
      </w:tr>
      <w:tr w:rsidR="006F2D54" w14:paraId="36400D59" w14:textId="77777777" w:rsidTr="007B4606">
        <w:trPr>
          <w:jc w:val="center"/>
        </w:trPr>
        <w:tc>
          <w:tcPr>
            <w:tcW w:w="2502" w:type="dxa"/>
          </w:tcPr>
          <w:p w14:paraId="20D510AB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4</w:t>
            </w:r>
          </w:p>
        </w:tc>
        <w:tc>
          <w:tcPr>
            <w:tcW w:w="3218" w:type="dxa"/>
          </w:tcPr>
          <w:p w14:paraId="28ED4025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96,289</w:t>
            </w:r>
          </w:p>
        </w:tc>
        <w:tc>
          <w:tcPr>
            <w:tcW w:w="2780" w:type="dxa"/>
          </w:tcPr>
          <w:p w14:paraId="30C2A4FB" w14:textId="77777777" w:rsidR="006F2D54" w:rsidRPr="00F56B7B" w:rsidRDefault="006F2D54" w:rsidP="00F9209D">
            <w:pPr>
              <w:pStyle w:val="a3"/>
              <w:ind w:left="0" w:firstLine="72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60</w:t>
            </w:r>
          </w:p>
        </w:tc>
      </w:tr>
    </w:tbl>
    <w:p w14:paraId="524CD2D7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Таблица 1. Сравнение производительности при использовании </w:t>
      </w:r>
      <w:r w:rsidRPr="00F56B7B">
        <w:rPr>
          <w:rFonts w:cs="Times New Roman"/>
          <w:szCs w:val="28"/>
        </w:rPr>
        <w:t>LOD</w:t>
      </w:r>
    </w:p>
    <w:p w14:paraId="68417531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3239D901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7046CD08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6734ABA8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6AAA40B1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2080BF63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063B00D3" w14:textId="77777777" w:rsidR="006F2D54" w:rsidRDefault="006F2D54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79B5818F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62D89B34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3201CABF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6C24B78F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1ED1BA9C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2586BEE9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4591897F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777A2ECD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4D50A82E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770C0A55" w14:textId="77777777" w:rsidR="00F9209D" w:rsidRDefault="00F9209D" w:rsidP="00F9209D">
      <w:pPr>
        <w:pStyle w:val="a3"/>
        <w:spacing w:after="0"/>
        <w:ind w:left="0" w:firstLine="720"/>
        <w:jc w:val="center"/>
        <w:rPr>
          <w:rFonts w:cs="Times New Roman"/>
          <w:szCs w:val="28"/>
          <w:lang w:val="ru-RU"/>
        </w:rPr>
      </w:pPr>
    </w:p>
    <w:p w14:paraId="209B598C" w14:textId="77777777" w:rsidR="006F2D54" w:rsidRPr="00F9209D" w:rsidRDefault="006F2D54" w:rsidP="00F9209D">
      <w:pPr>
        <w:spacing w:after="0"/>
        <w:ind w:firstLine="0"/>
        <w:rPr>
          <w:rFonts w:cs="Times New Roman"/>
          <w:szCs w:val="28"/>
          <w:lang w:val="ru-RU"/>
        </w:rPr>
      </w:pPr>
    </w:p>
    <w:p w14:paraId="6ECE19BC" w14:textId="73BE4338" w:rsidR="00142E85" w:rsidRPr="00EC4619" w:rsidRDefault="009F7A4A" w:rsidP="009963C9">
      <w:pPr>
        <w:pStyle w:val="1"/>
        <w:spacing w:before="0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9" w:name="_Toc183435813"/>
      <w:bookmarkStart w:id="40" w:name="_Toc198131335"/>
      <w:r w:rsidRPr="00EC46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39"/>
      <w:bookmarkEnd w:id="40"/>
    </w:p>
    <w:p w14:paraId="48204E08" w14:textId="28786AD9" w:rsidR="00064791" w:rsidRPr="00D41032" w:rsidRDefault="00064791" w:rsidP="00D41032">
      <w:pPr>
        <w:spacing w:after="0"/>
        <w:ind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>В ходе выполнения работы был</w:t>
      </w:r>
      <w:r w:rsidR="00F9209D">
        <w:rPr>
          <w:rFonts w:cs="Times New Roman"/>
          <w:szCs w:val="28"/>
          <w:lang w:val="ru-RU"/>
        </w:rPr>
        <w:t>а разработана большая ландшафтная сцена и средневековое поселение.</w:t>
      </w:r>
      <w:r w:rsidRPr="00D41032">
        <w:rPr>
          <w:rFonts w:cs="Times New Roman"/>
          <w:szCs w:val="28"/>
          <w:lang w:val="ru-RU"/>
        </w:rPr>
        <w:t xml:space="preserve"> </w:t>
      </w:r>
      <w:r w:rsidR="00F9209D">
        <w:rPr>
          <w:rFonts w:cs="Times New Roman"/>
          <w:szCs w:val="28"/>
          <w:lang w:val="ru-RU"/>
        </w:rPr>
        <w:t>П</w:t>
      </w:r>
      <w:r w:rsidRPr="00D41032">
        <w:rPr>
          <w:rFonts w:cs="Times New Roman"/>
          <w:szCs w:val="28"/>
          <w:lang w:val="ru-RU"/>
        </w:rPr>
        <w:t xml:space="preserve">олучены навыки работы с </w:t>
      </w:r>
      <w:r w:rsidRPr="00D41032">
        <w:rPr>
          <w:rFonts w:cs="Times New Roman"/>
          <w:szCs w:val="28"/>
        </w:rPr>
        <w:t>Unreal</w:t>
      </w:r>
      <w:r w:rsidRPr="00D41032">
        <w:rPr>
          <w:rFonts w:cs="Times New Roman"/>
          <w:szCs w:val="28"/>
          <w:lang w:val="ru-RU"/>
        </w:rPr>
        <w:t xml:space="preserve"> </w:t>
      </w:r>
      <w:r w:rsidRPr="00D41032">
        <w:rPr>
          <w:rFonts w:cs="Times New Roman"/>
          <w:szCs w:val="28"/>
        </w:rPr>
        <w:t>Engine</w:t>
      </w:r>
      <w:r w:rsidRPr="00D41032">
        <w:rPr>
          <w:rFonts w:cs="Times New Roman"/>
          <w:szCs w:val="28"/>
          <w:lang w:val="ru-RU"/>
        </w:rPr>
        <w:t xml:space="preserve"> 5, получен опыт создания ландшафтов с различными объектами. Были изучены и применены различные техники построения реалистичного ландшафта</w:t>
      </w:r>
      <w:r w:rsidR="00F9209D">
        <w:rPr>
          <w:rFonts w:cs="Times New Roman"/>
          <w:szCs w:val="28"/>
          <w:lang w:val="ru-RU"/>
        </w:rPr>
        <w:t xml:space="preserve"> большой размерности.</w:t>
      </w:r>
      <w:r w:rsidRPr="00D41032">
        <w:rPr>
          <w:rFonts w:cs="Times New Roman"/>
          <w:szCs w:val="28"/>
          <w:lang w:val="ru-RU"/>
        </w:rPr>
        <w:t xml:space="preserve"> Необходимо отметить, что для комфортной работы в </w:t>
      </w:r>
      <w:r w:rsidRPr="00D41032">
        <w:rPr>
          <w:rFonts w:cs="Times New Roman"/>
          <w:szCs w:val="28"/>
        </w:rPr>
        <w:t>Unreal</w:t>
      </w:r>
      <w:r w:rsidRPr="00D41032">
        <w:rPr>
          <w:rFonts w:cs="Times New Roman"/>
          <w:szCs w:val="28"/>
          <w:lang w:val="ru-RU"/>
        </w:rPr>
        <w:t xml:space="preserve"> </w:t>
      </w:r>
      <w:r w:rsidRPr="00D41032">
        <w:rPr>
          <w:rFonts w:cs="Times New Roman"/>
          <w:szCs w:val="28"/>
        </w:rPr>
        <w:t>Engine</w:t>
      </w:r>
      <w:r w:rsidRPr="00D41032">
        <w:rPr>
          <w:rFonts w:cs="Times New Roman"/>
          <w:szCs w:val="28"/>
          <w:lang w:val="ru-RU"/>
        </w:rPr>
        <w:t xml:space="preserve"> необходим производительный компьютер.</w:t>
      </w:r>
    </w:p>
    <w:p w14:paraId="1A5E51AA" w14:textId="77777777" w:rsidR="00064791" w:rsidRPr="00D41032" w:rsidRDefault="00064791" w:rsidP="00D41032">
      <w:pPr>
        <w:spacing w:after="0"/>
        <w:ind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>В процессе работы были выполнены следующие задачи:</w:t>
      </w:r>
    </w:p>
    <w:p w14:paraId="2F6FA88C" w14:textId="4E69AAFC" w:rsidR="00064791" w:rsidRDefault="00064791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 xml:space="preserve">Изучены методы </w:t>
      </w:r>
      <w:r w:rsidR="001B61DC">
        <w:rPr>
          <w:rFonts w:cs="Times New Roman"/>
          <w:szCs w:val="28"/>
          <w:lang w:val="ru-RU"/>
        </w:rPr>
        <w:t>импорта</w:t>
      </w:r>
      <w:r w:rsidRPr="00D41032">
        <w:rPr>
          <w:rFonts w:cs="Times New Roman"/>
          <w:szCs w:val="28"/>
          <w:lang w:val="ru-RU"/>
        </w:rPr>
        <w:t xml:space="preserve"> ландшафта</w:t>
      </w:r>
      <w:r w:rsidRPr="00D41032">
        <w:rPr>
          <w:rFonts w:cs="Times New Roman"/>
          <w:szCs w:val="28"/>
        </w:rPr>
        <w:t>;</w:t>
      </w:r>
    </w:p>
    <w:p w14:paraId="4CAC9C4B" w14:textId="14F4CEED" w:rsidR="001B61DC" w:rsidRPr="00D41032" w:rsidRDefault="001B61DC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>Создан</w:t>
      </w:r>
      <w:r>
        <w:rPr>
          <w:rFonts w:cs="Times New Roman"/>
          <w:szCs w:val="28"/>
          <w:lang w:val="ru-RU"/>
        </w:rPr>
        <w:t>ы</w:t>
      </w:r>
      <w:r w:rsidRPr="00D41032">
        <w:rPr>
          <w:rFonts w:cs="Times New Roman"/>
          <w:szCs w:val="28"/>
          <w:lang w:val="ru-RU"/>
        </w:rPr>
        <w:t xml:space="preserve"> материал</w:t>
      </w:r>
      <w:r>
        <w:rPr>
          <w:rFonts w:cs="Times New Roman"/>
          <w:szCs w:val="28"/>
          <w:lang w:val="ru-RU"/>
        </w:rPr>
        <w:t>ы</w:t>
      </w:r>
      <w:r w:rsidRPr="00D41032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 последующим</w:t>
      </w:r>
      <w:r w:rsidRPr="00D41032">
        <w:rPr>
          <w:rFonts w:cs="Times New Roman"/>
          <w:szCs w:val="28"/>
          <w:lang w:val="ru-RU"/>
        </w:rPr>
        <w:t xml:space="preserve"> наложение</w:t>
      </w:r>
      <w:r>
        <w:rPr>
          <w:rFonts w:cs="Times New Roman"/>
          <w:szCs w:val="28"/>
          <w:lang w:val="ru-RU"/>
        </w:rPr>
        <w:t>м</w:t>
      </w:r>
      <w:r w:rsidRPr="00D41032">
        <w:rPr>
          <w:rFonts w:cs="Times New Roman"/>
          <w:szCs w:val="28"/>
          <w:lang w:val="ru-RU"/>
        </w:rPr>
        <w:t xml:space="preserve"> их на объекты сцены</w:t>
      </w:r>
      <w:r>
        <w:rPr>
          <w:rFonts w:cs="Times New Roman"/>
          <w:szCs w:val="28"/>
          <w:lang w:val="ru-RU"/>
        </w:rPr>
        <w:t>.</w:t>
      </w:r>
    </w:p>
    <w:p w14:paraId="6F16F8D9" w14:textId="51CE2474" w:rsidR="00064791" w:rsidRPr="00D41032" w:rsidRDefault="00064791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 xml:space="preserve">Изучены методы добавления </w:t>
      </w:r>
      <w:r w:rsidR="00F9209D">
        <w:rPr>
          <w:rFonts w:cs="Times New Roman"/>
          <w:szCs w:val="28"/>
          <w:lang w:val="ru-RU"/>
        </w:rPr>
        <w:t>природных объектов</w:t>
      </w:r>
      <w:r w:rsidRPr="00F9209D">
        <w:rPr>
          <w:rFonts w:cs="Times New Roman"/>
          <w:szCs w:val="28"/>
          <w:lang w:val="ru-RU"/>
        </w:rPr>
        <w:t>;</w:t>
      </w:r>
    </w:p>
    <w:p w14:paraId="493826E0" w14:textId="51604FE6" w:rsidR="00064791" w:rsidRPr="00D41032" w:rsidRDefault="00064791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>Подключен</w:t>
      </w:r>
      <w:r w:rsidR="001B61DC">
        <w:rPr>
          <w:rFonts w:cs="Times New Roman"/>
          <w:szCs w:val="28"/>
          <w:lang w:val="ru-RU"/>
        </w:rPr>
        <w:t>ы</w:t>
      </w:r>
      <w:r w:rsidRPr="00D41032">
        <w:rPr>
          <w:rFonts w:cs="Times New Roman"/>
          <w:szCs w:val="28"/>
          <w:lang w:val="ru-RU"/>
        </w:rPr>
        <w:t xml:space="preserve"> сторонни</w:t>
      </w:r>
      <w:r w:rsidR="001B61DC">
        <w:rPr>
          <w:rFonts w:cs="Times New Roman"/>
          <w:szCs w:val="28"/>
          <w:lang w:val="ru-RU"/>
        </w:rPr>
        <w:t>е</w:t>
      </w:r>
      <w:r w:rsidRPr="00D41032">
        <w:rPr>
          <w:rFonts w:cs="Times New Roman"/>
          <w:szCs w:val="28"/>
          <w:lang w:val="ru-RU"/>
        </w:rPr>
        <w:t xml:space="preserve"> плагин</w:t>
      </w:r>
      <w:r w:rsidR="001B61DC">
        <w:rPr>
          <w:rFonts w:cs="Times New Roman"/>
          <w:szCs w:val="28"/>
          <w:lang w:val="ru-RU"/>
        </w:rPr>
        <w:t>ы</w:t>
      </w:r>
      <w:r w:rsidRPr="00D41032">
        <w:rPr>
          <w:rFonts w:cs="Times New Roman"/>
          <w:szCs w:val="28"/>
          <w:lang w:val="ru-RU"/>
        </w:rPr>
        <w:t xml:space="preserve"> и</w:t>
      </w:r>
      <w:r w:rsidR="001B61DC">
        <w:rPr>
          <w:rFonts w:cs="Times New Roman"/>
          <w:szCs w:val="28"/>
          <w:lang w:val="ru-RU"/>
        </w:rPr>
        <w:t xml:space="preserve"> изменены для внедрения в сцену проекта</w:t>
      </w:r>
      <w:r w:rsidRPr="00D41032">
        <w:rPr>
          <w:rFonts w:cs="Times New Roman"/>
          <w:szCs w:val="28"/>
          <w:lang w:val="ru-RU"/>
        </w:rPr>
        <w:t>;</w:t>
      </w:r>
    </w:p>
    <w:p w14:paraId="69A1C8C4" w14:textId="2E42B072" w:rsidR="00064791" w:rsidRPr="00D41032" w:rsidRDefault="001B61DC" w:rsidP="00D41032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Проведена н</w:t>
      </w:r>
      <w:r w:rsidR="00064791" w:rsidRPr="00D41032">
        <w:rPr>
          <w:rFonts w:cs="Times New Roman"/>
          <w:szCs w:val="28"/>
          <w:lang w:val="ru-RU"/>
        </w:rPr>
        <w:t>астройка освещения</w:t>
      </w:r>
      <w:r w:rsidR="00F9209D">
        <w:rPr>
          <w:rFonts w:cs="Times New Roman"/>
          <w:szCs w:val="28"/>
          <w:lang w:val="ru-RU"/>
        </w:rPr>
        <w:t xml:space="preserve"> и оптимизация;</w:t>
      </w:r>
    </w:p>
    <w:p w14:paraId="109E586D" w14:textId="262CE987" w:rsidR="0053724A" w:rsidRPr="00F9209D" w:rsidRDefault="000B049D" w:rsidP="00F9209D">
      <w:pPr>
        <w:pStyle w:val="a3"/>
        <w:numPr>
          <w:ilvl w:val="0"/>
          <w:numId w:val="9"/>
        </w:numPr>
        <w:spacing w:after="0"/>
        <w:ind w:left="0" w:firstLine="720"/>
        <w:rPr>
          <w:rFonts w:cs="Times New Roman"/>
          <w:szCs w:val="28"/>
          <w:lang w:val="ru-RU"/>
        </w:rPr>
      </w:pPr>
      <w:r w:rsidRPr="00F9209D">
        <w:rPr>
          <w:sz w:val="20"/>
          <w:szCs w:val="20"/>
          <w:lang w:val="ru-RU"/>
        </w:rPr>
        <w:br w:type="page"/>
      </w:r>
    </w:p>
    <w:p w14:paraId="461452D9" w14:textId="4D70F20E" w:rsidR="009D1DB3" w:rsidRPr="00D8676B" w:rsidRDefault="009D1DB3" w:rsidP="009963C9">
      <w:pPr>
        <w:pStyle w:val="1"/>
        <w:spacing w:before="0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83435814"/>
      <w:bookmarkStart w:id="42" w:name="_Toc198131336"/>
      <w:r w:rsidRPr="00D8676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41"/>
      <w:bookmarkEnd w:id="42"/>
    </w:p>
    <w:p w14:paraId="2F8C8F68" w14:textId="0EB1FA14" w:rsidR="009963C9" w:rsidRDefault="009963C9" w:rsidP="007E3A60">
      <w:pPr>
        <w:pStyle w:val="a3"/>
        <w:numPr>
          <w:ilvl w:val="0"/>
          <w:numId w:val="10"/>
        </w:numPr>
        <w:spacing w:after="0"/>
        <w:ind w:left="0" w:firstLine="720"/>
      </w:pPr>
      <w:bookmarkStart w:id="43" w:name="_heading=h.lppv27oivdiw" w:colFirst="0" w:colLast="0"/>
      <w:bookmarkEnd w:id="43"/>
      <w:r w:rsidRPr="009963C9">
        <w:t xml:space="preserve">Epic Games Unreal Engine Documentation / Epic Games [Электронный ресурс] // Epic Games Developer: [сайт]. — URL: https://dev.epicgames.com/documentation/ru-ru/unreal-engine/unreal-engine-5-5-documentation (дата обращения: </w:t>
      </w:r>
      <w:r w:rsidR="00A75FEA" w:rsidRPr="00A75FEA">
        <w:t>0</w:t>
      </w:r>
      <w:r w:rsidR="00C30B52" w:rsidRPr="00561F64">
        <w:t>5</w:t>
      </w:r>
      <w:r w:rsidRPr="009963C9">
        <w:t>.</w:t>
      </w:r>
      <w:r w:rsidR="00A75FEA" w:rsidRPr="00A75FEA">
        <w:t>05</w:t>
      </w:r>
      <w:r w:rsidRPr="009963C9">
        <w:t>.202</w:t>
      </w:r>
      <w:r w:rsidR="00561F64" w:rsidRPr="00561F64">
        <w:t>5</w:t>
      </w:r>
      <w:r w:rsidRPr="009963C9">
        <w:t>)</w:t>
      </w:r>
      <w:r w:rsidR="0076287E">
        <w:t>;</w:t>
      </w:r>
    </w:p>
    <w:p w14:paraId="6D578F04" w14:textId="385F03CC" w:rsidR="009963C9" w:rsidRDefault="009963C9" w:rsidP="007E3A60">
      <w:pPr>
        <w:pStyle w:val="a3"/>
        <w:numPr>
          <w:ilvl w:val="0"/>
          <w:numId w:val="10"/>
        </w:numPr>
        <w:spacing w:after="0"/>
        <w:ind w:left="0" w:firstLine="720"/>
      </w:pPr>
      <w:r w:rsidRPr="009963C9">
        <w:t xml:space="preserve">Unreal Engine Building natural environments / Unreal Engine [Электронный ресурс] // YouTube: [сайт]. — URL: https://www.youtube.com/watch?v=gbj1qgPOl3E (дата обращения: </w:t>
      </w:r>
      <w:r w:rsidR="00A75FEA" w:rsidRPr="00A75FEA">
        <w:t>05</w:t>
      </w:r>
      <w:r w:rsidRPr="009963C9">
        <w:t>.</w:t>
      </w:r>
      <w:r w:rsidR="00A75FEA" w:rsidRPr="00C30B52">
        <w:t>05</w:t>
      </w:r>
      <w:r w:rsidRPr="009963C9">
        <w:t>.202</w:t>
      </w:r>
      <w:r w:rsidR="00561F64" w:rsidRPr="00A1187E">
        <w:t>5</w:t>
      </w:r>
      <w:r w:rsidRPr="009963C9">
        <w:t>)</w:t>
      </w:r>
      <w:r w:rsidR="0076287E">
        <w:t>;</w:t>
      </w:r>
    </w:p>
    <w:p w14:paraId="1F522B8B" w14:textId="0869B09D" w:rsidR="0076287E" w:rsidRPr="0076287E" w:rsidRDefault="0076287E" w:rsidP="007E3A60">
      <w:pPr>
        <w:pStyle w:val="a3"/>
        <w:numPr>
          <w:ilvl w:val="0"/>
          <w:numId w:val="10"/>
        </w:numPr>
        <w:spacing w:after="0"/>
        <w:ind w:left="0" w:firstLine="720"/>
        <w:rPr>
          <w:lang w:val="ru-RU"/>
        </w:rPr>
      </w:pPr>
      <w:r w:rsidRPr="0076287E">
        <w:rPr>
          <w:lang w:val="ru-RU"/>
        </w:rPr>
        <w:t xml:space="preserve">Том Шэннон </w:t>
      </w:r>
      <w:r w:rsidRPr="0076287E">
        <w:t>Unreal</w:t>
      </w:r>
      <w:r w:rsidRPr="0076287E">
        <w:rPr>
          <w:lang w:val="ru-RU"/>
        </w:rPr>
        <w:t xml:space="preserve"> </w:t>
      </w:r>
      <w:r w:rsidRPr="0076287E">
        <w:t>Engine</w:t>
      </w:r>
      <w:r w:rsidRPr="0076287E">
        <w:rPr>
          <w:lang w:val="ru-RU"/>
        </w:rPr>
        <w:t xml:space="preserve"> 4 для дизайна и визуализации [Текст] / Том Шэннон — 1-е изд.. — </w:t>
      </w:r>
      <w:r w:rsidR="009876E4">
        <w:rPr>
          <w:lang w:val="ru-RU"/>
        </w:rPr>
        <w:t>Москва</w:t>
      </w:r>
      <w:r w:rsidRPr="0076287E">
        <w:rPr>
          <w:lang w:val="ru-RU"/>
        </w:rPr>
        <w:t xml:space="preserve">: </w:t>
      </w:r>
      <w:r w:rsidRPr="0076287E">
        <w:t>Bombora</w:t>
      </w:r>
      <w:r w:rsidRPr="0076287E">
        <w:rPr>
          <w:lang w:val="ru-RU"/>
        </w:rPr>
        <w:t xml:space="preserve">, 2021 — 368 </w:t>
      </w:r>
      <w:r w:rsidRPr="0076287E">
        <w:t>c</w:t>
      </w:r>
      <w:r w:rsidRPr="0076287E">
        <w:rPr>
          <w:lang w:val="ru-RU"/>
        </w:rPr>
        <w:t>;</w:t>
      </w:r>
    </w:p>
    <w:p w14:paraId="637419BE" w14:textId="591D3AFE" w:rsidR="004A2ADA" w:rsidRPr="0076287E" w:rsidRDefault="0076287E" w:rsidP="0076287E">
      <w:pPr>
        <w:pStyle w:val="a3"/>
        <w:numPr>
          <w:ilvl w:val="0"/>
          <w:numId w:val="10"/>
        </w:numPr>
        <w:spacing w:after="0"/>
        <w:ind w:left="0" w:firstLine="720"/>
        <w:rPr>
          <w:lang w:val="ru-RU"/>
        </w:rPr>
      </w:pPr>
      <w:r w:rsidRPr="0076287E">
        <w:t>Epic</w:t>
      </w:r>
      <w:r w:rsidRPr="0076287E">
        <w:rPr>
          <w:lang w:val="ru-RU"/>
        </w:rPr>
        <w:t xml:space="preserve"> </w:t>
      </w:r>
      <w:r w:rsidRPr="0076287E">
        <w:t>Games</w:t>
      </w:r>
      <w:r w:rsidRPr="0076287E">
        <w:rPr>
          <w:lang w:val="ru-RU"/>
        </w:rPr>
        <w:t xml:space="preserve"> </w:t>
      </w:r>
      <w:r w:rsidRPr="0076287E">
        <w:t>Unreal</w:t>
      </w:r>
      <w:r w:rsidRPr="0076287E">
        <w:rPr>
          <w:lang w:val="ru-RU"/>
        </w:rPr>
        <w:t xml:space="preserve"> </w:t>
      </w:r>
      <w:r w:rsidRPr="0076287E">
        <w:t>Engine</w:t>
      </w:r>
      <w:r w:rsidRPr="0076287E">
        <w:rPr>
          <w:lang w:val="ru-RU"/>
        </w:rPr>
        <w:t xml:space="preserve"> / </w:t>
      </w:r>
      <w:r w:rsidRPr="0076287E">
        <w:t>Epic</w:t>
      </w:r>
      <w:r w:rsidRPr="0076287E">
        <w:rPr>
          <w:lang w:val="ru-RU"/>
        </w:rPr>
        <w:t xml:space="preserve"> </w:t>
      </w:r>
      <w:r w:rsidRPr="0076287E">
        <w:t>Games</w:t>
      </w:r>
      <w:r w:rsidRPr="0076287E">
        <w:rPr>
          <w:lang w:val="ru-RU"/>
        </w:rPr>
        <w:t xml:space="preserve"> [Электронный ресурс] // </w:t>
      </w:r>
      <w:r w:rsidRPr="0076287E">
        <w:t>GitHub</w:t>
      </w:r>
      <w:r w:rsidRPr="0076287E">
        <w:rPr>
          <w:lang w:val="ru-RU"/>
        </w:rPr>
        <w:t xml:space="preserve">: [сайт]. — </w:t>
      </w:r>
      <w:r w:rsidRPr="0076287E">
        <w:t>URL</w:t>
      </w:r>
      <w:r w:rsidRPr="0076287E">
        <w:rPr>
          <w:lang w:val="ru-RU"/>
        </w:rPr>
        <w:t xml:space="preserve">: </w:t>
      </w:r>
      <w:r w:rsidRPr="0076287E">
        <w:t>https</w:t>
      </w:r>
      <w:r w:rsidRPr="0076287E">
        <w:rPr>
          <w:lang w:val="ru-RU"/>
        </w:rPr>
        <w:t>://</w:t>
      </w:r>
      <w:r w:rsidRPr="0076287E">
        <w:t>github</w:t>
      </w:r>
      <w:r w:rsidRPr="0076287E">
        <w:rPr>
          <w:lang w:val="ru-RU"/>
        </w:rPr>
        <w:t>.</w:t>
      </w:r>
      <w:r w:rsidRPr="0076287E">
        <w:t>com</w:t>
      </w:r>
      <w:r w:rsidRPr="0076287E">
        <w:rPr>
          <w:lang w:val="ru-RU"/>
        </w:rPr>
        <w:t>/</w:t>
      </w:r>
      <w:r w:rsidRPr="0076287E">
        <w:t>EpicGames</w:t>
      </w:r>
      <w:r w:rsidRPr="0076287E">
        <w:rPr>
          <w:lang w:val="ru-RU"/>
        </w:rPr>
        <w:t xml:space="preserve"> (дата обращения: 7.11.2024)</w:t>
      </w:r>
      <w:r w:rsidRPr="009876E4">
        <w:rPr>
          <w:lang w:val="ru-RU"/>
        </w:rPr>
        <w:t>;</w:t>
      </w:r>
    </w:p>
    <w:p w14:paraId="5B58ADB1" w14:textId="57514A01" w:rsidR="0076287E" w:rsidRPr="0076287E" w:rsidRDefault="009876E4" w:rsidP="0076287E">
      <w:pPr>
        <w:pStyle w:val="a3"/>
        <w:numPr>
          <w:ilvl w:val="0"/>
          <w:numId w:val="10"/>
        </w:numPr>
        <w:spacing w:after="0"/>
        <w:ind w:left="0" w:firstLine="720"/>
        <w:rPr>
          <w:lang w:val="ru-RU"/>
        </w:rPr>
      </w:pPr>
      <w:r w:rsidRPr="009876E4">
        <w:rPr>
          <w:lang w:val="ru-RU"/>
        </w:rPr>
        <w:t>Максименкова Ольга Вениаминовна, Веселко Никита Игоревич Программирование в Unreal Engine 5. Основы визуального языка Blueprint. [Текст] / Максименкова Ольга Вениаминовна, Веселко Никита Игоревич — 1-е изд.. — Москва: Эксмо, 2023 — 320 c.</w:t>
      </w:r>
    </w:p>
    <w:sectPr w:rsidR="0076287E" w:rsidRPr="0076287E" w:rsidSect="00906251">
      <w:footerReference w:type="default" r:id="rId27"/>
      <w:pgSz w:w="11906" w:h="16838" w:code="9"/>
      <w:pgMar w:top="1440" w:right="1080" w:bottom="1440" w:left="1080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193E97" w14:textId="77777777" w:rsidR="001A2F73" w:rsidRDefault="001A2F73" w:rsidP="00BF6AAD">
      <w:pPr>
        <w:spacing w:after="0" w:line="240" w:lineRule="auto"/>
      </w:pPr>
      <w:r>
        <w:separator/>
      </w:r>
    </w:p>
  </w:endnote>
  <w:endnote w:type="continuationSeparator" w:id="0">
    <w:p w14:paraId="18B86794" w14:textId="77777777" w:rsidR="001A2F73" w:rsidRDefault="001A2F73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00644" w14:textId="22488E7E" w:rsidR="00F53366" w:rsidRDefault="00F53366">
    <w:pPr>
      <w:pStyle w:val="a8"/>
      <w:jc w:val="center"/>
    </w:pPr>
  </w:p>
  <w:p w14:paraId="17F7C082" w14:textId="77777777" w:rsidR="00F53366" w:rsidRDefault="00F5336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39202148"/>
      <w:docPartObj>
        <w:docPartGallery w:val="Page Numbers (Bottom of Page)"/>
        <w:docPartUnique/>
      </w:docPartObj>
    </w:sdtPr>
    <w:sdtContent>
      <w:p w14:paraId="7AF12B58" w14:textId="1CB88E18" w:rsidR="00F53366" w:rsidRDefault="00F5336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4B2D" w:rsidRPr="00BD4B2D">
          <w:rPr>
            <w:noProof/>
            <w:lang w:val="ru-RU"/>
          </w:rPr>
          <w:t>14</w:t>
        </w:r>
        <w:r>
          <w:fldChar w:fldCharType="end"/>
        </w:r>
      </w:p>
    </w:sdtContent>
  </w:sdt>
  <w:p w14:paraId="1118CF8D" w14:textId="77777777" w:rsidR="00F53366" w:rsidRDefault="00F5336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857ED" w14:textId="77777777" w:rsidR="001A2F73" w:rsidRDefault="001A2F73" w:rsidP="00BF6AAD">
      <w:pPr>
        <w:spacing w:after="0" w:line="240" w:lineRule="auto"/>
      </w:pPr>
      <w:r>
        <w:separator/>
      </w:r>
    </w:p>
  </w:footnote>
  <w:footnote w:type="continuationSeparator" w:id="0">
    <w:p w14:paraId="179A9B60" w14:textId="77777777" w:rsidR="001A2F73" w:rsidRDefault="001A2F73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0158F"/>
    <w:multiLevelType w:val="multilevel"/>
    <w:tmpl w:val="AE348138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2E955EA"/>
    <w:multiLevelType w:val="hybridMultilevel"/>
    <w:tmpl w:val="3C06F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F71F6"/>
    <w:multiLevelType w:val="hybridMultilevel"/>
    <w:tmpl w:val="A53EB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B160E"/>
    <w:multiLevelType w:val="multilevel"/>
    <w:tmpl w:val="1A80259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10FA7699"/>
    <w:multiLevelType w:val="hybridMultilevel"/>
    <w:tmpl w:val="4AB0A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A67AEE"/>
    <w:multiLevelType w:val="hybridMultilevel"/>
    <w:tmpl w:val="8E62F1C2"/>
    <w:lvl w:ilvl="0" w:tplc="877E87AE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92A1261"/>
    <w:multiLevelType w:val="hybridMultilevel"/>
    <w:tmpl w:val="79DA3DEE"/>
    <w:lvl w:ilvl="0" w:tplc="7DC2EB8E">
      <w:start w:val="6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C65397"/>
    <w:multiLevelType w:val="multilevel"/>
    <w:tmpl w:val="1DF8F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F6B0C16"/>
    <w:multiLevelType w:val="hybridMultilevel"/>
    <w:tmpl w:val="F5E84D24"/>
    <w:lvl w:ilvl="0" w:tplc="E1B6BBD6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803F5"/>
    <w:multiLevelType w:val="multilevel"/>
    <w:tmpl w:val="C9020D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0" w15:restartNumberingAfterBreak="0">
    <w:nsid w:val="2A2B7099"/>
    <w:multiLevelType w:val="multilevel"/>
    <w:tmpl w:val="C9020D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11" w15:restartNumberingAfterBreak="0">
    <w:nsid w:val="2D315D67"/>
    <w:multiLevelType w:val="hybridMultilevel"/>
    <w:tmpl w:val="70B2DDDC"/>
    <w:lvl w:ilvl="0" w:tplc="CA7453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2B20F20"/>
    <w:multiLevelType w:val="hybridMultilevel"/>
    <w:tmpl w:val="3C528F14"/>
    <w:lvl w:ilvl="0" w:tplc="F90262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FA6447"/>
    <w:multiLevelType w:val="hybridMultilevel"/>
    <w:tmpl w:val="D3260390"/>
    <w:lvl w:ilvl="0" w:tplc="056EA0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D404F"/>
    <w:multiLevelType w:val="hybridMultilevel"/>
    <w:tmpl w:val="C2E8D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E77E6F"/>
    <w:multiLevelType w:val="multilevel"/>
    <w:tmpl w:val="6A5818B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F862897"/>
    <w:multiLevelType w:val="hybridMultilevel"/>
    <w:tmpl w:val="AB0A402E"/>
    <w:lvl w:ilvl="0" w:tplc="7EDE6A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AE0D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0ECC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B80F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46EF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826F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E438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FC2C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2AB9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217336"/>
    <w:multiLevelType w:val="hybridMultilevel"/>
    <w:tmpl w:val="4E022B7A"/>
    <w:lvl w:ilvl="0" w:tplc="7DC2EB8E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D6552C2"/>
    <w:multiLevelType w:val="multilevel"/>
    <w:tmpl w:val="784EA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9" w15:restartNumberingAfterBreak="0">
    <w:nsid w:val="52567F49"/>
    <w:multiLevelType w:val="hybridMultilevel"/>
    <w:tmpl w:val="F5E84D24"/>
    <w:lvl w:ilvl="0" w:tplc="FFFFFFFF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B65B82"/>
    <w:multiLevelType w:val="multilevel"/>
    <w:tmpl w:val="AE348138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5EEA0FD0"/>
    <w:multiLevelType w:val="hybridMultilevel"/>
    <w:tmpl w:val="8C365C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56E7C82"/>
    <w:multiLevelType w:val="multilevel"/>
    <w:tmpl w:val="C50E5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720570C2"/>
    <w:multiLevelType w:val="multilevel"/>
    <w:tmpl w:val="78CED6A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4" w15:restartNumberingAfterBreak="0">
    <w:nsid w:val="74C14E73"/>
    <w:multiLevelType w:val="hybridMultilevel"/>
    <w:tmpl w:val="B366FD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F533CA"/>
    <w:multiLevelType w:val="hybridMultilevel"/>
    <w:tmpl w:val="C722F984"/>
    <w:lvl w:ilvl="0" w:tplc="A21229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5911FBE"/>
    <w:multiLevelType w:val="hybridMultilevel"/>
    <w:tmpl w:val="014E58B4"/>
    <w:lvl w:ilvl="0" w:tplc="952A17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CB216B1"/>
    <w:multiLevelType w:val="multilevel"/>
    <w:tmpl w:val="2520B8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 w16cid:durableId="1400712293">
    <w:abstractNumId w:val="15"/>
  </w:num>
  <w:num w:numId="2" w16cid:durableId="1547065029">
    <w:abstractNumId w:val="21"/>
  </w:num>
  <w:num w:numId="3" w16cid:durableId="686442701">
    <w:abstractNumId w:val="4"/>
  </w:num>
  <w:num w:numId="4" w16cid:durableId="997877823">
    <w:abstractNumId w:val="14"/>
  </w:num>
  <w:num w:numId="5" w16cid:durableId="1550150040">
    <w:abstractNumId w:val="24"/>
  </w:num>
  <w:num w:numId="6" w16cid:durableId="870611465">
    <w:abstractNumId w:val="1"/>
  </w:num>
  <w:num w:numId="7" w16cid:durableId="388310320">
    <w:abstractNumId w:val="2"/>
  </w:num>
  <w:num w:numId="8" w16cid:durableId="201136619">
    <w:abstractNumId w:val="5"/>
  </w:num>
  <w:num w:numId="9" w16cid:durableId="1010303017">
    <w:abstractNumId w:val="11"/>
  </w:num>
  <w:num w:numId="10" w16cid:durableId="77022065">
    <w:abstractNumId w:val="8"/>
  </w:num>
  <w:num w:numId="11" w16cid:durableId="1843427222">
    <w:abstractNumId w:val="23"/>
  </w:num>
  <w:num w:numId="12" w16cid:durableId="485439031">
    <w:abstractNumId w:val="10"/>
  </w:num>
  <w:num w:numId="13" w16cid:durableId="1398088334">
    <w:abstractNumId w:val="26"/>
  </w:num>
  <w:num w:numId="14" w16cid:durableId="881673870">
    <w:abstractNumId w:val="12"/>
  </w:num>
  <w:num w:numId="15" w16cid:durableId="1726903292">
    <w:abstractNumId w:val="25"/>
  </w:num>
  <w:num w:numId="16" w16cid:durableId="897014254">
    <w:abstractNumId w:val="18"/>
  </w:num>
  <w:num w:numId="17" w16cid:durableId="2089228487">
    <w:abstractNumId w:val="17"/>
  </w:num>
  <w:num w:numId="18" w16cid:durableId="836382322">
    <w:abstractNumId w:val="6"/>
  </w:num>
  <w:num w:numId="19" w16cid:durableId="2131392480">
    <w:abstractNumId w:val="9"/>
  </w:num>
  <w:num w:numId="20" w16cid:durableId="1525900689">
    <w:abstractNumId w:val="22"/>
  </w:num>
  <w:num w:numId="21" w16cid:durableId="1349409489">
    <w:abstractNumId w:val="20"/>
  </w:num>
  <w:num w:numId="22" w16cid:durableId="1895654356">
    <w:abstractNumId w:val="0"/>
  </w:num>
  <w:num w:numId="23" w16cid:durableId="1737359949">
    <w:abstractNumId w:val="13"/>
  </w:num>
  <w:num w:numId="24" w16cid:durableId="1690372774">
    <w:abstractNumId w:val="19"/>
  </w:num>
  <w:num w:numId="25" w16cid:durableId="2062561094">
    <w:abstractNumId w:val="27"/>
  </w:num>
  <w:num w:numId="26" w16cid:durableId="1708143426">
    <w:abstractNumId w:val="3"/>
  </w:num>
  <w:num w:numId="27" w16cid:durableId="1497183008">
    <w:abstractNumId w:val="7"/>
  </w:num>
  <w:num w:numId="28" w16cid:durableId="604774351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A0A"/>
    <w:rsid w:val="00000B11"/>
    <w:rsid w:val="000074E7"/>
    <w:rsid w:val="00015C8E"/>
    <w:rsid w:val="00017367"/>
    <w:rsid w:val="00023C69"/>
    <w:rsid w:val="000255F2"/>
    <w:rsid w:val="000323C7"/>
    <w:rsid w:val="00036B9B"/>
    <w:rsid w:val="00040FCB"/>
    <w:rsid w:val="000433F3"/>
    <w:rsid w:val="000445CD"/>
    <w:rsid w:val="000459FC"/>
    <w:rsid w:val="000461CD"/>
    <w:rsid w:val="0004665B"/>
    <w:rsid w:val="00056F16"/>
    <w:rsid w:val="00064791"/>
    <w:rsid w:val="00072E5B"/>
    <w:rsid w:val="0009011A"/>
    <w:rsid w:val="00091084"/>
    <w:rsid w:val="000A23EC"/>
    <w:rsid w:val="000A36A0"/>
    <w:rsid w:val="000B049D"/>
    <w:rsid w:val="000B2F91"/>
    <w:rsid w:val="000B319D"/>
    <w:rsid w:val="000B65E9"/>
    <w:rsid w:val="000B673D"/>
    <w:rsid w:val="000D208F"/>
    <w:rsid w:val="000D3F7D"/>
    <w:rsid w:val="000D7616"/>
    <w:rsid w:val="000D7841"/>
    <w:rsid w:val="000D7CCB"/>
    <w:rsid w:val="000E0269"/>
    <w:rsid w:val="000F5F06"/>
    <w:rsid w:val="00100A8C"/>
    <w:rsid w:val="00102F90"/>
    <w:rsid w:val="00107982"/>
    <w:rsid w:val="00107D6F"/>
    <w:rsid w:val="00116930"/>
    <w:rsid w:val="001370E9"/>
    <w:rsid w:val="00137622"/>
    <w:rsid w:val="0014137D"/>
    <w:rsid w:val="00142E85"/>
    <w:rsid w:val="00143BB4"/>
    <w:rsid w:val="001461F8"/>
    <w:rsid w:val="00150018"/>
    <w:rsid w:val="0017034A"/>
    <w:rsid w:val="00183847"/>
    <w:rsid w:val="00187513"/>
    <w:rsid w:val="001A113E"/>
    <w:rsid w:val="001A1B3B"/>
    <w:rsid w:val="001A2F73"/>
    <w:rsid w:val="001A63F3"/>
    <w:rsid w:val="001B61DC"/>
    <w:rsid w:val="001B6438"/>
    <w:rsid w:val="001C5103"/>
    <w:rsid w:val="001C64A8"/>
    <w:rsid w:val="001D0C92"/>
    <w:rsid w:val="001E527A"/>
    <w:rsid w:val="001F0216"/>
    <w:rsid w:val="001F3B73"/>
    <w:rsid w:val="001F44C8"/>
    <w:rsid w:val="001F5AF8"/>
    <w:rsid w:val="001F6413"/>
    <w:rsid w:val="001F646C"/>
    <w:rsid w:val="00201BD4"/>
    <w:rsid w:val="00203D70"/>
    <w:rsid w:val="00205FA3"/>
    <w:rsid w:val="00207D59"/>
    <w:rsid w:val="00211115"/>
    <w:rsid w:val="00220599"/>
    <w:rsid w:val="002206ED"/>
    <w:rsid w:val="00220A58"/>
    <w:rsid w:val="00222C53"/>
    <w:rsid w:val="00223601"/>
    <w:rsid w:val="00242937"/>
    <w:rsid w:val="002570AE"/>
    <w:rsid w:val="00260F59"/>
    <w:rsid w:val="002B145D"/>
    <w:rsid w:val="002B1F18"/>
    <w:rsid w:val="002B25D5"/>
    <w:rsid w:val="002B53AF"/>
    <w:rsid w:val="002B671A"/>
    <w:rsid w:val="002C20F9"/>
    <w:rsid w:val="002C23EE"/>
    <w:rsid w:val="002C3FF7"/>
    <w:rsid w:val="002C631A"/>
    <w:rsid w:val="002C7422"/>
    <w:rsid w:val="002D014B"/>
    <w:rsid w:val="002D0D38"/>
    <w:rsid w:val="002D3B65"/>
    <w:rsid w:val="002E332F"/>
    <w:rsid w:val="002E4136"/>
    <w:rsid w:val="002E65FD"/>
    <w:rsid w:val="002F0860"/>
    <w:rsid w:val="002F0C36"/>
    <w:rsid w:val="002F4773"/>
    <w:rsid w:val="002F6204"/>
    <w:rsid w:val="00306B84"/>
    <w:rsid w:val="00321FF9"/>
    <w:rsid w:val="00326970"/>
    <w:rsid w:val="00333A05"/>
    <w:rsid w:val="00333C41"/>
    <w:rsid w:val="003417F8"/>
    <w:rsid w:val="00344035"/>
    <w:rsid w:val="0034532E"/>
    <w:rsid w:val="0034759E"/>
    <w:rsid w:val="00354CBE"/>
    <w:rsid w:val="00363B35"/>
    <w:rsid w:val="00366570"/>
    <w:rsid w:val="0036726C"/>
    <w:rsid w:val="00384054"/>
    <w:rsid w:val="00387013"/>
    <w:rsid w:val="003906BA"/>
    <w:rsid w:val="003906DD"/>
    <w:rsid w:val="00391D41"/>
    <w:rsid w:val="0039350C"/>
    <w:rsid w:val="003B54EE"/>
    <w:rsid w:val="003D47D8"/>
    <w:rsid w:val="003D5DB2"/>
    <w:rsid w:val="003E1E85"/>
    <w:rsid w:val="003E341B"/>
    <w:rsid w:val="003E659A"/>
    <w:rsid w:val="003F0FBB"/>
    <w:rsid w:val="003F79FA"/>
    <w:rsid w:val="00403EAF"/>
    <w:rsid w:val="004042D8"/>
    <w:rsid w:val="00407B76"/>
    <w:rsid w:val="00411C05"/>
    <w:rsid w:val="00412BBA"/>
    <w:rsid w:val="0041361C"/>
    <w:rsid w:val="00414AF4"/>
    <w:rsid w:val="00420262"/>
    <w:rsid w:val="004209B2"/>
    <w:rsid w:val="004276C1"/>
    <w:rsid w:val="004276F2"/>
    <w:rsid w:val="00430FA1"/>
    <w:rsid w:val="00431057"/>
    <w:rsid w:val="0043130A"/>
    <w:rsid w:val="00432DBF"/>
    <w:rsid w:val="00432FC7"/>
    <w:rsid w:val="004359FD"/>
    <w:rsid w:val="0044229B"/>
    <w:rsid w:val="00442AEB"/>
    <w:rsid w:val="00460111"/>
    <w:rsid w:val="00462B7D"/>
    <w:rsid w:val="00464E23"/>
    <w:rsid w:val="004826E8"/>
    <w:rsid w:val="0048362C"/>
    <w:rsid w:val="004851B7"/>
    <w:rsid w:val="00486B20"/>
    <w:rsid w:val="00496217"/>
    <w:rsid w:val="004A1DCB"/>
    <w:rsid w:val="004A20C8"/>
    <w:rsid w:val="004A2ADA"/>
    <w:rsid w:val="004A3CD4"/>
    <w:rsid w:val="004A5C75"/>
    <w:rsid w:val="004A64A5"/>
    <w:rsid w:val="004B082A"/>
    <w:rsid w:val="004B3BBE"/>
    <w:rsid w:val="004D6039"/>
    <w:rsid w:val="004D63B0"/>
    <w:rsid w:val="004E4E0C"/>
    <w:rsid w:val="004E6860"/>
    <w:rsid w:val="004E793D"/>
    <w:rsid w:val="004F1B8E"/>
    <w:rsid w:val="004F2CCB"/>
    <w:rsid w:val="004F3B0E"/>
    <w:rsid w:val="004F58B2"/>
    <w:rsid w:val="0050609A"/>
    <w:rsid w:val="00506891"/>
    <w:rsid w:val="00510338"/>
    <w:rsid w:val="00526278"/>
    <w:rsid w:val="00535C13"/>
    <w:rsid w:val="005370F3"/>
    <w:rsid w:val="0053724A"/>
    <w:rsid w:val="00537993"/>
    <w:rsid w:val="00545C28"/>
    <w:rsid w:val="0054762D"/>
    <w:rsid w:val="005501CE"/>
    <w:rsid w:val="00552D10"/>
    <w:rsid w:val="0055774C"/>
    <w:rsid w:val="00561F64"/>
    <w:rsid w:val="0056267B"/>
    <w:rsid w:val="00566480"/>
    <w:rsid w:val="00574595"/>
    <w:rsid w:val="005757D9"/>
    <w:rsid w:val="00582B83"/>
    <w:rsid w:val="005840DF"/>
    <w:rsid w:val="00585652"/>
    <w:rsid w:val="005858B7"/>
    <w:rsid w:val="005927D8"/>
    <w:rsid w:val="00593B0B"/>
    <w:rsid w:val="005942FE"/>
    <w:rsid w:val="005966F1"/>
    <w:rsid w:val="005975A3"/>
    <w:rsid w:val="005A406D"/>
    <w:rsid w:val="005A6305"/>
    <w:rsid w:val="005A66B3"/>
    <w:rsid w:val="005A7F42"/>
    <w:rsid w:val="005B0F74"/>
    <w:rsid w:val="005B32F0"/>
    <w:rsid w:val="005B3F2F"/>
    <w:rsid w:val="005C1CD0"/>
    <w:rsid w:val="005D04B0"/>
    <w:rsid w:val="005D47D3"/>
    <w:rsid w:val="005E1515"/>
    <w:rsid w:val="005E36AA"/>
    <w:rsid w:val="005E3D2C"/>
    <w:rsid w:val="005F3877"/>
    <w:rsid w:val="00602A48"/>
    <w:rsid w:val="006164F7"/>
    <w:rsid w:val="00617DDF"/>
    <w:rsid w:val="006234A3"/>
    <w:rsid w:val="00651C31"/>
    <w:rsid w:val="00662BBE"/>
    <w:rsid w:val="006755E3"/>
    <w:rsid w:val="00676107"/>
    <w:rsid w:val="00680CAB"/>
    <w:rsid w:val="00682A35"/>
    <w:rsid w:val="00686C93"/>
    <w:rsid w:val="00690127"/>
    <w:rsid w:val="00690211"/>
    <w:rsid w:val="006A26A3"/>
    <w:rsid w:val="006A2AF2"/>
    <w:rsid w:val="006A618E"/>
    <w:rsid w:val="006B1571"/>
    <w:rsid w:val="006B2A5A"/>
    <w:rsid w:val="006B6FA5"/>
    <w:rsid w:val="006C1860"/>
    <w:rsid w:val="006C5A8C"/>
    <w:rsid w:val="006D2B1E"/>
    <w:rsid w:val="006D6C0C"/>
    <w:rsid w:val="006E24CC"/>
    <w:rsid w:val="006F0365"/>
    <w:rsid w:val="006F1EFB"/>
    <w:rsid w:val="006F2D54"/>
    <w:rsid w:val="006F451B"/>
    <w:rsid w:val="006F4AED"/>
    <w:rsid w:val="00702AA6"/>
    <w:rsid w:val="00706376"/>
    <w:rsid w:val="00712E03"/>
    <w:rsid w:val="00714CED"/>
    <w:rsid w:val="00715147"/>
    <w:rsid w:val="007233D7"/>
    <w:rsid w:val="00727A0A"/>
    <w:rsid w:val="0073267B"/>
    <w:rsid w:val="007329FF"/>
    <w:rsid w:val="007330C6"/>
    <w:rsid w:val="00740045"/>
    <w:rsid w:val="00740ED0"/>
    <w:rsid w:val="0074102F"/>
    <w:rsid w:val="007467BF"/>
    <w:rsid w:val="00751E56"/>
    <w:rsid w:val="0076287E"/>
    <w:rsid w:val="007738C6"/>
    <w:rsid w:val="00774A71"/>
    <w:rsid w:val="007824AA"/>
    <w:rsid w:val="007A0791"/>
    <w:rsid w:val="007A17BE"/>
    <w:rsid w:val="007A30E5"/>
    <w:rsid w:val="007B0D29"/>
    <w:rsid w:val="007C4D1D"/>
    <w:rsid w:val="007C5157"/>
    <w:rsid w:val="007C7767"/>
    <w:rsid w:val="007D205F"/>
    <w:rsid w:val="007D47D2"/>
    <w:rsid w:val="007E131A"/>
    <w:rsid w:val="007E3A60"/>
    <w:rsid w:val="007E79E3"/>
    <w:rsid w:val="007E7AAF"/>
    <w:rsid w:val="00801EBB"/>
    <w:rsid w:val="00804CF2"/>
    <w:rsid w:val="00804F20"/>
    <w:rsid w:val="00820150"/>
    <w:rsid w:val="008243F2"/>
    <w:rsid w:val="00825DE2"/>
    <w:rsid w:val="00826CCC"/>
    <w:rsid w:val="00826D4D"/>
    <w:rsid w:val="008271F3"/>
    <w:rsid w:val="008278E2"/>
    <w:rsid w:val="00827B46"/>
    <w:rsid w:val="0083375E"/>
    <w:rsid w:val="00834B6E"/>
    <w:rsid w:val="00837AC3"/>
    <w:rsid w:val="00842D8E"/>
    <w:rsid w:val="0084386E"/>
    <w:rsid w:val="008451FE"/>
    <w:rsid w:val="0085078B"/>
    <w:rsid w:val="008623B0"/>
    <w:rsid w:val="00864903"/>
    <w:rsid w:val="00866DF6"/>
    <w:rsid w:val="008744D9"/>
    <w:rsid w:val="008A7BA1"/>
    <w:rsid w:val="008B123F"/>
    <w:rsid w:val="008C534E"/>
    <w:rsid w:val="008D7242"/>
    <w:rsid w:val="008D7953"/>
    <w:rsid w:val="009060AD"/>
    <w:rsid w:val="00906251"/>
    <w:rsid w:val="00912F6F"/>
    <w:rsid w:val="00920B0C"/>
    <w:rsid w:val="009222C9"/>
    <w:rsid w:val="009223F4"/>
    <w:rsid w:val="00923068"/>
    <w:rsid w:val="00923173"/>
    <w:rsid w:val="009269D1"/>
    <w:rsid w:val="009302F4"/>
    <w:rsid w:val="009335E2"/>
    <w:rsid w:val="00935F63"/>
    <w:rsid w:val="00936E8C"/>
    <w:rsid w:val="009400E7"/>
    <w:rsid w:val="00940193"/>
    <w:rsid w:val="00942700"/>
    <w:rsid w:val="009428F9"/>
    <w:rsid w:val="00946AAB"/>
    <w:rsid w:val="009513D8"/>
    <w:rsid w:val="00957BA4"/>
    <w:rsid w:val="009648D6"/>
    <w:rsid w:val="00970772"/>
    <w:rsid w:val="00972398"/>
    <w:rsid w:val="00973482"/>
    <w:rsid w:val="00975226"/>
    <w:rsid w:val="00977B30"/>
    <w:rsid w:val="00977C5D"/>
    <w:rsid w:val="00981DAF"/>
    <w:rsid w:val="009856FB"/>
    <w:rsid w:val="009870E7"/>
    <w:rsid w:val="009876E4"/>
    <w:rsid w:val="00987D56"/>
    <w:rsid w:val="009963C9"/>
    <w:rsid w:val="009A6E73"/>
    <w:rsid w:val="009A711B"/>
    <w:rsid w:val="009B2C61"/>
    <w:rsid w:val="009B5FF7"/>
    <w:rsid w:val="009C3090"/>
    <w:rsid w:val="009D1DB3"/>
    <w:rsid w:val="009E4DB6"/>
    <w:rsid w:val="009E5BAE"/>
    <w:rsid w:val="009E6377"/>
    <w:rsid w:val="009F3331"/>
    <w:rsid w:val="009F3750"/>
    <w:rsid w:val="009F7A3F"/>
    <w:rsid w:val="009F7A4A"/>
    <w:rsid w:val="00A0142B"/>
    <w:rsid w:val="00A05B7D"/>
    <w:rsid w:val="00A05DE9"/>
    <w:rsid w:val="00A1187E"/>
    <w:rsid w:val="00A25861"/>
    <w:rsid w:val="00A26F22"/>
    <w:rsid w:val="00A30A23"/>
    <w:rsid w:val="00A353B7"/>
    <w:rsid w:val="00A35F5C"/>
    <w:rsid w:val="00A410CC"/>
    <w:rsid w:val="00A43DDF"/>
    <w:rsid w:val="00A533DB"/>
    <w:rsid w:val="00A553B0"/>
    <w:rsid w:val="00A5605B"/>
    <w:rsid w:val="00A627FC"/>
    <w:rsid w:val="00A678CB"/>
    <w:rsid w:val="00A713E7"/>
    <w:rsid w:val="00A71BEE"/>
    <w:rsid w:val="00A721AB"/>
    <w:rsid w:val="00A75FEA"/>
    <w:rsid w:val="00A8135D"/>
    <w:rsid w:val="00A81642"/>
    <w:rsid w:val="00A81ADA"/>
    <w:rsid w:val="00A82381"/>
    <w:rsid w:val="00A82A7F"/>
    <w:rsid w:val="00A83418"/>
    <w:rsid w:val="00AA10AF"/>
    <w:rsid w:val="00AA38C9"/>
    <w:rsid w:val="00AA4F5D"/>
    <w:rsid w:val="00AA7277"/>
    <w:rsid w:val="00AB0B98"/>
    <w:rsid w:val="00AB5A81"/>
    <w:rsid w:val="00AB63C4"/>
    <w:rsid w:val="00AC2A4C"/>
    <w:rsid w:val="00AC3C14"/>
    <w:rsid w:val="00AC589A"/>
    <w:rsid w:val="00AC59A0"/>
    <w:rsid w:val="00AD5296"/>
    <w:rsid w:val="00AE1DB0"/>
    <w:rsid w:val="00AE2332"/>
    <w:rsid w:val="00AE2F5E"/>
    <w:rsid w:val="00AE462D"/>
    <w:rsid w:val="00AF0CD1"/>
    <w:rsid w:val="00AF2112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1"/>
    <w:rsid w:val="00B6298E"/>
    <w:rsid w:val="00B71D9B"/>
    <w:rsid w:val="00B77AFE"/>
    <w:rsid w:val="00B77FB7"/>
    <w:rsid w:val="00B85265"/>
    <w:rsid w:val="00BA559F"/>
    <w:rsid w:val="00BA663D"/>
    <w:rsid w:val="00BA7FF8"/>
    <w:rsid w:val="00BB33EC"/>
    <w:rsid w:val="00BB6C9B"/>
    <w:rsid w:val="00BB76E2"/>
    <w:rsid w:val="00BB76E5"/>
    <w:rsid w:val="00BD0EC8"/>
    <w:rsid w:val="00BD4B2D"/>
    <w:rsid w:val="00BE74E0"/>
    <w:rsid w:val="00BF6AAD"/>
    <w:rsid w:val="00BF756E"/>
    <w:rsid w:val="00C03447"/>
    <w:rsid w:val="00C03751"/>
    <w:rsid w:val="00C05ECC"/>
    <w:rsid w:val="00C077F3"/>
    <w:rsid w:val="00C10AE4"/>
    <w:rsid w:val="00C200F5"/>
    <w:rsid w:val="00C24C37"/>
    <w:rsid w:val="00C25E96"/>
    <w:rsid w:val="00C30B52"/>
    <w:rsid w:val="00C31AD9"/>
    <w:rsid w:val="00C31FC5"/>
    <w:rsid w:val="00C3443D"/>
    <w:rsid w:val="00C3588C"/>
    <w:rsid w:val="00C3725A"/>
    <w:rsid w:val="00C419ED"/>
    <w:rsid w:val="00C549CC"/>
    <w:rsid w:val="00C610BA"/>
    <w:rsid w:val="00C63AA8"/>
    <w:rsid w:val="00C661DF"/>
    <w:rsid w:val="00C7193A"/>
    <w:rsid w:val="00C855E8"/>
    <w:rsid w:val="00C874A1"/>
    <w:rsid w:val="00C90803"/>
    <w:rsid w:val="00C93613"/>
    <w:rsid w:val="00C9369B"/>
    <w:rsid w:val="00C9477C"/>
    <w:rsid w:val="00CA10C2"/>
    <w:rsid w:val="00CA3903"/>
    <w:rsid w:val="00CA44D3"/>
    <w:rsid w:val="00CA73B0"/>
    <w:rsid w:val="00CB2964"/>
    <w:rsid w:val="00CB4C88"/>
    <w:rsid w:val="00CD072D"/>
    <w:rsid w:val="00CD29E4"/>
    <w:rsid w:val="00CD5B8A"/>
    <w:rsid w:val="00CD66D6"/>
    <w:rsid w:val="00CE2513"/>
    <w:rsid w:val="00CF6FDE"/>
    <w:rsid w:val="00D129B9"/>
    <w:rsid w:val="00D14DC7"/>
    <w:rsid w:val="00D27A3C"/>
    <w:rsid w:val="00D3358D"/>
    <w:rsid w:val="00D36039"/>
    <w:rsid w:val="00D36444"/>
    <w:rsid w:val="00D41032"/>
    <w:rsid w:val="00D415A8"/>
    <w:rsid w:val="00D42024"/>
    <w:rsid w:val="00D4410B"/>
    <w:rsid w:val="00D47709"/>
    <w:rsid w:val="00D52413"/>
    <w:rsid w:val="00D55F9E"/>
    <w:rsid w:val="00D56BD2"/>
    <w:rsid w:val="00D64056"/>
    <w:rsid w:val="00D72643"/>
    <w:rsid w:val="00D74502"/>
    <w:rsid w:val="00D7570B"/>
    <w:rsid w:val="00D8240F"/>
    <w:rsid w:val="00D8429D"/>
    <w:rsid w:val="00D8676B"/>
    <w:rsid w:val="00D87043"/>
    <w:rsid w:val="00D91E9B"/>
    <w:rsid w:val="00D97525"/>
    <w:rsid w:val="00DC2C74"/>
    <w:rsid w:val="00DC4FD1"/>
    <w:rsid w:val="00DD0831"/>
    <w:rsid w:val="00DD3DAA"/>
    <w:rsid w:val="00DE007F"/>
    <w:rsid w:val="00DE0E4D"/>
    <w:rsid w:val="00DE4A08"/>
    <w:rsid w:val="00DE53F1"/>
    <w:rsid w:val="00DF20B1"/>
    <w:rsid w:val="00E10854"/>
    <w:rsid w:val="00E1483A"/>
    <w:rsid w:val="00E20901"/>
    <w:rsid w:val="00E3247B"/>
    <w:rsid w:val="00E41BE1"/>
    <w:rsid w:val="00E441C2"/>
    <w:rsid w:val="00E513FA"/>
    <w:rsid w:val="00E526FE"/>
    <w:rsid w:val="00E52BB6"/>
    <w:rsid w:val="00E566B1"/>
    <w:rsid w:val="00E61B0A"/>
    <w:rsid w:val="00E7316A"/>
    <w:rsid w:val="00E76BD7"/>
    <w:rsid w:val="00E80813"/>
    <w:rsid w:val="00E929CE"/>
    <w:rsid w:val="00EA27CB"/>
    <w:rsid w:val="00EA5F6B"/>
    <w:rsid w:val="00EC010E"/>
    <w:rsid w:val="00EC09F9"/>
    <w:rsid w:val="00EC40E6"/>
    <w:rsid w:val="00EC4619"/>
    <w:rsid w:val="00F105F3"/>
    <w:rsid w:val="00F10DEE"/>
    <w:rsid w:val="00F20A4B"/>
    <w:rsid w:val="00F21C20"/>
    <w:rsid w:val="00F26019"/>
    <w:rsid w:val="00F27D18"/>
    <w:rsid w:val="00F437E0"/>
    <w:rsid w:val="00F4432D"/>
    <w:rsid w:val="00F444B0"/>
    <w:rsid w:val="00F53366"/>
    <w:rsid w:val="00F5380C"/>
    <w:rsid w:val="00F569C8"/>
    <w:rsid w:val="00F578AF"/>
    <w:rsid w:val="00F67D88"/>
    <w:rsid w:val="00F716E6"/>
    <w:rsid w:val="00F72718"/>
    <w:rsid w:val="00F74F60"/>
    <w:rsid w:val="00F85173"/>
    <w:rsid w:val="00F90C34"/>
    <w:rsid w:val="00F9209D"/>
    <w:rsid w:val="00FA1A53"/>
    <w:rsid w:val="00FA1F08"/>
    <w:rsid w:val="00FA3C10"/>
    <w:rsid w:val="00FA4BE4"/>
    <w:rsid w:val="00FA7D7C"/>
    <w:rsid w:val="00FB34A2"/>
    <w:rsid w:val="00FB7E7C"/>
    <w:rsid w:val="00FC20F3"/>
    <w:rsid w:val="00FD556A"/>
    <w:rsid w:val="00FE0A73"/>
    <w:rsid w:val="00FE2D74"/>
    <w:rsid w:val="00FF4016"/>
    <w:rsid w:val="00FF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5F2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29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D29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7467BF"/>
    <w:rPr>
      <w:color w:val="954F72" w:themeColor="followedHyperlink"/>
      <w:u w:val="single"/>
    </w:rPr>
  </w:style>
  <w:style w:type="character" w:styleId="ad">
    <w:name w:val="Unresolved Mention"/>
    <w:basedOn w:val="a0"/>
    <w:uiPriority w:val="99"/>
    <w:semiHidden/>
    <w:unhideWhenUsed/>
    <w:rsid w:val="004A2ADA"/>
    <w:rPr>
      <w:color w:val="605E5C"/>
      <w:shd w:val="clear" w:color="auto" w:fill="E1DFDD"/>
    </w:rPr>
  </w:style>
  <w:style w:type="paragraph" w:customStyle="1" w:styleId="MainHeading">
    <w:name w:val="MainHeading"/>
    <w:basedOn w:val="1"/>
    <w:link w:val="MainHeadingChar"/>
    <w:qFormat/>
    <w:rsid w:val="007E3A60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MainHeadingChar">
    <w:name w:val="MainHeading Char"/>
    <w:basedOn w:val="10"/>
    <w:link w:val="MainHeading"/>
    <w:rsid w:val="007E3A60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customStyle="1" w:styleId="HeaderTier1">
    <w:name w:val="HeaderTier1"/>
    <w:basedOn w:val="1"/>
    <w:link w:val="HeaderTier1Char"/>
    <w:qFormat/>
    <w:rsid w:val="006F2D54"/>
    <w:pPr>
      <w:spacing w:before="0"/>
      <w:ind w:firstLine="0"/>
      <w:jc w:val="center"/>
    </w:pPr>
    <w:rPr>
      <w:rFonts w:ascii="Times New Roman" w:hAnsi="Times New Roman"/>
      <w:b/>
      <w:color w:val="000000" w:themeColor="text1"/>
      <w:szCs w:val="28"/>
      <w:lang w:val="ru-RU"/>
    </w:rPr>
  </w:style>
  <w:style w:type="character" w:customStyle="1" w:styleId="HeaderTier1Char">
    <w:name w:val="HeaderTier1 Char"/>
    <w:basedOn w:val="10"/>
    <w:link w:val="HeaderTier1"/>
    <w:rsid w:val="006F2D54"/>
    <w:rPr>
      <w:rFonts w:ascii="Times New Roman" w:eastAsiaTheme="majorEastAsia" w:hAnsi="Times New Roman" w:cstheme="majorBidi"/>
      <w:b/>
      <w:color w:val="000000" w:themeColor="text1"/>
      <w:sz w:val="32"/>
      <w:szCs w:val="28"/>
      <w:lang w:val="ru-RU"/>
    </w:rPr>
  </w:style>
  <w:style w:type="paragraph" w:customStyle="1" w:styleId="HeaderTier2">
    <w:name w:val="HeaderTier2"/>
    <w:basedOn w:val="2"/>
    <w:link w:val="HeaderTier2Char"/>
    <w:qFormat/>
    <w:rsid w:val="006F2D54"/>
    <w:pPr>
      <w:spacing w:before="0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character" w:customStyle="1" w:styleId="HeaderTier2Char">
    <w:name w:val="HeaderTier2 Char"/>
    <w:basedOn w:val="20"/>
    <w:link w:val="HeaderTier2"/>
    <w:rsid w:val="006F2D54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customStyle="1" w:styleId="HeaderTier3">
    <w:name w:val="HeaderTier3"/>
    <w:basedOn w:val="3"/>
    <w:link w:val="HeaderTier3Char"/>
    <w:qFormat/>
    <w:rsid w:val="001B61DC"/>
    <w:pPr>
      <w:spacing w:before="0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character" w:customStyle="1" w:styleId="HeaderTier3Char">
    <w:name w:val="HeaderTier3 Char"/>
    <w:basedOn w:val="30"/>
    <w:link w:val="HeaderTier3"/>
    <w:rsid w:val="001B61DC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1B61D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7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DCFA5-F3AE-4108-8457-91B7D4AB8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1865</TotalTime>
  <Pages>1</Pages>
  <Words>2744</Words>
  <Characters>15641</Characters>
  <Application>Microsoft Office Word</Application>
  <DocSecurity>0</DocSecurity>
  <Lines>130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Дмитрий Колыхалов</cp:lastModifiedBy>
  <cp:revision>37</cp:revision>
  <cp:lastPrinted>2025-05-14T13:14:00Z</cp:lastPrinted>
  <dcterms:created xsi:type="dcterms:W3CDTF">2022-11-28T14:28:00Z</dcterms:created>
  <dcterms:modified xsi:type="dcterms:W3CDTF">2025-05-14T13:14:00Z</dcterms:modified>
</cp:coreProperties>
</file>