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7.15 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1.数字轮替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 =["11","22","33","55","77","99"];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 = Math.round(Math.random() * (Arr.length - 1));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&lt;script&gt;document.write(Arr[n])&lt;/script&gt;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网页自适应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name="viewport" content="width=device-width,height=device-height,inital-scale=1.0,maximum-scale=1.0,user-scalable=no;"&gt;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7.16.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7"/>
          <w:szCs w:val="27"/>
          <w:shd w:val="clear" w:fill="F2F2F2"/>
        </w:rPr>
        <w:t>常用网页调用：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instrText xml:space="preserve"> HYPERLINK "https://api.jeten.cn/yywx/dy.php?id=219474（旅游）" </w:instrTex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fldChar w:fldCharType="separate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t>https://api.jeten.cn/yywx/dy.php?id=219474</w:t>
      </w:r>
      <w:r>
        <w:rPr>
          <w:rStyle w:val="4"/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eastAsia="zh-CN"/>
        </w:rPr>
        <w:t>（</w:t>
      </w:r>
      <w:r>
        <w:rPr>
          <w:rStyle w:val="4"/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val="en-US" w:eastAsia="zh-CN"/>
        </w:rPr>
        <w:t>旅游</w:t>
      </w:r>
      <w:r>
        <w:rPr>
          <w:rStyle w:val="4"/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fldChar w:fldCharType="end"/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fldChar w:fldCharType="begin"/>
      </w:r>
      <w:r>
        <w:rPr>
          <w:rFonts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instrText xml:space="preserve"> HYPERLINK "https://api.jeten.cn/yywx/dys.php?id=208152（不是旅游）" </w:instrText>
      </w:r>
      <w:r>
        <w:rPr>
          <w:rFonts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fldChar w:fldCharType="separate"/>
      </w:r>
      <w:r>
        <w:rPr>
          <w:rStyle w:val="4"/>
          <w:rFonts w:ascii="Helvetica" w:hAnsi="Helvetica" w:eastAsia="Helvetica" w:cs="Helvetica"/>
          <w:b/>
          <w:i w:val="0"/>
          <w:caps w:val="0"/>
          <w:spacing w:val="0"/>
          <w:sz w:val="27"/>
          <w:szCs w:val="27"/>
          <w:shd w:val="clear" w:fill="F2F2F2"/>
        </w:rPr>
        <w:t>https://api.jeten.cn/yywx/dys.php?id=208152</w:t>
      </w:r>
      <w:r>
        <w:rPr>
          <w:rStyle w:val="4"/>
          <w:rFonts w:hint="eastAsia" w:ascii="Helvetica" w:hAnsi="Helvetica" w:eastAsia="宋体" w:cs="Helvetica"/>
          <w:b/>
          <w:i w:val="0"/>
          <w:caps w:val="0"/>
          <w:spacing w:val="0"/>
          <w:sz w:val="27"/>
          <w:szCs w:val="27"/>
          <w:shd w:val="clear" w:fill="F2F2F2"/>
          <w:lang w:eastAsia="zh-CN"/>
        </w:rPr>
        <w:t>（</w:t>
      </w:r>
      <w:r>
        <w:rPr>
          <w:rStyle w:val="4"/>
          <w:rFonts w:hint="eastAsia" w:ascii="Helvetica" w:hAnsi="Helvetica" w:eastAsia="宋体" w:cs="Helvetica"/>
          <w:b/>
          <w:i w:val="0"/>
          <w:caps w:val="0"/>
          <w:spacing w:val="0"/>
          <w:sz w:val="27"/>
          <w:szCs w:val="27"/>
          <w:shd w:val="clear" w:fill="F2F2F2"/>
          <w:lang w:val="en-US" w:eastAsia="zh-CN"/>
        </w:rPr>
        <w:t>不是旅游</w:t>
      </w:r>
      <w:r>
        <w:rPr>
          <w:rStyle w:val="4"/>
          <w:rFonts w:hint="eastAsia" w:ascii="Helvetica" w:hAnsi="Helvetica" w:eastAsia="宋体" w:cs="Helvetica"/>
          <w:b/>
          <w:i w:val="0"/>
          <w:caps w:val="0"/>
          <w:spacing w:val="0"/>
          <w:sz w:val="27"/>
          <w:szCs w:val="27"/>
          <w:shd w:val="clear" w:fill="F2F2F2"/>
          <w:lang w:eastAsia="zh-CN"/>
        </w:rPr>
        <w:t>）</w:t>
      </w:r>
      <w:r>
        <w:rPr>
          <w:rFonts w:ascii="Helvetica" w:hAnsi="Helvetica" w:eastAsia="Helvetica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</w:rPr>
        <w:fldChar w:fldCharType="end"/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val="en-US" w:eastAsia="zh-CN"/>
        </w:rPr>
        <w:t>站内用dyb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val="en-US" w:eastAsia="zh-CN"/>
        </w:rPr>
      </w:pPr>
      <w:r>
        <w:rPr>
          <w:rFonts w:hint="default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val="en-US" w:eastAsia="zh-CN"/>
        </w:rPr>
        <w:t>https://api.jeten.cn/yywx/dy</w:t>
      </w:r>
      <w:r>
        <w:rPr>
          <w:rFonts w:hint="eastAsia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val="en-US" w:eastAsia="zh-CN"/>
        </w:rPr>
        <w:t>b</w:t>
      </w:r>
      <w:r>
        <w:rPr>
          <w:rFonts w:hint="default" w:ascii="Helvetica" w:hAnsi="Helvetica" w:eastAsia="宋体" w:cs="Helvetica"/>
          <w:b/>
          <w:i w:val="0"/>
          <w:caps w:val="0"/>
          <w:color w:val="FF0000"/>
          <w:spacing w:val="0"/>
          <w:sz w:val="27"/>
          <w:szCs w:val="27"/>
          <w:shd w:val="clear" w:fill="F2F2F2"/>
          <w:lang w:val="en-US" w:eastAsia="zh-CN"/>
        </w:rPr>
        <w:t>.php?id=219897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下载页面——打开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"https://api.jeten.cn/yywx/tt.php"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https://api.jeten.cn/yywx/tt.php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找到广告主域名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打开fz软件，远程站点，创建目录——将fz中的域名打开到浏览器——复制代码（&lt;!--禁止电话拨打--&gt;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&lt;meta name="format-detection" content="telephone=no" /&gt;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&lt;link rel="dns-prefetch" href="//s3.pstatp.com"&gt;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&lt;link rel="dns-prefetch" href="//analytics.snssdk.com"&gt;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&lt;link rel="dns-prefetch" href="//api.jeten.cn"&gt;）——找到基础代码和转化代码————————————————</w:t>
      </w:r>
      <w:r>
        <w:drawing>
          <wp:inline distT="0" distB="0" distL="114300" distR="114300">
            <wp:extent cx="5267960" cy="11995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填入基础代码和转化代码——在fz中进行上传。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表单形式：无后台表单&lt;iframe src="https://api.jeten.cn/yywx/form/index.php?id=219609" frameborder=0 width="100%" height="300" scrolling=no&gt;&lt;/iframe&gt;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改页面中的一个图片。——下载图片——复制域名——在fz中找到文件——替换图片——打开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"http://129.28.72.151:1280/fikcdn/admin/main.php"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http://129.28.72.151:1280/fikcdn/admin/main.php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更新缓存——填入URL（后面加*号）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7.17.2020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找到广告主域名，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打开fz软件，远程站点，创建目录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打开百度添加微信的连接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"https://api.jeten.cn/yywx/main.php"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https://api.jeten.cn/yywx/main.php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填写推广连接——行业——提交连接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7.18.2020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审核页放表单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推广页默认都要有底部悬浮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链接做好这样发给下单的人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推广链接：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instrText xml:space="preserve"> HYPERLINK "https://ac.zmwl999.com/yj/43-3/" \t "_blank"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t>https://ac.zmwl999.com/yj/43-3/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密码：1595054452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微信后台：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instrText xml:space="preserve"> HYPERLINK "https://api.jeten.cn/yywx/wxadd.php?id=24523" \t "_blank"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t>https://api.jeten.cn/yywx/wxadd.php?id=24523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底部浮动：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第一种：</w:t>
      </w: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33875" cy="1095375"/>
            <wp:effectExtent l="0" t="0" r="9525" b="9525"/>
            <wp:docPr id="2" name="图片 2" descr="浮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浮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第二种：</w:t>
      </w:r>
      <w:r>
        <w:drawing>
          <wp:inline distT="0" distB="0" distL="114300" distR="114300">
            <wp:extent cx="4314825" cy="1104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7/22/20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Tip;</w:t>
      </w:r>
      <w:r>
        <w:rPr>
          <w:rFonts w:ascii="宋体" w:hAnsi="宋体" w:eastAsia="宋体" w:cs="宋体"/>
          <w:sz w:val="24"/>
          <w:szCs w:val="24"/>
        </w:rPr>
        <w:t>屏蔽代码就是index.php文件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7/24/20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更新缓存： admin  Haoran123@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登录服务器的密码：</w:t>
      </w:r>
      <w:r>
        <w:rPr>
          <w:rFonts w:ascii="宋体" w:hAnsi="宋体" w:eastAsia="宋体" w:cs="宋体"/>
          <w:sz w:val="24"/>
          <w:szCs w:val="24"/>
        </w:rPr>
        <w:t>222.186.30.1  webs  haoran66!!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103.107.189.99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微信后台密码;</w:t>
      </w:r>
      <w:r>
        <w:rPr>
          <w:rFonts w:ascii="宋体" w:hAnsi="宋体" w:eastAsia="宋体" w:cs="宋体"/>
          <w:sz w:val="24"/>
          <w:szCs w:val="24"/>
        </w:rPr>
        <w:t>bab666881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广告主域名添加：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"https://api.jeten.cn/yywx/tt.php"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https://api.jeten.cn/yywx/tt.php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微信后台链接：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"https://api.jeten.cn/yywx/admht.php"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https://api.jeten.cn/yywx/admht.php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微信后台密码;</w:t>
      </w:r>
      <w:r>
        <w:rPr>
          <w:rFonts w:ascii="宋体" w:hAnsi="宋体" w:eastAsia="宋体" w:cs="宋体"/>
          <w:sz w:val="24"/>
          <w:szCs w:val="24"/>
        </w:rPr>
        <w:t>bab666881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更新缓存后台链接：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"http://129.28.72.151:1280/fikcdn/admin/login.php"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http://129.28.72.151:1280/fikcdn/admin/login.php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更新缓存： admin  Haoran123@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8/3</w:t>
      </w:r>
    </w:p>
    <w:p>
      <w:pP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7"/>
          <w:szCs w:val="27"/>
          <w:shd w:val="clear" w:fill="F2F2F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旅游连接要将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7"/>
          <w:szCs w:val="27"/>
          <w:shd w:val="clear" w:fill="F2F2F2"/>
        </w:rPr>
        <w:t>微信后台：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7"/>
          <w:szCs w:val="27"/>
          <w:shd w:val="clear" w:fill="F2F2F2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7"/>
          <w:szCs w:val="27"/>
          <w:shd w:val="clear" w:fill="F2F2F2"/>
        </w:rPr>
        <w:instrText xml:space="preserve"> HYPERLINK "https://api.jeten.cn/yywx/wxadd.php?id=25361" </w:instrTex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7"/>
          <w:szCs w:val="27"/>
          <w:shd w:val="clear" w:fill="F2F2F2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27"/>
          <w:szCs w:val="27"/>
          <w:shd w:val="clear" w:fill="F2F2F2"/>
        </w:rPr>
        <w:t>https://api.jeten.cn/yywx/wxadd.php?id=25361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7"/>
          <w:szCs w:val="27"/>
          <w:shd w:val="clear" w:fill="F2F2F2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7"/>
          <w:szCs w:val="27"/>
          <w:shd w:val="clear" w:fill="F2F2F2"/>
          <w:lang w:val="en-US" w:eastAsia="zh-CN"/>
        </w:rPr>
        <w:t xml:space="preserve"> </w:t>
      </w:r>
    </w:p>
    <w:p>
      <w:pPr>
        <w:rPr>
          <w:rFonts w:hint="default" w:ascii="Helvetica" w:hAnsi="Helvetica" w:eastAsia="宋体" w:cs="Helvetica"/>
          <w:i w:val="0"/>
          <w:caps w:val="0"/>
          <w:color w:val="666666"/>
          <w:spacing w:val="0"/>
          <w:sz w:val="27"/>
          <w:szCs w:val="27"/>
          <w:shd w:val="clear" w:fill="F2F2F2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7"/>
          <w:szCs w:val="27"/>
          <w:shd w:val="clear" w:fill="F2F2F2"/>
          <w:lang w:val="en-US" w:eastAsia="zh-CN"/>
        </w:rPr>
        <w:t>其中的wxadd.php改成wxname.php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1025" cy="10668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穿山甲：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穿山甲没有基本代码，转化代码放在index和link文件中。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&lt;script&gt;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function myFunction() {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window.parent.post_toutiao();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true;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&lt;/script&gt;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//带转化代码的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&lt;!--微信转化事件代码--&gt;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&lt;script&gt;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function myFunctions() {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window.parent.post_weixin();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true;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}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//不带转化代码的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站内二跳模式，不允许按钮带复制功能，会封户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站内二跳要加one.php,旅游不用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站内二跳才需要跟他要公众号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站内新</w:t>
      </w:r>
      <w:r>
        <w:rPr>
          <w:rFonts w:ascii="宋体" w:hAnsi="宋体" w:eastAsia="宋体" w:cs="宋体"/>
          <w:sz w:val="24"/>
          <w:szCs w:val="24"/>
        </w:rPr>
        <w:t>模式一定要问她要公众号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做站内公众号二跳模式的时候，个人页不要放底部版权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81EF3"/>
    <w:multiLevelType w:val="singleLevel"/>
    <w:tmpl w:val="42E81EF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B55BA"/>
    <w:rsid w:val="0B0624F5"/>
    <w:rsid w:val="0CAB0F29"/>
    <w:rsid w:val="0DE635BE"/>
    <w:rsid w:val="1B7E1865"/>
    <w:rsid w:val="24570877"/>
    <w:rsid w:val="279D0B72"/>
    <w:rsid w:val="288E4F0D"/>
    <w:rsid w:val="2A401D41"/>
    <w:rsid w:val="32B70F01"/>
    <w:rsid w:val="457A7B5A"/>
    <w:rsid w:val="460630D6"/>
    <w:rsid w:val="47EA3F0D"/>
    <w:rsid w:val="78C93406"/>
    <w:rsid w:val="7EF3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2020-07-16T01:22:00Z</dcterms:created>
  <dc:creator>Administrator</dc:creator>
  <cp:lastModifiedBy>Administrator</cp:lastModifiedBy>
  <dcterms:modified xsi:type="dcterms:W3CDTF">2020-08-03T07:39:13Z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