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B0AF3" w14:textId="77777777" w:rsidR="00EB74E9" w:rsidRDefault="00C066F9" w:rsidP="00071D65">
      <w:pPr>
        <w:pStyle w:val="BodyText"/>
        <w:jc w:val="center"/>
        <w:rPr>
          <w:b/>
        </w:rPr>
      </w:pPr>
      <w:r>
        <w:rPr>
          <w:b/>
        </w:rPr>
        <w:t xml:space="preserve">ANALOG DEVICES </w:t>
      </w:r>
      <w:r w:rsidR="00DC05E2">
        <w:rPr>
          <w:b/>
        </w:rPr>
        <w:t>WATCH</w:t>
      </w:r>
      <w:r w:rsidR="00C53E5A">
        <w:rPr>
          <w:b/>
        </w:rPr>
        <w:t xml:space="preserve"> AND </w:t>
      </w:r>
      <w:r w:rsidR="00DC05E2">
        <w:rPr>
          <w:b/>
        </w:rPr>
        <w:t>SOFTWARE LICENSE AGREEMENT</w:t>
      </w:r>
    </w:p>
    <w:p w14:paraId="235FFFD2" w14:textId="6D4C35CC" w:rsidR="002055B5" w:rsidRDefault="00E371F1" w:rsidP="0031372B">
      <w:pPr>
        <w:pStyle w:val="BodyText"/>
      </w:pPr>
      <w:r>
        <w:t xml:space="preserve">This </w:t>
      </w:r>
      <w:r w:rsidR="00F33B2F">
        <w:t xml:space="preserve">Analog Devices watch </w:t>
      </w:r>
      <w:r w:rsidR="000200B0">
        <w:t>software license</w:t>
      </w:r>
      <w:r w:rsidR="001A1080">
        <w:t xml:space="preserve"> </w:t>
      </w:r>
      <w:r w:rsidR="000200B0">
        <w:t>agreement</w:t>
      </w:r>
      <w:r>
        <w:t xml:space="preserve"> (</w:t>
      </w:r>
      <w:r w:rsidR="005E4A00">
        <w:t>“</w:t>
      </w:r>
      <w:r w:rsidR="000200B0">
        <w:rPr>
          <w:u w:val="single"/>
        </w:rPr>
        <w:t>Agreement</w:t>
      </w:r>
      <w:r w:rsidR="005E4A00">
        <w:t>”</w:t>
      </w:r>
      <w:r>
        <w:t xml:space="preserve">) governs </w:t>
      </w:r>
      <w:r w:rsidR="00AE4A2F">
        <w:t xml:space="preserve">(i) </w:t>
      </w:r>
      <w:r w:rsidR="00D21EB9">
        <w:t>any access, reproduction and use of any parts of the</w:t>
      </w:r>
      <w:r w:rsidR="00B67109">
        <w:t xml:space="preserve"> Analog Devices Internet of Things Watch S</w:t>
      </w:r>
      <w:r>
        <w:t>oftware</w:t>
      </w:r>
      <w:r w:rsidR="00F33B2F">
        <w:t xml:space="preserve"> listed on Exhibit 1</w:t>
      </w:r>
      <w:r w:rsidR="00D21EB9">
        <w:t xml:space="preserve"> and any</w:t>
      </w:r>
      <w:r>
        <w:t xml:space="preserve"> associated</w:t>
      </w:r>
      <w:r w:rsidR="00C65E3A">
        <w:t xml:space="preserve"> documentation,</w:t>
      </w:r>
      <w:r>
        <w:t xml:space="preserve"> and any bug fixes, patches and maintenance releases</w:t>
      </w:r>
      <w:r w:rsidR="00AB0C6A">
        <w:t xml:space="preserve"> </w:t>
      </w:r>
      <w:r>
        <w:t>(</w:t>
      </w:r>
      <w:r w:rsidR="008E6371">
        <w:t xml:space="preserve">collectively </w:t>
      </w:r>
      <w:r>
        <w:t>“</w:t>
      </w:r>
      <w:r w:rsidRPr="00A42100">
        <w:rPr>
          <w:u w:val="single"/>
        </w:rPr>
        <w:t>Software</w:t>
      </w:r>
      <w:r>
        <w:t>”</w:t>
      </w:r>
      <w:r w:rsidR="008E6371">
        <w:t xml:space="preserve"> and specific files “</w:t>
      </w:r>
      <w:r w:rsidR="008E6371" w:rsidRPr="006D78B6">
        <w:rPr>
          <w:u w:val="single"/>
        </w:rPr>
        <w:t>Software Files</w:t>
      </w:r>
      <w:r w:rsidR="008E6371">
        <w:t>”</w:t>
      </w:r>
      <w:r>
        <w:t>)</w:t>
      </w:r>
      <w:r w:rsidR="0079623B">
        <w:t xml:space="preserve"> </w:t>
      </w:r>
      <w:r>
        <w:t xml:space="preserve">provided by </w:t>
      </w:r>
      <w:r w:rsidRPr="00D27A88">
        <w:t>Analog Devices, Inc.</w:t>
      </w:r>
      <w:r w:rsidR="008A70B6" w:rsidRPr="00D27A88">
        <w:t>, a Massachusetts corporation</w:t>
      </w:r>
      <w:r w:rsidRPr="00D27A88">
        <w:t xml:space="preserve"> (“ADI</w:t>
      </w:r>
      <w:r>
        <w:t>”</w:t>
      </w:r>
      <w:r w:rsidR="00A42100">
        <w:t xml:space="preserve"> or “</w:t>
      </w:r>
      <w:r w:rsidR="00A42100" w:rsidRPr="00502FC9">
        <w:rPr>
          <w:u w:val="single"/>
        </w:rPr>
        <w:t>We</w:t>
      </w:r>
      <w:r w:rsidR="00A42100">
        <w:t>”</w:t>
      </w:r>
      <w:r>
        <w:t>)</w:t>
      </w:r>
      <w:r w:rsidR="0079623B">
        <w:t xml:space="preserve"> and </w:t>
      </w:r>
      <w:r w:rsidR="00AE4A2F">
        <w:t xml:space="preserve">(ii) </w:t>
      </w:r>
      <w:r w:rsidR="0079623B">
        <w:t>any access to and use of ADI’s wearable watch provided by ADI (the “</w:t>
      </w:r>
      <w:r w:rsidR="0079623B" w:rsidRPr="00E53E1B">
        <w:rPr>
          <w:u w:val="single"/>
        </w:rPr>
        <w:t>Watch</w:t>
      </w:r>
      <w:r w:rsidR="0079623B">
        <w:t>”)</w:t>
      </w:r>
      <w:r w:rsidR="002C46F0">
        <w:t>,</w:t>
      </w:r>
      <w:r>
        <w:t>.</w:t>
      </w:r>
      <w:r w:rsidR="00AB0C6A">
        <w:t xml:space="preserve"> “Software” shall also include any updates or upgrades</w:t>
      </w:r>
      <w:r w:rsidR="005D09FC">
        <w:t>, new releases or new versions</w:t>
      </w:r>
      <w:r w:rsidR="00AB0C6A">
        <w:t xml:space="preserve"> that replace or supplement the Software and are not distributed </w:t>
      </w:r>
      <w:r w:rsidR="005D09FC">
        <w:t>under</w:t>
      </w:r>
      <w:r w:rsidR="00305ACB">
        <w:t xml:space="preserve"> a separate license.</w:t>
      </w:r>
      <w:r w:rsidR="001366B9">
        <w:t xml:space="preserve"> The term “you” or “You” refers to the company identified in the signature blocks and is the party to whom the license is granted to.</w:t>
      </w:r>
    </w:p>
    <w:p w14:paraId="4D5A7384" w14:textId="77777777" w:rsidR="004701BC" w:rsidRPr="00071D65" w:rsidRDefault="00D21EB9" w:rsidP="00471FCE">
      <w:pPr>
        <w:pStyle w:val="BodyText"/>
        <w:rPr>
          <w:b/>
        </w:rPr>
      </w:pPr>
      <w:r w:rsidRPr="00071D65">
        <w:rPr>
          <w:b/>
        </w:rPr>
        <w:t>THE SOFTWARE</w:t>
      </w:r>
      <w:r w:rsidR="001A27A2" w:rsidRPr="00071D65">
        <w:rPr>
          <w:b/>
        </w:rPr>
        <w:t xml:space="preserve"> AND </w:t>
      </w:r>
      <w:r w:rsidR="00471FCE" w:rsidRPr="00071D65">
        <w:rPr>
          <w:b/>
        </w:rPr>
        <w:t>WATCH</w:t>
      </w:r>
      <w:r w:rsidRPr="00071D65">
        <w:rPr>
          <w:b/>
        </w:rPr>
        <w:t xml:space="preserve"> </w:t>
      </w:r>
      <w:r w:rsidR="002C46F0" w:rsidRPr="00071D65">
        <w:rPr>
          <w:b/>
        </w:rPr>
        <w:t>ARE</w:t>
      </w:r>
      <w:r w:rsidRPr="00071D65">
        <w:rPr>
          <w:b/>
        </w:rPr>
        <w:t xml:space="preserve"> </w:t>
      </w:r>
      <w:r w:rsidR="00E84FD4" w:rsidRPr="00071D65">
        <w:rPr>
          <w:b/>
        </w:rPr>
        <w:t>NOT FOR CONSUMER</w:t>
      </w:r>
      <w:r w:rsidR="005D09FC" w:rsidRPr="00071D65">
        <w:rPr>
          <w:b/>
        </w:rPr>
        <w:t xml:space="preserve"> USE</w:t>
      </w:r>
      <w:r w:rsidR="00E84FD4" w:rsidRPr="00071D65">
        <w:rPr>
          <w:b/>
        </w:rPr>
        <w:t xml:space="preserve"> </w:t>
      </w:r>
      <w:r w:rsidRPr="00071D65">
        <w:rPr>
          <w:b/>
        </w:rPr>
        <w:t>AND M</w:t>
      </w:r>
      <w:r w:rsidR="005D09FC" w:rsidRPr="00071D65">
        <w:rPr>
          <w:b/>
        </w:rPr>
        <w:t>AY</w:t>
      </w:r>
      <w:r w:rsidRPr="00071D65">
        <w:rPr>
          <w:b/>
        </w:rPr>
        <w:t xml:space="preserve"> NOT BE USED F</w:t>
      </w:r>
      <w:r w:rsidR="00E84FD4" w:rsidRPr="00071D65">
        <w:rPr>
          <w:b/>
        </w:rPr>
        <w:t>OR PERSONAL</w:t>
      </w:r>
      <w:r w:rsidRPr="00071D65">
        <w:rPr>
          <w:b/>
        </w:rPr>
        <w:t>, FAMILY</w:t>
      </w:r>
      <w:r w:rsidR="00E84FD4" w:rsidRPr="00071D65">
        <w:rPr>
          <w:b/>
        </w:rPr>
        <w:t xml:space="preserve"> OR HOUSEHOLD PURPOSES </w:t>
      </w:r>
      <w:r w:rsidR="006D168D" w:rsidRPr="00071D65">
        <w:rPr>
          <w:b/>
        </w:rPr>
        <w:t xml:space="preserve">OR </w:t>
      </w:r>
      <w:r w:rsidR="00E84FD4" w:rsidRPr="00071D65">
        <w:rPr>
          <w:b/>
        </w:rPr>
        <w:t>FOR ANY MEDICAL DIAGNOSIS OR TREATMENT.</w:t>
      </w:r>
    </w:p>
    <w:p w14:paraId="220E6F3D" w14:textId="1931E093" w:rsidR="0079623B" w:rsidRPr="00071D65" w:rsidRDefault="0079623B" w:rsidP="001366B9">
      <w:pPr>
        <w:pStyle w:val="BodyText"/>
      </w:pPr>
      <w:r w:rsidRPr="00071D65">
        <w:t xml:space="preserve">If you </w:t>
      </w:r>
      <w:r w:rsidR="001715E2" w:rsidRPr="00071D65">
        <w:t xml:space="preserve">access or use </w:t>
      </w:r>
      <w:r w:rsidR="00F74A9D" w:rsidRPr="00071D65">
        <w:t>the Watch,</w:t>
      </w:r>
      <w:r w:rsidR="001715E2" w:rsidRPr="00071D65">
        <w:t xml:space="preserve"> </w:t>
      </w:r>
      <w:proofErr w:type="gramStart"/>
      <w:r w:rsidR="001715E2" w:rsidRPr="00071D65">
        <w:t>Exhibit</w:t>
      </w:r>
      <w:proofErr w:type="gramEnd"/>
      <w:r w:rsidR="001715E2" w:rsidRPr="00071D65">
        <w:t xml:space="preserve"> </w:t>
      </w:r>
      <w:r w:rsidR="000F2AB2" w:rsidRPr="00071D65">
        <w:t>2</w:t>
      </w:r>
      <w:r w:rsidR="00071D65">
        <w:t xml:space="preserve"> </w:t>
      </w:r>
      <w:r w:rsidR="001715E2" w:rsidRPr="00071D65">
        <w:t xml:space="preserve">applies to you in addition to this main body of the </w:t>
      </w:r>
      <w:r w:rsidR="00305ACB" w:rsidRPr="00071D65">
        <w:t>Agreement and Exhibit 1.</w:t>
      </w:r>
    </w:p>
    <w:p w14:paraId="1ECE3A4C" w14:textId="2ECDD998" w:rsidR="00EB1122" w:rsidRDefault="00F50A6D" w:rsidP="0031372B">
      <w:pPr>
        <w:pStyle w:val="BodyText"/>
      </w:pPr>
      <w:r w:rsidRPr="00F50A6D">
        <w:rPr>
          <w:b/>
          <w:u w:val="single"/>
        </w:rPr>
        <w:t xml:space="preserve">1.  </w:t>
      </w:r>
      <w:r w:rsidR="003F515D" w:rsidRPr="00F50A6D">
        <w:rPr>
          <w:b/>
          <w:u w:val="single"/>
        </w:rPr>
        <w:t>License Grant</w:t>
      </w:r>
      <w:r>
        <w:t xml:space="preserve">. </w:t>
      </w:r>
      <w:r w:rsidR="006D168D">
        <w:t>W</w:t>
      </w:r>
      <w:r w:rsidR="00502FC9">
        <w:t>e grant you a non-exclusive, non-sublicensable, non-transferable, revocable</w:t>
      </w:r>
      <w:r w:rsidR="00BB024E">
        <w:t>,</w:t>
      </w:r>
      <w:r w:rsidR="00502FC9">
        <w:t xml:space="preserve"> world-wide</w:t>
      </w:r>
      <w:r w:rsidR="005D09FC">
        <w:t xml:space="preserve"> limited</w:t>
      </w:r>
      <w:r w:rsidR="00502FC9">
        <w:t xml:space="preserve"> license to use</w:t>
      </w:r>
      <w:r w:rsidR="00F855B4">
        <w:t>, reproduce, distribute, and modify</w:t>
      </w:r>
      <w:r w:rsidR="00502FC9">
        <w:t xml:space="preserve"> the Softwa</w:t>
      </w:r>
      <w:r w:rsidR="00502FC9" w:rsidRPr="002D305D">
        <w:t>re</w:t>
      </w:r>
      <w:r w:rsidR="00502FC9">
        <w:t xml:space="preserve">, </w:t>
      </w:r>
      <w:r w:rsidR="006D168D">
        <w:t xml:space="preserve">on the condition that you accept and comply with all </w:t>
      </w:r>
      <w:r w:rsidR="00502FC9">
        <w:t xml:space="preserve">terms of this </w:t>
      </w:r>
      <w:r w:rsidR="000200B0">
        <w:t>Agreement</w:t>
      </w:r>
      <w:r w:rsidR="00435F22">
        <w:t>, including Exhibits 1 and 2</w:t>
      </w:r>
      <w:r w:rsidR="00435F22" w:rsidRPr="00071D65">
        <w:rPr>
          <w:color w:val="FF0000"/>
        </w:rPr>
        <w:t>,</w:t>
      </w:r>
      <w:r w:rsidR="00EB0D04" w:rsidRPr="00071D65">
        <w:rPr>
          <w:color w:val="FF0000"/>
        </w:rPr>
        <w:t xml:space="preserve"> </w:t>
      </w:r>
      <w:r w:rsidR="00EB0D04">
        <w:t>if applicable,</w:t>
      </w:r>
      <w:r w:rsidR="00502FC9">
        <w:t xml:space="preserve"> and any specifications and documentation </w:t>
      </w:r>
      <w:r w:rsidR="006D168D">
        <w:t xml:space="preserve">that we may </w:t>
      </w:r>
      <w:r w:rsidR="00502FC9">
        <w:t>provi</w:t>
      </w:r>
      <w:r w:rsidR="00914FB3">
        <w:t>de with</w:t>
      </w:r>
      <w:r w:rsidR="006D168D">
        <w:t xml:space="preserve"> or relating to</w:t>
      </w:r>
      <w:r w:rsidR="00914FB3">
        <w:t xml:space="preserve"> the Software.</w:t>
      </w:r>
      <w:r w:rsidR="006963B2">
        <w:t xml:space="preserve"> </w:t>
      </w:r>
      <w:r w:rsidR="00914FB3">
        <w:t>If</w:t>
      </w:r>
      <w:r w:rsidR="004B0656">
        <w:t xml:space="preserve"> you</w:t>
      </w:r>
      <w:r w:rsidR="00100F8F">
        <w:t xml:space="preserve"> or your agents or representatives</w:t>
      </w:r>
      <w:r w:rsidR="004B0656">
        <w:t xml:space="preserve"> </w:t>
      </w:r>
      <w:r w:rsidR="006D168D">
        <w:t xml:space="preserve">fail to comply with any term </w:t>
      </w:r>
      <w:r w:rsidR="004B0656">
        <w:t>of this</w:t>
      </w:r>
      <w:r w:rsidR="00914FB3">
        <w:t xml:space="preserve"> </w:t>
      </w:r>
      <w:r w:rsidR="000200B0">
        <w:t>Agreement</w:t>
      </w:r>
      <w:r w:rsidR="00914FB3">
        <w:t>,</w:t>
      </w:r>
      <w:r w:rsidR="00C259B2">
        <w:t xml:space="preserve"> including payment of fees if applicable,</w:t>
      </w:r>
      <w:r w:rsidR="008A70B6">
        <w:t xml:space="preserve"> </w:t>
      </w:r>
      <w:r w:rsidR="006D168D">
        <w:t xml:space="preserve">you are </w:t>
      </w:r>
      <w:r w:rsidR="005D09FC">
        <w:t xml:space="preserve">in </w:t>
      </w:r>
      <w:r w:rsidR="006D168D">
        <w:t xml:space="preserve">breach of contract, </w:t>
      </w:r>
      <w:r w:rsidR="005D09FC">
        <w:t>your</w:t>
      </w:r>
      <w:r w:rsidR="006D168D">
        <w:t xml:space="preserve"> license</w:t>
      </w:r>
      <w:r w:rsidR="005D09FC">
        <w:t xml:space="preserve"> automatically</w:t>
      </w:r>
      <w:r w:rsidR="00B34782">
        <w:t xml:space="preserve"> and immediately</w:t>
      </w:r>
      <w:r w:rsidR="006D168D">
        <w:t xml:space="preserve"> terminates,</w:t>
      </w:r>
      <w:r w:rsidR="00C259B2">
        <w:t xml:space="preserve"> any further use</w:t>
      </w:r>
      <w:r w:rsidR="00435F22">
        <w:t>, reproduction, distribution and modification of the Software</w:t>
      </w:r>
      <w:r w:rsidR="002A55D8">
        <w:t xml:space="preserve"> by you</w:t>
      </w:r>
      <w:r w:rsidR="00C259B2">
        <w:t xml:space="preserve"> is outside the scope of this Agreement and</w:t>
      </w:r>
      <w:r w:rsidR="006D168D">
        <w:t xml:space="preserve"> </w:t>
      </w:r>
      <w:r w:rsidR="00914FB3">
        <w:t>you are acting without</w:t>
      </w:r>
      <w:r w:rsidR="006D168D">
        <w:t xml:space="preserve"> </w:t>
      </w:r>
      <w:r w:rsidR="00914FB3">
        <w:t>a</w:t>
      </w:r>
      <w:r w:rsidR="006D168D">
        <w:t>ny</w:t>
      </w:r>
      <w:r w:rsidR="00914FB3">
        <w:t xml:space="preserve"> license</w:t>
      </w:r>
      <w:r w:rsidR="006D168D">
        <w:t xml:space="preserve"> and you are</w:t>
      </w:r>
      <w:r w:rsidR="003756B8">
        <w:t xml:space="preserve"> liable for infringement of ADI’s and its</w:t>
      </w:r>
      <w:r w:rsidR="0078095C">
        <w:t xml:space="preserve"> suppliers and</w:t>
      </w:r>
      <w:r w:rsidR="003756B8">
        <w:t xml:space="preserve"> licensors’</w:t>
      </w:r>
      <w:r w:rsidR="006D168D">
        <w:t xml:space="preserve"> intellectual property rights</w:t>
      </w:r>
      <w:r w:rsidR="003756B8">
        <w:t>.</w:t>
      </w:r>
    </w:p>
    <w:p w14:paraId="18655E87" w14:textId="77777777" w:rsidR="003D7C22" w:rsidRDefault="008B3C6D" w:rsidP="002B22B0">
      <w:pPr>
        <w:pStyle w:val="BodyText"/>
      </w:pPr>
      <w:bookmarkStart w:id="0" w:name="_GoBack"/>
      <w:bookmarkEnd w:id="0"/>
      <w:r w:rsidRPr="00BB7BDC">
        <w:rPr>
          <w:b/>
          <w:u w:val="single"/>
        </w:rPr>
        <w:t>2.</w:t>
      </w:r>
      <w:r w:rsidRPr="00BB7BDC">
        <w:rPr>
          <w:u w:val="single"/>
        </w:rPr>
        <w:t xml:space="preserve">  </w:t>
      </w:r>
      <w:r w:rsidRPr="00C17257">
        <w:rPr>
          <w:b/>
          <w:u w:val="single"/>
        </w:rPr>
        <w:t>Sublicensing</w:t>
      </w:r>
      <w:r>
        <w:t xml:space="preserve">. Notwithstanding the general prohibition on sublicensing in Section 1, </w:t>
      </w:r>
      <w:r w:rsidR="006D168D">
        <w:t xml:space="preserve">as a sole exception, </w:t>
      </w:r>
      <w:r w:rsidR="002B675C">
        <w:t>you</w:t>
      </w:r>
      <w:r>
        <w:t xml:space="preserve"> may sublicense the rights granted under this Agreement</w:t>
      </w:r>
      <w:r w:rsidR="003756B8">
        <w:t xml:space="preserve"> </w:t>
      </w:r>
      <w:r w:rsidR="0052209C">
        <w:t xml:space="preserve">as follows: (i) </w:t>
      </w:r>
      <w:r w:rsidR="003756B8">
        <w:t>only to the extent necessary</w:t>
      </w:r>
      <w:r w:rsidR="00242B29">
        <w:t xml:space="preserve"> in connection with</w:t>
      </w:r>
      <w:r w:rsidR="003756B8">
        <w:t xml:space="preserve"> your</w:t>
      </w:r>
      <w:r w:rsidR="00242B29">
        <w:t xml:space="preserve"> incorporati</w:t>
      </w:r>
      <w:r w:rsidR="003756B8">
        <w:t>on of</w:t>
      </w:r>
      <w:r w:rsidR="00242B29">
        <w:t xml:space="preserve"> the Software into </w:t>
      </w:r>
      <w:r w:rsidR="00242B29" w:rsidRPr="00704EB8">
        <w:t>products</w:t>
      </w:r>
      <w:r w:rsidR="006D78B6" w:rsidRPr="00704EB8">
        <w:t xml:space="preserve"> that you offer</w:t>
      </w:r>
      <w:r w:rsidR="008E6371" w:rsidRPr="00704EB8">
        <w:t xml:space="preserve"> to third parties</w:t>
      </w:r>
      <w:r w:rsidR="00DD770F">
        <w:t xml:space="preserve"> (“</w:t>
      </w:r>
      <w:r w:rsidR="00EC62C0">
        <w:rPr>
          <w:u w:val="single"/>
        </w:rPr>
        <w:t xml:space="preserve">Customer </w:t>
      </w:r>
      <w:r w:rsidR="00DD770F" w:rsidRPr="006D78B6">
        <w:rPr>
          <w:u w:val="single"/>
        </w:rPr>
        <w:t>Products</w:t>
      </w:r>
      <w:r w:rsidR="00DD770F">
        <w:t>”)</w:t>
      </w:r>
      <w:r w:rsidR="008E6371">
        <w:t xml:space="preserve"> </w:t>
      </w:r>
      <w:r w:rsidR="00435F22">
        <w:t xml:space="preserve">and </w:t>
      </w:r>
      <w:r w:rsidR="00366998">
        <w:t xml:space="preserve">on the condition that your Customer Products </w:t>
      </w:r>
      <w:r w:rsidR="00E53980">
        <w:t xml:space="preserve">are made and distributed in compliance with </w:t>
      </w:r>
      <w:r w:rsidR="00366998">
        <w:t>all terms</w:t>
      </w:r>
      <w:r w:rsidR="003756B8">
        <w:t xml:space="preserve"> and conditions</w:t>
      </w:r>
      <w:r w:rsidR="00366998">
        <w:t xml:space="preserve"> of this Agreement</w:t>
      </w:r>
      <w:r w:rsidR="003756B8">
        <w:t xml:space="preserve"> and you comply with all</w:t>
      </w:r>
      <w:r w:rsidR="00366998">
        <w:t xml:space="preserve"> requirements set forth in Exhibit 1</w:t>
      </w:r>
      <w:r w:rsidR="00561D23">
        <w:t>,</w:t>
      </w:r>
      <w:r w:rsidR="0052209C">
        <w:t xml:space="preserve"> </w:t>
      </w:r>
      <w:r w:rsidR="00561D23">
        <w:t xml:space="preserve">and </w:t>
      </w:r>
      <w:r w:rsidR="0052209C">
        <w:t>(ii) only to the extent necessary to provide use rights to a third party contractor hired on Your behalf for the limited purpose of evaluation and testing of the Softwa</w:t>
      </w:r>
      <w:r w:rsidR="00561D23">
        <w:t>re, Software Files and Watch.  Included in the requirements in Exhibit 1, there may be the requirement to pay fee or other consideration for use of certain Software Files or other items (“Paid Item”)</w:t>
      </w:r>
      <w:r w:rsidR="006D78B6">
        <w:t>.</w:t>
      </w:r>
      <w:r w:rsidR="007D1DEA">
        <w:t xml:space="preserve"> Your customers have no further rights to sublicense the Software and you are liable for any breach of the Agreement by your customers.</w:t>
      </w:r>
    </w:p>
    <w:p w14:paraId="5E7C1770" w14:textId="4AFAB62B" w:rsidR="00FD4B2E" w:rsidRPr="00190ACB" w:rsidRDefault="00060050" w:rsidP="00FD4B2E">
      <w:pPr>
        <w:pStyle w:val="BodyText"/>
        <w:rPr>
          <w:u w:val="single"/>
        </w:rPr>
      </w:pPr>
      <w:r>
        <w:rPr>
          <w:b/>
          <w:szCs w:val="22"/>
          <w:u w:val="single"/>
        </w:rPr>
        <w:t>3</w:t>
      </w:r>
      <w:r w:rsidRPr="00190ACB">
        <w:rPr>
          <w:b/>
          <w:szCs w:val="22"/>
          <w:u w:val="single"/>
        </w:rPr>
        <w:t xml:space="preserve">.  </w:t>
      </w:r>
      <w:r>
        <w:rPr>
          <w:b/>
          <w:szCs w:val="22"/>
          <w:u w:val="single"/>
        </w:rPr>
        <w:t>Third Party Materials</w:t>
      </w:r>
      <w:r w:rsidRPr="00190ACB">
        <w:rPr>
          <w:b/>
          <w:szCs w:val="22"/>
          <w:u w:val="single"/>
        </w:rPr>
        <w:t>.</w:t>
      </w:r>
      <w:r>
        <w:rPr>
          <w:szCs w:val="22"/>
        </w:rPr>
        <w:t xml:space="preserve"> Portions of our Software and the Applications utilize or include third party software and other copyrighted material, including but not limited to open source software. Certain acknowledgments, licensing terms and disclaimers for such material are contained in Exhibit </w:t>
      </w:r>
      <w:r w:rsidR="002B22B0">
        <w:rPr>
          <w:szCs w:val="22"/>
        </w:rPr>
        <w:t>3</w:t>
      </w:r>
      <w:r>
        <w:rPr>
          <w:szCs w:val="22"/>
        </w:rPr>
        <w:t xml:space="preserve"> of this Agreement </w:t>
      </w:r>
      <w:r w:rsidRPr="007675BE">
        <w:rPr>
          <w:szCs w:val="22"/>
        </w:rPr>
        <w:t>and your use of such material is governed by their respective terms.</w:t>
      </w:r>
      <w:r w:rsidR="00C71ACE">
        <w:rPr>
          <w:szCs w:val="22"/>
        </w:rPr>
        <w:t xml:space="preserve"> </w:t>
      </w:r>
      <w:r w:rsidR="00FD4B2E">
        <w:rPr>
          <w:szCs w:val="22"/>
        </w:rPr>
        <w:t xml:space="preserve"> The current list of third-party software is contained in Exhibit 3.  </w:t>
      </w:r>
    </w:p>
    <w:p w14:paraId="303DB7FD" w14:textId="5A6249A1" w:rsidR="00060050" w:rsidRPr="00190ACB" w:rsidRDefault="00060050" w:rsidP="002B22B0">
      <w:pPr>
        <w:pStyle w:val="BodyText"/>
        <w:rPr>
          <w:u w:val="single"/>
        </w:rPr>
      </w:pPr>
    </w:p>
    <w:p w14:paraId="4147D101" w14:textId="77777777" w:rsidR="00190ACB" w:rsidRPr="00FB3CB2" w:rsidRDefault="00190ACB" w:rsidP="000F2AB2">
      <w:pPr>
        <w:pStyle w:val="BodyText"/>
        <w:rPr>
          <w:rFonts w:eastAsia="SimSun"/>
          <w:u w:val="single"/>
        </w:rPr>
      </w:pPr>
    </w:p>
    <w:p w14:paraId="7B29E329" w14:textId="143145AE" w:rsidR="00850D31" w:rsidRPr="00F50A6D" w:rsidRDefault="00060050" w:rsidP="00850D31">
      <w:pPr>
        <w:pStyle w:val="BodyText"/>
        <w:rPr>
          <w:b/>
          <w:u w:val="single"/>
        </w:rPr>
      </w:pPr>
      <w:bookmarkStart w:id="1" w:name="_Hlk526855709"/>
      <w:r>
        <w:rPr>
          <w:b/>
          <w:u w:val="single"/>
        </w:rPr>
        <w:lastRenderedPageBreak/>
        <w:t>4</w:t>
      </w:r>
      <w:r w:rsidR="00F50A6D" w:rsidRPr="00F50A6D">
        <w:rPr>
          <w:b/>
          <w:u w:val="single"/>
        </w:rPr>
        <w:t xml:space="preserve">.  </w:t>
      </w:r>
      <w:r w:rsidR="00850D31" w:rsidRPr="00F50A6D">
        <w:rPr>
          <w:b/>
          <w:u w:val="single"/>
        </w:rPr>
        <w:t>Reservation of Rights and Ownership</w:t>
      </w:r>
      <w:r w:rsidR="00F50A6D">
        <w:t xml:space="preserve">. </w:t>
      </w:r>
      <w:r w:rsidR="00850D31" w:rsidRPr="00271E8C">
        <w:t>The Software is licensed, and not sold to you</w:t>
      </w:r>
      <w:r w:rsidR="00435F22">
        <w:t>,</w:t>
      </w:r>
      <w:r w:rsidR="00850D31" w:rsidRPr="00271E8C">
        <w:t xml:space="preserve"> only under the terms of this </w:t>
      </w:r>
      <w:r w:rsidR="000200B0">
        <w:t>Agreement</w:t>
      </w:r>
      <w:r w:rsidR="00850D31" w:rsidRPr="00271E8C">
        <w:t>. The Software is protected by copyright and other intellectual property laws and treaties.</w:t>
      </w:r>
      <w:r w:rsidR="00850D31">
        <w:t xml:space="preserve"> ADI and</w:t>
      </w:r>
      <w:r w:rsidR="00850D31" w:rsidRPr="00271E8C">
        <w:t xml:space="preserve"> its </w:t>
      </w:r>
      <w:r w:rsidR="00850D31">
        <w:t>affiliates and suppliers</w:t>
      </w:r>
      <w:r w:rsidR="0078095C">
        <w:t xml:space="preserve"> and licensors</w:t>
      </w:r>
      <w:r w:rsidR="00100F8F">
        <w:t xml:space="preserve"> exclusively</w:t>
      </w:r>
      <w:r w:rsidR="00850D31" w:rsidRPr="00271E8C">
        <w:t xml:space="preserve"> own</w:t>
      </w:r>
      <w:r w:rsidR="006022D2">
        <w:t xml:space="preserve"> and expressly reserve</w:t>
      </w:r>
      <w:r w:rsidR="00100F8F">
        <w:t xml:space="preserve"> all right, title and interest in intellectual property</w:t>
      </w:r>
      <w:r w:rsidR="00850D31" w:rsidRPr="00271E8C">
        <w:t xml:space="preserve"> in the Software</w:t>
      </w:r>
      <w:r w:rsidR="008F6C06">
        <w:t xml:space="preserve"> and all enhancements, improvements and derivatives thereof</w:t>
      </w:r>
      <w:r w:rsidR="00100F8F">
        <w:t>, together with all copyright and other intellectual property rights therein.</w:t>
      </w:r>
      <w:r w:rsidR="00160EB9">
        <w:t xml:space="preserve"> </w:t>
      </w:r>
      <w:r w:rsidR="00EB3612">
        <w:t xml:space="preserve"> In the event You solely developed an application (1) without any contribution or ideas from any ADI employees, representative</w:t>
      </w:r>
      <w:r w:rsidR="00D83AB1">
        <w:t>s</w:t>
      </w:r>
      <w:r w:rsidR="00EB3612">
        <w:t xml:space="preserve"> or agent</w:t>
      </w:r>
      <w:r w:rsidR="00D83AB1">
        <w:t>s</w:t>
      </w:r>
      <w:r w:rsidR="00EB3612">
        <w:t xml:space="preserve">, (2) without any use of ADI confidential information and (3) without claiming any aspects of ADI’s Software or </w:t>
      </w:r>
      <w:r w:rsidR="00D83AB1">
        <w:t>intellectual property</w:t>
      </w:r>
      <w:r w:rsidR="00EB3612">
        <w:t>, then it’s possible that such solely development application can be patented by You.</w:t>
      </w:r>
    </w:p>
    <w:bookmarkEnd w:id="1"/>
    <w:p w14:paraId="10FC86E5" w14:textId="524B6781" w:rsidR="00850D31" w:rsidRPr="00343048" w:rsidRDefault="00060050" w:rsidP="000F2AB2">
      <w:pPr>
        <w:pStyle w:val="BodyText"/>
        <w:rPr>
          <w:b/>
          <w:u w:val="single"/>
        </w:rPr>
      </w:pPr>
      <w:r>
        <w:rPr>
          <w:b/>
          <w:u w:val="single"/>
        </w:rPr>
        <w:t>5</w:t>
      </w:r>
      <w:r w:rsidR="00F50A6D" w:rsidRPr="00F50A6D">
        <w:rPr>
          <w:b/>
          <w:u w:val="single"/>
        </w:rPr>
        <w:t xml:space="preserve">.  </w:t>
      </w:r>
      <w:r w:rsidR="00850D31" w:rsidRPr="00F50A6D">
        <w:rPr>
          <w:b/>
          <w:u w:val="single"/>
        </w:rPr>
        <w:t>Use Restrictions</w:t>
      </w:r>
      <w:r w:rsidR="00343048">
        <w:t xml:space="preserve">. </w:t>
      </w:r>
      <w:r w:rsidR="00DF6D83">
        <w:t>You will not without the expres</w:t>
      </w:r>
      <w:r w:rsidR="00C35ED8">
        <w:t>s prior written authorization of</w:t>
      </w:r>
      <w:r w:rsidR="00DF6D83">
        <w:t xml:space="preserve"> ADI </w:t>
      </w:r>
      <w:r w:rsidR="00AA4C4C">
        <w:t>(a</w:t>
      </w:r>
      <w:r w:rsidR="00DF6D83">
        <w:t>) remove</w:t>
      </w:r>
      <w:r w:rsidR="007D1DEA">
        <w:t xml:space="preserve"> or alter</w:t>
      </w:r>
      <w:r w:rsidR="00DF6D83">
        <w:t xml:space="preserve"> any titles, trademarks </w:t>
      </w:r>
      <w:r w:rsidR="00DF6D83" w:rsidRPr="00AA4C4C">
        <w:t>or trade names, copyright notices or other proprietary markings from the Software</w:t>
      </w:r>
      <w:r w:rsidR="000C5759">
        <w:t xml:space="preserve"> or</w:t>
      </w:r>
      <w:r w:rsidR="00160EB9">
        <w:t xml:space="preserve"> </w:t>
      </w:r>
      <w:r w:rsidR="000F2AB2">
        <w:t>Watch</w:t>
      </w:r>
      <w:r w:rsidR="00DF6D83" w:rsidRPr="00AA4C4C">
        <w:t>;</w:t>
      </w:r>
      <w:r w:rsidR="002D6C4E" w:rsidRPr="00AA4C4C">
        <w:t xml:space="preserve"> (</w:t>
      </w:r>
      <w:r w:rsidR="00A317E1">
        <w:t>b</w:t>
      </w:r>
      <w:r w:rsidR="002D6C4E" w:rsidRPr="00AA4C4C">
        <w:t>) disable, circumvent or de-install any computer system license management routines, acce</w:t>
      </w:r>
      <w:r w:rsidR="007A5C30" w:rsidRPr="00AA4C4C">
        <w:t>ss codes or c</w:t>
      </w:r>
      <w:r w:rsidR="007A5C30">
        <w:t>ontrol pro</w:t>
      </w:r>
      <w:r w:rsidR="00AA4C4C">
        <w:t>grams</w:t>
      </w:r>
      <w:r w:rsidR="00A317E1">
        <w:t>;</w:t>
      </w:r>
      <w:r w:rsidR="00A16393">
        <w:t xml:space="preserve"> (</w:t>
      </w:r>
      <w:r w:rsidR="00A317E1">
        <w:t>c</w:t>
      </w:r>
      <w:r w:rsidR="00A16393">
        <w:t xml:space="preserve">) rent, lease, lend or provide hosting services </w:t>
      </w:r>
      <w:r w:rsidR="007D1DEA">
        <w:t xml:space="preserve">using </w:t>
      </w:r>
      <w:r w:rsidR="00A16393">
        <w:t>the Software</w:t>
      </w:r>
      <w:r w:rsidR="000C5759">
        <w:t xml:space="preserve"> or</w:t>
      </w:r>
      <w:r w:rsidR="00160EB9">
        <w:t xml:space="preserve"> </w:t>
      </w:r>
      <w:r w:rsidR="000F2AB2">
        <w:t xml:space="preserve">Watch </w:t>
      </w:r>
      <w:r w:rsidR="00A16393">
        <w:t>for third parties</w:t>
      </w:r>
      <w:r w:rsidR="00A317E1">
        <w:t>; or (d) if you are only receiving the object code for a Software File as specified in Exhibit 1</w:t>
      </w:r>
      <w:r w:rsidR="00A317E1" w:rsidRPr="00AA4C4C">
        <w:t xml:space="preserve"> decompile, disassemble, reverse engineer, or otherwise attempt to derive source code from the Software</w:t>
      </w:r>
      <w:r w:rsidR="00A317E1">
        <w:t xml:space="preserve"> File</w:t>
      </w:r>
      <w:r w:rsidR="00A317E1" w:rsidRPr="00AA4C4C">
        <w:t>, in whole or in part</w:t>
      </w:r>
      <w:r w:rsidR="00A317E1">
        <w:t>, or modify the Software File in any way</w:t>
      </w:r>
      <w:r w:rsidR="00A16393">
        <w:t>.</w:t>
      </w:r>
      <w:r w:rsidR="00094B11">
        <w:t xml:space="preserve"> </w:t>
      </w:r>
      <w:r w:rsidR="00684401">
        <w:t>For some</w:t>
      </w:r>
      <w:r w:rsidR="00DD770F">
        <w:t xml:space="preserve"> Software F</w:t>
      </w:r>
      <w:r w:rsidR="00DC0D04">
        <w:t>ile</w:t>
      </w:r>
      <w:r w:rsidR="00684401">
        <w:t>s</w:t>
      </w:r>
      <w:r w:rsidR="00DC0D04">
        <w:t xml:space="preserve"> listed in Exhibit 1</w:t>
      </w:r>
      <w:r w:rsidR="00684401">
        <w:t xml:space="preserve">, </w:t>
      </w:r>
      <w:r w:rsidR="00064770">
        <w:t xml:space="preserve">and </w:t>
      </w:r>
      <w:r w:rsidR="00684401">
        <w:t xml:space="preserve">as a condition to ADI granting </w:t>
      </w:r>
      <w:r w:rsidR="00064770">
        <w:t xml:space="preserve">you </w:t>
      </w:r>
      <w:r w:rsidR="00684401">
        <w:t>the rights under this Agreement</w:t>
      </w:r>
      <w:r w:rsidR="00064770">
        <w:t>,</w:t>
      </w:r>
      <w:r w:rsidR="00684401">
        <w:t xml:space="preserve"> </w:t>
      </w:r>
      <w:r w:rsidR="00064770">
        <w:t xml:space="preserve">you will only exercise your </w:t>
      </w:r>
      <w:r w:rsidR="00684401">
        <w:t>rights</w:t>
      </w:r>
      <w:r w:rsidR="00064770">
        <w:t xml:space="preserve"> he</w:t>
      </w:r>
      <w:r w:rsidR="00B65EB9">
        <w:t>re</w:t>
      </w:r>
      <w:r w:rsidR="00064770">
        <w:t>under</w:t>
      </w:r>
      <w:r w:rsidR="00684401">
        <w:t xml:space="preserve"> on/with the hardware</w:t>
      </w:r>
      <w:r w:rsidR="007D03D2">
        <w:t xml:space="preserve">, software, other items, </w:t>
      </w:r>
      <w:r w:rsidR="00684401">
        <w:t>components</w:t>
      </w:r>
      <w:r w:rsidR="007D03D2">
        <w:t>, processes or services (collectively “</w:t>
      </w:r>
      <w:r w:rsidR="007D03D2" w:rsidRPr="007605A5">
        <w:rPr>
          <w:u w:val="single"/>
        </w:rPr>
        <w:t>ADI Products</w:t>
      </w:r>
      <w:r w:rsidR="007D03D2">
        <w:t xml:space="preserve">”) listed </w:t>
      </w:r>
      <w:r w:rsidR="00DC0058">
        <w:t>in Exhibit 1 for such Software F</w:t>
      </w:r>
      <w:r w:rsidR="007D03D2">
        <w:t>iles.</w:t>
      </w:r>
    </w:p>
    <w:p w14:paraId="42CFC15A" w14:textId="31CEA372" w:rsidR="007735A7" w:rsidRPr="00343048" w:rsidRDefault="00060050" w:rsidP="00561D23">
      <w:pPr>
        <w:pStyle w:val="BodyText"/>
        <w:rPr>
          <w:b/>
          <w:szCs w:val="22"/>
          <w:u w:val="single"/>
        </w:rPr>
      </w:pPr>
      <w:r>
        <w:rPr>
          <w:b/>
          <w:szCs w:val="22"/>
          <w:u w:val="single"/>
        </w:rPr>
        <w:t>6</w:t>
      </w:r>
      <w:r w:rsidR="00F50A6D">
        <w:rPr>
          <w:b/>
          <w:szCs w:val="22"/>
          <w:u w:val="single"/>
        </w:rPr>
        <w:t xml:space="preserve">.  </w:t>
      </w:r>
      <w:r w:rsidR="00850D31">
        <w:rPr>
          <w:b/>
          <w:szCs w:val="22"/>
          <w:u w:val="single"/>
        </w:rPr>
        <w:t>Support Services Not Included</w:t>
      </w:r>
      <w:r w:rsidR="00343048">
        <w:rPr>
          <w:szCs w:val="22"/>
        </w:rPr>
        <w:t xml:space="preserve">. </w:t>
      </w:r>
      <w:r w:rsidR="00850D31">
        <w:rPr>
          <w:szCs w:val="22"/>
        </w:rPr>
        <w:t>ADI</w:t>
      </w:r>
      <w:r w:rsidR="00850D31" w:rsidRPr="00FF7147">
        <w:rPr>
          <w:szCs w:val="22"/>
        </w:rPr>
        <w:t xml:space="preserve"> will not provide any support services under this </w:t>
      </w:r>
      <w:r w:rsidR="000200B0">
        <w:rPr>
          <w:szCs w:val="22"/>
        </w:rPr>
        <w:t>Agreement</w:t>
      </w:r>
      <w:r w:rsidR="00850D31" w:rsidRPr="00FF7147">
        <w:rPr>
          <w:szCs w:val="22"/>
        </w:rPr>
        <w:t xml:space="preserve">. This </w:t>
      </w:r>
      <w:r w:rsidR="000200B0">
        <w:rPr>
          <w:szCs w:val="22"/>
        </w:rPr>
        <w:t>Agreement</w:t>
      </w:r>
      <w:r w:rsidR="00850D31" w:rsidRPr="00FF7147">
        <w:rPr>
          <w:szCs w:val="22"/>
        </w:rPr>
        <w:t xml:space="preserve"> does not give you any rights to any updates</w:t>
      </w:r>
      <w:r w:rsidR="007D1DEA">
        <w:rPr>
          <w:szCs w:val="22"/>
        </w:rPr>
        <w:t xml:space="preserve">, </w:t>
      </w:r>
      <w:r w:rsidR="00850D31" w:rsidRPr="00FF7147">
        <w:rPr>
          <w:szCs w:val="22"/>
        </w:rPr>
        <w:t>upgrades</w:t>
      </w:r>
      <w:r w:rsidR="007D1DEA">
        <w:rPr>
          <w:szCs w:val="22"/>
        </w:rPr>
        <w:t>, new releases or new versions of</w:t>
      </w:r>
      <w:r w:rsidR="00850D31" w:rsidRPr="00FF7147">
        <w:rPr>
          <w:szCs w:val="22"/>
        </w:rPr>
        <w:t xml:space="preserve"> the Software or to any extensions or enhancements to the Software developed by </w:t>
      </w:r>
      <w:r w:rsidR="00850D31">
        <w:rPr>
          <w:szCs w:val="22"/>
        </w:rPr>
        <w:t>ADI</w:t>
      </w:r>
      <w:r w:rsidR="00850D31" w:rsidRPr="00FF7147">
        <w:rPr>
          <w:szCs w:val="22"/>
        </w:rPr>
        <w:t xml:space="preserve"> at any time in the future. </w:t>
      </w:r>
      <w:r w:rsidR="00850D31" w:rsidRPr="00804ECA">
        <w:rPr>
          <w:szCs w:val="22"/>
        </w:rPr>
        <w:t>ADI may offer support services separately</w:t>
      </w:r>
      <w:r w:rsidR="00513BAE" w:rsidRPr="00804ECA">
        <w:rPr>
          <w:szCs w:val="22"/>
        </w:rPr>
        <w:t xml:space="preserve"> </w:t>
      </w:r>
      <w:r w:rsidR="00DD770F" w:rsidRPr="00804ECA">
        <w:rPr>
          <w:szCs w:val="22"/>
        </w:rPr>
        <w:t xml:space="preserve">for Paid Items </w:t>
      </w:r>
      <w:r w:rsidR="00513BAE" w:rsidRPr="00804ECA">
        <w:rPr>
          <w:szCs w:val="22"/>
        </w:rPr>
        <w:t>or in connection with ADI separately offering ADI Products</w:t>
      </w:r>
      <w:r w:rsidR="00850D31" w:rsidRPr="00804ECA">
        <w:rPr>
          <w:szCs w:val="22"/>
        </w:rPr>
        <w:t>.</w:t>
      </w:r>
      <w:r w:rsidR="00F91B6D" w:rsidRPr="00804ECA">
        <w:rPr>
          <w:szCs w:val="22"/>
        </w:rPr>
        <w:t xml:space="preserve"> </w:t>
      </w:r>
      <w:r w:rsidR="00850D31" w:rsidRPr="00804ECA">
        <w:rPr>
          <w:szCs w:val="22"/>
        </w:rPr>
        <w:t>Any supplemental software code or related materials that ADI provides to you as part of any support serv</w:t>
      </w:r>
      <w:r w:rsidR="00850D31" w:rsidRPr="00FF7147">
        <w:rPr>
          <w:szCs w:val="22"/>
        </w:rPr>
        <w:t xml:space="preserve">ices are </w:t>
      </w:r>
      <w:r w:rsidR="007D1DEA">
        <w:rPr>
          <w:szCs w:val="22"/>
        </w:rPr>
        <w:t>deemed</w:t>
      </w:r>
      <w:r w:rsidR="00850D31" w:rsidRPr="00FF7147">
        <w:rPr>
          <w:szCs w:val="22"/>
        </w:rPr>
        <w:t xml:space="preserve"> part of the Software and are subject to the terms and conditions of this</w:t>
      </w:r>
      <w:r w:rsidR="00850D31">
        <w:rPr>
          <w:szCs w:val="22"/>
        </w:rPr>
        <w:t xml:space="preserve"> </w:t>
      </w:r>
      <w:r w:rsidR="000200B0">
        <w:rPr>
          <w:szCs w:val="22"/>
        </w:rPr>
        <w:t>Agreement</w:t>
      </w:r>
      <w:r w:rsidR="00850D31">
        <w:rPr>
          <w:szCs w:val="22"/>
        </w:rPr>
        <w:t>.</w:t>
      </w:r>
    </w:p>
    <w:p w14:paraId="37398272" w14:textId="5F610F40" w:rsidR="00850D31" w:rsidRPr="00343048" w:rsidRDefault="00060050" w:rsidP="00850D31">
      <w:pPr>
        <w:pStyle w:val="BodyText"/>
        <w:rPr>
          <w:b/>
          <w:u w:val="single"/>
        </w:rPr>
      </w:pPr>
      <w:r>
        <w:rPr>
          <w:b/>
          <w:u w:val="single"/>
        </w:rPr>
        <w:t>7</w:t>
      </w:r>
      <w:r w:rsidR="00F50A6D">
        <w:rPr>
          <w:b/>
          <w:u w:val="single"/>
        </w:rPr>
        <w:t xml:space="preserve">.  </w:t>
      </w:r>
      <w:r w:rsidR="002335FB">
        <w:rPr>
          <w:b/>
          <w:u w:val="single"/>
        </w:rPr>
        <w:t xml:space="preserve">Compliance with Laws; </w:t>
      </w:r>
      <w:r w:rsidR="00850D31" w:rsidRPr="009D46D3">
        <w:rPr>
          <w:b/>
          <w:u w:val="single"/>
        </w:rPr>
        <w:t>Export Restrictions</w:t>
      </w:r>
      <w:r w:rsidR="000C5759">
        <w:rPr>
          <w:b/>
          <w:u w:val="single"/>
        </w:rPr>
        <w:t>.</w:t>
      </w:r>
      <w:r w:rsidR="00343048">
        <w:t xml:space="preserve"> </w:t>
      </w:r>
      <w:r w:rsidR="00B01990">
        <w:t>The</w:t>
      </w:r>
      <w:r w:rsidR="00850D31">
        <w:t xml:space="preserve"> Software is subject to United States</w:t>
      </w:r>
      <w:r w:rsidR="00850D31" w:rsidRPr="009D46D3">
        <w:t xml:space="preserve"> export </w:t>
      </w:r>
      <w:r w:rsidR="007D1DEA">
        <w:t>laws</w:t>
      </w:r>
      <w:r w:rsidR="00850D31" w:rsidRPr="009D46D3">
        <w:t xml:space="preserve">. </w:t>
      </w:r>
      <w:r w:rsidR="00B01990">
        <w:t xml:space="preserve"> </w:t>
      </w:r>
      <w:r w:rsidR="00850D31" w:rsidRPr="009D46D3">
        <w:t xml:space="preserve">You </w:t>
      </w:r>
      <w:r w:rsidR="00B01990">
        <w:t xml:space="preserve">shall </w:t>
      </w:r>
      <w:r w:rsidR="00850D31" w:rsidRPr="009D46D3">
        <w:t xml:space="preserve">comply with all applicable international and national laws that apply to the Software, including the U.S. Export Administration Regulations, as well as end-user, end-use, and destination restrictions issued by </w:t>
      </w:r>
      <w:r w:rsidR="00850D31">
        <w:t>the United States</w:t>
      </w:r>
      <w:r w:rsidR="00850D31" w:rsidRPr="009D46D3">
        <w:t xml:space="preserve"> and other governments.</w:t>
      </w:r>
      <w:r w:rsidR="00D46115">
        <w:t xml:space="preserve"> </w:t>
      </w:r>
      <w:r w:rsidR="00D46115" w:rsidRPr="00D46115">
        <w:t xml:space="preserve">You shall indemnify </w:t>
      </w:r>
      <w:r w:rsidR="00D46115">
        <w:t>ADI</w:t>
      </w:r>
      <w:r w:rsidR="00D46115" w:rsidRPr="00D46115">
        <w:t xml:space="preserve"> for all losses, costs, claims, damages and expenses (including attorneys’ f</w:t>
      </w:r>
      <w:r w:rsidR="00D46115">
        <w:t>ees and expenses) arising from y</w:t>
      </w:r>
      <w:r w:rsidR="00D46115" w:rsidRPr="00D46115">
        <w:t>our violation or alleged violation of any applicable federal, state or local law, inc</w:t>
      </w:r>
      <w:r w:rsidR="00D46115">
        <w:t>luding without limitation, any e</w:t>
      </w:r>
      <w:r w:rsidR="00D46115" w:rsidRPr="00D46115">
        <w:t>xpor</w:t>
      </w:r>
      <w:r w:rsidR="00D46115">
        <w:t>t control l</w:t>
      </w:r>
      <w:r w:rsidR="00D46115" w:rsidRPr="00D46115">
        <w:t>aw.</w:t>
      </w:r>
    </w:p>
    <w:p w14:paraId="352FB8AF" w14:textId="2992E4FD" w:rsidR="00850D31" w:rsidRPr="00343048" w:rsidRDefault="00060050" w:rsidP="00933876">
      <w:pPr>
        <w:pStyle w:val="BodyText"/>
        <w:rPr>
          <w:b/>
        </w:rPr>
      </w:pPr>
      <w:r>
        <w:rPr>
          <w:b/>
          <w:u w:val="single"/>
        </w:rPr>
        <w:t>8</w:t>
      </w:r>
      <w:r w:rsidR="00F50A6D">
        <w:rPr>
          <w:b/>
          <w:u w:val="single"/>
        </w:rPr>
        <w:t xml:space="preserve">.  </w:t>
      </w:r>
      <w:r w:rsidR="00343048" w:rsidRPr="00850D31">
        <w:rPr>
          <w:b/>
          <w:u w:val="single"/>
        </w:rPr>
        <w:t>DISCLAIMER OF WARRANTIES</w:t>
      </w:r>
      <w:r w:rsidR="00343048">
        <w:rPr>
          <w:b/>
        </w:rPr>
        <w:t xml:space="preserve">. </w:t>
      </w:r>
      <w:r w:rsidR="00850D31" w:rsidRPr="007A5C30">
        <w:t xml:space="preserve">WE MAKE NO REPRESENTATIONS OR WARRANTIES OF ANY KIND, EXPRESS OR IMPLIED, AS TO THE OPERATION OF THE </w:t>
      </w:r>
      <w:r w:rsidR="00850D31">
        <w:t>SOFTWARE</w:t>
      </w:r>
      <w:r w:rsidR="00454769">
        <w:t xml:space="preserve"> (OR THE </w:t>
      </w:r>
      <w:r w:rsidR="00471FCE">
        <w:t>WATCH</w:t>
      </w:r>
      <w:r w:rsidR="000C5759">
        <w:t>,</w:t>
      </w:r>
      <w:r w:rsidR="00454769">
        <w:t xml:space="preserve"> IF APPLICABLE)</w:t>
      </w:r>
      <w:r w:rsidR="00850D31" w:rsidRPr="007A5C30">
        <w:t xml:space="preserve"> OR ANY INFORMATION, CONTENT, MATERIALS OR PRODUCTS INCLUDED OR REFERENCED THEREIN. TO THE FULL EXTENT PERMISSIBLE BY APPLICABLE LAW, WE DISCLAIM ALL WARRANTIES AND CONDITIONS, </w:t>
      </w:r>
      <w:r w:rsidR="00100F8F">
        <w:t xml:space="preserve">STATUTORY, </w:t>
      </w:r>
      <w:r w:rsidR="00850D31" w:rsidRPr="007A5C30">
        <w:t>EXPRESS</w:t>
      </w:r>
      <w:r w:rsidR="00100F8F">
        <w:t xml:space="preserve">, </w:t>
      </w:r>
      <w:r w:rsidR="00850D31" w:rsidRPr="007A5C30">
        <w:t>IMPLIED</w:t>
      </w:r>
      <w:r w:rsidR="00100F8F">
        <w:t xml:space="preserve"> OR OTHERWISE</w:t>
      </w:r>
      <w:r w:rsidR="00850D31" w:rsidRPr="007A5C30">
        <w:t xml:space="preserve">, INCLUDING, BUT NOT LIMITED TO, IMPLIED WARRANTIES AND CONDITIONS OF MERCHANTABILITY OR SATISFACTORY QUALITY, NON-INFRINGEMENT OF THIRD PARTIES’ RIGHTS AND FITNESS FOR A PARTICULAR PURPOSE. YOU ACKNOWLEDGE THAT YOUR USE OF THE </w:t>
      </w:r>
      <w:r w:rsidR="00850D31">
        <w:t>SOFTWARE</w:t>
      </w:r>
      <w:r w:rsidR="000C5759">
        <w:t xml:space="preserve"> (AND </w:t>
      </w:r>
      <w:r w:rsidR="0078095C">
        <w:t xml:space="preserve">THE </w:t>
      </w:r>
      <w:r w:rsidR="00471FCE">
        <w:t>WATCH</w:t>
      </w:r>
      <w:r w:rsidR="000C5759">
        <w:t>, IF APPLICABLE)</w:t>
      </w:r>
      <w:r w:rsidR="00850D31" w:rsidRPr="007A5C30">
        <w:t xml:space="preserve"> IS AT YOUR SOLE RISK.</w:t>
      </w:r>
      <w:r w:rsidR="00A26239">
        <w:t xml:space="preserve"> </w:t>
      </w:r>
      <w:r w:rsidR="00850D31" w:rsidRPr="007A5C30">
        <w:t>NO COMMUNICATION, INFORMATION OR ADVICE GIVEN BY US OR ANY REPRESENTATIVE OF OU</w:t>
      </w:r>
      <w:r w:rsidR="0078095C">
        <w:t>RS SHALL CREATE ANY WARRANTY OR</w:t>
      </w:r>
      <w:r w:rsidR="00850D31" w:rsidRPr="007A5C30">
        <w:t xml:space="preserve"> CONDITION. THIS DISCLAIMER CONSTITUTES AN ESSENTIAL PART OF THIS </w:t>
      </w:r>
      <w:r w:rsidR="000200B0">
        <w:t>A</w:t>
      </w:r>
      <w:r w:rsidR="008F1B31">
        <w:t>GREEMENT</w:t>
      </w:r>
      <w:r w:rsidR="00850D31" w:rsidRPr="007A5C30">
        <w:t>.</w:t>
      </w:r>
    </w:p>
    <w:p w14:paraId="02CCDDA1" w14:textId="0367967B" w:rsidR="00A26239" w:rsidRPr="00586E90" w:rsidRDefault="00060050" w:rsidP="00CF6957">
      <w:pPr>
        <w:pStyle w:val="BodyText"/>
        <w:rPr>
          <w:szCs w:val="22"/>
        </w:rPr>
      </w:pPr>
      <w:r>
        <w:rPr>
          <w:b/>
          <w:szCs w:val="22"/>
          <w:u w:val="single"/>
        </w:rPr>
        <w:lastRenderedPageBreak/>
        <w:t>9</w:t>
      </w:r>
      <w:r w:rsidR="00F50A6D" w:rsidRPr="00896E19">
        <w:rPr>
          <w:b/>
          <w:szCs w:val="22"/>
          <w:u w:val="single"/>
        </w:rPr>
        <w:t xml:space="preserve">.  </w:t>
      </w:r>
      <w:r w:rsidR="00A26239" w:rsidRPr="00896E19">
        <w:rPr>
          <w:b/>
          <w:szCs w:val="22"/>
          <w:u w:val="single"/>
        </w:rPr>
        <w:t>I</w:t>
      </w:r>
      <w:r w:rsidR="005658AA" w:rsidRPr="00896E19">
        <w:rPr>
          <w:b/>
          <w:szCs w:val="22"/>
          <w:u w:val="single"/>
        </w:rPr>
        <w:t xml:space="preserve">ntellectual Property </w:t>
      </w:r>
      <w:r w:rsidR="00A26239" w:rsidRPr="00896E19">
        <w:rPr>
          <w:b/>
          <w:szCs w:val="22"/>
          <w:u w:val="single"/>
        </w:rPr>
        <w:t>Infringement</w:t>
      </w:r>
      <w:r w:rsidR="00343048" w:rsidRPr="00896E19">
        <w:rPr>
          <w:szCs w:val="22"/>
        </w:rPr>
        <w:t>.</w:t>
      </w:r>
      <w:r w:rsidR="00343048" w:rsidRPr="00896E19">
        <w:rPr>
          <w:b/>
          <w:u w:val="single"/>
        </w:rPr>
        <w:t xml:space="preserve"> </w:t>
      </w:r>
      <w:r w:rsidR="00A26239" w:rsidRPr="00896E19">
        <w:rPr>
          <w:szCs w:val="22"/>
        </w:rPr>
        <w:t xml:space="preserve">ADI shall indemnify you against all liabilities, claims and legal costs (including reasonable attorney fees) </w:t>
      </w:r>
      <w:r w:rsidR="00100F8F" w:rsidRPr="00896E19">
        <w:rPr>
          <w:szCs w:val="22"/>
        </w:rPr>
        <w:t xml:space="preserve">resulting in a final judgment in favor of </w:t>
      </w:r>
      <w:r w:rsidR="00A26239" w:rsidRPr="00896E19">
        <w:rPr>
          <w:szCs w:val="22"/>
        </w:rPr>
        <w:t>a third party</w:t>
      </w:r>
      <w:r w:rsidR="007D1DEA" w:rsidRPr="00896E19">
        <w:rPr>
          <w:szCs w:val="22"/>
        </w:rPr>
        <w:t xml:space="preserve"> to the extent</w:t>
      </w:r>
      <w:r w:rsidR="00A26239" w:rsidRPr="00896E19">
        <w:rPr>
          <w:szCs w:val="22"/>
        </w:rPr>
        <w:t xml:space="preserve"> arising from any third party claim or suit alleging that </w:t>
      </w:r>
      <w:r w:rsidR="00DA6234" w:rsidRPr="00896E19">
        <w:rPr>
          <w:szCs w:val="22"/>
        </w:rPr>
        <w:t>Paid Items infringe</w:t>
      </w:r>
      <w:r w:rsidR="00A26239" w:rsidRPr="00896E19">
        <w:rPr>
          <w:szCs w:val="22"/>
        </w:rPr>
        <w:t xml:space="preserve">: (i) any copyright; (ii) the trade secret or rights of any third party; or (iii) any U.S. patent existing on the date the Software in question is delivered to you. </w:t>
      </w:r>
      <w:r w:rsidR="0042444D" w:rsidRPr="00896E19">
        <w:rPr>
          <w:szCs w:val="22"/>
        </w:rPr>
        <w:t>You must</w:t>
      </w:r>
      <w:r w:rsidR="00A26239" w:rsidRPr="00896E19">
        <w:rPr>
          <w:szCs w:val="22"/>
        </w:rPr>
        <w:t xml:space="preserve"> promptly notify ADI in writing of any such </w:t>
      </w:r>
      <w:proofErr w:type="gramStart"/>
      <w:r w:rsidR="00A26239" w:rsidRPr="00896E19">
        <w:rPr>
          <w:szCs w:val="22"/>
        </w:rPr>
        <w:t>third party</w:t>
      </w:r>
      <w:proofErr w:type="gramEnd"/>
      <w:r w:rsidR="00A26239" w:rsidRPr="00896E19">
        <w:rPr>
          <w:szCs w:val="22"/>
        </w:rPr>
        <w:t xml:space="preserve"> claim. ADI shall be entitled to have sole control over the defense and settlement of such claim; provided that (i) you shall be entitled to participate in the</w:t>
      </w:r>
      <w:r w:rsidR="00A26239" w:rsidRPr="00586E90">
        <w:rPr>
          <w:szCs w:val="22"/>
        </w:rPr>
        <w:t xml:space="preserve"> defense of such claim and to employ counsel at your own expense to assist in the handling of such claim, and (ii) </w:t>
      </w:r>
      <w:r w:rsidR="00A26239">
        <w:rPr>
          <w:szCs w:val="22"/>
        </w:rPr>
        <w:t>ADI</w:t>
      </w:r>
      <w:r w:rsidR="00A26239" w:rsidRPr="00586E90">
        <w:rPr>
          <w:szCs w:val="22"/>
        </w:rPr>
        <w:t xml:space="preserve"> shall obtain </w:t>
      </w:r>
      <w:r w:rsidR="00A26239">
        <w:rPr>
          <w:szCs w:val="22"/>
        </w:rPr>
        <w:t>your prior written approval</w:t>
      </w:r>
      <w:r w:rsidR="00A26239" w:rsidRPr="00586E90">
        <w:rPr>
          <w:szCs w:val="22"/>
        </w:rPr>
        <w:t xml:space="preserve"> before entering into any settlement of such claim </w:t>
      </w:r>
      <w:r w:rsidR="00D60E2F">
        <w:rPr>
          <w:szCs w:val="22"/>
        </w:rPr>
        <w:t>if such settlement</w:t>
      </w:r>
      <w:r w:rsidR="00A26239" w:rsidRPr="00586E90">
        <w:rPr>
          <w:szCs w:val="22"/>
        </w:rPr>
        <w:t xml:space="preserve"> </w:t>
      </w:r>
      <w:r w:rsidR="00D60E2F">
        <w:rPr>
          <w:szCs w:val="22"/>
        </w:rPr>
        <w:t>imposes a monetary obligation on you.</w:t>
      </w:r>
    </w:p>
    <w:p w14:paraId="58619B9B" w14:textId="3476D84C" w:rsidR="00896E19" w:rsidRPr="008D7447" w:rsidRDefault="00A26239" w:rsidP="00CF6957">
      <w:pPr>
        <w:pStyle w:val="BodyText"/>
        <w:rPr>
          <w:szCs w:val="22"/>
        </w:rPr>
      </w:pPr>
      <w:r w:rsidRPr="00804ECA">
        <w:rPr>
          <w:szCs w:val="22"/>
        </w:rPr>
        <w:t>ADI shall have no liability for, and shall not indemnify you against, any infringement claim resulting from: (i) modification of any Software</w:t>
      </w:r>
      <w:r w:rsidR="007D1DEA" w:rsidRPr="00804ECA">
        <w:rPr>
          <w:szCs w:val="22"/>
        </w:rPr>
        <w:t xml:space="preserve"> by anyone other than ADI</w:t>
      </w:r>
      <w:r w:rsidRPr="00804ECA">
        <w:rPr>
          <w:szCs w:val="22"/>
        </w:rPr>
        <w:t xml:space="preserve">; (ii) combination of any Software with hardware, software or other intellectual property provided by anyone other than ADI; (iii) use of a superseded or altered release of some or all of the Software or any modification thereof furnished under this </w:t>
      </w:r>
      <w:r w:rsidR="000200B0" w:rsidRPr="00804ECA">
        <w:rPr>
          <w:szCs w:val="22"/>
        </w:rPr>
        <w:t>Agreement</w:t>
      </w:r>
      <w:r w:rsidRPr="00804ECA">
        <w:rPr>
          <w:szCs w:val="22"/>
        </w:rPr>
        <w:t xml:space="preserve"> including, but not limited to, your failure to use corrections, fixes, or enhancements made available by ADI; or (iv) use of any Software in any manner not expressly contemplated</w:t>
      </w:r>
      <w:r w:rsidR="007D1DEA" w:rsidRPr="00804ECA">
        <w:rPr>
          <w:szCs w:val="22"/>
        </w:rPr>
        <w:t xml:space="preserve"> or permitted</w:t>
      </w:r>
      <w:r w:rsidRPr="00804ECA">
        <w:rPr>
          <w:szCs w:val="22"/>
        </w:rPr>
        <w:t xml:space="preserve"> hereunder</w:t>
      </w:r>
      <w:r w:rsidR="007D1DEA" w:rsidRPr="00804ECA">
        <w:rPr>
          <w:szCs w:val="22"/>
        </w:rPr>
        <w:t xml:space="preserve"> and in the documentation</w:t>
      </w:r>
      <w:r w:rsidRPr="00804ECA">
        <w:rPr>
          <w:szCs w:val="22"/>
        </w:rPr>
        <w:t>.</w:t>
      </w:r>
    </w:p>
    <w:p w14:paraId="46008938" w14:textId="3804949F" w:rsidR="006E5C29" w:rsidRPr="00343048" w:rsidRDefault="00060050" w:rsidP="00471FCE">
      <w:pPr>
        <w:pStyle w:val="BodyText"/>
        <w:rPr>
          <w:b/>
          <w:u w:val="single"/>
        </w:rPr>
      </w:pPr>
      <w:r>
        <w:rPr>
          <w:b/>
          <w:u w:val="single"/>
        </w:rPr>
        <w:t>10</w:t>
      </w:r>
      <w:r w:rsidR="00F50A6D">
        <w:rPr>
          <w:b/>
          <w:u w:val="single"/>
        </w:rPr>
        <w:t xml:space="preserve">.  </w:t>
      </w:r>
      <w:r w:rsidR="006E5C29" w:rsidRPr="006E5C29">
        <w:rPr>
          <w:b/>
          <w:u w:val="single"/>
        </w:rPr>
        <w:t>Applicability to Third Party Products</w:t>
      </w:r>
      <w:r w:rsidR="00343048">
        <w:t xml:space="preserve">. </w:t>
      </w:r>
      <w:r w:rsidR="006E5C29">
        <w:t>ADI</w:t>
      </w:r>
      <w:r w:rsidR="006E5C29" w:rsidRPr="006E5C29">
        <w:t xml:space="preserve"> MAKES NO REPRESENTATIONS OR WARRANTIES AND PROVIDES NO INDEMNIFICATION COVENANTS OF ANY KIND WITH </w:t>
      </w:r>
      <w:r w:rsidR="006E5C29">
        <w:t>RESPECT TO THIRD PARTY PRODUCTS</w:t>
      </w:r>
      <w:r w:rsidR="006E5C29" w:rsidRPr="006E5C29">
        <w:t>. “</w:t>
      </w:r>
      <w:r w:rsidR="006E5C29" w:rsidRPr="00AB2292">
        <w:rPr>
          <w:u w:val="single"/>
        </w:rPr>
        <w:t>Third Party Product</w:t>
      </w:r>
      <w:r w:rsidR="006E5C29" w:rsidRPr="006E5C29">
        <w:t>” means application software products provided by third party vendors, including operating system and application software with which the Software</w:t>
      </w:r>
      <w:r w:rsidR="00454769">
        <w:t xml:space="preserve"> or </w:t>
      </w:r>
      <w:r w:rsidR="00471FCE">
        <w:t>Watch</w:t>
      </w:r>
      <w:r w:rsidR="00471FCE" w:rsidRPr="006E5C29">
        <w:t xml:space="preserve"> </w:t>
      </w:r>
      <w:r w:rsidR="006E5C29" w:rsidRPr="006E5C29">
        <w:t>interface</w:t>
      </w:r>
      <w:r w:rsidR="0042444D">
        <w:t>.</w:t>
      </w:r>
    </w:p>
    <w:p w14:paraId="1D9D165C" w14:textId="7D47252C" w:rsidR="001644FB" w:rsidRPr="00F50A6D" w:rsidRDefault="00FB4733" w:rsidP="002F4436">
      <w:pPr>
        <w:pStyle w:val="BodyText"/>
        <w:rPr>
          <w:b/>
          <w:u w:val="single"/>
        </w:rPr>
      </w:pPr>
      <w:r>
        <w:rPr>
          <w:b/>
          <w:u w:val="single"/>
        </w:rPr>
        <w:t>1</w:t>
      </w:r>
      <w:r w:rsidR="00060050">
        <w:rPr>
          <w:b/>
          <w:u w:val="single"/>
        </w:rPr>
        <w:t>1</w:t>
      </w:r>
      <w:r w:rsidR="00F50A6D" w:rsidRPr="00F50A6D">
        <w:rPr>
          <w:b/>
          <w:u w:val="single"/>
        </w:rPr>
        <w:t xml:space="preserve">.  </w:t>
      </w:r>
      <w:r w:rsidR="001644FB" w:rsidRPr="00F50A6D">
        <w:rPr>
          <w:b/>
          <w:u w:val="single"/>
        </w:rPr>
        <w:t>EXCLUSION OF INCIDENTAL, CONSEQUE</w:t>
      </w:r>
      <w:r w:rsidR="00F50A6D">
        <w:rPr>
          <w:b/>
          <w:u w:val="single"/>
        </w:rPr>
        <w:t>NTIAL AND CERTAIN OTHER DAMAGES</w:t>
      </w:r>
      <w:r w:rsidR="00F50A6D">
        <w:t xml:space="preserve">. </w:t>
      </w:r>
      <w:r w:rsidR="00920F66" w:rsidRPr="00920F66">
        <w:t>E</w:t>
      </w:r>
      <w:r w:rsidR="002F6323">
        <w:t xml:space="preserve">XCEPT FOR SECTION </w:t>
      </w:r>
      <w:r w:rsidR="002F4436">
        <w:t>9</w:t>
      </w:r>
      <w:r w:rsidR="002F6323">
        <w:t xml:space="preserve"> OR BREACH OF SECTION 1</w:t>
      </w:r>
      <w:r w:rsidR="002F4436">
        <w:t>5</w:t>
      </w:r>
      <w:r w:rsidR="0080497D" w:rsidRPr="00920F66">
        <w:t>,</w:t>
      </w:r>
      <w:r w:rsidR="0080497D">
        <w:t xml:space="preserve"> </w:t>
      </w:r>
      <w:r w:rsidR="001644FB">
        <w:t>TO THE MAXIMUM EXTENT PERMITTED BY APPLICABLE LAW, IN NO EVENT SHALL ADI OR ITS SUPPLIERS</w:t>
      </w:r>
      <w:r w:rsidR="0078095C">
        <w:t xml:space="preserve"> OR LICENSORS</w:t>
      </w:r>
      <w:r w:rsidR="001644FB">
        <w:t xml:space="preserve"> BE LIABLE FOR ANY SPECIAL, INCIDENTAL, PUNITIVE, INDIRECT, OR CONSEQUENTIAL DAMAGES WHATSOEVER (INCLUDING, BUT NOT LIMITED TO, DAMAGES FOR LOSS OF PROFITS OR </w:t>
      </w:r>
      <w:r w:rsidR="006C521C">
        <w:t xml:space="preserve">DATA </w:t>
      </w:r>
      <w:r w:rsidR="001644FB">
        <w:t>OR OTHER INFORMATION, FOR BUSINESS INTERRUPTION, FOR PERSONAL INJURY, FOR LOSS OF PRIVACY, FOR FAILURE TO MEET ANY DUTY INCLUDING OF REASONABLE CARE, FOR NEGLIGENCE, AND FOR ANY OTHER PECUNIARY OR OTHER LOSS WHATSOEVER) ARISING OUT OF OR IN ANY WAY RELATED TO THE USE OF OR INABILITY TO USE THE SOFTWARE</w:t>
      </w:r>
      <w:r w:rsidR="000F2AB2">
        <w:t>, THE WATCH</w:t>
      </w:r>
      <w:r w:rsidR="001644FB">
        <w:t>, THE PROVISION OF OR FAILURE TO PROVIDE SUPPORT OR OTHER SERVICES, INFORMATION, SOFTWARE, AND RELATED CONTENT THROUGH THE SOFTWARE OR OTHERWISE ARISING OUT OF THE USE OF THE SOFTWARE</w:t>
      </w:r>
      <w:r w:rsidR="000F2AB2">
        <w:t>, THE WATCH</w:t>
      </w:r>
      <w:r w:rsidR="001644FB">
        <w:t xml:space="preserve">, OR OTHERWISE UNDER OR IN CONNECTION WITH ANY PROVISION OF THIS </w:t>
      </w:r>
      <w:r w:rsidR="000200B0">
        <w:t>A</w:t>
      </w:r>
      <w:r w:rsidR="00DD770F">
        <w:t>GREEMENT</w:t>
      </w:r>
      <w:r w:rsidR="001644FB">
        <w:t>.</w:t>
      </w:r>
    </w:p>
    <w:p w14:paraId="2E6F76A1" w14:textId="556A9E9D" w:rsidR="001644FB" w:rsidRPr="00735037" w:rsidRDefault="00FB4733" w:rsidP="002F4436">
      <w:pPr>
        <w:pStyle w:val="BodyText"/>
        <w:rPr>
          <w:b/>
          <w:u w:val="single"/>
        </w:rPr>
      </w:pPr>
      <w:r>
        <w:rPr>
          <w:b/>
          <w:u w:val="single"/>
        </w:rPr>
        <w:t>1</w:t>
      </w:r>
      <w:r w:rsidR="00060050">
        <w:rPr>
          <w:b/>
          <w:u w:val="single"/>
        </w:rPr>
        <w:t>2</w:t>
      </w:r>
      <w:r w:rsidR="00F50A6D" w:rsidRPr="00F50A6D">
        <w:rPr>
          <w:b/>
          <w:u w:val="single"/>
        </w:rPr>
        <w:t xml:space="preserve">.  </w:t>
      </w:r>
      <w:r w:rsidR="001644FB" w:rsidRPr="00F50A6D">
        <w:rPr>
          <w:b/>
          <w:u w:val="single"/>
        </w:rPr>
        <w:t>LIMITATION OF LIABILITY AND REMEDIES</w:t>
      </w:r>
      <w:r w:rsidR="00F50A6D">
        <w:t xml:space="preserve">. </w:t>
      </w:r>
      <w:r w:rsidR="001644FB">
        <w:t>Notwithstanding any damages that you might incur for any reason whatsoever (including, without limitation, all damages referenced herein and all direct or general damages in contract or anything else), the entire liability of ADI and any of its suppliers</w:t>
      </w:r>
      <w:r w:rsidR="0078095C">
        <w:t xml:space="preserve"> or licensors</w:t>
      </w:r>
      <w:r w:rsidR="001644FB">
        <w:t xml:space="preserve"> under any provision</w:t>
      </w:r>
      <w:r w:rsidR="00D12FF8">
        <w:t xml:space="preserve"> (except for </w:t>
      </w:r>
      <w:r w:rsidR="00942EEB">
        <w:t xml:space="preserve">Section </w:t>
      </w:r>
      <w:r w:rsidR="002F4436">
        <w:t>9</w:t>
      </w:r>
      <w:r w:rsidR="00942EEB">
        <w:t xml:space="preserve"> </w:t>
      </w:r>
      <w:r w:rsidR="00920F66">
        <w:t>or breach of</w:t>
      </w:r>
      <w:r w:rsidR="00942EEB">
        <w:t xml:space="preserve"> Section</w:t>
      </w:r>
      <w:r w:rsidR="00D12FF8">
        <w:t xml:space="preserve"> 1</w:t>
      </w:r>
      <w:r w:rsidR="002F4436">
        <w:t>5</w:t>
      </w:r>
      <w:r w:rsidR="00D12FF8">
        <w:t>)</w:t>
      </w:r>
      <w:r w:rsidR="001644FB">
        <w:t xml:space="preserve"> of this </w:t>
      </w:r>
      <w:r w:rsidR="000200B0">
        <w:t>Agreement</w:t>
      </w:r>
      <w:r w:rsidR="001644FB">
        <w:t xml:space="preserve"> and your exclusive remedy hereunder (except for any remedy of repair or replacement elected by ADI) shall be limited to actual, direct damages up to the amount actually paid by you for the Software</w:t>
      </w:r>
      <w:r w:rsidR="000F2AB2">
        <w:t xml:space="preserve"> and the Watch</w:t>
      </w:r>
      <w:r w:rsidR="001644FB">
        <w:t>. The foregoing limitations, exclusions and disclaimers (including Sections</w:t>
      </w:r>
      <w:r w:rsidR="004E480C">
        <w:t xml:space="preserve"> </w:t>
      </w:r>
      <w:r w:rsidR="002F4436">
        <w:t>8</w:t>
      </w:r>
      <w:r w:rsidR="004E480C">
        <w:t xml:space="preserve">, </w:t>
      </w:r>
      <w:r w:rsidR="002F4436">
        <w:t>9</w:t>
      </w:r>
      <w:r w:rsidR="004E480C">
        <w:t xml:space="preserve">, </w:t>
      </w:r>
      <w:r w:rsidR="002F4436">
        <w:t>10</w:t>
      </w:r>
      <w:r w:rsidR="004E480C">
        <w:t>, 1</w:t>
      </w:r>
      <w:r w:rsidR="002F4436">
        <w:t>1</w:t>
      </w:r>
      <w:r w:rsidR="001644FB">
        <w:t>) shall apply to the maximum extent permitted by applicable law, even if any remedy fails its essential purpose.</w:t>
      </w:r>
    </w:p>
    <w:p w14:paraId="0526C29A" w14:textId="7653C992" w:rsidR="003F515D" w:rsidRDefault="00FB4733" w:rsidP="00060050">
      <w:pPr>
        <w:pStyle w:val="BodyText"/>
      </w:pPr>
      <w:r>
        <w:rPr>
          <w:b/>
          <w:u w:val="single"/>
        </w:rPr>
        <w:t>1</w:t>
      </w:r>
      <w:r w:rsidR="00060050">
        <w:rPr>
          <w:b/>
          <w:u w:val="single"/>
        </w:rPr>
        <w:t>3</w:t>
      </w:r>
      <w:r w:rsidR="00343048">
        <w:rPr>
          <w:b/>
          <w:u w:val="single"/>
        </w:rPr>
        <w:t>.</w:t>
      </w:r>
      <w:r w:rsidR="001A5C6F">
        <w:rPr>
          <w:b/>
          <w:u w:val="single"/>
        </w:rPr>
        <w:t xml:space="preserve">  </w:t>
      </w:r>
      <w:r w:rsidR="001644FB" w:rsidRPr="0014438F">
        <w:rPr>
          <w:b/>
          <w:u w:val="single"/>
        </w:rPr>
        <w:t>U.S. Government Rights</w:t>
      </w:r>
      <w:r w:rsidR="00343048">
        <w:t xml:space="preserve">. </w:t>
      </w:r>
      <w:r w:rsidR="001644FB" w:rsidRPr="00EB3033">
        <w:t xml:space="preserve">For any </w:t>
      </w:r>
      <w:r w:rsidR="001644FB">
        <w:t>Software</w:t>
      </w:r>
      <w:r w:rsidR="001644FB" w:rsidRPr="00EB3033">
        <w:t xml:space="preserve"> licensed directly or indirectly on behalf of a unit or agency of the United States Government, this paragraph applies.</w:t>
      </w:r>
      <w:r w:rsidR="001644FB">
        <w:t xml:space="preserve"> ADI’</w:t>
      </w:r>
      <w:r w:rsidR="001644FB" w:rsidRPr="00EB3033">
        <w:t xml:space="preserve">s proprietary software embodied in the </w:t>
      </w:r>
      <w:r w:rsidR="001644FB">
        <w:t>Software</w:t>
      </w:r>
      <w:r w:rsidR="001644FB" w:rsidRPr="00EB3033">
        <w:t xml:space="preserve">: (a) was developed at private expense and is in all respects </w:t>
      </w:r>
      <w:r w:rsidR="001644FB">
        <w:t>ADI’</w:t>
      </w:r>
      <w:r w:rsidR="001644FB" w:rsidRPr="00EB3033">
        <w:t xml:space="preserve">s proprietary information; </w:t>
      </w:r>
      <w:r w:rsidR="001644FB" w:rsidRPr="00EB3033">
        <w:lastRenderedPageBreak/>
        <w:t xml:space="preserve">(b) was not developed with government funds; (c) is </w:t>
      </w:r>
      <w:r w:rsidR="001644FB">
        <w:t>ADI’s</w:t>
      </w:r>
      <w:r w:rsidR="001644FB" w:rsidRPr="00EB3033">
        <w:t xml:space="preserve"> trade secret for all purposes of the Freedom of Information Act; (d)</w:t>
      </w:r>
      <w:r w:rsidR="001644FB">
        <w:t xml:space="preserve"> is a commercial item and thus, Government’</w:t>
      </w:r>
      <w:r w:rsidR="001644FB" w:rsidRPr="00EB3033">
        <w:t>s use, dup</w:t>
      </w:r>
      <w:r w:rsidR="001644FB">
        <w:t>lication or disclosure of such S</w:t>
      </w:r>
      <w:r w:rsidR="001644FB" w:rsidRPr="00EB3033">
        <w:t xml:space="preserve">oftware is subject to the restrictions set forth by </w:t>
      </w:r>
      <w:r w:rsidR="001644FB">
        <w:t>ADI</w:t>
      </w:r>
      <w:r w:rsidR="001644FB" w:rsidRPr="00EB3033">
        <w:t>.</w:t>
      </w:r>
    </w:p>
    <w:p w14:paraId="2DF27689" w14:textId="266C53FB" w:rsidR="003F515D" w:rsidRPr="006D78B6" w:rsidRDefault="00FB4733" w:rsidP="00060050">
      <w:pPr>
        <w:pStyle w:val="BodyText"/>
      </w:pPr>
      <w:r w:rsidRPr="00CF6957">
        <w:rPr>
          <w:b/>
          <w:u w:val="single"/>
        </w:rPr>
        <w:t>1</w:t>
      </w:r>
      <w:r w:rsidR="00060050">
        <w:rPr>
          <w:b/>
          <w:u w:val="single"/>
        </w:rPr>
        <w:t>4</w:t>
      </w:r>
      <w:r w:rsidR="00343048" w:rsidRPr="00CF6957">
        <w:rPr>
          <w:b/>
          <w:u w:val="single"/>
        </w:rPr>
        <w:t xml:space="preserve">. </w:t>
      </w:r>
      <w:r w:rsidR="00BA44C6" w:rsidRPr="00CF6957">
        <w:rPr>
          <w:b/>
          <w:u w:val="single"/>
        </w:rPr>
        <w:t>Payment</w:t>
      </w:r>
      <w:r w:rsidR="00F91B6D" w:rsidRPr="00CF6957">
        <w:rPr>
          <w:b/>
          <w:u w:val="single"/>
        </w:rPr>
        <w:t xml:space="preserve"> T</w:t>
      </w:r>
      <w:r w:rsidR="00343048" w:rsidRPr="00CF6957">
        <w:rPr>
          <w:b/>
          <w:u w:val="single"/>
        </w:rPr>
        <w:t>erms</w:t>
      </w:r>
      <w:r w:rsidR="009B3520" w:rsidRPr="00CF6957">
        <w:rPr>
          <w:b/>
          <w:u w:val="single"/>
        </w:rPr>
        <w:t>.</w:t>
      </w:r>
      <w:r w:rsidR="009B3520" w:rsidRPr="00CF6957">
        <w:rPr>
          <w:b/>
          <w:i/>
        </w:rPr>
        <w:t xml:space="preserve"> </w:t>
      </w:r>
      <w:r w:rsidR="00DD770F" w:rsidRPr="00CF6957">
        <w:t xml:space="preserve">Paid Items </w:t>
      </w:r>
      <w:r w:rsidR="00BF4C86" w:rsidRPr="00CF6957">
        <w:t>are onl</w:t>
      </w:r>
      <w:r w:rsidR="00BF4C86">
        <w:t>y licensed on the condition</w:t>
      </w:r>
      <w:r w:rsidR="0042444D">
        <w:t xml:space="preserve"> that you pay a fee</w:t>
      </w:r>
      <w:r w:rsidR="004156D4">
        <w:t xml:space="preserve"> or </w:t>
      </w:r>
      <w:r w:rsidR="00891EEF">
        <w:t xml:space="preserve">other </w:t>
      </w:r>
      <w:r w:rsidR="004156D4">
        <w:t>consideration</w:t>
      </w:r>
      <w:r w:rsidR="0042444D">
        <w:t xml:space="preserve"> as agreed pursuant to</w:t>
      </w:r>
      <w:r w:rsidR="00BF4C86">
        <w:t xml:space="preserve"> a separate addendum to this Agreement</w:t>
      </w:r>
      <w:r w:rsidR="00DD770F">
        <w:t>.</w:t>
      </w:r>
      <w:r w:rsidR="00E05CAF">
        <w:t xml:space="preserve">  </w:t>
      </w:r>
    </w:p>
    <w:p w14:paraId="49BA3A70" w14:textId="5A75F6F6" w:rsidR="00685145" w:rsidRPr="00685145" w:rsidRDefault="00FB4733" w:rsidP="00060050">
      <w:pPr>
        <w:pStyle w:val="BodyText"/>
        <w:rPr>
          <w:szCs w:val="22"/>
        </w:rPr>
      </w:pPr>
      <w:r>
        <w:rPr>
          <w:b/>
          <w:szCs w:val="22"/>
          <w:u w:val="single"/>
        </w:rPr>
        <w:t>1</w:t>
      </w:r>
      <w:r w:rsidR="00060050">
        <w:rPr>
          <w:b/>
          <w:szCs w:val="22"/>
          <w:u w:val="single"/>
        </w:rPr>
        <w:t>5</w:t>
      </w:r>
      <w:r w:rsidR="00343048">
        <w:rPr>
          <w:b/>
          <w:szCs w:val="22"/>
          <w:u w:val="single"/>
        </w:rPr>
        <w:t>.</w:t>
      </w:r>
      <w:r w:rsidR="001A5C6F">
        <w:rPr>
          <w:b/>
          <w:szCs w:val="22"/>
          <w:u w:val="single"/>
        </w:rPr>
        <w:t xml:space="preserve"> </w:t>
      </w:r>
      <w:r w:rsidR="00343048">
        <w:rPr>
          <w:b/>
          <w:szCs w:val="22"/>
          <w:u w:val="single"/>
        </w:rPr>
        <w:t xml:space="preserve"> </w:t>
      </w:r>
      <w:r w:rsidR="00685145">
        <w:rPr>
          <w:b/>
          <w:szCs w:val="22"/>
          <w:u w:val="single"/>
        </w:rPr>
        <w:t>Confidential Information</w:t>
      </w:r>
      <w:r w:rsidR="00343048">
        <w:rPr>
          <w:szCs w:val="22"/>
        </w:rPr>
        <w:t xml:space="preserve">. </w:t>
      </w:r>
      <w:r w:rsidR="00D27A88">
        <w:rPr>
          <w:szCs w:val="22"/>
        </w:rPr>
        <w:t xml:space="preserve">Each </w:t>
      </w:r>
      <w:r w:rsidR="00127BDE">
        <w:rPr>
          <w:szCs w:val="22"/>
        </w:rPr>
        <w:t>p</w:t>
      </w:r>
      <w:r w:rsidR="00D27A88">
        <w:rPr>
          <w:szCs w:val="22"/>
        </w:rPr>
        <w:t>arty</w:t>
      </w:r>
      <w:r w:rsidR="00685145" w:rsidRPr="00685145">
        <w:rPr>
          <w:szCs w:val="22"/>
        </w:rPr>
        <w:t xml:space="preserve"> acknowledge</w:t>
      </w:r>
      <w:r w:rsidR="00D27A88">
        <w:rPr>
          <w:szCs w:val="22"/>
        </w:rPr>
        <w:t>s</w:t>
      </w:r>
      <w:r w:rsidR="00685145" w:rsidRPr="00685145">
        <w:rPr>
          <w:szCs w:val="22"/>
        </w:rPr>
        <w:t xml:space="preserve"> and agree</w:t>
      </w:r>
      <w:r w:rsidR="00D27A88">
        <w:rPr>
          <w:szCs w:val="22"/>
        </w:rPr>
        <w:t>s</w:t>
      </w:r>
      <w:r w:rsidR="00685145" w:rsidRPr="00685145">
        <w:rPr>
          <w:szCs w:val="22"/>
        </w:rPr>
        <w:t xml:space="preserve"> that </w:t>
      </w:r>
      <w:r w:rsidR="00942EEB">
        <w:rPr>
          <w:szCs w:val="22"/>
        </w:rPr>
        <w:t xml:space="preserve">any confidential information of the other </w:t>
      </w:r>
      <w:r w:rsidR="00127BDE">
        <w:rPr>
          <w:szCs w:val="22"/>
        </w:rPr>
        <w:t>p</w:t>
      </w:r>
      <w:r w:rsidR="00942EEB">
        <w:rPr>
          <w:szCs w:val="22"/>
        </w:rPr>
        <w:t>arty which disclosed in connection with this Agreement, including but not limited to</w:t>
      </w:r>
      <w:r w:rsidR="00942EEB" w:rsidRPr="00685145">
        <w:rPr>
          <w:szCs w:val="22"/>
        </w:rPr>
        <w:t xml:space="preserve"> </w:t>
      </w:r>
      <w:r w:rsidR="00685145" w:rsidRPr="00685145">
        <w:rPr>
          <w:szCs w:val="22"/>
        </w:rPr>
        <w:t>the Software</w:t>
      </w:r>
      <w:r w:rsidR="001824EC">
        <w:rPr>
          <w:szCs w:val="22"/>
        </w:rPr>
        <w:t xml:space="preserve"> </w:t>
      </w:r>
      <w:r w:rsidR="00F74A9D">
        <w:rPr>
          <w:szCs w:val="22"/>
        </w:rPr>
        <w:t>and Watch</w:t>
      </w:r>
      <w:r w:rsidR="00685145" w:rsidRPr="00685145">
        <w:rPr>
          <w:szCs w:val="22"/>
        </w:rPr>
        <w:t xml:space="preserve"> and all information emanating from the Software</w:t>
      </w:r>
      <w:r w:rsidR="001824EC">
        <w:rPr>
          <w:szCs w:val="22"/>
        </w:rPr>
        <w:t xml:space="preserve"> and </w:t>
      </w:r>
      <w:r w:rsidR="00F74A9D">
        <w:rPr>
          <w:szCs w:val="22"/>
        </w:rPr>
        <w:t>Watch</w:t>
      </w:r>
      <w:r w:rsidR="00972052">
        <w:rPr>
          <w:szCs w:val="22"/>
        </w:rPr>
        <w:t>,</w:t>
      </w:r>
      <w:r w:rsidR="00F74A9D" w:rsidRPr="00685145">
        <w:rPr>
          <w:szCs w:val="22"/>
        </w:rPr>
        <w:t xml:space="preserve"> </w:t>
      </w:r>
      <w:r w:rsidR="00685145" w:rsidRPr="00685145">
        <w:rPr>
          <w:szCs w:val="22"/>
        </w:rPr>
        <w:t xml:space="preserve">are valuable trade secrets </w:t>
      </w:r>
      <w:r w:rsidR="00685145">
        <w:rPr>
          <w:szCs w:val="22"/>
        </w:rPr>
        <w:t>and “</w:t>
      </w:r>
      <w:r w:rsidR="00685145" w:rsidRPr="00DA6234">
        <w:rPr>
          <w:szCs w:val="22"/>
          <w:u w:val="single"/>
        </w:rPr>
        <w:t>Confidential Information</w:t>
      </w:r>
      <w:r w:rsidR="00685145">
        <w:rPr>
          <w:szCs w:val="22"/>
        </w:rPr>
        <w:t xml:space="preserve">.” </w:t>
      </w:r>
      <w:r w:rsidR="00D27A88">
        <w:rPr>
          <w:szCs w:val="22"/>
        </w:rPr>
        <w:t>E</w:t>
      </w:r>
      <w:r w:rsidR="00127BDE">
        <w:rPr>
          <w:szCs w:val="22"/>
        </w:rPr>
        <w:t>ach p</w:t>
      </w:r>
      <w:r w:rsidR="00D27A88">
        <w:rPr>
          <w:szCs w:val="22"/>
        </w:rPr>
        <w:t>arty</w:t>
      </w:r>
      <w:r w:rsidR="00D27A88" w:rsidRPr="00685145">
        <w:rPr>
          <w:szCs w:val="22"/>
        </w:rPr>
        <w:t xml:space="preserve"> </w:t>
      </w:r>
      <w:r w:rsidR="00685145" w:rsidRPr="00685145">
        <w:rPr>
          <w:szCs w:val="22"/>
        </w:rPr>
        <w:t>agree</w:t>
      </w:r>
      <w:r w:rsidR="00D27A88">
        <w:rPr>
          <w:szCs w:val="22"/>
        </w:rPr>
        <w:t>s</w:t>
      </w:r>
      <w:r w:rsidR="00685145" w:rsidRPr="00685145">
        <w:rPr>
          <w:szCs w:val="22"/>
        </w:rPr>
        <w:t xml:space="preserve"> that </w:t>
      </w:r>
      <w:r w:rsidR="00D27A88">
        <w:rPr>
          <w:szCs w:val="22"/>
        </w:rPr>
        <w:t>it</w:t>
      </w:r>
      <w:r w:rsidR="00685145" w:rsidRPr="00685145">
        <w:rPr>
          <w:szCs w:val="22"/>
        </w:rPr>
        <w:t xml:space="preserve"> will not permit the duplication</w:t>
      </w:r>
      <w:r w:rsidR="00E7362D">
        <w:rPr>
          <w:szCs w:val="22"/>
        </w:rPr>
        <w:t xml:space="preserve"> or</w:t>
      </w:r>
      <w:r w:rsidR="00685145" w:rsidRPr="00685145">
        <w:rPr>
          <w:szCs w:val="22"/>
        </w:rPr>
        <w:t xml:space="preserve"> use of any such Confidential Information </w:t>
      </w:r>
      <w:r w:rsidR="00E7362D">
        <w:rPr>
          <w:szCs w:val="22"/>
        </w:rPr>
        <w:t>by, or disclosure to,</w:t>
      </w:r>
      <w:r w:rsidR="00685145" w:rsidRPr="00685145">
        <w:rPr>
          <w:szCs w:val="22"/>
        </w:rPr>
        <w:t xml:space="preserve"> any person (other than </w:t>
      </w:r>
      <w:r w:rsidR="00D27A88">
        <w:rPr>
          <w:szCs w:val="22"/>
        </w:rPr>
        <w:t>its</w:t>
      </w:r>
      <w:r w:rsidR="00D27A88" w:rsidRPr="00685145">
        <w:rPr>
          <w:szCs w:val="22"/>
        </w:rPr>
        <w:t xml:space="preserve"> </w:t>
      </w:r>
      <w:r w:rsidR="00685145" w:rsidRPr="00685145">
        <w:rPr>
          <w:szCs w:val="22"/>
        </w:rPr>
        <w:t>employees, agents or representatives</w:t>
      </w:r>
      <w:r w:rsidR="00A169FA">
        <w:rPr>
          <w:szCs w:val="22"/>
        </w:rPr>
        <w:t xml:space="preserve"> who are bound by confidentiality obligations no less stringent than as under this Agreement</w:t>
      </w:r>
      <w:r w:rsidR="00685145" w:rsidRPr="00685145">
        <w:rPr>
          <w:szCs w:val="22"/>
        </w:rPr>
        <w:t xml:space="preserve">), unless such duplication, use or disclosure is specifically authorized by </w:t>
      </w:r>
      <w:r w:rsidR="00685145">
        <w:rPr>
          <w:szCs w:val="22"/>
        </w:rPr>
        <w:t>ADI</w:t>
      </w:r>
      <w:r w:rsidR="00685145" w:rsidRPr="00685145">
        <w:rPr>
          <w:szCs w:val="22"/>
        </w:rPr>
        <w:t xml:space="preserve"> in writing prior to any disclosure.  </w:t>
      </w:r>
    </w:p>
    <w:p w14:paraId="0860BE45" w14:textId="200595F1" w:rsidR="003F515D" w:rsidRDefault="00D27A88" w:rsidP="00685145">
      <w:pPr>
        <w:pStyle w:val="BodyText"/>
      </w:pPr>
      <w:r>
        <w:rPr>
          <w:szCs w:val="22"/>
        </w:rPr>
        <w:t>E</w:t>
      </w:r>
      <w:r w:rsidR="00127BDE">
        <w:rPr>
          <w:szCs w:val="22"/>
        </w:rPr>
        <w:t>ach p</w:t>
      </w:r>
      <w:r>
        <w:rPr>
          <w:szCs w:val="22"/>
        </w:rPr>
        <w:t>arty</w:t>
      </w:r>
      <w:r w:rsidRPr="00685145">
        <w:rPr>
          <w:szCs w:val="22"/>
        </w:rPr>
        <w:t xml:space="preserve"> </w:t>
      </w:r>
      <w:r w:rsidR="00685145" w:rsidRPr="00685145">
        <w:rPr>
          <w:szCs w:val="22"/>
        </w:rPr>
        <w:t xml:space="preserve">shall use reasonable diligence, and in no event less than that degree of care that </w:t>
      </w:r>
      <w:r>
        <w:rPr>
          <w:szCs w:val="22"/>
        </w:rPr>
        <w:t>it</w:t>
      </w:r>
      <w:r w:rsidRPr="00685145">
        <w:rPr>
          <w:szCs w:val="22"/>
        </w:rPr>
        <w:t xml:space="preserve"> </w:t>
      </w:r>
      <w:r w:rsidR="00685145" w:rsidRPr="00685145">
        <w:rPr>
          <w:szCs w:val="22"/>
        </w:rPr>
        <w:t>use</w:t>
      </w:r>
      <w:r>
        <w:rPr>
          <w:szCs w:val="22"/>
        </w:rPr>
        <w:t>s</w:t>
      </w:r>
      <w:r w:rsidR="00685145" w:rsidRPr="00685145">
        <w:rPr>
          <w:szCs w:val="22"/>
        </w:rPr>
        <w:t xml:space="preserve"> in respect to </w:t>
      </w:r>
      <w:r>
        <w:rPr>
          <w:szCs w:val="22"/>
        </w:rPr>
        <w:t>its</w:t>
      </w:r>
      <w:r w:rsidR="00685145" w:rsidRPr="00685145">
        <w:rPr>
          <w:szCs w:val="22"/>
        </w:rPr>
        <w:t xml:space="preserve"> own confidential information of like nature, to prevent the unauthorized d</w:t>
      </w:r>
      <w:r w:rsidR="0042444D">
        <w:rPr>
          <w:szCs w:val="22"/>
        </w:rPr>
        <w:t>isclosure or reproduction of any</w:t>
      </w:r>
      <w:r w:rsidR="00685145" w:rsidRPr="00685145">
        <w:rPr>
          <w:szCs w:val="22"/>
        </w:rPr>
        <w:t xml:space="preserve"> Confidential Information. Without limiting the generality of the foregoing, to the extent that this </w:t>
      </w:r>
      <w:r w:rsidR="000200B0">
        <w:rPr>
          <w:szCs w:val="22"/>
        </w:rPr>
        <w:t>Agreement</w:t>
      </w:r>
      <w:r w:rsidR="00685145" w:rsidRPr="00685145">
        <w:rPr>
          <w:szCs w:val="22"/>
        </w:rPr>
        <w:t xml:space="preserve"> permits the copying of Confidential Information, all such copies shall bear the same confidentiality notices, legends, and intellectual property rights designations that appear in the original versions and </w:t>
      </w:r>
      <w:r w:rsidR="00127BDE">
        <w:rPr>
          <w:szCs w:val="22"/>
        </w:rPr>
        <w:t>each p</w:t>
      </w:r>
      <w:r>
        <w:rPr>
          <w:szCs w:val="22"/>
        </w:rPr>
        <w:t>arty</w:t>
      </w:r>
      <w:r w:rsidR="00685145" w:rsidRPr="00685145">
        <w:rPr>
          <w:szCs w:val="22"/>
        </w:rPr>
        <w:t xml:space="preserve"> shall keep detailed records of the location of all Confidential Information.</w:t>
      </w:r>
    </w:p>
    <w:p w14:paraId="02701FE8" w14:textId="7A902503" w:rsidR="007E571A" w:rsidRPr="00343048" w:rsidRDefault="00FB4733" w:rsidP="00060050">
      <w:pPr>
        <w:pStyle w:val="BodyText"/>
        <w:rPr>
          <w:b/>
          <w:u w:val="single"/>
        </w:rPr>
      </w:pPr>
      <w:r>
        <w:rPr>
          <w:b/>
          <w:u w:val="single"/>
        </w:rPr>
        <w:t>1</w:t>
      </w:r>
      <w:r w:rsidR="00060050">
        <w:rPr>
          <w:b/>
          <w:u w:val="single"/>
        </w:rPr>
        <w:t>6</w:t>
      </w:r>
      <w:r w:rsidR="00343048">
        <w:rPr>
          <w:b/>
          <w:u w:val="single"/>
        </w:rPr>
        <w:t xml:space="preserve">. </w:t>
      </w:r>
      <w:r w:rsidR="001A5C6F">
        <w:rPr>
          <w:b/>
          <w:u w:val="single"/>
        </w:rPr>
        <w:t xml:space="preserve"> </w:t>
      </w:r>
      <w:r w:rsidR="003F515D" w:rsidRPr="007E571A">
        <w:rPr>
          <w:b/>
          <w:u w:val="single"/>
        </w:rPr>
        <w:t>Termination</w:t>
      </w:r>
      <w:r w:rsidR="00343048">
        <w:t xml:space="preserve">. </w:t>
      </w:r>
      <w:r w:rsidR="007E571A" w:rsidRPr="003A089D">
        <w:rPr>
          <w:szCs w:val="22"/>
        </w:rPr>
        <w:t xml:space="preserve">This </w:t>
      </w:r>
      <w:r w:rsidR="000200B0" w:rsidRPr="003A089D">
        <w:rPr>
          <w:szCs w:val="22"/>
        </w:rPr>
        <w:t>Agreement</w:t>
      </w:r>
      <w:r w:rsidR="007E571A" w:rsidRPr="003A089D">
        <w:rPr>
          <w:szCs w:val="22"/>
        </w:rPr>
        <w:t xml:space="preserve"> is effective until terminated.</w:t>
      </w:r>
      <w:r w:rsidR="00FF6477" w:rsidRPr="003A089D">
        <w:rPr>
          <w:szCs w:val="22"/>
        </w:rPr>
        <w:t xml:space="preserve">  Either</w:t>
      </w:r>
      <w:r w:rsidR="00FF6477">
        <w:rPr>
          <w:szCs w:val="22"/>
        </w:rPr>
        <w:t xml:space="preserve"> party may terminate this Agreement upon </w:t>
      </w:r>
      <w:r w:rsidR="00180AE7" w:rsidRPr="00561D23">
        <w:rPr>
          <w:szCs w:val="22"/>
        </w:rPr>
        <w:t>ninety (90) days prior</w:t>
      </w:r>
      <w:r w:rsidR="00180AE7">
        <w:rPr>
          <w:szCs w:val="22"/>
        </w:rPr>
        <w:t xml:space="preserve"> </w:t>
      </w:r>
      <w:r w:rsidR="00FF6477">
        <w:rPr>
          <w:szCs w:val="22"/>
        </w:rPr>
        <w:t>written notice to the other party.</w:t>
      </w:r>
      <w:r w:rsidR="007E571A" w:rsidRPr="007E571A">
        <w:rPr>
          <w:szCs w:val="22"/>
        </w:rPr>
        <w:t xml:space="preserve"> Your rights under this </w:t>
      </w:r>
      <w:r w:rsidR="000200B0">
        <w:rPr>
          <w:szCs w:val="22"/>
        </w:rPr>
        <w:t>Agreement</w:t>
      </w:r>
      <w:r w:rsidR="007E571A" w:rsidRPr="007E571A">
        <w:rPr>
          <w:szCs w:val="22"/>
        </w:rPr>
        <w:t xml:space="preserve"> will terminate immediately and automatically if you fail to comply with any of the terms and conditions of this </w:t>
      </w:r>
      <w:r w:rsidR="000200B0">
        <w:rPr>
          <w:szCs w:val="22"/>
        </w:rPr>
        <w:t>Agreement</w:t>
      </w:r>
      <w:r w:rsidR="007E571A" w:rsidRPr="007E571A">
        <w:rPr>
          <w:szCs w:val="22"/>
        </w:rPr>
        <w:t xml:space="preserve"> and </w:t>
      </w:r>
      <w:r w:rsidR="00E37C28">
        <w:rPr>
          <w:szCs w:val="22"/>
        </w:rPr>
        <w:t>in the event of such failure</w:t>
      </w:r>
      <w:r w:rsidR="00B34782">
        <w:rPr>
          <w:szCs w:val="22"/>
        </w:rPr>
        <w:t xml:space="preserve"> any further use, reproduction, distribution and modification of the Software is outside the scope of this Agreement and</w:t>
      </w:r>
      <w:r w:rsidR="00E37C28">
        <w:rPr>
          <w:szCs w:val="22"/>
        </w:rPr>
        <w:t xml:space="preserve"> </w:t>
      </w:r>
      <w:r w:rsidR="007E571A" w:rsidRPr="007E571A">
        <w:rPr>
          <w:szCs w:val="22"/>
        </w:rPr>
        <w:t xml:space="preserve">you </w:t>
      </w:r>
      <w:r w:rsidR="00B34782">
        <w:rPr>
          <w:szCs w:val="22"/>
        </w:rPr>
        <w:t>are</w:t>
      </w:r>
      <w:r w:rsidR="007E571A" w:rsidRPr="007E571A">
        <w:rPr>
          <w:szCs w:val="22"/>
        </w:rPr>
        <w:t xml:space="preserve"> acting without a</w:t>
      </w:r>
      <w:r w:rsidR="00B34782">
        <w:rPr>
          <w:szCs w:val="22"/>
        </w:rPr>
        <w:t>ny</w:t>
      </w:r>
      <w:r w:rsidR="007E571A" w:rsidRPr="007E571A">
        <w:rPr>
          <w:szCs w:val="22"/>
        </w:rPr>
        <w:t xml:space="preserve"> license. Promptly upon termination, you must cease all use of the Software, destroy all copies of the Software in your possession or control, and, upon ADI’s request, certify such destruction.</w:t>
      </w:r>
      <w:r w:rsidR="00242B29">
        <w:rPr>
          <w:szCs w:val="22"/>
        </w:rPr>
        <w:t xml:space="preserve"> </w:t>
      </w:r>
      <w:r w:rsidR="00242B29" w:rsidRPr="003A089D">
        <w:rPr>
          <w:szCs w:val="22"/>
        </w:rPr>
        <w:t>If you have the right, under Section 2</w:t>
      </w:r>
      <w:r w:rsidR="004841B2" w:rsidRPr="003A089D">
        <w:rPr>
          <w:szCs w:val="22"/>
        </w:rPr>
        <w:t xml:space="preserve"> and Exhibit 1, to sublicense the rights granted herein in connection with incorporating</w:t>
      </w:r>
      <w:r w:rsidR="00DD770F" w:rsidRPr="003A089D">
        <w:rPr>
          <w:szCs w:val="22"/>
        </w:rPr>
        <w:t xml:space="preserve"> </w:t>
      </w:r>
      <w:r w:rsidR="004841B2" w:rsidRPr="003A089D">
        <w:rPr>
          <w:szCs w:val="22"/>
        </w:rPr>
        <w:t>Software</w:t>
      </w:r>
      <w:r w:rsidR="00DD770F" w:rsidRPr="003A089D">
        <w:rPr>
          <w:szCs w:val="22"/>
        </w:rPr>
        <w:t xml:space="preserve"> Files</w:t>
      </w:r>
      <w:r w:rsidR="004841B2" w:rsidRPr="003A089D">
        <w:rPr>
          <w:szCs w:val="22"/>
        </w:rPr>
        <w:t xml:space="preserve"> into </w:t>
      </w:r>
      <w:r w:rsidR="00EC62C0" w:rsidRPr="003A089D">
        <w:rPr>
          <w:szCs w:val="22"/>
        </w:rPr>
        <w:t xml:space="preserve">Customer </w:t>
      </w:r>
      <w:r w:rsidR="006D78B6" w:rsidRPr="003A089D">
        <w:rPr>
          <w:szCs w:val="22"/>
        </w:rPr>
        <w:t>Products</w:t>
      </w:r>
      <w:r w:rsidR="004841B2" w:rsidRPr="003A089D">
        <w:rPr>
          <w:szCs w:val="22"/>
        </w:rPr>
        <w:t>, termination of this Agreement will not terminate the rights granted</w:t>
      </w:r>
      <w:r w:rsidR="006D78B6" w:rsidRPr="003A089D">
        <w:rPr>
          <w:szCs w:val="22"/>
        </w:rPr>
        <w:t xml:space="preserve"> herein with respect to </w:t>
      </w:r>
      <w:r w:rsidR="00EC62C0" w:rsidRPr="003A089D">
        <w:rPr>
          <w:szCs w:val="22"/>
        </w:rPr>
        <w:t>Customer</w:t>
      </w:r>
      <w:r w:rsidR="006D78B6" w:rsidRPr="003A089D">
        <w:rPr>
          <w:szCs w:val="22"/>
        </w:rPr>
        <w:t xml:space="preserve"> P</w:t>
      </w:r>
      <w:r w:rsidR="004841B2" w:rsidRPr="003A089D">
        <w:rPr>
          <w:szCs w:val="22"/>
        </w:rPr>
        <w:t>roducts already launched and no longer in your possession or control.</w:t>
      </w:r>
      <w:r w:rsidR="00B6004A" w:rsidRPr="003A089D">
        <w:rPr>
          <w:szCs w:val="22"/>
        </w:rPr>
        <w:t xml:space="preserve"> </w:t>
      </w:r>
      <w:r w:rsidR="00E7362D" w:rsidRPr="003A089D">
        <w:rPr>
          <w:szCs w:val="22"/>
        </w:rPr>
        <w:t>Notwithstanding</w:t>
      </w:r>
      <w:r w:rsidR="00D84E10" w:rsidRPr="003A089D">
        <w:rPr>
          <w:szCs w:val="22"/>
        </w:rPr>
        <w:t xml:space="preserve"> termination, t</w:t>
      </w:r>
      <w:r w:rsidR="00B6004A" w:rsidRPr="003A089D">
        <w:rPr>
          <w:szCs w:val="22"/>
        </w:rPr>
        <w:t>h</w:t>
      </w:r>
      <w:r w:rsidR="00DD0925" w:rsidRPr="003A089D">
        <w:rPr>
          <w:szCs w:val="22"/>
        </w:rPr>
        <w:t>e rights granted herein are ir</w:t>
      </w:r>
      <w:r w:rsidR="00B6004A" w:rsidRPr="003A089D">
        <w:rPr>
          <w:szCs w:val="22"/>
        </w:rPr>
        <w:t>revocable with respect to</w:t>
      </w:r>
      <w:r w:rsidR="00D84E10" w:rsidRPr="003A089D">
        <w:rPr>
          <w:szCs w:val="22"/>
        </w:rPr>
        <w:t xml:space="preserve"> use of the Software in</w:t>
      </w:r>
      <w:r w:rsidR="00B6004A" w:rsidRPr="003A089D">
        <w:rPr>
          <w:szCs w:val="22"/>
        </w:rPr>
        <w:t xml:space="preserve"> such Customer Products</w:t>
      </w:r>
      <w:r w:rsidR="00D84E10" w:rsidRPr="003A089D">
        <w:rPr>
          <w:szCs w:val="22"/>
        </w:rPr>
        <w:t xml:space="preserve"> sold prior to termination</w:t>
      </w:r>
      <w:r w:rsidR="00B6004A" w:rsidRPr="003A089D">
        <w:rPr>
          <w:szCs w:val="22"/>
        </w:rPr>
        <w:t>.</w:t>
      </w:r>
      <w:r w:rsidR="007E571A" w:rsidRPr="003A089D">
        <w:rPr>
          <w:szCs w:val="22"/>
        </w:rPr>
        <w:t xml:space="preserve"> Termination of this </w:t>
      </w:r>
      <w:r w:rsidR="000200B0" w:rsidRPr="003A089D">
        <w:rPr>
          <w:szCs w:val="22"/>
        </w:rPr>
        <w:t>Agreement</w:t>
      </w:r>
      <w:r w:rsidR="007E571A" w:rsidRPr="003A089D">
        <w:rPr>
          <w:szCs w:val="22"/>
        </w:rPr>
        <w:t xml:space="preserve"> will not limit any of ADI’s rights or remedies at law or in equity.</w:t>
      </w:r>
    </w:p>
    <w:p w14:paraId="2284BBA9" w14:textId="06E8E8A4" w:rsidR="0014438F" w:rsidRPr="00735037" w:rsidRDefault="00FB4733" w:rsidP="00060050">
      <w:pPr>
        <w:pStyle w:val="BodyText"/>
        <w:spacing w:before="100" w:beforeAutospacing="1" w:after="240"/>
        <w:rPr>
          <w:szCs w:val="22"/>
        </w:rPr>
      </w:pPr>
      <w:r>
        <w:rPr>
          <w:b/>
          <w:szCs w:val="22"/>
          <w:u w:val="single"/>
        </w:rPr>
        <w:t>1</w:t>
      </w:r>
      <w:r w:rsidR="00060050">
        <w:rPr>
          <w:b/>
          <w:szCs w:val="22"/>
          <w:u w:val="single"/>
        </w:rPr>
        <w:t>7</w:t>
      </w:r>
      <w:r w:rsidR="00343048">
        <w:rPr>
          <w:b/>
          <w:szCs w:val="22"/>
          <w:u w:val="single"/>
        </w:rPr>
        <w:t xml:space="preserve">. </w:t>
      </w:r>
      <w:r w:rsidR="001A5C6F">
        <w:rPr>
          <w:b/>
          <w:szCs w:val="22"/>
          <w:u w:val="single"/>
        </w:rPr>
        <w:t xml:space="preserve"> </w:t>
      </w:r>
      <w:r w:rsidR="006151FE" w:rsidRPr="002130F2">
        <w:rPr>
          <w:b/>
          <w:szCs w:val="22"/>
          <w:u w:val="single"/>
        </w:rPr>
        <w:t>Choice of Law and Arbitration</w:t>
      </w:r>
      <w:r w:rsidR="00343048">
        <w:rPr>
          <w:szCs w:val="22"/>
        </w:rPr>
        <w:t xml:space="preserve">. </w:t>
      </w:r>
      <w:r w:rsidR="006151FE" w:rsidRPr="002130F2">
        <w:rPr>
          <w:szCs w:val="22"/>
        </w:rPr>
        <w:t xml:space="preserve">This </w:t>
      </w:r>
      <w:r w:rsidR="000200B0">
        <w:rPr>
          <w:szCs w:val="22"/>
        </w:rPr>
        <w:t>Agreement</w:t>
      </w:r>
      <w:r w:rsidR="006151FE" w:rsidRPr="002130F2">
        <w:rPr>
          <w:szCs w:val="22"/>
        </w:rPr>
        <w:t xml:space="preserve"> (including validity and interpretation) will be governed by, construed and enforced in accordance with the laws of the Commonwealth of Massachusetts, U.S.A., without reference to any conflict of law principles.</w:t>
      </w:r>
      <w:r w:rsidR="006151FE">
        <w:rPr>
          <w:szCs w:val="22"/>
        </w:rPr>
        <w:t xml:space="preserve"> </w:t>
      </w:r>
      <w:r w:rsidR="006151FE" w:rsidRPr="002130F2">
        <w:rPr>
          <w:szCs w:val="22"/>
        </w:rPr>
        <w:t>If a dispute, controversy or claim arises out of or relates to these terms and conditions, or the breach, termination or validity thereof, and if either party decides that the dispute cannot be settled through direct discussions, the parties</w:t>
      </w:r>
      <w:r w:rsidR="006151FE">
        <w:rPr>
          <w:szCs w:val="22"/>
        </w:rPr>
        <w:t xml:space="preserve"> hereby</w:t>
      </w:r>
      <w:r w:rsidR="006151FE" w:rsidRPr="002130F2">
        <w:rPr>
          <w:szCs w:val="22"/>
        </w:rPr>
        <w:t xml:space="preserve"> agree to settle the dispute through arbitration. The arbitration shall be conducted by one arbitrator in accordance with the Commercial Arbitration Rules of the American Arbitration Association (AAA) in effect at the time of the arbitration, except as they may be modified herein or by </w:t>
      </w:r>
      <w:proofErr w:type="gramStart"/>
      <w:r w:rsidR="006151FE" w:rsidRPr="002130F2">
        <w:rPr>
          <w:szCs w:val="22"/>
        </w:rPr>
        <w:t>mutual agreement</w:t>
      </w:r>
      <w:proofErr w:type="gramEnd"/>
      <w:r w:rsidR="006151FE" w:rsidRPr="002130F2">
        <w:rPr>
          <w:szCs w:val="22"/>
        </w:rPr>
        <w:t xml:space="preserve"> of the parties. The seat of the arbitration shall be Boston, Massachusetts and the arbitration shall be conducted in the English language. The arbitrator shall not have the authority, power, or right to alter, change, amend, modify, add, or subtract from any provision of these terms and conditions. The arbitral award shall be in writing and shall be final and binding on the parties. Judgment upon the award may be entered by any court having jurisdiction thereof or having jurisdiction over the parties or their assets. Subject to any arbitral award, costs of arbitration shall be borne equally by the parties.</w:t>
      </w:r>
      <w:r w:rsidR="00BA44C6">
        <w:rPr>
          <w:szCs w:val="22"/>
        </w:rPr>
        <w:t xml:space="preserve"> </w:t>
      </w:r>
      <w:r w:rsidR="006151FE" w:rsidRPr="002130F2">
        <w:rPr>
          <w:szCs w:val="22"/>
        </w:rPr>
        <w:t xml:space="preserve">The arbitration requirement does </w:t>
      </w:r>
      <w:r w:rsidR="006151FE" w:rsidRPr="002130F2">
        <w:rPr>
          <w:szCs w:val="22"/>
        </w:rPr>
        <w:lastRenderedPageBreak/>
        <w:t>not limit the right of either party to obtain provisional or ancillary remedies, such as injunctive relief, before, during or after any arbitration proceeding.</w:t>
      </w:r>
    </w:p>
    <w:p w14:paraId="591FF499" w14:textId="0A657954" w:rsidR="003F515D" w:rsidRPr="00127BDE" w:rsidRDefault="00FB4733" w:rsidP="00060050">
      <w:pPr>
        <w:pStyle w:val="BodyText"/>
        <w:spacing w:before="100" w:beforeAutospacing="1" w:after="240"/>
        <w:jc w:val="both"/>
        <w:rPr>
          <w:szCs w:val="22"/>
        </w:rPr>
      </w:pPr>
      <w:r>
        <w:rPr>
          <w:b/>
          <w:szCs w:val="22"/>
          <w:u w:val="single"/>
        </w:rPr>
        <w:t>1</w:t>
      </w:r>
      <w:r w:rsidR="00060050">
        <w:rPr>
          <w:b/>
          <w:szCs w:val="22"/>
          <w:u w:val="single"/>
        </w:rPr>
        <w:t>8</w:t>
      </w:r>
      <w:r w:rsidR="00343048">
        <w:rPr>
          <w:b/>
          <w:szCs w:val="22"/>
          <w:u w:val="single"/>
        </w:rPr>
        <w:t>.</w:t>
      </w:r>
      <w:r w:rsidR="00C55D82">
        <w:rPr>
          <w:b/>
          <w:szCs w:val="22"/>
          <w:u w:val="single"/>
        </w:rPr>
        <w:t xml:space="preserve">  </w:t>
      </w:r>
      <w:r w:rsidR="00BA44C6" w:rsidRPr="002130F2">
        <w:rPr>
          <w:b/>
          <w:szCs w:val="22"/>
          <w:u w:val="single"/>
        </w:rPr>
        <w:t>Assignability</w:t>
      </w:r>
      <w:r w:rsidR="00AA4C4C">
        <w:rPr>
          <w:b/>
          <w:szCs w:val="22"/>
          <w:u w:val="single"/>
        </w:rPr>
        <w:t>; sublicensing</w:t>
      </w:r>
      <w:r w:rsidR="00343048" w:rsidRPr="00C55D82">
        <w:rPr>
          <w:b/>
          <w:szCs w:val="22"/>
          <w:u w:val="single"/>
        </w:rPr>
        <w:t>.</w:t>
      </w:r>
      <w:r w:rsidR="00343048">
        <w:rPr>
          <w:szCs w:val="22"/>
        </w:rPr>
        <w:t xml:space="preserve"> </w:t>
      </w:r>
      <w:r w:rsidR="0074709F">
        <w:rPr>
          <w:szCs w:val="22"/>
        </w:rPr>
        <w:t>ADI</w:t>
      </w:r>
      <w:r w:rsidR="0074709F" w:rsidRPr="0074709F">
        <w:rPr>
          <w:rFonts w:ascii="Times New Roman" w:hAnsi="Times New Roman"/>
          <w:szCs w:val="22"/>
        </w:rPr>
        <w:t xml:space="preserve"> may </w:t>
      </w:r>
      <w:r w:rsidR="0074709F">
        <w:rPr>
          <w:rFonts w:ascii="Times New Roman" w:hAnsi="Times New Roman"/>
          <w:szCs w:val="22"/>
        </w:rPr>
        <w:t xml:space="preserve">not </w:t>
      </w:r>
      <w:r w:rsidR="0074709F" w:rsidRPr="0074709F">
        <w:rPr>
          <w:rFonts w:ascii="Times New Roman" w:hAnsi="Times New Roman"/>
          <w:szCs w:val="22"/>
        </w:rPr>
        <w:t xml:space="preserve">assign or transfer this Agreement without the prior written consent of </w:t>
      </w:r>
      <w:r w:rsidR="0074709F">
        <w:rPr>
          <w:rFonts w:ascii="Times New Roman" w:hAnsi="Times New Roman"/>
          <w:szCs w:val="22"/>
        </w:rPr>
        <w:t>you</w:t>
      </w:r>
      <w:r w:rsidR="0074709F" w:rsidRPr="0074709F">
        <w:rPr>
          <w:rFonts w:ascii="Times New Roman" w:hAnsi="Times New Roman"/>
          <w:szCs w:val="22"/>
        </w:rPr>
        <w:t>. Any attempt to assign or transfer without such consent is void. For purposes of this Section 17,</w:t>
      </w:r>
      <w:r w:rsidR="0074709F" w:rsidRPr="0074709F">
        <w:rPr>
          <w:rFonts w:ascii="Times New Roman" w:hAnsi="Times New Roman"/>
          <w:spacing w:val="-3"/>
          <w:szCs w:val="22"/>
        </w:rPr>
        <w:t xml:space="preserve"> any transfer by sale, merger or other working combination of ownership of or control of the voting securities or control of </w:t>
      </w:r>
      <w:r w:rsidR="0074709F">
        <w:rPr>
          <w:rFonts w:ascii="Times New Roman" w:hAnsi="Times New Roman"/>
          <w:spacing w:val="-3"/>
          <w:szCs w:val="22"/>
        </w:rPr>
        <w:t>ADI</w:t>
      </w:r>
      <w:r w:rsidR="0074709F" w:rsidRPr="0074709F">
        <w:rPr>
          <w:rFonts w:ascii="Times New Roman" w:hAnsi="Times New Roman"/>
          <w:spacing w:val="-3"/>
          <w:szCs w:val="22"/>
        </w:rPr>
        <w:t xml:space="preserve"> </w:t>
      </w:r>
      <w:r w:rsidR="0074709F" w:rsidRPr="0074709F">
        <w:rPr>
          <w:rFonts w:ascii="Times New Roman" w:hAnsi="Times New Roman"/>
          <w:szCs w:val="22"/>
        </w:rPr>
        <w:t>shall not constitute an assignment.</w:t>
      </w:r>
      <w:r w:rsidR="0074709F" w:rsidRPr="00083C60">
        <w:rPr>
          <w:rFonts w:ascii="Times New Roman" w:hAnsi="Times New Roman"/>
          <w:sz w:val="20"/>
          <w:szCs w:val="20"/>
        </w:rPr>
        <w:t xml:space="preserve">  </w:t>
      </w:r>
      <w:r w:rsidR="00BA44C6" w:rsidRPr="002130F2">
        <w:rPr>
          <w:szCs w:val="22"/>
        </w:rPr>
        <w:t>You may not assign</w:t>
      </w:r>
      <w:r w:rsidR="00AA4C4C">
        <w:rPr>
          <w:szCs w:val="22"/>
        </w:rPr>
        <w:t xml:space="preserve"> or sublicense</w:t>
      </w:r>
      <w:r w:rsidR="00BA44C6" w:rsidRPr="002130F2">
        <w:rPr>
          <w:szCs w:val="22"/>
        </w:rPr>
        <w:t xml:space="preserve"> </w:t>
      </w:r>
      <w:r w:rsidR="00D84E10">
        <w:rPr>
          <w:szCs w:val="22"/>
        </w:rPr>
        <w:t xml:space="preserve">this Agreement or </w:t>
      </w:r>
      <w:r w:rsidR="00BA44C6" w:rsidRPr="002130F2">
        <w:rPr>
          <w:szCs w:val="22"/>
        </w:rPr>
        <w:t>any rights or delegate any duties hereunder,</w:t>
      </w:r>
      <w:r w:rsidR="00DD0925">
        <w:rPr>
          <w:szCs w:val="22"/>
        </w:rPr>
        <w:t xml:space="preserve"> except to the extent permitted under Section 2,</w:t>
      </w:r>
      <w:r w:rsidR="00BA44C6" w:rsidRPr="002130F2">
        <w:rPr>
          <w:szCs w:val="22"/>
        </w:rPr>
        <w:t xml:space="preserve"> and any purported assignment or delegation</w:t>
      </w:r>
      <w:r w:rsidR="00DD0925">
        <w:rPr>
          <w:szCs w:val="22"/>
        </w:rPr>
        <w:t xml:space="preserve"> other than as permitted under Section 2</w:t>
      </w:r>
      <w:r w:rsidR="00BA44C6">
        <w:rPr>
          <w:szCs w:val="22"/>
        </w:rPr>
        <w:t xml:space="preserve"> by you</w:t>
      </w:r>
      <w:r w:rsidR="00BA44C6" w:rsidRPr="002130F2">
        <w:rPr>
          <w:szCs w:val="22"/>
        </w:rPr>
        <w:t xml:space="preserve"> shall be null and void and constitute a material breach.</w:t>
      </w:r>
    </w:p>
    <w:p w14:paraId="39F776E3" w14:textId="71EC4A87" w:rsidR="00685145" w:rsidRPr="00735037" w:rsidRDefault="00FB4733" w:rsidP="00060050">
      <w:pPr>
        <w:pStyle w:val="BodyText"/>
        <w:spacing w:before="100" w:beforeAutospacing="1" w:after="240"/>
        <w:rPr>
          <w:rFonts w:eastAsia="Times New Roman"/>
          <w:b/>
          <w:bCs/>
          <w:szCs w:val="22"/>
          <w:u w:val="single"/>
        </w:rPr>
      </w:pPr>
      <w:r>
        <w:rPr>
          <w:b/>
          <w:szCs w:val="22"/>
          <w:u w:val="single"/>
        </w:rPr>
        <w:t>1</w:t>
      </w:r>
      <w:r w:rsidR="00060050">
        <w:rPr>
          <w:b/>
          <w:szCs w:val="22"/>
          <w:u w:val="single"/>
        </w:rPr>
        <w:t>9</w:t>
      </w:r>
      <w:r w:rsidR="00343048">
        <w:rPr>
          <w:b/>
          <w:szCs w:val="22"/>
          <w:u w:val="single"/>
        </w:rPr>
        <w:t xml:space="preserve">. </w:t>
      </w:r>
      <w:r w:rsidR="001A5C6F">
        <w:rPr>
          <w:b/>
          <w:szCs w:val="22"/>
          <w:u w:val="single"/>
        </w:rPr>
        <w:t xml:space="preserve"> </w:t>
      </w:r>
      <w:r w:rsidR="00646C56" w:rsidRPr="002130F2">
        <w:rPr>
          <w:b/>
          <w:szCs w:val="22"/>
          <w:u w:val="single"/>
        </w:rPr>
        <w:t>Force Majeure</w:t>
      </w:r>
      <w:r w:rsidR="00343048">
        <w:rPr>
          <w:rFonts w:eastAsia="Times New Roman"/>
          <w:bCs/>
          <w:szCs w:val="22"/>
        </w:rPr>
        <w:t xml:space="preserve">. </w:t>
      </w:r>
      <w:r w:rsidR="00646C56" w:rsidRPr="002130F2">
        <w:rPr>
          <w:szCs w:val="22"/>
        </w:rPr>
        <w:t>Nonperformance by either party to this Agreement shall be excused to the extent that performance is rendered impossible by strike, fire, flood, governmental action, failure of suppliers, earthquake, or any other reason where failure to perform is beyond the reasonable control of the non-performing party.</w:t>
      </w:r>
    </w:p>
    <w:p w14:paraId="6598AC1E" w14:textId="10F41408" w:rsidR="003F515D" w:rsidRPr="00343048" w:rsidRDefault="00060050" w:rsidP="00060050">
      <w:pPr>
        <w:pStyle w:val="BodyText"/>
        <w:spacing w:before="100" w:beforeAutospacing="1" w:after="240"/>
        <w:jc w:val="both"/>
        <w:rPr>
          <w:b/>
          <w:szCs w:val="22"/>
          <w:u w:val="single"/>
        </w:rPr>
      </w:pPr>
      <w:r>
        <w:rPr>
          <w:b/>
          <w:szCs w:val="22"/>
          <w:u w:val="single"/>
        </w:rPr>
        <w:t>20</w:t>
      </w:r>
      <w:r w:rsidR="00343048">
        <w:rPr>
          <w:b/>
          <w:szCs w:val="22"/>
          <w:u w:val="single"/>
        </w:rPr>
        <w:t xml:space="preserve">. </w:t>
      </w:r>
      <w:r w:rsidR="001A5C6F">
        <w:rPr>
          <w:b/>
          <w:szCs w:val="22"/>
          <w:u w:val="single"/>
        </w:rPr>
        <w:t xml:space="preserve"> </w:t>
      </w:r>
      <w:r w:rsidR="001644FB">
        <w:rPr>
          <w:b/>
          <w:szCs w:val="22"/>
          <w:u w:val="single"/>
        </w:rPr>
        <w:t xml:space="preserve">Entire Agreement; </w:t>
      </w:r>
      <w:r w:rsidR="00BA44C6" w:rsidRPr="002130F2">
        <w:rPr>
          <w:b/>
          <w:szCs w:val="22"/>
          <w:u w:val="single"/>
        </w:rPr>
        <w:t>Severability</w:t>
      </w:r>
      <w:r w:rsidR="00343048">
        <w:rPr>
          <w:szCs w:val="22"/>
        </w:rPr>
        <w:t xml:space="preserve">. </w:t>
      </w:r>
      <w:r w:rsidR="001644FB" w:rsidRPr="001644FB">
        <w:rPr>
          <w:szCs w:val="22"/>
        </w:rPr>
        <w:t xml:space="preserve">This </w:t>
      </w:r>
      <w:r w:rsidR="000200B0">
        <w:rPr>
          <w:szCs w:val="22"/>
        </w:rPr>
        <w:t>Agreement</w:t>
      </w:r>
      <w:r w:rsidR="001644FB">
        <w:rPr>
          <w:szCs w:val="22"/>
        </w:rPr>
        <w:t xml:space="preserve"> </w:t>
      </w:r>
      <w:r w:rsidR="001644FB" w:rsidRPr="001644FB">
        <w:rPr>
          <w:szCs w:val="22"/>
        </w:rPr>
        <w:t>supersedes the terms of any purchase orders</w:t>
      </w:r>
      <w:r w:rsidR="00C5161E">
        <w:rPr>
          <w:szCs w:val="22"/>
        </w:rPr>
        <w:t>, other</w:t>
      </w:r>
      <w:r w:rsidR="001644FB" w:rsidRPr="001644FB">
        <w:rPr>
          <w:szCs w:val="22"/>
        </w:rPr>
        <w:t xml:space="preserve"> communications</w:t>
      </w:r>
      <w:r w:rsidR="00C5161E">
        <w:rPr>
          <w:szCs w:val="22"/>
        </w:rPr>
        <w:t xml:space="preserve"> or representations or agreements (whether written or oral),</w:t>
      </w:r>
      <w:r w:rsidR="001644FB" w:rsidRPr="001644FB">
        <w:rPr>
          <w:szCs w:val="22"/>
        </w:rPr>
        <w:t xml:space="preserve"> or advertising</w:t>
      </w:r>
      <w:r w:rsidR="00C5161E">
        <w:rPr>
          <w:szCs w:val="22"/>
        </w:rPr>
        <w:t>,</w:t>
      </w:r>
      <w:r w:rsidR="001644FB" w:rsidRPr="001644FB">
        <w:rPr>
          <w:szCs w:val="22"/>
        </w:rPr>
        <w:t xml:space="preserve"> with respect to the Software. You acknowledge that this </w:t>
      </w:r>
      <w:r w:rsidR="000200B0">
        <w:rPr>
          <w:szCs w:val="22"/>
        </w:rPr>
        <w:t>Agreement</w:t>
      </w:r>
      <w:r w:rsidR="001644FB" w:rsidRPr="001644FB">
        <w:rPr>
          <w:szCs w:val="22"/>
        </w:rPr>
        <w:t xml:space="preserve"> is a complete statement of the agreement between you and </w:t>
      </w:r>
      <w:r w:rsidR="001644FB">
        <w:rPr>
          <w:szCs w:val="22"/>
        </w:rPr>
        <w:t>ADI</w:t>
      </w:r>
      <w:r w:rsidR="001644FB" w:rsidRPr="001644FB">
        <w:rPr>
          <w:szCs w:val="22"/>
        </w:rPr>
        <w:t xml:space="preserve"> with respect to the Software</w:t>
      </w:r>
      <w:r w:rsidR="00872137">
        <w:rPr>
          <w:szCs w:val="22"/>
        </w:rPr>
        <w:t xml:space="preserve"> and, if applicable,</w:t>
      </w:r>
      <w:r w:rsidR="00EB5C28">
        <w:rPr>
          <w:szCs w:val="22"/>
        </w:rPr>
        <w:t xml:space="preserve"> </w:t>
      </w:r>
      <w:r w:rsidR="00FF6477">
        <w:rPr>
          <w:szCs w:val="22"/>
        </w:rPr>
        <w:t xml:space="preserve">the </w:t>
      </w:r>
      <w:r w:rsidR="000F2AB2">
        <w:rPr>
          <w:szCs w:val="22"/>
        </w:rPr>
        <w:t>Watch</w:t>
      </w:r>
      <w:r w:rsidR="001644FB" w:rsidRPr="001644FB">
        <w:rPr>
          <w:szCs w:val="22"/>
        </w:rPr>
        <w:t>, and that there are no other prior or contemporaneous understandings, promises, representations, or descriptions with respect to the Software</w:t>
      </w:r>
      <w:r w:rsidR="00FF6477">
        <w:rPr>
          <w:szCs w:val="22"/>
        </w:rPr>
        <w:t xml:space="preserve"> or </w:t>
      </w:r>
      <w:r w:rsidR="000F2AB2">
        <w:rPr>
          <w:szCs w:val="22"/>
        </w:rPr>
        <w:t>the Watch</w:t>
      </w:r>
      <w:r w:rsidR="001644FB" w:rsidRPr="001644FB">
        <w:rPr>
          <w:szCs w:val="22"/>
        </w:rPr>
        <w:t xml:space="preserve">. No amendment to or modification of this </w:t>
      </w:r>
      <w:r w:rsidR="000200B0">
        <w:rPr>
          <w:szCs w:val="22"/>
        </w:rPr>
        <w:t>Agreement</w:t>
      </w:r>
      <w:r w:rsidR="001644FB" w:rsidRPr="001644FB">
        <w:rPr>
          <w:szCs w:val="22"/>
        </w:rPr>
        <w:t xml:space="preserve"> will be binding unless made in writing and signed by </w:t>
      </w:r>
      <w:r w:rsidR="00183B73">
        <w:rPr>
          <w:szCs w:val="22"/>
        </w:rPr>
        <w:t>the parties</w:t>
      </w:r>
      <w:r w:rsidR="001644FB" w:rsidRPr="001644FB">
        <w:rPr>
          <w:szCs w:val="22"/>
        </w:rPr>
        <w:t xml:space="preserve">. No failure to exercise, and no delay in exercising, on the part of either party, any right or any power hereunder shall operate as a waiver thereof, nor shall any single or partial exercise of any right or power hereunder preclude further exercise of any other right hereunder. If any provision of this </w:t>
      </w:r>
      <w:r w:rsidR="000200B0">
        <w:rPr>
          <w:szCs w:val="22"/>
        </w:rPr>
        <w:t>Agreement</w:t>
      </w:r>
      <w:r w:rsidR="001644FB" w:rsidRPr="001644FB">
        <w:rPr>
          <w:szCs w:val="22"/>
        </w:rPr>
        <w:t xml:space="preserve"> is held to be void, invalid, unenforceable or illegal, the other provisions shall continue in full force and effect</w:t>
      </w:r>
      <w:r w:rsidR="00322316">
        <w:rPr>
          <w:szCs w:val="22"/>
        </w:rPr>
        <w:t xml:space="preserve"> and</w:t>
      </w:r>
      <w:r w:rsidR="001644FB" w:rsidRPr="001644FB">
        <w:rPr>
          <w:szCs w:val="22"/>
        </w:rPr>
        <w:t xml:space="preserve"> the invalid, unenforceable or illegal provision shall be amended to achieve as closely as possible the effect of the original term.</w:t>
      </w:r>
    </w:p>
    <w:p w14:paraId="2D0FE9F2" w14:textId="7EB13B76" w:rsidR="003F515D" w:rsidRPr="00343048" w:rsidRDefault="000F2AB2" w:rsidP="00060050">
      <w:pPr>
        <w:pStyle w:val="BodyText"/>
        <w:rPr>
          <w:b/>
          <w:u w:val="single"/>
        </w:rPr>
      </w:pPr>
      <w:r>
        <w:rPr>
          <w:b/>
          <w:u w:val="single"/>
        </w:rPr>
        <w:t>2</w:t>
      </w:r>
      <w:r w:rsidR="00060050">
        <w:rPr>
          <w:b/>
          <w:u w:val="single"/>
        </w:rPr>
        <w:t>1</w:t>
      </w:r>
      <w:r w:rsidR="00343048">
        <w:rPr>
          <w:b/>
          <w:u w:val="single"/>
        </w:rPr>
        <w:t xml:space="preserve">. </w:t>
      </w:r>
      <w:r w:rsidR="001A5C6F">
        <w:rPr>
          <w:b/>
          <w:u w:val="single"/>
        </w:rPr>
        <w:t xml:space="preserve"> </w:t>
      </w:r>
      <w:r w:rsidR="00685145">
        <w:rPr>
          <w:b/>
          <w:u w:val="single"/>
        </w:rPr>
        <w:t>Injunctive Relief</w:t>
      </w:r>
      <w:r w:rsidR="00343048">
        <w:t xml:space="preserve">. A </w:t>
      </w:r>
      <w:r w:rsidR="00685145" w:rsidRPr="00685145">
        <w:t xml:space="preserve">breach of this </w:t>
      </w:r>
      <w:r w:rsidR="000200B0">
        <w:t>Agreement</w:t>
      </w:r>
      <w:r w:rsidR="00685145" w:rsidRPr="00685145">
        <w:t xml:space="preserve"> adversely affecting </w:t>
      </w:r>
      <w:r w:rsidR="00685145">
        <w:t>ADI</w:t>
      </w:r>
      <w:r w:rsidR="00685145" w:rsidRPr="00685145">
        <w:t xml:space="preserve">’s proprietary rights in the </w:t>
      </w:r>
      <w:r w:rsidR="00281ACA">
        <w:t xml:space="preserve">Software or </w:t>
      </w:r>
      <w:r w:rsidR="00471FCE">
        <w:t>Watch</w:t>
      </w:r>
      <w:r w:rsidR="00471FCE" w:rsidRPr="00685145">
        <w:t xml:space="preserve"> </w:t>
      </w:r>
      <w:r w:rsidR="00685145" w:rsidRPr="00685145">
        <w:t xml:space="preserve">may cause irreparable injury to </w:t>
      </w:r>
      <w:r w:rsidR="00685145">
        <w:t>ADI</w:t>
      </w:r>
      <w:r w:rsidR="00685145" w:rsidRPr="00685145">
        <w:t xml:space="preserve"> for which monetary damages would not be an adequate remedy and </w:t>
      </w:r>
      <w:r w:rsidR="00685145">
        <w:t>ADI</w:t>
      </w:r>
      <w:r w:rsidR="00685145" w:rsidRPr="00685145">
        <w:t xml:space="preserve"> shall be entitled to seek equitable relief in addition to any remedies it may have hereunder or at law.</w:t>
      </w:r>
    </w:p>
    <w:p w14:paraId="568EA3BB" w14:textId="704325C9" w:rsidR="00343048" w:rsidRDefault="00FB4733" w:rsidP="00060050">
      <w:pPr>
        <w:pStyle w:val="BodyText"/>
      </w:pPr>
      <w:r>
        <w:rPr>
          <w:b/>
          <w:u w:val="single"/>
        </w:rPr>
        <w:t>2</w:t>
      </w:r>
      <w:r w:rsidR="00060050">
        <w:rPr>
          <w:b/>
          <w:u w:val="single"/>
        </w:rPr>
        <w:t>2</w:t>
      </w:r>
      <w:r w:rsidR="00343048">
        <w:rPr>
          <w:b/>
          <w:u w:val="single"/>
        </w:rPr>
        <w:t xml:space="preserve">. </w:t>
      </w:r>
      <w:r w:rsidR="001A5C6F">
        <w:rPr>
          <w:b/>
          <w:u w:val="single"/>
        </w:rPr>
        <w:t xml:space="preserve"> </w:t>
      </w:r>
      <w:r w:rsidR="00F50A6D" w:rsidRPr="00F50A6D">
        <w:rPr>
          <w:b/>
          <w:u w:val="single"/>
        </w:rPr>
        <w:t>Notices</w:t>
      </w:r>
      <w:r w:rsidR="00343048">
        <w:t xml:space="preserve">. </w:t>
      </w:r>
      <w:r w:rsidR="00F50A6D">
        <w:t xml:space="preserve">All notices to ADI under this </w:t>
      </w:r>
      <w:r w:rsidR="000200B0">
        <w:t>Agreement</w:t>
      </w:r>
      <w:r w:rsidR="00FD72D0">
        <w:t xml:space="preserve"> shall be made in writing to Analog Devices, Inc. Attn: Legal Department, One Technology Way, Norwood, MA 02062</w:t>
      </w:r>
      <w:r w:rsidR="003D17CD">
        <w:t>, United States</w:t>
      </w:r>
      <w:r w:rsidR="00F50A6D">
        <w:t>.</w:t>
      </w:r>
      <w:r w:rsidR="00281ACA">
        <w:t xml:space="preserve"> Any notices to you under this Agreement shall be made to any published address that ADI selects. </w:t>
      </w:r>
    </w:p>
    <w:p w14:paraId="392C2D54" w14:textId="2297892E" w:rsidR="00190ACB" w:rsidRDefault="00FB4733" w:rsidP="002F4436">
      <w:pPr>
        <w:pStyle w:val="BodyText"/>
      </w:pPr>
      <w:r>
        <w:rPr>
          <w:b/>
          <w:u w:val="single"/>
        </w:rPr>
        <w:t>2</w:t>
      </w:r>
      <w:r w:rsidR="00060050">
        <w:rPr>
          <w:b/>
          <w:u w:val="single"/>
        </w:rPr>
        <w:t>3</w:t>
      </w:r>
      <w:r w:rsidR="001A5C6F" w:rsidRPr="001A5C6F">
        <w:rPr>
          <w:b/>
          <w:u w:val="single"/>
        </w:rPr>
        <w:t>.  Survival</w:t>
      </w:r>
      <w:r w:rsidR="001A5C6F" w:rsidRPr="001A5C6F">
        <w:t>. T</w:t>
      </w:r>
      <w:r w:rsidR="009C2AF0">
        <w:t>he provisions of this Section 23</w:t>
      </w:r>
      <w:r w:rsidR="005658AA">
        <w:t xml:space="preserve"> and Sections </w:t>
      </w:r>
      <w:r w:rsidR="002F4436">
        <w:t>4</w:t>
      </w:r>
      <w:r w:rsidR="009C2AF0">
        <w:t xml:space="preserve">, </w:t>
      </w:r>
      <w:r w:rsidR="000F2AB2">
        <w:t>7</w:t>
      </w:r>
      <w:r w:rsidR="009C2AF0">
        <w:t xml:space="preserve">, </w:t>
      </w:r>
      <w:r w:rsidR="002F4436">
        <w:t>8, 9</w:t>
      </w:r>
      <w:r w:rsidR="009C2AF0">
        <w:t>, 1</w:t>
      </w:r>
      <w:r w:rsidR="000F2AB2">
        <w:t>1</w:t>
      </w:r>
      <w:r w:rsidR="009C2AF0">
        <w:t>, 1</w:t>
      </w:r>
      <w:r w:rsidR="000F2AB2">
        <w:t>2</w:t>
      </w:r>
      <w:r w:rsidR="009C2AF0">
        <w:t>, 1</w:t>
      </w:r>
      <w:r w:rsidR="000F2AB2">
        <w:t>4</w:t>
      </w:r>
      <w:r w:rsidR="009C2AF0">
        <w:t>, 1</w:t>
      </w:r>
      <w:r w:rsidR="000F2AB2">
        <w:t>5</w:t>
      </w:r>
      <w:r w:rsidR="009C2AF0">
        <w:t>, 1</w:t>
      </w:r>
      <w:r w:rsidR="000F2AB2">
        <w:t>6</w:t>
      </w:r>
      <w:r w:rsidR="009C2AF0">
        <w:t xml:space="preserve">, </w:t>
      </w:r>
      <w:r w:rsidR="000F2AB2">
        <w:t>1</w:t>
      </w:r>
      <w:r w:rsidR="002F4436">
        <w:t>7</w:t>
      </w:r>
      <w:r w:rsidR="009C2AF0">
        <w:t>, 2</w:t>
      </w:r>
      <w:r w:rsidR="002F4436">
        <w:t>1</w:t>
      </w:r>
      <w:r w:rsidR="009C2AF0">
        <w:t>, and 2</w:t>
      </w:r>
      <w:r w:rsidR="002F4436">
        <w:t>2</w:t>
      </w:r>
      <w:r w:rsidR="00735037">
        <w:t xml:space="preserve"> </w:t>
      </w:r>
      <w:r w:rsidR="001A5C6F" w:rsidRPr="001A5C6F">
        <w:t>shall survive termination or expiration of this Agreement, for any reason.</w:t>
      </w:r>
    </w:p>
    <w:p w14:paraId="5B591685" w14:textId="6AD591AE" w:rsidR="003D7C22" w:rsidRDefault="003D7C22" w:rsidP="003D7C22">
      <w:pPr>
        <w:pStyle w:val="BodyText"/>
        <w:jc w:val="center"/>
        <w:rPr>
          <w:rFonts w:cstheme="minorHAnsi"/>
          <w:b/>
          <w:szCs w:val="22"/>
        </w:rPr>
      </w:pPr>
      <w:r>
        <w:rPr>
          <w:rFonts w:cstheme="minorHAnsi"/>
          <w:b/>
          <w:szCs w:val="22"/>
        </w:rPr>
        <w:t>*** signature page follows ***</w:t>
      </w:r>
    </w:p>
    <w:p w14:paraId="1E42B208" w14:textId="7FB48D15" w:rsidR="003D7C22" w:rsidRDefault="003D7C22">
      <w:pPr>
        <w:spacing w:after="200" w:line="2" w:lineRule="auto"/>
        <w:rPr>
          <w:rFonts w:cstheme="minorHAnsi"/>
          <w:b/>
          <w:szCs w:val="22"/>
        </w:rPr>
      </w:pPr>
      <w:r>
        <w:rPr>
          <w:rFonts w:cstheme="minorHAnsi"/>
          <w:b/>
          <w:szCs w:val="22"/>
        </w:rPr>
        <w:br w:type="page"/>
      </w:r>
    </w:p>
    <w:p w14:paraId="4C9556F7" w14:textId="77777777" w:rsidR="003D7C22" w:rsidRDefault="003D7C22" w:rsidP="001366B9">
      <w:pPr>
        <w:pStyle w:val="BodyText"/>
        <w:jc w:val="both"/>
        <w:rPr>
          <w:rFonts w:cstheme="minorHAnsi"/>
          <w:b/>
          <w:szCs w:val="22"/>
        </w:rPr>
      </w:pPr>
    </w:p>
    <w:p w14:paraId="5966034E" w14:textId="66BC280B" w:rsidR="001366B9" w:rsidRPr="003D7C22" w:rsidRDefault="001366B9" w:rsidP="001366B9">
      <w:pPr>
        <w:pStyle w:val="BodyText"/>
        <w:jc w:val="both"/>
        <w:rPr>
          <w:rFonts w:cstheme="minorHAnsi"/>
          <w:b/>
          <w:szCs w:val="22"/>
        </w:rPr>
      </w:pPr>
      <w:r w:rsidRPr="003D7C22">
        <w:rPr>
          <w:rFonts w:cstheme="minorHAnsi"/>
          <w:b/>
          <w:szCs w:val="22"/>
        </w:rPr>
        <w:t xml:space="preserve">The undersigned hereby agree to the terms and conditions set forth herein </w:t>
      </w:r>
      <w:proofErr w:type="gramStart"/>
      <w:r w:rsidRPr="003D7C22">
        <w:rPr>
          <w:rFonts w:cstheme="minorHAnsi"/>
          <w:b/>
          <w:szCs w:val="22"/>
        </w:rPr>
        <w:t>and in any schedule</w:t>
      </w:r>
      <w:proofErr w:type="gramEnd"/>
      <w:r w:rsidRPr="003D7C22">
        <w:rPr>
          <w:rFonts w:cstheme="minorHAnsi"/>
          <w:b/>
          <w:szCs w:val="22"/>
        </w:rPr>
        <w:t xml:space="preserve"> or exhibit attached hereto as indicated by the signatures of their duly authorized representatives below.  The “Effective Date” of this Agreement shall be the date of last signature below.</w:t>
      </w:r>
    </w:p>
    <w:p w14:paraId="6ED3B4AC" w14:textId="77777777" w:rsidR="00B054E3" w:rsidRPr="003D7C22" w:rsidRDefault="00B054E3" w:rsidP="00B054E3">
      <w:pPr>
        <w:pStyle w:val="BodyText"/>
        <w:rPr>
          <w:rFonts w:cstheme="minorHAnsi"/>
          <w:szCs w:val="22"/>
        </w:rPr>
      </w:pPr>
    </w:p>
    <w:p w14:paraId="4AC71D6D" w14:textId="77777777" w:rsidR="00B054E3" w:rsidRDefault="00B054E3" w:rsidP="00B054E3">
      <w:pPr>
        <w:pStyle w:val="BodyText"/>
      </w:pPr>
      <w:r>
        <w:t>Analog Devices, Inc.</w:t>
      </w:r>
      <w:r>
        <w:tab/>
      </w:r>
      <w:r>
        <w:tab/>
      </w:r>
      <w:r>
        <w:tab/>
      </w:r>
      <w:r>
        <w:tab/>
      </w:r>
      <w:r>
        <w:tab/>
      </w:r>
      <w:r>
        <w:tab/>
        <w:t>You: __________________________</w:t>
      </w:r>
    </w:p>
    <w:p w14:paraId="53C0AAA6" w14:textId="77777777" w:rsidR="00B054E3" w:rsidRDefault="00B054E3" w:rsidP="00B054E3">
      <w:pPr>
        <w:pStyle w:val="BodyText"/>
      </w:pPr>
    </w:p>
    <w:p w14:paraId="215F8A28" w14:textId="77777777" w:rsidR="00B054E3" w:rsidRDefault="00B054E3" w:rsidP="00B054E3">
      <w:pPr>
        <w:pStyle w:val="BodyText"/>
      </w:pPr>
    </w:p>
    <w:p w14:paraId="6943F0ED" w14:textId="77777777" w:rsidR="00B054E3" w:rsidRDefault="00B054E3" w:rsidP="00B054E3">
      <w:pPr>
        <w:pStyle w:val="BodyText"/>
      </w:pPr>
      <w:r>
        <w:t>By: ___________________________</w:t>
      </w:r>
      <w:r>
        <w:tab/>
      </w:r>
      <w:r>
        <w:tab/>
      </w:r>
      <w:r>
        <w:tab/>
      </w:r>
      <w:r>
        <w:tab/>
        <w:t>By: ___________________________</w:t>
      </w:r>
    </w:p>
    <w:p w14:paraId="6E7EB07A" w14:textId="77777777" w:rsidR="00B054E3" w:rsidRDefault="00B054E3" w:rsidP="00B054E3">
      <w:pPr>
        <w:pStyle w:val="BodyText"/>
      </w:pPr>
      <w:r>
        <w:t>Name: _________________________</w:t>
      </w:r>
      <w:r>
        <w:tab/>
      </w:r>
      <w:r>
        <w:tab/>
      </w:r>
      <w:r>
        <w:tab/>
      </w:r>
      <w:r>
        <w:tab/>
        <w:t>Name: _________________________</w:t>
      </w:r>
    </w:p>
    <w:p w14:paraId="0D45263E" w14:textId="77777777" w:rsidR="00B054E3" w:rsidRDefault="00B054E3" w:rsidP="00B054E3">
      <w:pPr>
        <w:pStyle w:val="BodyText"/>
      </w:pPr>
      <w:r>
        <w:t>Title:  __________________________</w:t>
      </w:r>
      <w:r>
        <w:tab/>
      </w:r>
      <w:r>
        <w:tab/>
      </w:r>
      <w:r>
        <w:tab/>
      </w:r>
      <w:r>
        <w:tab/>
        <w:t>Title:  __________________________</w:t>
      </w:r>
      <w:r>
        <w:tab/>
      </w:r>
    </w:p>
    <w:p w14:paraId="30D8DDFC" w14:textId="77777777" w:rsidR="00B054E3" w:rsidRPr="00DF7DDA" w:rsidRDefault="00B054E3" w:rsidP="00B054E3">
      <w:pPr>
        <w:pStyle w:val="BodyText"/>
      </w:pPr>
      <w:r>
        <w:t>Date: ___________________________</w:t>
      </w:r>
      <w:r>
        <w:tab/>
      </w:r>
      <w:r>
        <w:tab/>
      </w:r>
      <w:r>
        <w:tab/>
      </w:r>
      <w:r>
        <w:tab/>
        <w:t>Date: ___________________________</w:t>
      </w:r>
    </w:p>
    <w:p w14:paraId="0AC8CEA3" w14:textId="77777777" w:rsidR="00B054E3" w:rsidRPr="00DF7DDA" w:rsidRDefault="00B054E3" w:rsidP="00B054E3">
      <w:pPr>
        <w:pStyle w:val="BodyText"/>
      </w:pPr>
    </w:p>
    <w:p w14:paraId="54ABFEA2" w14:textId="77777777" w:rsidR="00343048" w:rsidRDefault="00343048" w:rsidP="00343048">
      <w:pPr>
        <w:pStyle w:val="BodyText"/>
        <w:rPr>
          <w:b/>
          <w:u w:val="single"/>
        </w:rPr>
        <w:sectPr w:rsidR="00343048" w:rsidSect="00E9077C">
          <w:headerReference w:type="default" r:id="rId10"/>
          <w:footerReference w:type="even" r:id="rId11"/>
          <w:footerReference w:type="default" r:id="rId12"/>
          <w:pgSz w:w="12242" w:h="15842"/>
          <w:pgMar w:top="1440" w:right="1440" w:bottom="1440" w:left="1440" w:header="864" w:footer="720" w:gutter="0"/>
          <w:cols w:space="708"/>
          <w:docGrid w:linePitch="360"/>
        </w:sectPr>
      </w:pPr>
    </w:p>
    <w:p w14:paraId="65546843" w14:textId="77777777" w:rsidR="000200B0" w:rsidRDefault="000200B0" w:rsidP="006D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0" w:line="260" w:lineRule="atLeast"/>
        <w:jc w:val="center"/>
        <w:rPr>
          <w:b/>
          <w:szCs w:val="22"/>
          <w:u w:val="single"/>
        </w:rPr>
      </w:pPr>
      <w:r w:rsidRPr="00C17257">
        <w:rPr>
          <w:b/>
          <w:szCs w:val="22"/>
          <w:u w:val="single"/>
        </w:rPr>
        <w:lastRenderedPageBreak/>
        <w:t>Exhibit 1</w:t>
      </w:r>
    </w:p>
    <w:p w14:paraId="7230C341" w14:textId="77777777" w:rsidR="00C17257" w:rsidRPr="00C17257" w:rsidRDefault="004F76E5" w:rsidP="006D7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0" w:line="260" w:lineRule="atLeast"/>
        <w:jc w:val="center"/>
        <w:rPr>
          <w:b/>
          <w:szCs w:val="22"/>
          <w:u w:val="single"/>
        </w:rPr>
      </w:pPr>
      <w:r>
        <w:rPr>
          <w:b/>
          <w:szCs w:val="22"/>
          <w:u w:val="single"/>
        </w:rPr>
        <w:t>Software Files Specific Terms</w:t>
      </w:r>
    </w:p>
    <w:p w14:paraId="53BF8A8D" w14:textId="4D8EE423" w:rsidR="000200B0" w:rsidRDefault="000200B0" w:rsidP="00020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0" w:line="260" w:lineRule="atLeast"/>
        <w:jc w:val="both"/>
        <w:rPr>
          <w:szCs w:val="22"/>
        </w:rPr>
      </w:pPr>
      <w:r>
        <w:rPr>
          <w:szCs w:val="22"/>
        </w:rPr>
        <w:t>This Exhibit 1 specifies</w:t>
      </w:r>
      <w:r w:rsidR="00C17257">
        <w:rPr>
          <w:szCs w:val="22"/>
        </w:rPr>
        <w:t xml:space="preserve"> for each Software F</w:t>
      </w:r>
      <w:r>
        <w:rPr>
          <w:szCs w:val="22"/>
        </w:rPr>
        <w:t>ile (i) if it will be made available, under the terms of the Agreement, in source code format, (ii) if the rights granted under the Agreement are conditioned on exercising those rights on/with an item that incorporates certain listed ADI Products, and (iii</w:t>
      </w:r>
      <w:r w:rsidRPr="003A089D">
        <w:rPr>
          <w:szCs w:val="22"/>
        </w:rPr>
        <w:t xml:space="preserve">) if ADI charges </w:t>
      </w:r>
      <w:r w:rsidR="00C17257" w:rsidRPr="003A089D">
        <w:rPr>
          <w:szCs w:val="22"/>
        </w:rPr>
        <w:t>you</w:t>
      </w:r>
      <w:r w:rsidRPr="003A089D">
        <w:rPr>
          <w:szCs w:val="22"/>
        </w:rPr>
        <w:t xml:space="preserve"> a fee</w:t>
      </w:r>
      <w:r w:rsidR="00891EEF" w:rsidRPr="003A089D">
        <w:rPr>
          <w:szCs w:val="22"/>
        </w:rPr>
        <w:t xml:space="preserve"> or other consideration</w:t>
      </w:r>
      <w:r w:rsidRPr="003A089D">
        <w:rPr>
          <w:szCs w:val="22"/>
        </w:rPr>
        <w:t xml:space="preserve"> for exercising the rights under the Agreement</w:t>
      </w:r>
      <w:r w:rsidRPr="0074709F">
        <w:rPr>
          <w:szCs w:val="22"/>
        </w:rPr>
        <w:t xml:space="preserve">. </w:t>
      </w:r>
      <w:r w:rsidRPr="0074709F">
        <w:rPr>
          <w:b/>
          <w:szCs w:val="22"/>
        </w:rPr>
        <w:t>If ADI charges a fee</w:t>
      </w:r>
      <w:r w:rsidR="00891EEF" w:rsidRPr="0074709F">
        <w:rPr>
          <w:b/>
          <w:szCs w:val="22"/>
        </w:rPr>
        <w:t>/consideration</w:t>
      </w:r>
      <w:r w:rsidRPr="0074709F">
        <w:rPr>
          <w:b/>
          <w:szCs w:val="22"/>
        </w:rPr>
        <w:t>, such fee</w:t>
      </w:r>
      <w:r w:rsidR="00891EEF" w:rsidRPr="0074709F">
        <w:rPr>
          <w:b/>
          <w:szCs w:val="22"/>
        </w:rPr>
        <w:t>/consideration</w:t>
      </w:r>
      <w:r w:rsidRPr="0074709F">
        <w:rPr>
          <w:b/>
          <w:szCs w:val="22"/>
        </w:rPr>
        <w:t xml:space="preserve"> will be separately </w:t>
      </w:r>
      <w:proofErr w:type="gramStart"/>
      <w:r w:rsidRPr="0074709F">
        <w:rPr>
          <w:b/>
          <w:szCs w:val="22"/>
        </w:rPr>
        <w:t>agreed</w:t>
      </w:r>
      <w:proofErr w:type="gramEnd"/>
      <w:r w:rsidRPr="0074709F">
        <w:rPr>
          <w:b/>
          <w:szCs w:val="22"/>
        </w:rPr>
        <w:t xml:space="preserve"> and </w:t>
      </w:r>
      <w:r w:rsidR="00C17257" w:rsidRPr="0074709F">
        <w:rPr>
          <w:b/>
          <w:szCs w:val="22"/>
        </w:rPr>
        <w:t>you do</w:t>
      </w:r>
      <w:r w:rsidRPr="0074709F">
        <w:rPr>
          <w:b/>
          <w:szCs w:val="22"/>
        </w:rPr>
        <w:t xml:space="preserve"> not have any license to the Software, under the Agreement or otherwise, until a fee</w:t>
      </w:r>
      <w:r w:rsidR="00891EEF" w:rsidRPr="0074709F">
        <w:rPr>
          <w:b/>
          <w:szCs w:val="22"/>
        </w:rPr>
        <w:t>/consideration</w:t>
      </w:r>
      <w:r w:rsidRPr="0074709F">
        <w:rPr>
          <w:b/>
          <w:szCs w:val="22"/>
        </w:rPr>
        <w:t xml:space="preserve"> has been agreed between </w:t>
      </w:r>
      <w:r w:rsidR="00C17257" w:rsidRPr="0074709F">
        <w:rPr>
          <w:b/>
          <w:szCs w:val="22"/>
        </w:rPr>
        <w:t xml:space="preserve">you and </w:t>
      </w:r>
      <w:r w:rsidRPr="0074709F">
        <w:rPr>
          <w:b/>
          <w:szCs w:val="22"/>
        </w:rPr>
        <w:t>ADI</w:t>
      </w:r>
      <w:r w:rsidR="00162BF1" w:rsidRPr="0074709F">
        <w:rPr>
          <w:b/>
          <w:szCs w:val="22"/>
        </w:rPr>
        <w:t xml:space="preserve"> through a separate addendum to this Agreement</w:t>
      </w:r>
      <w:r w:rsidRPr="0074709F">
        <w:rPr>
          <w:b/>
          <w:szCs w:val="22"/>
        </w:rPr>
        <w:t>.</w:t>
      </w:r>
      <w:r w:rsidRPr="00E448B4">
        <w:rPr>
          <w:b/>
          <w:szCs w:val="22"/>
        </w:rPr>
        <w:t xml:space="preserve"> </w:t>
      </w:r>
    </w:p>
    <w:tbl>
      <w:tblPr>
        <w:tblStyle w:val="TableGrid"/>
        <w:tblW w:w="9895" w:type="dxa"/>
        <w:tblLook w:val="04A0" w:firstRow="1" w:lastRow="0" w:firstColumn="1" w:lastColumn="0" w:noHBand="0" w:noVBand="1"/>
      </w:tblPr>
      <w:tblGrid>
        <w:gridCol w:w="2338"/>
        <w:gridCol w:w="2326"/>
        <w:gridCol w:w="3341"/>
        <w:gridCol w:w="1890"/>
      </w:tblGrid>
      <w:tr w:rsidR="000200B0" w:rsidRPr="00071D65" w14:paraId="7924EAD4" w14:textId="77777777" w:rsidTr="00071D65">
        <w:tc>
          <w:tcPr>
            <w:tcW w:w="2338" w:type="dxa"/>
            <w:shd w:val="clear" w:color="auto" w:fill="F2F2F2" w:themeFill="background1" w:themeFillShade="F2"/>
          </w:tcPr>
          <w:p w14:paraId="76331976" w14:textId="77777777" w:rsidR="000200B0" w:rsidRPr="00071D65" w:rsidRDefault="000200B0" w:rsidP="0035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0" w:line="260" w:lineRule="atLeast"/>
              <w:rPr>
                <w:b/>
                <w:szCs w:val="22"/>
              </w:rPr>
            </w:pPr>
            <w:r w:rsidRPr="00071D65">
              <w:rPr>
                <w:b/>
                <w:szCs w:val="22"/>
              </w:rPr>
              <w:t xml:space="preserve">Software </w:t>
            </w:r>
            <w:r w:rsidR="00C17257" w:rsidRPr="00071D65">
              <w:rPr>
                <w:b/>
                <w:szCs w:val="22"/>
              </w:rPr>
              <w:t>F</w:t>
            </w:r>
            <w:r w:rsidRPr="00071D65">
              <w:rPr>
                <w:b/>
                <w:szCs w:val="22"/>
              </w:rPr>
              <w:t>ile name</w:t>
            </w:r>
          </w:p>
        </w:tc>
        <w:tc>
          <w:tcPr>
            <w:tcW w:w="2326" w:type="dxa"/>
            <w:shd w:val="clear" w:color="auto" w:fill="F2F2F2" w:themeFill="background1" w:themeFillShade="F2"/>
          </w:tcPr>
          <w:p w14:paraId="2164C6B2" w14:textId="77777777" w:rsidR="000200B0" w:rsidRPr="00071D65" w:rsidRDefault="00352088" w:rsidP="007605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0" w:line="260" w:lineRule="atLeast"/>
              <w:jc w:val="both"/>
              <w:rPr>
                <w:b/>
                <w:szCs w:val="22"/>
              </w:rPr>
            </w:pPr>
            <w:r w:rsidRPr="00071D65">
              <w:rPr>
                <w:b/>
                <w:szCs w:val="22"/>
              </w:rPr>
              <w:t>Will Software F</w:t>
            </w:r>
            <w:r w:rsidR="000200B0" w:rsidRPr="00071D65">
              <w:rPr>
                <w:b/>
                <w:szCs w:val="22"/>
              </w:rPr>
              <w:t xml:space="preserve">ile be made available to </w:t>
            </w:r>
            <w:r w:rsidR="007605A5" w:rsidRPr="00071D65">
              <w:rPr>
                <w:b/>
                <w:szCs w:val="22"/>
              </w:rPr>
              <w:t>you</w:t>
            </w:r>
            <w:r w:rsidR="000200B0" w:rsidRPr="00071D65">
              <w:rPr>
                <w:b/>
                <w:szCs w:val="22"/>
              </w:rPr>
              <w:t xml:space="preserve"> in source code format? Yes/No</w:t>
            </w:r>
          </w:p>
        </w:tc>
        <w:tc>
          <w:tcPr>
            <w:tcW w:w="3341" w:type="dxa"/>
            <w:shd w:val="clear" w:color="auto" w:fill="F2F2F2" w:themeFill="background1" w:themeFillShade="F2"/>
          </w:tcPr>
          <w:p w14:paraId="322753D6" w14:textId="77777777" w:rsidR="000200B0" w:rsidRPr="00071D65" w:rsidRDefault="000200B0" w:rsidP="006B0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0" w:line="260" w:lineRule="atLeast"/>
              <w:jc w:val="both"/>
              <w:rPr>
                <w:b/>
                <w:szCs w:val="22"/>
              </w:rPr>
            </w:pPr>
            <w:r w:rsidRPr="00071D65">
              <w:rPr>
                <w:b/>
                <w:szCs w:val="22"/>
              </w:rPr>
              <w:t>The rights granted under the Agreement are conditioned on exercising those rights on/with an item that incorporates each of the following listed ADI Products.  If no ADI Prod</w:t>
            </w:r>
            <w:r w:rsidR="007605A5" w:rsidRPr="00071D65">
              <w:rPr>
                <w:b/>
                <w:szCs w:val="22"/>
              </w:rPr>
              <w:t>ucts are listed for a Software F</w:t>
            </w:r>
            <w:r w:rsidRPr="00071D65">
              <w:rPr>
                <w:b/>
                <w:szCs w:val="22"/>
              </w:rPr>
              <w:t>ile, no condition</w:t>
            </w:r>
            <w:r w:rsidR="00162BF1" w:rsidRPr="00071D65">
              <w:rPr>
                <w:b/>
                <w:szCs w:val="22"/>
              </w:rPr>
              <w:t>s tied to ADI Products apply</w:t>
            </w:r>
            <w:r w:rsidR="00352088" w:rsidRPr="00071D65">
              <w:rPr>
                <w:b/>
                <w:szCs w:val="22"/>
              </w:rPr>
              <w:t xml:space="preserve"> for such Software File</w:t>
            </w:r>
            <w:r w:rsidRPr="00071D65">
              <w:rPr>
                <w:b/>
                <w:szCs w:val="22"/>
              </w:rPr>
              <w:t>.</w:t>
            </w:r>
          </w:p>
        </w:tc>
        <w:tc>
          <w:tcPr>
            <w:tcW w:w="1890" w:type="dxa"/>
            <w:shd w:val="clear" w:color="auto" w:fill="F2F2F2" w:themeFill="background1" w:themeFillShade="F2"/>
          </w:tcPr>
          <w:p w14:paraId="29C802EC" w14:textId="77777777" w:rsidR="000200B0" w:rsidRPr="00071D65" w:rsidRDefault="000200B0" w:rsidP="00891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0" w:line="260" w:lineRule="atLeast"/>
              <w:jc w:val="both"/>
              <w:rPr>
                <w:b/>
                <w:szCs w:val="22"/>
              </w:rPr>
            </w:pPr>
            <w:r w:rsidRPr="00071D65">
              <w:rPr>
                <w:b/>
                <w:szCs w:val="22"/>
              </w:rPr>
              <w:t xml:space="preserve">Does ADI charge </w:t>
            </w:r>
            <w:r w:rsidR="007605A5" w:rsidRPr="00071D65">
              <w:rPr>
                <w:b/>
                <w:szCs w:val="22"/>
              </w:rPr>
              <w:t>you</w:t>
            </w:r>
            <w:r w:rsidRPr="00071D65">
              <w:rPr>
                <w:b/>
                <w:szCs w:val="22"/>
              </w:rPr>
              <w:t xml:space="preserve"> a fee</w:t>
            </w:r>
            <w:r w:rsidR="00E45D8C" w:rsidRPr="00071D65">
              <w:rPr>
                <w:b/>
                <w:szCs w:val="22"/>
              </w:rPr>
              <w:t xml:space="preserve"> or other consideration</w:t>
            </w:r>
            <w:r w:rsidRPr="00071D65">
              <w:rPr>
                <w:b/>
                <w:szCs w:val="22"/>
              </w:rPr>
              <w:t xml:space="preserve"> for exercising the rights under the Agreement? Yes/No</w:t>
            </w:r>
            <w:r w:rsidR="00162BF1" w:rsidRPr="00071D65">
              <w:rPr>
                <w:b/>
                <w:szCs w:val="22"/>
              </w:rPr>
              <w:t>.</w:t>
            </w:r>
          </w:p>
        </w:tc>
      </w:tr>
      <w:tr w:rsidR="00BD5A8B" w:rsidRPr="00071D65" w14:paraId="36EE0884" w14:textId="77777777" w:rsidTr="003A089D">
        <w:tc>
          <w:tcPr>
            <w:tcW w:w="2338" w:type="dxa"/>
          </w:tcPr>
          <w:p w14:paraId="1851B1B7" w14:textId="77777777" w:rsidR="00BD5A8B" w:rsidRPr="00071D65" w:rsidRDefault="00BD5A8B" w:rsidP="00BD5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0" w:line="260" w:lineRule="atLeast"/>
              <w:rPr>
                <w:b/>
                <w:szCs w:val="22"/>
              </w:rPr>
            </w:pPr>
            <w:r w:rsidRPr="00071D65">
              <w:rPr>
                <w:b/>
                <w:szCs w:val="22"/>
              </w:rPr>
              <w:t>ADPD Device Driver</w:t>
            </w:r>
            <w:r w:rsidRPr="00071D65">
              <w:rPr>
                <w:b/>
                <w:szCs w:val="22"/>
                <w:vertAlign w:val="superscript"/>
              </w:rPr>
              <w:t>*</w:t>
            </w:r>
          </w:p>
        </w:tc>
        <w:tc>
          <w:tcPr>
            <w:tcW w:w="2326" w:type="dxa"/>
          </w:tcPr>
          <w:p w14:paraId="111B8623" w14:textId="77777777" w:rsidR="00BD5A8B" w:rsidRPr="00071D65" w:rsidRDefault="00BD5A8B" w:rsidP="00BD5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0" w:line="260" w:lineRule="atLeast"/>
              <w:jc w:val="both"/>
              <w:rPr>
                <w:b/>
                <w:szCs w:val="22"/>
              </w:rPr>
            </w:pPr>
            <w:r w:rsidRPr="00071D65">
              <w:rPr>
                <w:b/>
                <w:szCs w:val="22"/>
              </w:rPr>
              <w:t>Yes</w:t>
            </w:r>
          </w:p>
        </w:tc>
        <w:tc>
          <w:tcPr>
            <w:tcW w:w="3341" w:type="dxa"/>
          </w:tcPr>
          <w:p w14:paraId="67F59938" w14:textId="3367DA60" w:rsidR="00BD5A8B" w:rsidRPr="00071D65" w:rsidRDefault="00BD5A8B" w:rsidP="00BD5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0" w:line="260" w:lineRule="atLeast"/>
              <w:jc w:val="both"/>
              <w:rPr>
                <w:b/>
                <w:szCs w:val="22"/>
              </w:rPr>
            </w:pPr>
            <w:proofErr w:type="spellStart"/>
            <w:r>
              <w:rPr>
                <w:b/>
                <w:szCs w:val="22"/>
              </w:rPr>
              <w:t>ADPDxxxx</w:t>
            </w:r>
            <w:proofErr w:type="spellEnd"/>
          </w:p>
        </w:tc>
        <w:tc>
          <w:tcPr>
            <w:tcW w:w="1890" w:type="dxa"/>
            <w:shd w:val="clear" w:color="auto" w:fill="auto"/>
          </w:tcPr>
          <w:p w14:paraId="5403F580" w14:textId="77777777" w:rsidR="00BD5A8B" w:rsidRPr="003D6B2E" w:rsidRDefault="00BD5A8B" w:rsidP="00BD5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0" w:line="260" w:lineRule="atLeast"/>
              <w:jc w:val="both"/>
              <w:rPr>
                <w:rFonts w:eastAsia="MS Mincho"/>
                <w:b/>
                <w:szCs w:val="22"/>
                <w:lang w:eastAsia="ja-JP"/>
              </w:rPr>
            </w:pPr>
            <w:r w:rsidRPr="003A089D">
              <w:rPr>
                <w:rFonts w:eastAsia="MS Mincho" w:hint="eastAsia"/>
                <w:b/>
                <w:szCs w:val="22"/>
                <w:lang w:eastAsia="ja-JP"/>
              </w:rPr>
              <w:t>No</w:t>
            </w:r>
          </w:p>
        </w:tc>
      </w:tr>
      <w:tr w:rsidR="00BD5A8B" w:rsidRPr="00071D65" w14:paraId="5A539E94" w14:textId="77777777" w:rsidTr="003A089D">
        <w:tc>
          <w:tcPr>
            <w:tcW w:w="2338" w:type="dxa"/>
          </w:tcPr>
          <w:p w14:paraId="64C981B3" w14:textId="77777777" w:rsidR="00BD5A8B" w:rsidRPr="00071D65" w:rsidRDefault="00BD5A8B" w:rsidP="00BD5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0" w:line="260" w:lineRule="atLeast"/>
              <w:rPr>
                <w:b/>
                <w:szCs w:val="22"/>
              </w:rPr>
            </w:pPr>
            <w:r w:rsidRPr="00071D65">
              <w:rPr>
                <w:b/>
                <w:szCs w:val="22"/>
              </w:rPr>
              <w:t>ADXL Device Driver</w:t>
            </w:r>
            <w:r w:rsidRPr="00071D65">
              <w:rPr>
                <w:b/>
                <w:szCs w:val="22"/>
                <w:vertAlign w:val="superscript"/>
              </w:rPr>
              <w:t>*</w:t>
            </w:r>
          </w:p>
        </w:tc>
        <w:tc>
          <w:tcPr>
            <w:tcW w:w="2326" w:type="dxa"/>
          </w:tcPr>
          <w:p w14:paraId="21819063" w14:textId="77777777" w:rsidR="00BD5A8B" w:rsidRPr="00071D65" w:rsidRDefault="00BD5A8B" w:rsidP="00BD5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0" w:line="260" w:lineRule="atLeast"/>
              <w:jc w:val="both"/>
              <w:rPr>
                <w:b/>
                <w:szCs w:val="22"/>
              </w:rPr>
            </w:pPr>
            <w:r w:rsidRPr="00071D65">
              <w:rPr>
                <w:b/>
                <w:szCs w:val="22"/>
              </w:rPr>
              <w:t>Yes</w:t>
            </w:r>
          </w:p>
        </w:tc>
        <w:tc>
          <w:tcPr>
            <w:tcW w:w="3341" w:type="dxa"/>
          </w:tcPr>
          <w:p w14:paraId="028CF013" w14:textId="2D267784" w:rsidR="00BD5A8B" w:rsidRPr="00071D65" w:rsidRDefault="00BD5A8B" w:rsidP="00BD5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0" w:line="260" w:lineRule="atLeast"/>
              <w:jc w:val="both"/>
              <w:rPr>
                <w:b/>
                <w:szCs w:val="22"/>
              </w:rPr>
            </w:pPr>
            <w:proofErr w:type="spellStart"/>
            <w:r>
              <w:rPr>
                <w:b/>
                <w:szCs w:val="22"/>
              </w:rPr>
              <w:t>ADXLxxxx</w:t>
            </w:r>
            <w:proofErr w:type="spellEnd"/>
          </w:p>
        </w:tc>
        <w:tc>
          <w:tcPr>
            <w:tcW w:w="1890" w:type="dxa"/>
            <w:shd w:val="clear" w:color="auto" w:fill="auto"/>
          </w:tcPr>
          <w:p w14:paraId="73E2AEAA" w14:textId="77777777" w:rsidR="00BD5A8B" w:rsidRPr="00071D65" w:rsidRDefault="00BD5A8B" w:rsidP="00BD5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0" w:line="260" w:lineRule="atLeast"/>
              <w:jc w:val="both"/>
              <w:rPr>
                <w:b/>
                <w:szCs w:val="22"/>
              </w:rPr>
            </w:pPr>
            <w:r w:rsidRPr="003A089D">
              <w:rPr>
                <w:rFonts w:eastAsia="MS Mincho" w:hint="eastAsia"/>
                <w:b/>
                <w:szCs w:val="22"/>
                <w:lang w:eastAsia="ja-JP"/>
              </w:rPr>
              <w:t>No</w:t>
            </w:r>
          </w:p>
        </w:tc>
      </w:tr>
      <w:tr w:rsidR="00BD5A8B" w:rsidRPr="00071D65" w14:paraId="577827BC" w14:textId="77777777" w:rsidTr="00071D65">
        <w:tc>
          <w:tcPr>
            <w:tcW w:w="2338" w:type="dxa"/>
          </w:tcPr>
          <w:p w14:paraId="54F7770B" w14:textId="77777777" w:rsidR="00BD5A8B" w:rsidRPr="00071D65" w:rsidRDefault="00BD5A8B" w:rsidP="00BD5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0" w:line="260" w:lineRule="atLeast"/>
              <w:rPr>
                <w:b/>
                <w:szCs w:val="22"/>
              </w:rPr>
            </w:pPr>
            <w:r w:rsidRPr="00071D65">
              <w:rPr>
                <w:b/>
                <w:szCs w:val="22"/>
              </w:rPr>
              <w:t>ADPD Clock Calibration</w:t>
            </w:r>
            <w:r w:rsidRPr="00071D65">
              <w:rPr>
                <w:b/>
                <w:szCs w:val="22"/>
                <w:vertAlign w:val="superscript"/>
              </w:rPr>
              <w:t>*</w:t>
            </w:r>
          </w:p>
        </w:tc>
        <w:tc>
          <w:tcPr>
            <w:tcW w:w="2326" w:type="dxa"/>
          </w:tcPr>
          <w:p w14:paraId="349ED4B0" w14:textId="77777777" w:rsidR="00BD5A8B" w:rsidRPr="00071D65" w:rsidRDefault="00BD5A8B" w:rsidP="00BD5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0" w:line="260" w:lineRule="atLeast"/>
              <w:jc w:val="both"/>
              <w:rPr>
                <w:b/>
                <w:szCs w:val="22"/>
              </w:rPr>
            </w:pPr>
            <w:r w:rsidRPr="00071D65">
              <w:rPr>
                <w:b/>
                <w:szCs w:val="22"/>
              </w:rPr>
              <w:t>Yes</w:t>
            </w:r>
          </w:p>
        </w:tc>
        <w:tc>
          <w:tcPr>
            <w:tcW w:w="3341" w:type="dxa"/>
          </w:tcPr>
          <w:p w14:paraId="4C5228CC" w14:textId="6EB837E6" w:rsidR="00BD5A8B" w:rsidRPr="00071D65" w:rsidRDefault="00BD5A8B" w:rsidP="00BD5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0" w:line="260" w:lineRule="atLeast"/>
              <w:jc w:val="both"/>
              <w:rPr>
                <w:b/>
                <w:szCs w:val="22"/>
              </w:rPr>
            </w:pPr>
            <w:proofErr w:type="spellStart"/>
            <w:r>
              <w:rPr>
                <w:b/>
                <w:szCs w:val="22"/>
              </w:rPr>
              <w:t>ADPDxxxx</w:t>
            </w:r>
            <w:proofErr w:type="spellEnd"/>
          </w:p>
        </w:tc>
        <w:tc>
          <w:tcPr>
            <w:tcW w:w="1890" w:type="dxa"/>
          </w:tcPr>
          <w:p w14:paraId="06F3F12E" w14:textId="77777777" w:rsidR="00BD5A8B" w:rsidRPr="00071D65" w:rsidRDefault="00BD5A8B" w:rsidP="00BD5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0" w:line="260" w:lineRule="atLeast"/>
              <w:jc w:val="both"/>
              <w:rPr>
                <w:b/>
                <w:szCs w:val="22"/>
              </w:rPr>
            </w:pPr>
            <w:r w:rsidRPr="003A089D">
              <w:rPr>
                <w:rFonts w:eastAsia="MS Mincho" w:hint="eastAsia"/>
                <w:b/>
                <w:szCs w:val="22"/>
                <w:lang w:eastAsia="ja-JP"/>
              </w:rPr>
              <w:t>No</w:t>
            </w:r>
          </w:p>
        </w:tc>
      </w:tr>
      <w:tr w:rsidR="00BD5A8B" w:rsidRPr="00071D65" w14:paraId="271A8543" w14:textId="77777777" w:rsidTr="00071D65">
        <w:tc>
          <w:tcPr>
            <w:tcW w:w="2338" w:type="dxa"/>
          </w:tcPr>
          <w:p w14:paraId="37992FB7" w14:textId="77777777" w:rsidR="00BD5A8B" w:rsidRPr="00071D65" w:rsidRDefault="00BD5A8B" w:rsidP="00BD5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0" w:line="260" w:lineRule="atLeast"/>
              <w:rPr>
                <w:b/>
                <w:szCs w:val="22"/>
              </w:rPr>
            </w:pPr>
            <w:proofErr w:type="spellStart"/>
            <w:r w:rsidRPr="00071D65">
              <w:rPr>
                <w:b/>
                <w:szCs w:val="22"/>
              </w:rPr>
              <w:t>ADPDLib</w:t>
            </w:r>
            <w:proofErr w:type="spellEnd"/>
            <w:r w:rsidRPr="00071D65">
              <w:rPr>
                <w:b/>
                <w:szCs w:val="22"/>
              </w:rPr>
              <w:t xml:space="preserve"> (PPG library)</w:t>
            </w:r>
            <w:r w:rsidRPr="00071D65">
              <w:rPr>
                <w:b/>
                <w:szCs w:val="22"/>
                <w:vertAlign w:val="superscript"/>
              </w:rPr>
              <w:t xml:space="preserve"> *</w:t>
            </w:r>
          </w:p>
        </w:tc>
        <w:tc>
          <w:tcPr>
            <w:tcW w:w="2326" w:type="dxa"/>
          </w:tcPr>
          <w:p w14:paraId="0AC83FD9" w14:textId="77777777" w:rsidR="00BD5A8B" w:rsidRPr="00071D65" w:rsidRDefault="00BD5A8B" w:rsidP="00BD5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0" w:line="260" w:lineRule="atLeast"/>
              <w:jc w:val="both"/>
              <w:rPr>
                <w:b/>
                <w:szCs w:val="22"/>
              </w:rPr>
            </w:pPr>
            <w:r w:rsidRPr="00071D65">
              <w:rPr>
                <w:b/>
                <w:szCs w:val="22"/>
              </w:rPr>
              <w:t>Yes</w:t>
            </w:r>
          </w:p>
        </w:tc>
        <w:tc>
          <w:tcPr>
            <w:tcW w:w="3341" w:type="dxa"/>
          </w:tcPr>
          <w:p w14:paraId="3F461C6F" w14:textId="7F6D0CED" w:rsidR="00BD5A8B" w:rsidRPr="00071D65" w:rsidRDefault="00BD5A8B" w:rsidP="00BD5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0" w:line="260" w:lineRule="atLeast"/>
              <w:jc w:val="both"/>
              <w:rPr>
                <w:b/>
                <w:szCs w:val="22"/>
              </w:rPr>
            </w:pPr>
            <w:proofErr w:type="spellStart"/>
            <w:r>
              <w:rPr>
                <w:b/>
                <w:szCs w:val="22"/>
              </w:rPr>
              <w:t>ADPDxxxx</w:t>
            </w:r>
            <w:proofErr w:type="spellEnd"/>
          </w:p>
        </w:tc>
        <w:tc>
          <w:tcPr>
            <w:tcW w:w="1890" w:type="dxa"/>
          </w:tcPr>
          <w:p w14:paraId="7FBD956D" w14:textId="77777777" w:rsidR="00BD5A8B" w:rsidRPr="00071D65" w:rsidRDefault="00BD5A8B" w:rsidP="00BD5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0" w:line="260" w:lineRule="atLeast"/>
              <w:jc w:val="both"/>
              <w:rPr>
                <w:b/>
                <w:szCs w:val="22"/>
              </w:rPr>
            </w:pPr>
            <w:r w:rsidRPr="003A089D">
              <w:rPr>
                <w:rFonts w:eastAsia="MS Mincho" w:hint="eastAsia"/>
                <w:b/>
                <w:szCs w:val="22"/>
                <w:lang w:eastAsia="ja-JP"/>
              </w:rPr>
              <w:t>No</w:t>
            </w:r>
          </w:p>
        </w:tc>
      </w:tr>
      <w:tr w:rsidR="00BD5A8B" w:rsidRPr="00071D65" w14:paraId="6188EDBB" w14:textId="77777777" w:rsidTr="00071D65">
        <w:tc>
          <w:tcPr>
            <w:tcW w:w="2338" w:type="dxa"/>
          </w:tcPr>
          <w:p w14:paraId="3F772F2F" w14:textId="77777777" w:rsidR="00BD5A8B" w:rsidRPr="00071D65" w:rsidRDefault="00BD5A8B" w:rsidP="00BD5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0" w:line="260" w:lineRule="atLeast"/>
              <w:rPr>
                <w:b/>
                <w:szCs w:val="22"/>
              </w:rPr>
            </w:pPr>
            <w:r w:rsidRPr="00071D65">
              <w:rPr>
                <w:b/>
                <w:szCs w:val="22"/>
              </w:rPr>
              <w:t>AGC Library</w:t>
            </w:r>
            <w:r w:rsidRPr="00071D65">
              <w:rPr>
                <w:b/>
                <w:szCs w:val="22"/>
                <w:vertAlign w:val="superscript"/>
              </w:rPr>
              <w:t>*</w:t>
            </w:r>
          </w:p>
        </w:tc>
        <w:tc>
          <w:tcPr>
            <w:tcW w:w="2326" w:type="dxa"/>
          </w:tcPr>
          <w:p w14:paraId="5A5A01BA" w14:textId="77777777" w:rsidR="00BD5A8B" w:rsidRPr="00071D65" w:rsidRDefault="00BD5A8B" w:rsidP="00BD5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0" w:line="260" w:lineRule="atLeast"/>
              <w:jc w:val="both"/>
              <w:rPr>
                <w:b/>
                <w:szCs w:val="22"/>
              </w:rPr>
            </w:pPr>
            <w:r w:rsidRPr="00071D65">
              <w:rPr>
                <w:b/>
                <w:szCs w:val="22"/>
              </w:rPr>
              <w:t>No</w:t>
            </w:r>
          </w:p>
        </w:tc>
        <w:tc>
          <w:tcPr>
            <w:tcW w:w="3341" w:type="dxa"/>
          </w:tcPr>
          <w:p w14:paraId="4A012CBD" w14:textId="3257954F" w:rsidR="00BD5A8B" w:rsidRPr="00071D65" w:rsidRDefault="00BD5A8B" w:rsidP="00BD5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0" w:line="260" w:lineRule="atLeast"/>
              <w:jc w:val="both"/>
              <w:rPr>
                <w:b/>
                <w:szCs w:val="22"/>
              </w:rPr>
            </w:pPr>
            <w:proofErr w:type="spellStart"/>
            <w:r>
              <w:rPr>
                <w:b/>
                <w:szCs w:val="22"/>
              </w:rPr>
              <w:t>ADPDxxxx</w:t>
            </w:r>
            <w:proofErr w:type="spellEnd"/>
          </w:p>
        </w:tc>
        <w:tc>
          <w:tcPr>
            <w:tcW w:w="1890" w:type="dxa"/>
          </w:tcPr>
          <w:p w14:paraId="2A1E2547" w14:textId="77777777" w:rsidR="00BD5A8B" w:rsidRPr="00071D65" w:rsidRDefault="00BD5A8B" w:rsidP="00BD5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0" w:line="260" w:lineRule="atLeast"/>
              <w:jc w:val="both"/>
              <w:rPr>
                <w:b/>
                <w:szCs w:val="22"/>
              </w:rPr>
            </w:pPr>
            <w:r w:rsidRPr="003A089D">
              <w:rPr>
                <w:rFonts w:eastAsia="MS Mincho" w:hint="eastAsia"/>
                <w:b/>
                <w:szCs w:val="22"/>
                <w:lang w:eastAsia="ja-JP"/>
              </w:rPr>
              <w:t>No</w:t>
            </w:r>
          </w:p>
        </w:tc>
      </w:tr>
      <w:tr w:rsidR="00BD5A8B" w:rsidRPr="00071D65" w14:paraId="27B0B61B" w14:textId="77777777" w:rsidTr="00071D65">
        <w:tc>
          <w:tcPr>
            <w:tcW w:w="2338" w:type="dxa"/>
          </w:tcPr>
          <w:p w14:paraId="5D151013" w14:textId="77777777" w:rsidR="00BD5A8B" w:rsidRPr="00071D65" w:rsidRDefault="00BD5A8B" w:rsidP="00BD5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0" w:line="260" w:lineRule="atLeast"/>
              <w:rPr>
                <w:b/>
                <w:szCs w:val="22"/>
              </w:rPr>
            </w:pPr>
            <w:r w:rsidRPr="00071D65">
              <w:rPr>
                <w:b/>
                <w:szCs w:val="22"/>
              </w:rPr>
              <w:t>PPG HR Algorithm Library</w:t>
            </w:r>
            <w:r w:rsidRPr="00071D65">
              <w:rPr>
                <w:b/>
                <w:szCs w:val="22"/>
                <w:vertAlign w:val="superscript"/>
              </w:rPr>
              <w:t>*</w:t>
            </w:r>
          </w:p>
        </w:tc>
        <w:tc>
          <w:tcPr>
            <w:tcW w:w="2326" w:type="dxa"/>
          </w:tcPr>
          <w:p w14:paraId="0C168D62" w14:textId="77777777" w:rsidR="00BD5A8B" w:rsidRPr="00071D65" w:rsidRDefault="00BD5A8B" w:rsidP="00BD5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0" w:line="260" w:lineRule="atLeast"/>
              <w:jc w:val="both"/>
              <w:rPr>
                <w:b/>
                <w:szCs w:val="22"/>
              </w:rPr>
            </w:pPr>
            <w:r w:rsidRPr="00071D65">
              <w:rPr>
                <w:b/>
                <w:szCs w:val="22"/>
              </w:rPr>
              <w:t>No</w:t>
            </w:r>
          </w:p>
        </w:tc>
        <w:tc>
          <w:tcPr>
            <w:tcW w:w="3341" w:type="dxa"/>
          </w:tcPr>
          <w:p w14:paraId="583AB254" w14:textId="76691F09" w:rsidR="00BD5A8B" w:rsidRPr="00071D65" w:rsidRDefault="00BD5A8B" w:rsidP="00BD5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0" w:line="260" w:lineRule="atLeast"/>
              <w:jc w:val="both"/>
              <w:rPr>
                <w:b/>
                <w:szCs w:val="22"/>
              </w:rPr>
            </w:pPr>
            <w:proofErr w:type="spellStart"/>
            <w:r>
              <w:rPr>
                <w:b/>
                <w:szCs w:val="22"/>
              </w:rPr>
              <w:t>ADPDxxxx</w:t>
            </w:r>
            <w:proofErr w:type="spellEnd"/>
            <w:r>
              <w:rPr>
                <w:b/>
                <w:szCs w:val="22"/>
              </w:rPr>
              <w:t xml:space="preserve"> and </w:t>
            </w:r>
            <w:proofErr w:type="spellStart"/>
            <w:r>
              <w:rPr>
                <w:b/>
                <w:szCs w:val="22"/>
              </w:rPr>
              <w:t>ADXLxxxx</w:t>
            </w:r>
            <w:proofErr w:type="spellEnd"/>
          </w:p>
        </w:tc>
        <w:tc>
          <w:tcPr>
            <w:tcW w:w="1890" w:type="dxa"/>
          </w:tcPr>
          <w:p w14:paraId="5ED83687" w14:textId="77777777" w:rsidR="00BD5A8B" w:rsidRPr="00071D65" w:rsidRDefault="00BD5A8B" w:rsidP="00BD5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0" w:line="260" w:lineRule="atLeast"/>
              <w:jc w:val="both"/>
              <w:rPr>
                <w:b/>
                <w:szCs w:val="22"/>
              </w:rPr>
            </w:pPr>
            <w:r w:rsidRPr="003A089D">
              <w:rPr>
                <w:rFonts w:eastAsia="MS Mincho" w:hint="eastAsia"/>
                <w:b/>
                <w:szCs w:val="22"/>
                <w:lang w:eastAsia="ja-JP"/>
              </w:rPr>
              <w:t>No</w:t>
            </w:r>
          </w:p>
        </w:tc>
      </w:tr>
      <w:tr w:rsidR="00BD5A8B" w:rsidRPr="00071D65" w14:paraId="0018C536" w14:textId="77777777" w:rsidTr="00071D65">
        <w:tc>
          <w:tcPr>
            <w:tcW w:w="2338" w:type="dxa"/>
          </w:tcPr>
          <w:p w14:paraId="4146F436" w14:textId="77777777" w:rsidR="00BD5A8B" w:rsidRPr="00071D65" w:rsidRDefault="00BD5A8B" w:rsidP="00BD5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0" w:line="260" w:lineRule="atLeast"/>
              <w:rPr>
                <w:b/>
                <w:szCs w:val="22"/>
              </w:rPr>
            </w:pPr>
            <w:r w:rsidRPr="00071D65">
              <w:rPr>
                <w:b/>
                <w:szCs w:val="22"/>
              </w:rPr>
              <w:t>Pedometer integration library</w:t>
            </w:r>
            <w:r w:rsidRPr="00071D65">
              <w:rPr>
                <w:b/>
                <w:szCs w:val="22"/>
                <w:vertAlign w:val="superscript"/>
              </w:rPr>
              <w:t>*</w:t>
            </w:r>
          </w:p>
        </w:tc>
        <w:tc>
          <w:tcPr>
            <w:tcW w:w="2326" w:type="dxa"/>
          </w:tcPr>
          <w:p w14:paraId="5A13A39E" w14:textId="77777777" w:rsidR="00BD5A8B" w:rsidRPr="00071D65" w:rsidRDefault="00BD5A8B" w:rsidP="00BD5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0" w:line="260" w:lineRule="atLeast"/>
              <w:jc w:val="both"/>
              <w:rPr>
                <w:b/>
                <w:szCs w:val="22"/>
              </w:rPr>
            </w:pPr>
            <w:r w:rsidRPr="00071D65">
              <w:rPr>
                <w:b/>
                <w:szCs w:val="22"/>
              </w:rPr>
              <w:t>Yes</w:t>
            </w:r>
          </w:p>
        </w:tc>
        <w:tc>
          <w:tcPr>
            <w:tcW w:w="3341" w:type="dxa"/>
          </w:tcPr>
          <w:p w14:paraId="3E78C2BC" w14:textId="46BDF6B5" w:rsidR="00BD5A8B" w:rsidRPr="00071D65" w:rsidRDefault="00BD5A8B" w:rsidP="00BD5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0" w:line="260" w:lineRule="atLeast"/>
              <w:jc w:val="both"/>
              <w:rPr>
                <w:b/>
                <w:szCs w:val="22"/>
              </w:rPr>
            </w:pPr>
            <w:proofErr w:type="spellStart"/>
            <w:r>
              <w:rPr>
                <w:b/>
                <w:szCs w:val="22"/>
              </w:rPr>
              <w:t>ADXLxxxx</w:t>
            </w:r>
            <w:proofErr w:type="spellEnd"/>
          </w:p>
        </w:tc>
        <w:tc>
          <w:tcPr>
            <w:tcW w:w="1890" w:type="dxa"/>
          </w:tcPr>
          <w:p w14:paraId="39D37413" w14:textId="77777777" w:rsidR="00BD5A8B" w:rsidRPr="00071D65" w:rsidRDefault="00BD5A8B" w:rsidP="00BD5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0" w:line="260" w:lineRule="atLeast"/>
              <w:jc w:val="both"/>
              <w:rPr>
                <w:b/>
                <w:szCs w:val="22"/>
              </w:rPr>
            </w:pPr>
            <w:r w:rsidRPr="003A089D">
              <w:rPr>
                <w:rFonts w:eastAsia="MS Mincho" w:hint="eastAsia"/>
                <w:b/>
                <w:szCs w:val="22"/>
                <w:lang w:eastAsia="ja-JP"/>
              </w:rPr>
              <w:t>No</w:t>
            </w:r>
          </w:p>
        </w:tc>
      </w:tr>
      <w:tr w:rsidR="00BD5A8B" w:rsidRPr="00071D65" w14:paraId="1DC86AE6" w14:textId="77777777" w:rsidTr="00071D65">
        <w:tc>
          <w:tcPr>
            <w:tcW w:w="2338" w:type="dxa"/>
          </w:tcPr>
          <w:p w14:paraId="515266F5" w14:textId="77777777" w:rsidR="00BD5A8B" w:rsidRPr="00071D65" w:rsidRDefault="00BD5A8B" w:rsidP="00BD5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0" w:line="260" w:lineRule="atLeast"/>
              <w:rPr>
                <w:b/>
                <w:szCs w:val="22"/>
              </w:rPr>
            </w:pPr>
            <w:r w:rsidRPr="00071D65">
              <w:rPr>
                <w:b/>
                <w:szCs w:val="22"/>
              </w:rPr>
              <w:t>Software Development Kit for Windows, iOS, Android and Python</w:t>
            </w:r>
            <w:r w:rsidRPr="00071D65">
              <w:rPr>
                <w:b/>
                <w:szCs w:val="22"/>
                <w:vertAlign w:val="superscript"/>
              </w:rPr>
              <w:t>*</w:t>
            </w:r>
          </w:p>
        </w:tc>
        <w:tc>
          <w:tcPr>
            <w:tcW w:w="2326" w:type="dxa"/>
          </w:tcPr>
          <w:p w14:paraId="6144A3A3" w14:textId="77777777" w:rsidR="00BD5A8B" w:rsidRPr="00071D65" w:rsidRDefault="00BD5A8B" w:rsidP="00BD5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0" w:line="260" w:lineRule="atLeast"/>
              <w:jc w:val="both"/>
              <w:rPr>
                <w:b/>
                <w:szCs w:val="22"/>
              </w:rPr>
            </w:pPr>
            <w:r w:rsidRPr="00071D65">
              <w:rPr>
                <w:b/>
                <w:szCs w:val="22"/>
              </w:rPr>
              <w:t>No</w:t>
            </w:r>
          </w:p>
        </w:tc>
        <w:tc>
          <w:tcPr>
            <w:tcW w:w="3341" w:type="dxa"/>
          </w:tcPr>
          <w:p w14:paraId="38F36FF4" w14:textId="77777777" w:rsidR="00BD5A8B" w:rsidRDefault="00BD5A8B" w:rsidP="00BD5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szCs w:val="22"/>
              </w:rPr>
            </w:pPr>
            <w:r>
              <w:rPr>
                <w:b/>
                <w:szCs w:val="22"/>
              </w:rPr>
              <w:t xml:space="preserve">EVAL-HCRWATCH </w:t>
            </w:r>
          </w:p>
          <w:p w14:paraId="6E1AC8F1" w14:textId="77777777" w:rsidR="00BD5A8B" w:rsidRDefault="00BD5A8B" w:rsidP="00BD5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szCs w:val="22"/>
              </w:rPr>
            </w:pPr>
            <w:r>
              <w:rPr>
                <w:b/>
                <w:szCs w:val="22"/>
              </w:rPr>
              <w:t>EVAL-HCRWATCH-188Z</w:t>
            </w:r>
          </w:p>
          <w:p w14:paraId="21469B81" w14:textId="149BC109" w:rsidR="00BD5A8B" w:rsidRPr="00071D65" w:rsidRDefault="00BD5A8B" w:rsidP="00BD5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0" w:line="260" w:lineRule="atLeast"/>
              <w:jc w:val="both"/>
              <w:rPr>
                <w:b/>
                <w:szCs w:val="22"/>
              </w:rPr>
            </w:pPr>
            <w:r>
              <w:rPr>
                <w:b/>
                <w:szCs w:val="22"/>
              </w:rPr>
              <w:t>EVAL-HCRWATCH5940Z</w:t>
            </w:r>
          </w:p>
        </w:tc>
        <w:tc>
          <w:tcPr>
            <w:tcW w:w="1890" w:type="dxa"/>
          </w:tcPr>
          <w:p w14:paraId="2CC85DEF" w14:textId="77777777" w:rsidR="00BD5A8B" w:rsidRPr="00071D65" w:rsidRDefault="00BD5A8B" w:rsidP="00BD5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0" w:line="260" w:lineRule="atLeast"/>
              <w:jc w:val="both"/>
              <w:rPr>
                <w:b/>
                <w:szCs w:val="22"/>
              </w:rPr>
            </w:pPr>
            <w:r w:rsidRPr="003A089D">
              <w:rPr>
                <w:rFonts w:eastAsia="MS Mincho" w:hint="eastAsia"/>
                <w:b/>
                <w:szCs w:val="22"/>
                <w:lang w:eastAsia="ja-JP"/>
              </w:rPr>
              <w:t>No</w:t>
            </w:r>
          </w:p>
        </w:tc>
      </w:tr>
      <w:tr w:rsidR="0035682E" w:rsidRPr="00071D65" w14:paraId="55B22D34" w14:textId="77777777" w:rsidTr="00071D65">
        <w:tc>
          <w:tcPr>
            <w:tcW w:w="2338" w:type="dxa"/>
          </w:tcPr>
          <w:p w14:paraId="2CB9C190" w14:textId="77777777" w:rsidR="0035682E" w:rsidRPr="00071D65" w:rsidRDefault="00FE0A01" w:rsidP="00FE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0" w:line="260" w:lineRule="atLeast"/>
              <w:rPr>
                <w:b/>
                <w:szCs w:val="22"/>
              </w:rPr>
            </w:pPr>
            <w:r w:rsidRPr="00071D65">
              <w:rPr>
                <w:b/>
                <w:szCs w:val="22"/>
              </w:rPr>
              <w:t>* S</w:t>
            </w:r>
            <w:r w:rsidR="0035682E" w:rsidRPr="00071D65">
              <w:rPr>
                <w:b/>
                <w:szCs w:val="22"/>
              </w:rPr>
              <w:t>ample integration code</w:t>
            </w:r>
            <w:r w:rsidRPr="00071D65">
              <w:rPr>
                <w:b/>
                <w:szCs w:val="22"/>
              </w:rPr>
              <w:t>s are supplied for all package</w:t>
            </w:r>
          </w:p>
        </w:tc>
        <w:tc>
          <w:tcPr>
            <w:tcW w:w="2326" w:type="dxa"/>
          </w:tcPr>
          <w:p w14:paraId="6D437A24" w14:textId="77777777" w:rsidR="0035682E" w:rsidRPr="00071D65" w:rsidRDefault="0035682E" w:rsidP="0035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0" w:line="260" w:lineRule="atLeast"/>
              <w:jc w:val="both"/>
              <w:rPr>
                <w:b/>
                <w:szCs w:val="22"/>
              </w:rPr>
            </w:pPr>
            <w:r w:rsidRPr="00071D65">
              <w:rPr>
                <w:b/>
                <w:szCs w:val="22"/>
              </w:rPr>
              <w:t>Yes</w:t>
            </w:r>
          </w:p>
        </w:tc>
        <w:tc>
          <w:tcPr>
            <w:tcW w:w="3341" w:type="dxa"/>
          </w:tcPr>
          <w:p w14:paraId="50B1A632" w14:textId="77777777" w:rsidR="0035682E" w:rsidRPr="00071D65" w:rsidRDefault="003A089D" w:rsidP="0035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0" w:line="260" w:lineRule="atLeast"/>
              <w:jc w:val="both"/>
              <w:rPr>
                <w:b/>
                <w:szCs w:val="22"/>
              </w:rPr>
            </w:pPr>
            <w:r w:rsidRPr="003A089D">
              <w:rPr>
                <w:rFonts w:eastAsia="MS Mincho" w:hint="eastAsia"/>
                <w:b/>
                <w:szCs w:val="22"/>
                <w:lang w:eastAsia="ja-JP"/>
              </w:rPr>
              <w:t>N</w:t>
            </w:r>
            <w:r>
              <w:rPr>
                <w:rFonts w:eastAsia="MS Mincho" w:hint="eastAsia"/>
                <w:b/>
                <w:szCs w:val="22"/>
                <w:lang w:eastAsia="ja-JP"/>
              </w:rPr>
              <w:t>/A</w:t>
            </w:r>
          </w:p>
        </w:tc>
        <w:tc>
          <w:tcPr>
            <w:tcW w:w="1890" w:type="dxa"/>
          </w:tcPr>
          <w:p w14:paraId="4A41B464" w14:textId="77777777" w:rsidR="0035682E" w:rsidRPr="00071D65" w:rsidRDefault="003A089D" w:rsidP="00356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0" w:line="260" w:lineRule="atLeast"/>
              <w:jc w:val="both"/>
              <w:rPr>
                <w:b/>
                <w:szCs w:val="22"/>
              </w:rPr>
            </w:pPr>
            <w:r w:rsidRPr="003A089D">
              <w:rPr>
                <w:rFonts w:eastAsia="MS Mincho" w:hint="eastAsia"/>
                <w:b/>
                <w:szCs w:val="22"/>
                <w:lang w:eastAsia="ja-JP"/>
              </w:rPr>
              <w:t>No</w:t>
            </w:r>
          </w:p>
        </w:tc>
      </w:tr>
    </w:tbl>
    <w:p w14:paraId="2F7D0BAB" w14:textId="77777777" w:rsidR="000200B0" w:rsidRDefault="000200B0" w:rsidP="001A5C6F">
      <w:pPr>
        <w:pStyle w:val="BodyText"/>
        <w:jc w:val="center"/>
        <w:rPr>
          <w:b/>
          <w:u w:val="single"/>
        </w:rPr>
        <w:sectPr w:rsidR="000200B0" w:rsidSect="00E9077C">
          <w:pgSz w:w="12242" w:h="15842"/>
          <w:pgMar w:top="1440" w:right="1440" w:bottom="1440" w:left="1440" w:header="864" w:footer="720" w:gutter="0"/>
          <w:cols w:space="708"/>
          <w:docGrid w:linePitch="360"/>
        </w:sectPr>
      </w:pPr>
    </w:p>
    <w:p w14:paraId="6B35688C" w14:textId="77777777" w:rsidR="003F515D" w:rsidRDefault="00DF7DDA" w:rsidP="00E53E1B">
      <w:pPr>
        <w:pStyle w:val="BodyText"/>
        <w:jc w:val="center"/>
        <w:rPr>
          <w:b/>
          <w:u w:val="single"/>
        </w:rPr>
      </w:pPr>
      <w:r w:rsidRPr="00E53E1B">
        <w:rPr>
          <w:b/>
          <w:u w:val="single"/>
        </w:rPr>
        <w:lastRenderedPageBreak/>
        <w:t xml:space="preserve">Exhibit </w:t>
      </w:r>
      <w:r w:rsidR="000515CF">
        <w:rPr>
          <w:b/>
          <w:u w:val="single"/>
        </w:rPr>
        <w:t>2</w:t>
      </w:r>
    </w:p>
    <w:p w14:paraId="7AF8C35C" w14:textId="77777777" w:rsidR="00DF7DDA" w:rsidRDefault="00DF7DDA" w:rsidP="00471FCE">
      <w:pPr>
        <w:pStyle w:val="BodyText"/>
        <w:jc w:val="center"/>
        <w:rPr>
          <w:b/>
          <w:u w:val="single"/>
        </w:rPr>
      </w:pPr>
      <w:r w:rsidRPr="00E53E1B">
        <w:rPr>
          <w:b/>
          <w:u w:val="single"/>
        </w:rPr>
        <w:t xml:space="preserve">Terms of Use for </w:t>
      </w:r>
      <w:r w:rsidR="00322316">
        <w:rPr>
          <w:b/>
          <w:u w:val="single"/>
        </w:rPr>
        <w:t xml:space="preserve">the </w:t>
      </w:r>
      <w:r w:rsidR="00471FCE">
        <w:rPr>
          <w:b/>
          <w:u w:val="single"/>
        </w:rPr>
        <w:t>Watch</w:t>
      </w:r>
    </w:p>
    <w:p w14:paraId="346B8E0B" w14:textId="77777777" w:rsidR="00DF7DDA" w:rsidRPr="002130F2" w:rsidRDefault="00DF7DDA" w:rsidP="00C51D02">
      <w:pPr>
        <w:pStyle w:val="BodyText"/>
        <w:spacing w:before="100" w:beforeAutospacing="1" w:after="240"/>
        <w:jc w:val="both"/>
        <w:rPr>
          <w:szCs w:val="22"/>
        </w:rPr>
      </w:pPr>
      <w:r>
        <w:rPr>
          <w:szCs w:val="22"/>
        </w:rPr>
        <w:t>ADI is making the</w:t>
      </w:r>
      <w:r w:rsidR="00814D69">
        <w:rPr>
          <w:szCs w:val="22"/>
        </w:rPr>
        <w:t xml:space="preserve"> </w:t>
      </w:r>
      <w:r w:rsidR="00C51D02">
        <w:rPr>
          <w:szCs w:val="22"/>
        </w:rPr>
        <w:t xml:space="preserve">Watch </w:t>
      </w:r>
      <w:r>
        <w:rPr>
          <w:szCs w:val="22"/>
        </w:rPr>
        <w:t>available</w:t>
      </w:r>
      <w:r w:rsidR="00FC08ED">
        <w:rPr>
          <w:szCs w:val="22"/>
        </w:rPr>
        <w:t xml:space="preserve"> to you</w:t>
      </w:r>
      <w:r>
        <w:rPr>
          <w:szCs w:val="22"/>
        </w:rPr>
        <w:t xml:space="preserve"> at ADI’s sole discretion</w:t>
      </w:r>
      <w:r w:rsidR="006C2465">
        <w:rPr>
          <w:szCs w:val="22"/>
        </w:rPr>
        <w:t xml:space="preserve">. </w:t>
      </w:r>
    </w:p>
    <w:p w14:paraId="1D350BF2" w14:textId="77777777" w:rsidR="00C50A13" w:rsidRPr="00C50A13" w:rsidRDefault="00DF7DDA" w:rsidP="00C51D02">
      <w:pPr>
        <w:pStyle w:val="BodyText"/>
        <w:spacing w:before="100" w:beforeAutospacing="1" w:after="240"/>
        <w:jc w:val="both"/>
        <w:rPr>
          <w:i/>
          <w:szCs w:val="22"/>
        </w:rPr>
      </w:pPr>
      <w:r w:rsidRPr="002130F2">
        <w:rPr>
          <w:szCs w:val="22"/>
        </w:rPr>
        <w:t xml:space="preserve">We offer the </w:t>
      </w:r>
      <w:r w:rsidR="00C51D02">
        <w:rPr>
          <w:szCs w:val="22"/>
        </w:rPr>
        <w:t>Watch</w:t>
      </w:r>
      <w:r w:rsidR="00C51D02" w:rsidRPr="002130F2">
        <w:rPr>
          <w:szCs w:val="22"/>
        </w:rPr>
        <w:t xml:space="preserve"> </w:t>
      </w:r>
      <w:r w:rsidRPr="002130F2">
        <w:rPr>
          <w:szCs w:val="22"/>
        </w:rPr>
        <w:t xml:space="preserve">only to </w:t>
      </w:r>
      <w:r w:rsidR="00814D69">
        <w:rPr>
          <w:szCs w:val="22"/>
        </w:rPr>
        <w:t>ADI’s</w:t>
      </w:r>
      <w:r w:rsidRPr="002130F2">
        <w:rPr>
          <w:szCs w:val="22"/>
        </w:rPr>
        <w:t xml:space="preserve"> corporate</w:t>
      </w:r>
      <w:r w:rsidR="00814D69">
        <w:rPr>
          <w:szCs w:val="22"/>
        </w:rPr>
        <w:t xml:space="preserve"> customers</w:t>
      </w:r>
      <w:r w:rsidR="00706CCE">
        <w:rPr>
          <w:szCs w:val="22"/>
        </w:rPr>
        <w:t xml:space="preserve"> and their employees</w:t>
      </w:r>
      <w:r w:rsidR="0078095C">
        <w:rPr>
          <w:szCs w:val="22"/>
        </w:rPr>
        <w:t xml:space="preserve"> and independent contractors</w:t>
      </w:r>
      <w:r w:rsidR="00706CCE">
        <w:rPr>
          <w:szCs w:val="22"/>
        </w:rPr>
        <w:t xml:space="preserve"> acting</w:t>
      </w:r>
      <w:r w:rsidR="00660BEA">
        <w:rPr>
          <w:szCs w:val="22"/>
        </w:rPr>
        <w:t xml:space="preserve"> individually as</w:t>
      </w:r>
      <w:r w:rsidR="00C50A13">
        <w:rPr>
          <w:szCs w:val="22"/>
        </w:rPr>
        <w:t xml:space="preserve"> corporate representatives for their organization</w:t>
      </w:r>
      <w:r w:rsidR="00706CCE">
        <w:rPr>
          <w:szCs w:val="22"/>
        </w:rPr>
        <w:t xml:space="preserve"> </w:t>
      </w:r>
      <w:r w:rsidR="00872137">
        <w:rPr>
          <w:szCs w:val="22"/>
        </w:rPr>
        <w:t xml:space="preserve">for evaluation of </w:t>
      </w:r>
      <w:r w:rsidRPr="002130F2">
        <w:rPr>
          <w:szCs w:val="22"/>
        </w:rPr>
        <w:t xml:space="preserve">ADI </w:t>
      </w:r>
      <w:r w:rsidR="00322316">
        <w:rPr>
          <w:szCs w:val="22"/>
        </w:rPr>
        <w:t>P</w:t>
      </w:r>
      <w:r w:rsidRPr="002130F2">
        <w:rPr>
          <w:szCs w:val="22"/>
        </w:rPr>
        <w:t xml:space="preserve">roducts - </w:t>
      </w:r>
      <w:r w:rsidRPr="00220F4C">
        <w:rPr>
          <w:b/>
          <w:caps/>
          <w:szCs w:val="22"/>
        </w:rPr>
        <w:t>not for consumer</w:t>
      </w:r>
      <w:r w:rsidR="00A2487B">
        <w:rPr>
          <w:b/>
          <w:caps/>
          <w:szCs w:val="22"/>
        </w:rPr>
        <w:t xml:space="preserve"> USE AND MAY NOT BE USED FOR</w:t>
      </w:r>
      <w:r w:rsidRPr="00220F4C">
        <w:rPr>
          <w:b/>
          <w:caps/>
          <w:szCs w:val="22"/>
        </w:rPr>
        <w:t xml:space="preserve"> personal</w:t>
      </w:r>
      <w:r w:rsidR="00A2487B">
        <w:rPr>
          <w:b/>
          <w:caps/>
          <w:szCs w:val="22"/>
        </w:rPr>
        <w:t>, FAMILY</w:t>
      </w:r>
      <w:r w:rsidRPr="00220F4C">
        <w:rPr>
          <w:b/>
          <w:caps/>
          <w:szCs w:val="22"/>
        </w:rPr>
        <w:t xml:space="preserve"> or household purposes</w:t>
      </w:r>
      <w:r>
        <w:rPr>
          <w:b/>
          <w:caps/>
          <w:szCs w:val="22"/>
        </w:rPr>
        <w:t xml:space="preserve"> </w:t>
      </w:r>
      <w:r w:rsidR="00A2487B">
        <w:rPr>
          <w:b/>
          <w:caps/>
          <w:szCs w:val="22"/>
        </w:rPr>
        <w:t>OR</w:t>
      </w:r>
      <w:r>
        <w:rPr>
          <w:b/>
          <w:caps/>
          <w:szCs w:val="22"/>
        </w:rPr>
        <w:t xml:space="preserve"> for any medical diagnosis or treatment</w:t>
      </w:r>
      <w:r>
        <w:rPr>
          <w:szCs w:val="22"/>
        </w:rPr>
        <w:t>.</w:t>
      </w:r>
    </w:p>
    <w:p w14:paraId="1718157D" w14:textId="77777777" w:rsidR="00DF7DDA" w:rsidRPr="002130F2" w:rsidRDefault="00DF7DDA" w:rsidP="00C51D02">
      <w:pPr>
        <w:pStyle w:val="BodyText"/>
        <w:spacing w:before="100" w:beforeAutospacing="1" w:after="240"/>
        <w:jc w:val="both"/>
        <w:rPr>
          <w:szCs w:val="22"/>
        </w:rPr>
      </w:pPr>
      <w:r w:rsidRPr="002130F2">
        <w:rPr>
          <w:szCs w:val="22"/>
        </w:rPr>
        <w:t xml:space="preserve">You acknowledge that you understand that the </w:t>
      </w:r>
      <w:r w:rsidR="00C51D02">
        <w:rPr>
          <w:szCs w:val="22"/>
        </w:rPr>
        <w:t>Watch is</w:t>
      </w:r>
      <w:r w:rsidRPr="002130F2">
        <w:rPr>
          <w:szCs w:val="22"/>
        </w:rPr>
        <w:t xml:space="preserve"> not medical devices and further acknowledge and agree that the purpose of the </w:t>
      </w:r>
      <w:r w:rsidR="00C51D02">
        <w:rPr>
          <w:szCs w:val="22"/>
        </w:rPr>
        <w:t>Watch</w:t>
      </w:r>
      <w:r w:rsidR="00C51D02" w:rsidRPr="002130F2">
        <w:rPr>
          <w:szCs w:val="22"/>
        </w:rPr>
        <w:t xml:space="preserve"> </w:t>
      </w:r>
      <w:r w:rsidRPr="002130F2">
        <w:rPr>
          <w:szCs w:val="22"/>
        </w:rPr>
        <w:t xml:space="preserve">is only to demonstrate ADI’s </w:t>
      </w:r>
      <w:r>
        <w:rPr>
          <w:szCs w:val="22"/>
        </w:rPr>
        <w:t xml:space="preserve">sensor </w:t>
      </w:r>
      <w:r w:rsidRPr="002130F2">
        <w:rPr>
          <w:szCs w:val="22"/>
        </w:rPr>
        <w:t xml:space="preserve">offerings and you agree to only use the </w:t>
      </w:r>
      <w:r w:rsidR="00C51D02">
        <w:rPr>
          <w:szCs w:val="22"/>
        </w:rPr>
        <w:t>Watch</w:t>
      </w:r>
      <w:r w:rsidR="00C51D02" w:rsidRPr="002130F2">
        <w:rPr>
          <w:szCs w:val="22"/>
        </w:rPr>
        <w:t xml:space="preserve"> </w:t>
      </w:r>
      <w:r w:rsidRPr="002130F2">
        <w:rPr>
          <w:szCs w:val="22"/>
        </w:rPr>
        <w:t xml:space="preserve">to evaluate possibilities of designing and developing products and services that utilize ADI sensor technologies and services and not to use the </w:t>
      </w:r>
      <w:r w:rsidR="00C51D02">
        <w:rPr>
          <w:szCs w:val="22"/>
        </w:rPr>
        <w:t>Watch</w:t>
      </w:r>
      <w:r w:rsidR="00C51D02" w:rsidRPr="002130F2">
        <w:rPr>
          <w:szCs w:val="22"/>
        </w:rPr>
        <w:t xml:space="preserve"> </w:t>
      </w:r>
      <w:r w:rsidRPr="002130F2">
        <w:rPr>
          <w:szCs w:val="22"/>
        </w:rPr>
        <w:t xml:space="preserve">for personal use (the </w:t>
      </w:r>
      <w:r w:rsidR="00C51D02">
        <w:rPr>
          <w:szCs w:val="22"/>
        </w:rPr>
        <w:t>Watch is</w:t>
      </w:r>
      <w:r w:rsidRPr="002130F2">
        <w:rPr>
          <w:szCs w:val="22"/>
        </w:rPr>
        <w:t xml:space="preserve"> for ‘proof of concept use’ only).</w:t>
      </w:r>
    </w:p>
    <w:p w14:paraId="11FD1655" w14:textId="77777777" w:rsidR="00DF7DDA" w:rsidRPr="002130F2" w:rsidRDefault="00DF7DDA" w:rsidP="00471FCE">
      <w:pPr>
        <w:pStyle w:val="BodyText"/>
        <w:spacing w:before="100" w:beforeAutospacing="1" w:after="240"/>
        <w:rPr>
          <w:b/>
          <w:szCs w:val="22"/>
          <w:u w:val="single"/>
        </w:rPr>
      </w:pPr>
      <w:r w:rsidRPr="002130F2">
        <w:rPr>
          <w:b/>
          <w:szCs w:val="22"/>
          <w:u w:val="single"/>
        </w:rPr>
        <w:t xml:space="preserve">Do Not Rely on the </w:t>
      </w:r>
      <w:r w:rsidR="00471FCE">
        <w:rPr>
          <w:b/>
          <w:szCs w:val="22"/>
          <w:u w:val="single"/>
        </w:rPr>
        <w:t>Watches</w:t>
      </w:r>
      <w:r w:rsidR="00471FCE" w:rsidRPr="002130F2">
        <w:rPr>
          <w:b/>
          <w:szCs w:val="22"/>
          <w:u w:val="single"/>
        </w:rPr>
        <w:t xml:space="preserve"> </w:t>
      </w:r>
      <w:r w:rsidRPr="002130F2">
        <w:rPr>
          <w:b/>
          <w:szCs w:val="22"/>
          <w:u w:val="single"/>
        </w:rPr>
        <w:t>- Use them at your own Risk</w:t>
      </w:r>
    </w:p>
    <w:p w14:paraId="354E7E04" w14:textId="77777777" w:rsidR="00DF7DDA" w:rsidRPr="00D23191" w:rsidRDefault="00DF7DDA" w:rsidP="00471FCE">
      <w:pPr>
        <w:pStyle w:val="BodyText"/>
        <w:spacing w:before="100" w:beforeAutospacing="1" w:after="240"/>
        <w:jc w:val="both"/>
        <w:rPr>
          <w:rFonts w:eastAsia="Times New Roman"/>
          <w:b/>
          <w:szCs w:val="22"/>
        </w:rPr>
      </w:pPr>
      <w:r w:rsidRPr="00D23191">
        <w:rPr>
          <w:rFonts w:eastAsia="Times New Roman"/>
          <w:b/>
          <w:szCs w:val="22"/>
        </w:rPr>
        <w:t xml:space="preserve">THE </w:t>
      </w:r>
      <w:r w:rsidR="000F2AB2">
        <w:rPr>
          <w:rFonts w:eastAsia="Times New Roman"/>
          <w:b/>
          <w:szCs w:val="22"/>
        </w:rPr>
        <w:t>W</w:t>
      </w:r>
      <w:r w:rsidR="00471FCE">
        <w:rPr>
          <w:rFonts w:eastAsia="Times New Roman"/>
          <w:b/>
          <w:szCs w:val="22"/>
        </w:rPr>
        <w:t>ATCHE</w:t>
      </w:r>
      <w:r w:rsidR="000F2AB2" w:rsidRPr="00D23191">
        <w:rPr>
          <w:rFonts w:eastAsia="Times New Roman"/>
          <w:b/>
          <w:szCs w:val="22"/>
        </w:rPr>
        <w:t xml:space="preserve"> </w:t>
      </w:r>
      <w:r w:rsidR="00471FCE">
        <w:rPr>
          <w:rFonts w:eastAsia="Times New Roman"/>
          <w:b/>
          <w:szCs w:val="22"/>
        </w:rPr>
        <w:t>IS</w:t>
      </w:r>
      <w:r w:rsidR="00471FCE" w:rsidRPr="00D23191">
        <w:rPr>
          <w:rFonts w:eastAsia="Times New Roman"/>
          <w:b/>
          <w:szCs w:val="22"/>
        </w:rPr>
        <w:t xml:space="preserve"> </w:t>
      </w:r>
      <w:r w:rsidRPr="00D23191">
        <w:rPr>
          <w:rFonts w:eastAsia="Times New Roman"/>
          <w:b/>
          <w:szCs w:val="22"/>
        </w:rPr>
        <w:t xml:space="preserve">IN A BETA TESTING PHASE AND ARE PROVIDED ON AN “AS IS” AND “AS AVAILABLE” BASIS, INCLUDING AS DESCRIBED IN THE FOLLOWING: WE MAKE NO REPRESENTATIONS OR WARRANTIES OF ANY KIND, EXPRESS OR IMPLIED, AS TO THE OPERATION OF THE </w:t>
      </w:r>
      <w:r w:rsidR="00471FCE">
        <w:rPr>
          <w:rFonts w:eastAsia="Times New Roman"/>
          <w:b/>
          <w:szCs w:val="22"/>
        </w:rPr>
        <w:t>WATCHE</w:t>
      </w:r>
      <w:r w:rsidR="00471FCE" w:rsidRPr="00D23191">
        <w:rPr>
          <w:rFonts w:eastAsia="Times New Roman"/>
          <w:b/>
          <w:szCs w:val="22"/>
        </w:rPr>
        <w:t xml:space="preserve"> </w:t>
      </w:r>
      <w:r w:rsidRPr="00D23191">
        <w:rPr>
          <w:rFonts w:eastAsia="Times New Roman"/>
          <w:b/>
          <w:szCs w:val="22"/>
        </w:rPr>
        <w:t xml:space="preserve">OR ANY INFORMATION, CONTENT, MATERIALS OR PRODUCTS INCLUDED OR REFERENCED THEREIN. TO THE FULL EXTENT PERMISSIBLE BY APPLICABLE LAW, WE DISCLAIM ALL </w:t>
      </w:r>
      <w:r w:rsidR="00814D69">
        <w:rPr>
          <w:rFonts w:eastAsia="Times New Roman"/>
          <w:b/>
          <w:szCs w:val="22"/>
        </w:rPr>
        <w:t xml:space="preserve">REPRESENTATIONS, </w:t>
      </w:r>
      <w:r w:rsidRPr="00D23191">
        <w:rPr>
          <w:rFonts w:eastAsia="Times New Roman"/>
          <w:b/>
          <w:szCs w:val="22"/>
        </w:rPr>
        <w:t xml:space="preserve">WARRANTIES AND CONDITIONS, EXPRESS OR IMPLIED, INCLUDING, BUT NOT LIMITED TO, IMPLIED WARRANTIES AND CONDITIONS OF MERCHANTABILITY OR SATISFACTORY QUALITY, NON-INFRINGEMENT OF THIRD PARTIES’ RIGHTS AND FITNESS FOR A PARTICULAR PURPOSE. YOU ACKNOWLEDGE THAT YOUR USE OF THE </w:t>
      </w:r>
      <w:r w:rsidR="00471FCE">
        <w:rPr>
          <w:rFonts w:eastAsia="Times New Roman"/>
          <w:b/>
          <w:szCs w:val="22"/>
        </w:rPr>
        <w:t>WATCH</w:t>
      </w:r>
      <w:r w:rsidR="00471FCE" w:rsidRPr="00D23191">
        <w:rPr>
          <w:rFonts w:eastAsia="Times New Roman"/>
          <w:b/>
          <w:szCs w:val="22"/>
        </w:rPr>
        <w:t xml:space="preserve"> </w:t>
      </w:r>
      <w:r w:rsidRPr="00D23191">
        <w:rPr>
          <w:rFonts w:eastAsia="Times New Roman"/>
          <w:b/>
          <w:szCs w:val="22"/>
        </w:rPr>
        <w:t xml:space="preserve">IS AT YOUR SOLE RISK. NO COMMUNICATION, INFORMATION OR ADVICE GIVEN BY US OR ANY REPRESENTATIVE OF OURS SHALL CREATE ANY WARRANTY </w:t>
      </w:r>
      <w:r w:rsidR="00C33D34">
        <w:rPr>
          <w:rFonts w:eastAsia="Times New Roman"/>
          <w:b/>
          <w:szCs w:val="22"/>
        </w:rPr>
        <w:t>OR</w:t>
      </w:r>
      <w:r w:rsidR="00C33D34" w:rsidRPr="00D23191">
        <w:rPr>
          <w:rFonts w:eastAsia="Times New Roman"/>
          <w:b/>
          <w:szCs w:val="22"/>
        </w:rPr>
        <w:t xml:space="preserve"> </w:t>
      </w:r>
      <w:r w:rsidRPr="00D23191">
        <w:rPr>
          <w:rFonts w:eastAsia="Times New Roman"/>
          <w:b/>
          <w:szCs w:val="22"/>
        </w:rPr>
        <w:t>CONDITION. THIS DISCLAIMER CONSTITUTES AN ESSENTIAL PART OF THIS AGREEMENT.</w:t>
      </w:r>
    </w:p>
    <w:p w14:paraId="1F452FB4" w14:textId="77777777" w:rsidR="00DF7DDA" w:rsidRPr="002130F2" w:rsidRDefault="00DF7DDA" w:rsidP="00DF7DDA">
      <w:pPr>
        <w:pStyle w:val="BodyText"/>
        <w:spacing w:before="100" w:beforeAutospacing="1" w:after="240"/>
        <w:rPr>
          <w:b/>
          <w:szCs w:val="22"/>
          <w:u w:val="single"/>
        </w:rPr>
      </w:pPr>
      <w:r w:rsidRPr="002130F2">
        <w:rPr>
          <w:b/>
          <w:szCs w:val="22"/>
          <w:u w:val="single"/>
        </w:rPr>
        <w:t>Use at your own Cost</w:t>
      </w:r>
    </w:p>
    <w:p w14:paraId="3C43D479" w14:textId="77777777" w:rsidR="00DF7DDA" w:rsidRDefault="00DF7DDA" w:rsidP="000F2AB2">
      <w:pPr>
        <w:pStyle w:val="BodyText"/>
        <w:spacing w:before="100" w:beforeAutospacing="1" w:after="240"/>
        <w:jc w:val="both"/>
        <w:rPr>
          <w:szCs w:val="22"/>
        </w:rPr>
      </w:pPr>
      <w:r w:rsidRPr="002130F2">
        <w:rPr>
          <w:szCs w:val="22"/>
        </w:rPr>
        <w:t xml:space="preserve">We do not currently charge for the </w:t>
      </w:r>
      <w:proofErr w:type="gramStart"/>
      <w:r w:rsidR="000F2AB2">
        <w:rPr>
          <w:szCs w:val="22"/>
        </w:rPr>
        <w:t>Watch</w:t>
      </w:r>
      <w:r w:rsidRPr="002130F2">
        <w:rPr>
          <w:szCs w:val="22"/>
        </w:rPr>
        <w:t>,</w:t>
      </w:r>
      <w:r w:rsidR="00281ACA">
        <w:rPr>
          <w:szCs w:val="22"/>
        </w:rPr>
        <w:t xml:space="preserve"> but</w:t>
      </w:r>
      <w:proofErr w:type="gramEnd"/>
      <w:r w:rsidR="00281ACA">
        <w:rPr>
          <w:szCs w:val="22"/>
        </w:rPr>
        <w:t xml:space="preserve"> reserve the right to do so in the future at ADI’s sole discretion and upon notice to you. Y</w:t>
      </w:r>
      <w:r w:rsidRPr="002130F2">
        <w:rPr>
          <w:szCs w:val="22"/>
        </w:rPr>
        <w:t>ou may be subject to charges from your mobile phone and Internet services pro</w:t>
      </w:r>
      <w:r w:rsidR="002E087E">
        <w:rPr>
          <w:szCs w:val="22"/>
        </w:rPr>
        <w:t xml:space="preserve">viders or other third parties. </w:t>
      </w:r>
      <w:r w:rsidRPr="002130F2">
        <w:rPr>
          <w:szCs w:val="22"/>
        </w:rPr>
        <w:t>You are responsible for any associated fees, charges or expenses.</w:t>
      </w:r>
    </w:p>
    <w:p w14:paraId="113AF5C2" w14:textId="77777777" w:rsidR="00DF7DDA" w:rsidRPr="002130F2" w:rsidRDefault="00DF7DDA" w:rsidP="00DF7DDA">
      <w:pPr>
        <w:pStyle w:val="BodyText"/>
        <w:keepNext/>
        <w:keepLines/>
        <w:spacing w:before="100" w:beforeAutospacing="1" w:after="240"/>
        <w:rPr>
          <w:b/>
          <w:szCs w:val="22"/>
          <w:u w:val="single"/>
        </w:rPr>
      </w:pPr>
      <w:r w:rsidRPr="002130F2">
        <w:rPr>
          <w:b/>
          <w:szCs w:val="22"/>
          <w:u w:val="single"/>
        </w:rPr>
        <w:lastRenderedPageBreak/>
        <w:t>User’s Responsibilities</w:t>
      </w:r>
    </w:p>
    <w:p w14:paraId="1DF2D81D" w14:textId="77777777" w:rsidR="00D07B9C" w:rsidRPr="00071D65" w:rsidRDefault="00D07B9C" w:rsidP="000F2AB2">
      <w:pPr>
        <w:pStyle w:val="BodyText"/>
        <w:keepNext/>
        <w:keepLines/>
        <w:spacing w:before="100" w:beforeAutospacing="1" w:after="240"/>
        <w:jc w:val="both"/>
        <w:rPr>
          <w:szCs w:val="22"/>
        </w:rPr>
      </w:pPr>
      <w:r w:rsidRPr="002130F2">
        <w:rPr>
          <w:szCs w:val="22"/>
        </w:rPr>
        <w:t>You agree to comply with all user responsibilities and obligation</w:t>
      </w:r>
      <w:r>
        <w:rPr>
          <w:szCs w:val="22"/>
        </w:rPr>
        <w:t xml:space="preserve">s as </w:t>
      </w:r>
      <w:r w:rsidRPr="00071D65">
        <w:rPr>
          <w:szCs w:val="22"/>
        </w:rPr>
        <w:t xml:space="preserve">stated in this </w:t>
      </w:r>
      <w:r w:rsidR="00C33D34" w:rsidRPr="00071D65">
        <w:rPr>
          <w:szCs w:val="22"/>
        </w:rPr>
        <w:t xml:space="preserve">Exhibit </w:t>
      </w:r>
      <w:r w:rsidR="000F2AB2" w:rsidRPr="00071D65">
        <w:rPr>
          <w:szCs w:val="22"/>
        </w:rPr>
        <w:t>2</w:t>
      </w:r>
      <w:r w:rsidRPr="00071D65">
        <w:rPr>
          <w:szCs w:val="22"/>
        </w:rPr>
        <w:t>.</w:t>
      </w:r>
    </w:p>
    <w:p w14:paraId="085992B3" w14:textId="77777777" w:rsidR="00DF7DDA" w:rsidRPr="002130F2" w:rsidRDefault="00DF7DDA" w:rsidP="000F2AB2">
      <w:pPr>
        <w:pStyle w:val="BodyText"/>
        <w:keepNext/>
        <w:keepLines/>
        <w:spacing w:before="100" w:beforeAutospacing="1" w:after="240"/>
        <w:jc w:val="both"/>
        <w:rPr>
          <w:szCs w:val="22"/>
        </w:rPr>
      </w:pPr>
      <w:r w:rsidRPr="002130F2">
        <w:rPr>
          <w:szCs w:val="22"/>
        </w:rPr>
        <w:t xml:space="preserve">If you submit any information,  comments,  text, photographs, data and other materials to us through or related to the </w:t>
      </w:r>
      <w:r w:rsidR="000F2AB2">
        <w:rPr>
          <w:szCs w:val="22"/>
        </w:rPr>
        <w:t>Watch</w:t>
      </w:r>
      <w:r w:rsidR="000F2AB2" w:rsidRPr="002130F2">
        <w:rPr>
          <w:szCs w:val="22"/>
        </w:rPr>
        <w:t xml:space="preserve"> </w:t>
      </w:r>
      <w:r w:rsidRPr="002130F2">
        <w:rPr>
          <w:szCs w:val="22"/>
        </w:rPr>
        <w:t>or send us any business information, idea, concept or invention to us by e-mail (collectively “</w:t>
      </w:r>
      <w:r w:rsidRPr="00E53E1B">
        <w:rPr>
          <w:szCs w:val="22"/>
          <w:u w:val="single"/>
        </w:rPr>
        <w:t>User Content</w:t>
      </w:r>
      <w:r w:rsidRPr="002130F2">
        <w:rPr>
          <w:szCs w:val="22"/>
        </w:rPr>
        <w:t>”), you represent and warrant to us that such User Content is not confidential and that you have all necessary permission to submit or otherwise mak</w:t>
      </w:r>
      <w:r w:rsidR="002E087E">
        <w:rPr>
          <w:szCs w:val="22"/>
        </w:rPr>
        <w:t xml:space="preserve">e available such User Content. </w:t>
      </w:r>
      <w:r w:rsidRPr="002130F2">
        <w:rPr>
          <w:szCs w:val="22"/>
        </w:rPr>
        <w:t>You irrevocably agree to grant us, and you hereby do grant us a royalty-free, perpetual, irrevocable, world-wide nonexclusive license to reproduce, create derivative works from, distribute, modify, publish, edit, translate, distribute, perform, display and otherwise use and commercialize User Content in any media or medium, or any form, format, or forum now known or hereafter developed.</w:t>
      </w:r>
    </w:p>
    <w:p w14:paraId="6F5D9F69" w14:textId="77777777" w:rsidR="00DF7DDA" w:rsidRPr="002130F2" w:rsidRDefault="00DF7DDA" w:rsidP="00DF7DDA">
      <w:pPr>
        <w:pStyle w:val="BodyText"/>
        <w:spacing w:before="100" w:beforeAutospacing="1" w:after="240"/>
        <w:jc w:val="both"/>
        <w:rPr>
          <w:szCs w:val="22"/>
        </w:rPr>
      </w:pPr>
      <w:r w:rsidRPr="002130F2">
        <w:rPr>
          <w:szCs w:val="22"/>
        </w:rPr>
        <w:t>You agree that:</w:t>
      </w:r>
    </w:p>
    <w:p w14:paraId="75B97CCC" w14:textId="77777777" w:rsidR="00DF7DDA" w:rsidRPr="002130F2" w:rsidRDefault="00DF7DDA" w:rsidP="000F2AB2">
      <w:pPr>
        <w:pStyle w:val="BodyText"/>
        <w:numPr>
          <w:ilvl w:val="0"/>
          <w:numId w:val="11"/>
        </w:numPr>
        <w:spacing w:before="100" w:beforeAutospacing="1" w:after="240"/>
        <w:jc w:val="both"/>
        <w:rPr>
          <w:szCs w:val="22"/>
        </w:rPr>
      </w:pPr>
      <w:r w:rsidRPr="002130F2">
        <w:rPr>
          <w:szCs w:val="22"/>
        </w:rPr>
        <w:t>you will not reproduce, d</w:t>
      </w:r>
      <w:r w:rsidR="0007239F">
        <w:rPr>
          <w:szCs w:val="22"/>
        </w:rPr>
        <w:t>istribute</w:t>
      </w:r>
      <w:r w:rsidRPr="002130F2">
        <w:rPr>
          <w:szCs w:val="22"/>
        </w:rPr>
        <w:t>,</w:t>
      </w:r>
      <w:r w:rsidR="0007239F">
        <w:rPr>
          <w:szCs w:val="22"/>
        </w:rPr>
        <w:t xml:space="preserve"> modify,</w:t>
      </w:r>
      <w:r w:rsidRPr="002130F2">
        <w:rPr>
          <w:szCs w:val="22"/>
        </w:rPr>
        <w:t xml:space="preserve"> sell, resell, or exploit</w:t>
      </w:r>
      <w:r w:rsidR="00E941A9">
        <w:rPr>
          <w:szCs w:val="22"/>
        </w:rPr>
        <w:t xml:space="preserve"> the </w:t>
      </w:r>
      <w:r w:rsidR="000F2AB2">
        <w:rPr>
          <w:szCs w:val="22"/>
        </w:rPr>
        <w:t>Watch</w:t>
      </w:r>
      <w:r w:rsidR="00E941A9">
        <w:rPr>
          <w:szCs w:val="22"/>
        </w:rPr>
        <w:t xml:space="preserve">, its content </w:t>
      </w:r>
      <w:r w:rsidRPr="002130F2">
        <w:rPr>
          <w:szCs w:val="22"/>
        </w:rPr>
        <w:t>or any portion of any of the foregoing;</w:t>
      </w:r>
      <w:r w:rsidR="00555148">
        <w:rPr>
          <w:szCs w:val="22"/>
        </w:rPr>
        <w:t xml:space="preserve"> </w:t>
      </w:r>
      <w:r w:rsidR="00071D65">
        <w:rPr>
          <w:szCs w:val="22"/>
        </w:rPr>
        <w:t>and</w:t>
      </w:r>
    </w:p>
    <w:p w14:paraId="67F58F79" w14:textId="77777777" w:rsidR="00DF7DDA" w:rsidRPr="002130F2" w:rsidRDefault="00DF7DDA" w:rsidP="000F2AB2">
      <w:pPr>
        <w:pStyle w:val="BodyText"/>
        <w:numPr>
          <w:ilvl w:val="0"/>
          <w:numId w:val="11"/>
        </w:numPr>
        <w:spacing w:before="100" w:beforeAutospacing="1" w:after="240"/>
        <w:jc w:val="both"/>
        <w:rPr>
          <w:szCs w:val="22"/>
        </w:rPr>
      </w:pPr>
      <w:r w:rsidRPr="002130F2">
        <w:rPr>
          <w:szCs w:val="22"/>
        </w:rPr>
        <w:t xml:space="preserve">you will not use the </w:t>
      </w:r>
      <w:r w:rsidR="000F2AB2">
        <w:rPr>
          <w:szCs w:val="22"/>
        </w:rPr>
        <w:t>Watch</w:t>
      </w:r>
      <w:r w:rsidR="000F2AB2" w:rsidRPr="002130F2">
        <w:rPr>
          <w:szCs w:val="22"/>
        </w:rPr>
        <w:t xml:space="preserve"> </w:t>
      </w:r>
      <w:r w:rsidRPr="002130F2">
        <w:rPr>
          <w:szCs w:val="22"/>
        </w:rPr>
        <w:t>for any purpose in violation of local, state, national or international laws; and</w:t>
      </w:r>
    </w:p>
    <w:p w14:paraId="528E0E6A" w14:textId="77777777" w:rsidR="000135B6" w:rsidRPr="000F3F3A" w:rsidRDefault="00DF7DDA" w:rsidP="006C2478">
      <w:pPr>
        <w:pStyle w:val="BodyText"/>
        <w:spacing w:before="100" w:beforeAutospacing="1" w:after="240"/>
        <w:rPr>
          <w:b/>
          <w:szCs w:val="22"/>
          <w:u w:val="single"/>
        </w:rPr>
      </w:pPr>
      <w:r w:rsidRPr="002130F2">
        <w:rPr>
          <w:b/>
          <w:szCs w:val="22"/>
          <w:u w:val="single"/>
        </w:rPr>
        <w:t>Ownership</w:t>
      </w:r>
    </w:p>
    <w:p w14:paraId="2ECBE335" w14:textId="77777777" w:rsidR="000F3F3A" w:rsidRPr="002130F2" w:rsidRDefault="000F3F3A" w:rsidP="006C2478">
      <w:pPr>
        <w:pStyle w:val="BodyText"/>
        <w:spacing w:before="100" w:beforeAutospacing="1" w:after="240"/>
        <w:rPr>
          <w:szCs w:val="22"/>
        </w:rPr>
      </w:pPr>
      <w:r>
        <w:t xml:space="preserve">The </w:t>
      </w:r>
      <w:r w:rsidR="00C660FE">
        <w:t>Watch is</w:t>
      </w:r>
      <w:r>
        <w:t xml:space="preserve"> </w:t>
      </w:r>
      <w:r w:rsidRPr="00271E8C">
        <w:t>protected by copyright and other intellectual property laws and treaties.</w:t>
      </w:r>
      <w:r>
        <w:t xml:space="preserve"> ADI and</w:t>
      </w:r>
      <w:r w:rsidRPr="00271E8C">
        <w:t xml:space="preserve"> its </w:t>
      </w:r>
      <w:r w:rsidR="00D57146">
        <w:t>affiliates,</w:t>
      </w:r>
      <w:r>
        <w:t xml:space="preserve"> suppliers</w:t>
      </w:r>
      <w:r w:rsidR="00D57146">
        <w:t xml:space="preserve"> and licensors</w:t>
      </w:r>
      <w:r>
        <w:t xml:space="preserve"> exclusively</w:t>
      </w:r>
      <w:r w:rsidRPr="00271E8C">
        <w:t xml:space="preserve"> own</w:t>
      </w:r>
      <w:r>
        <w:t xml:space="preserve"> and expressly reserve all right, title and interest in intellectual property</w:t>
      </w:r>
      <w:r w:rsidRPr="00271E8C">
        <w:t xml:space="preserve"> in the </w:t>
      </w:r>
      <w:r w:rsidR="00C660FE">
        <w:t xml:space="preserve">Watch </w:t>
      </w:r>
      <w:r>
        <w:t>and all enhancements, improvements and derivatives thereof, together with all copyright and other intellectual property rights therein.</w:t>
      </w:r>
    </w:p>
    <w:p w14:paraId="5ED834E7" w14:textId="77777777" w:rsidR="00DF7DDA" w:rsidRPr="002130F2" w:rsidRDefault="00DF7DDA" w:rsidP="006C2478">
      <w:pPr>
        <w:pStyle w:val="BodyText"/>
        <w:spacing w:before="100" w:beforeAutospacing="1" w:after="240"/>
        <w:rPr>
          <w:b/>
          <w:szCs w:val="22"/>
          <w:u w:val="single"/>
        </w:rPr>
      </w:pPr>
      <w:r w:rsidRPr="002130F2">
        <w:rPr>
          <w:b/>
          <w:szCs w:val="22"/>
          <w:u w:val="single"/>
        </w:rPr>
        <w:t>Compliance</w:t>
      </w:r>
    </w:p>
    <w:p w14:paraId="27727B27" w14:textId="77777777" w:rsidR="00DF7DDA" w:rsidRDefault="00DF7DDA" w:rsidP="006C2478">
      <w:pPr>
        <w:pStyle w:val="BodyText"/>
        <w:spacing w:before="100" w:beforeAutospacing="1" w:after="240"/>
        <w:rPr>
          <w:szCs w:val="22"/>
        </w:rPr>
      </w:pPr>
      <w:r w:rsidRPr="002130F2">
        <w:rPr>
          <w:szCs w:val="22"/>
        </w:rPr>
        <w:t xml:space="preserve">You must comply with all </w:t>
      </w:r>
      <w:r w:rsidR="008D3091">
        <w:rPr>
          <w:szCs w:val="22"/>
        </w:rPr>
        <w:t>applicable</w:t>
      </w:r>
      <w:r w:rsidRPr="002130F2">
        <w:rPr>
          <w:szCs w:val="22"/>
        </w:rPr>
        <w:t xml:space="preserve"> laws and regulations relating to your use of our </w:t>
      </w:r>
      <w:r w:rsidR="00C660FE">
        <w:rPr>
          <w:szCs w:val="22"/>
        </w:rPr>
        <w:t>Watch</w:t>
      </w:r>
      <w:r w:rsidRPr="002130F2">
        <w:rPr>
          <w:szCs w:val="22"/>
        </w:rPr>
        <w:t xml:space="preserve">. Without limiting the generality of the foregoing, you must comply with all U.S. export control and trade laws and refrain from exporting or re-exporting the </w:t>
      </w:r>
      <w:r w:rsidR="00C660FE">
        <w:rPr>
          <w:szCs w:val="22"/>
        </w:rPr>
        <w:t>Watch</w:t>
      </w:r>
      <w:r w:rsidR="00C660FE" w:rsidRPr="002130F2">
        <w:rPr>
          <w:szCs w:val="22"/>
        </w:rPr>
        <w:t xml:space="preserve"> </w:t>
      </w:r>
      <w:r w:rsidRPr="002130F2">
        <w:rPr>
          <w:szCs w:val="22"/>
        </w:rPr>
        <w:t>or any information related th</w:t>
      </w:r>
      <w:r w:rsidR="00F4388B">
        <w:rPr>
          <w:szCs w:val="22"/>
        </w:rPr>
        <w:t>ereto in violation of U.S. law.</w:t>
      </w:r>
    </w:p>
    <w:p w14:paraId="7484A78B" w14:textId="201C6972" w:rsidR="00060050" w:rsidRDefault="00060050">
      <w:pPr>
        <w:spacing w:after="200" w:line="2" w:lineRule="auto"/>
        <w:rPr>
          <w:szCs w:val="22"/>
        </w:rPr>
      </w:pPr>
      <w:r>
        <w:rPr>
          <w:szCs w:val="22"/>
        </w:rPr>
        <w:br w:type="page"/>
      </w:r>
    </w:p>
    <w:p w14:paraId="2F5D64E6" w14:textId="477BBE9C" w:rsidR="00060050" w:rsidRDefault="00060050" w:rsidP="002B22B0">
      <w:pPr>
        <w:pStyle w:val="BodyText"/>
        <w:keepNext/>
        <w:keepLines/>
        <w:spacing w:before="100" w:beforeAutospacing="1" w:after="240"/>
        <w:jc w:val="center"/>
        <w:rPr>
          <w:b/>
          <w:szCs w:val="22"/>
          <w:u w:val="single"/>
        </w:rPr>
      </w:pPr>
      <w:r w:rsidRPr="00E231DF">
        <w:rPr>
          <w:b/>
          <w:szCs w:val="22"/>
          <w:u w:val="single"/>
        </w:rPr>
        <w:lastRenderedPageBreak/>
        <w:t xml:space="preserve">Exhibit </w:t>
      </w:r>
      <w:r w:rsidR="002B22B0">
        <w:rPr>
          <w:b/>
          <w:szCs w:val="22"/>
          <w:u w:val="single"/>
        </w:rPr>
        <w:t>3</w:t>
      </w:r>
    </w:p>
    <w:p w14:paraId="2CF492F6" w14:textId="77777777" w:rsidR="00060050" w:rsidRPr="00E231DF" w:rsidRDefault="00060050" w:rsidP="00060050">
      <w:pPr>
        <w:pStyle w:val="BodyText"/>
        <w:keepNext/>
        <w:keepLines/>
        <w:spacing w:before="100" w:beforeAutospacing="1" w:after="240"/>
        <w:jc w:val="center"/>
        <w:rPr>
          <w:b/>
          <w:szCs w:val="22"/>
          <w:u w:val="single"/>
        </w:rPr>
      </w:pPr>
      <w:r>
        <w:rPr>
          <w:b/>
          <w:szCs w:val="22"/>
          <w:u w:val="single"/>
        </w:rPr>
        <w:t>Acknowledgements</w:t>
      </w:r>
    </w:p>
    <w:p w14:paraId="3DB6C52E" w14:textId="77777777" w:rsidR="00060050" w:rsidRPr="002130F2" w:rsidRDefault="00060050" w:rsidP="00060050">
      <w:pPr>
        <w:pStyle w:val="BodyText"/>
        <w:keepNext/>
        <w:keepLines/>
        <w:spacing w:before="100" w:beforeAutospacing="1" w:after="240"/>
        <w:jc w:val="both"/>
        <w:rPr>
          <w:b/>
          <w:szCs w:val="22"/>
          <w:u w:val="single"/>
        </w:rPr>
      </w:pPr>
      <w:r w:rsidRPr="00052B2B">
        <w:rPr>
          <w:b/>
          <w:szCs w:val="22"/>
        </w:rPr>
        <w:t xml:space="preserve">Portions of the </w:t>
      </w:r>
      <w:r>
        <w:rPr>
          <w:b/>
          <w:szCs w:val="22"/>
        </w:rPr>
        <w:t>Software</w:t>
      </w:r>
      <w:r w:rsidRPr="00052B2B">
        <w:rPr>
          <w:b/>
          <w:szCs w:val="22"/>
        </w:rPr>
        <w:t xml:space="preserve"> may utilize the following copyrighted material, the use of which is hereby acknowledged.</w:t>
      </w:r>
    </w:p>
    <w:p w14:paraId="507E86D5" w14:textId="77777777" w:rsidR="002B22B0" w:rsidRPr="003C59BF" w:rsidRDefault="002B22B0" w:rsidP="002B22B0">
      <w:pPr>
        <w:keepNext/>
        <w:keepLines/>
        <w:spacing w:before="100" w:beforeAutospacing="1" w:after="240" w:line="260" w:lineRule="atLeast"/>
        <w:jc w:val="both"/>
        <w:rPr>
          <w:b/>
          <w:szCs w:val="22"/>
        </w:rPr>
      </w:pPr>
      <w:r>
        <w:rPr>
          <w:b/>
          <w:szCs w:val="22"/>
        </w:rPr>
        <w:t>NETWONSOFT JSON V10.0.3</w:t>
      </w:r>
    </w:p>
    <w:p w14:paraId="2107764B" w14:textId="77777777" w:rsidR="002B22B0" w:rsidRDefault="002B22B0" w:rsidP="002B22B0">
      <w:pPr>
        <w:keepNext/>
        <w:keepLines/>
        <w:spacing w:before="100" w:beforeAutospacing="1" w:after="240" w:line="260" w:lineRule="atLeast"/>
        <w:jc w:val="both"/>
      </w:pPr>
      <w:r>
        <w:t>The MIT License (MIT)</w:t>
      </w:r>
    </w:p>
    <w:p w14:paraId="3651D7B7" w14:textId="77777777" w:rsidR="002B22B0" w:rsidRDefault="002B22B0" w:rsidP="002B22B0">
      <w:pPr>
        <w:keepNext/>
        <w:keepLines/>
        <w:spacing w:before="100" w:beforeAutospacing="1" w:after="240" w:line="260" w:lineRule="atLeast"/>
        <w:jc w:val="both"/>
      </w:pPr>
      <w:r>
        <w:t>Copyright (c) 2007 James Newton-King</w:t>
      </w:r>
    </w:p>
    <w:p w14:paraId="7CCD515B" w14:textId="77777777" w:rsidR="002B22B0" w:rsidRDefault="002B22B0" w:rsidP="002B22B0">
      <w:pPr>
        <w:keepNext/>
        <w:keepLines/>
        <w:spacing w:before="100" w:beforeAutospacing="1" w:after="240" w:line="260" w:lineRule="atLeast"/>
        <w:jc w:val="both"/>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6BB71401" w14:textId="77777777" w:rsidR="002B22B0" w:rsidRDefault="002B22B0" w:rsidP="002B22B0">
      <w:pPr>
        <w:keepNext/>
        <w:keepLines/>
        <w:spacing w:before="100" w:beforeAutospacing="1" w:after="240" w:line="260" w:lineRule="atLeast"/>
        <w:jc w:val="both"/>
      </w:pPr>
      <w:r>
        <w:t>The above copyright notice and this permission notice shall be included in all copies or substantial portions of the Software.</w:t>
      </w:r>
    </w:p>
    <w:p w14:paraId="6987659E" w14:textId="77777777" w:rsidR="002B22B0" w:rsidRDefault="002B22B0" w:rsidP="002B22B0">
      <w:pPr>
        <w:keepNext/>
        <w:keepLines/>
        <w:spacing w:before="100" w:beforeAutospacing="1" w:after="240" w:line="260" w:lineRule="atLeast"/>
        <w:jc w:val="both"/>
      </w:pPr>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D060E41" w14:textId="77777777" w:rsidR="00060050" w:rsidRPr="002130F2" w:rsidRDefault="00060050" w:rsidP="006C2478">
      <w:pPr>
        <w:pStyle w:val="BodyText"/>
        <w:spacing w:before="100" w:beforeAutospacing="1" w:after="240"/>
        <w:rPr>
          <w:szCs w:val="22"/>
        </w:rPr>
      </w:pPr>
    </w:p>
    <w:sectPr w:rsidR="00060050" w:rsidRPr="002130F2" w:rsidSect="00E9077C">
      <w:pgSz w:w="12242" w:h="15842"/>
      <w:pgMar w:top="1440" w:right="1440" w:bottom="1440" w:left="1440" w:header="864"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390D4" w14:textId="77777777" w:rsidR="00C366A8" w:rsidRDefault="00C366A8">
      <w:r>
        <w:separator/>
      </w:r>
    </w:p>
  </w:endnote>
  <w:endnote w:type="continuationSeparator" w:id="0">
    <w:p w14:paraId="33116808" w14:textId="77777777" w:rsidR="00C366A8" w:rsidRDefault="00C36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1A735" w14:textId="77777777" w:rsidR="00D152C3" w:rsidRDefault="00D152C3" w:rsidP="009F6D09">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w:t>
    </w:r>
    <w:r>
      <w:rPr>
        <w:rStyle w:val="PageNumber"/>
      </w:rPr>
      <w:fldChar w:fldCharType="end"/>
    </w:r>
  </w:p>
  <w:p w14:paraId="74B89868" w14:textId="77777777" w:rsidR="00D152C3" w:rsidRDefault="00D152C3" w:rsidP="009F6D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A6FA5" w14:textId="0F69DF2E" w:rsidR="00D152C3" w:rsidRDefault="00D152C3" w:rsidP="00C53E5A">
    <w:pPr>
      <w:pStyle w:val="Footer"/>
    </w:pPr>
    <w:r>
      <w:t>Analog Devices Confidential</w:t>
    </w:r>
    <w:r>
      <w:ptab w:relativeTo="margin" w:alignment="center" w:leader="none"/>
    </w:r>
    <w:r>
      <w:t xml:space="preserve">Page </w:t>
    </w:r>
    <w:r>
      <w:rPr>
        <w:b/>
        <w:bCs/>
      </w:rPr>
      <w:fldChar w:fldCharType="begin"/>
    </w:r>
    <w:r>
      <w:rPr>
        <w:b/>
        <w:bCs/>
      </w:rPr>
      <w:instrText xml:space="preserve"> PAGE  \* Arabic  \* MERGEFORMAT </w:instrText>
    </w:r>
    <w:r>
      <w:rPr>
        <w:b/>
        <w:bCs/>
      </w:rPr>
      <w:fldChar w:fldCharType="separate"/>
    </w:r>
    <w:r w:rsidR="002F4436">
      <w:rPr>
        <w:b/>
        <w:bCs/>
      </w:rPr>
      <w:t>10</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2F4436">
      <w:rPr>
        <w:b/>
        <w:bCs/>
      </w:rPr>
      <w:t>10</w:t>
    </w:r>
    <w:r>
      <w:rPr>
        <w:b/>
        <w:bCs/>
      </w:rPr>
      <w:fldChar w:fldCharType="end"/>
    </w:r>
    <w:r>
      <w:ptab w:relativeTo="margin" w:alignment="right" w:leader="none"/>
    </w:r>
    <w:r>
      <w:t xml:space="preserve">Watch </w:t>
    </w:r>
    <w:r w:rsidR="00C53E5A">
      <w:t xml:space="preserve">and Algorithm </w:t>
    </w:r>
    <w:r>
      <w:t>License</w:t>
    </w:r>
    <w:r w:rsidR="00C53E5A">
      <w:t xml:space="preserve"> Only</w:t>
    </w:r>
    <w:r>
      <w:t xml:space="preserve"> – Rev </w:t>
    </w:r>
    <w:r w:rsidR="00C53E5A">
      <w:t>Jan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2E07DD" w14:textId="77777777" w:rsidR="00C366A8" w:rsidRDefault="00C366A8">
      <w:r>
        <w:separator/>
      </w:r>
    </w:p>
  </w:footnote>
  <w:footnote w:type="continuationSeparator" w:id="0">
    <w:p w14:paraId="791B0268" w14:textId="77777777" w:rsidR="00C366A8" w:rsidRDefault="00C366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B8A4C" w14:textId="77777777" w:rsidR="00D152C3" w:rsidRPr="00380418" w:rsidRDefault="00D152C3" w:rsidP="00380418">
    <w:pPr>
      <w:pStyle w:val="Header"/>
      <w:jc w:val="right"/>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B790C"/>
    <w:multiLevelType w:val="hybridMultilevel"/>
    <w:tmpl w:val="329E2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C1985"/>
    <w:multiLevelType w:val="multilevel"/>
    <w:tmpl w:val="D70EC034"/>
    <w:styleLink w:val="BMSchedules"/>
    <w:lvl w:ilvl="0">
      <w:start w:val="1"/>
      <w:numFmt w:val="none"/>
      <w:lvlRestart w:val="0"/>
      <w:pStyle w:val="SchH1"/>
      <w:suff w:val="nothing"/>
      <w:lvlText w:val="%1"/>
      <w:lvlJc w:val="left"/>
      <w:pPr>
        <w:ind w:left="0" w:firstLine="0"/>
      </w:pPr>
      <w:rPr>
        <w:rFonts w:hint="default"/>
      </w:rPr>
    </w:lvl>
    <w:lvl w:ilvl="1">
      <w:start w:val="1"/>
      <w:numFmt w:val="decimal"/>
      <w:pStyle w:val="SchH2"/>
      <w:lvlText w:val="%1%2."/>
      <w:lvlJc w:val="left"/>
      <w:pPr>
        <w:tabs>
          <w:tab w:val="num" w:pos="709"/>
        </w:tabs>
        <w:ind w:left="709" w:hanging="709"/>
      </w:pPr>
      <w:rPr>
        <w:rFonts w:hint="default"/>
      </w:rPr>
    </w:lvl>
    <w:lvl w:ilvl="2">
      <w:start w:val="1"/>
      <w:numFmt w:val="decimal"/>
      <w:pStyle w:val="SchH3"/>
      <w:lvlText w:val="%2.%3"/>
      <w:lvlJc w:val="left"/>
      <w:pPr>
        <w:tabs>
          <w:tab w:val="num" w:pos="709"/>
        </w:tabs>
        <w:ind w:left="709" w:hanging="709"/>
      </w:pPr>
      <w:rPr>
        <w:rFonts w:hint="default"/>
      </w:rPr>
    </w:lvl>
    <w:lvl w:ilvl="3">
      <w:start w:val="1"/>
      <w:numFmt w:val="lowerLetter"/>
      <w:pStyle w:val="SchH4"/>
      <w:lvlText w:val="(%4)"/>
      <w:lvlJc w:val="left"/>
      <w:pPr>
        <w:tabs>
          <w:tab w:val="num" w:pos="1418"/>
        </w:tabs>
        <w:ind w:left="1418" w:hanging="709"/>
      </w:pPr>
      <w:rPr>
        <w:rFonts w:hint="default"/>
      </w:rPr>
    </w:lvl>
    <w:lvl w:ilvl="4">
      <w:start w:val="1"/>
      <w:numFmt w:val="lowerRoman"/>
      <w:pStyle w:val="SchH5"/>
      <w:lvlText w:val="(%5)"/>
      <w:lvlJc w:val="left"/>
      <w:pPr>
        <w:tabs>
          <w:tab w:val="num" w:pos="2126"/>
        </w:tabs>
        <w:ind w:left="2126" w:hanging="708"/>
      </w:pPr>
      <w:rPr>
        <w:rFonts w:hint="default"/>
      </w:rPr>
    </w:lvl>
    <w:lvl w:ilvl="5">
      <w:start w:val="1"/>
      <w:numFmt w:val="upperLetter"/>
      <w:pStyle w:val="SchH6"/>
      <w:lvlText w:val="(%6)"/>
      <w:lvlJc w:val="left"/>
      <w:pPr>
        <w:tabs>
          <w:tab w:val="num" w:pos="2835"/>
        </w:tabs>
        <w:ind w:left="2835" w:hanging="709"/>
      </w:pPr>
      <w:rPr>
        <w:rFonts w:hint="default"/>
      </w:rPr>
    </w:lvl>
    <w:lvl w:ilvl="6">
      <w:start w:val="1"/>
      <w:numFmt w:val="decimal"/>
      <w:pStyle w:val="SchH7"/>
      <w:lvlText w:val="(%7)"/>
      <w:lvlJc w:val="left"/>
      <w:pPr>
        <w:tabs>
          <w:tab w:val="num" w:pos="3544"/>
        </w:tabs>
        <w:ind w:left="3544" w:hanging="709"/>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 w15:restartNumberingAfterBreak="0">
    <w:nsid w:val="099F52AB"/>
    <w:multiLevelType w:val="multilevel"/>
    <w:tmpl w:val="D70EC034"/>
    <w:numStyleLink w:val="BMSchedules"/>
  </w:abstractNum>
  <w:abstractNum w:abstractNumId="3" w15:restartNumberingAfterBreak="0">
    <w:nsid w:val="21BE28D7"/>
    <w:multiLevelType w:val="hybridMultilevel"/>
    <w:tmpl w:val="F3B6362C"/>
    <w:lvl w:ilvl="0" w:tplc="B206003A">
      <w:start w:val="1"/>
      <w:numFmt w:val="upperLetter"/>
      <w:pStyle w:val="Recital"/>
      <w:lvlText w:val="%1"/>
      <w:lvlJc w:val="left"/>
      <w:pPr>
        <w:tabs>
          <w:tab w:val="num" w:pos="709"/>
        </w:tabs>
        <w:ind w:left="709" w:hanging="709"/>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15:restartNumberingAfterBreak="0">
    <w:nsid w:val="2754707C"/>
    <w:multiLevelType w:val="hybridMultilevel"/>
    <w:tmpl w:val="5978B402"/>
    <w:lvl w:ilvl="0" w:tplc="8FF8C1C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1C7A27"/>
    <w:multiLevelType w:val="hybridMultilevel"/>
    <w:tmpl w:val="06924C16"/>
    <w:lvl w:ilvl="0" w:tplc="1434604E">
      <w:start w:val="1"/>
      <w:numFmt w:val="bullet"/>
      <w:pStyle w:val="Bullet2"/>
      <w:lvlText w:val=""/>
      <w:lvlJc w:val="left"/>
      <w:pPr>
        <w:tabs>
          <w:tab w:val="num" w:pos="357"/>
        </w:tabs>
        <w:ind w:left="35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451C4C"/>
    <w:multiLevelType w:val="multilevel"/>
    <w:tmpl w:val="7B24B224"/>
    <w:styleLink w:val="BMHeadings"/>
    <w:lvl w:ilvl="0">
      <w:start w:val="1"/>
      <w:numFmt w:val="none"/>
      <w:pStyle w:val="Heading1"/>
      <w:suff w:val="nothing"/>
      <w:lvlText w:val=""/>
      <w:lvlJc w:val="left"/>
      <w:pPr>
        <w:ind w:left="0" w:firstLine="0"/>
      </w:pPr>
      <w:rPr>
        <w:rFonts w:hint="default"/>
      </w:rPr>
    </w:lvl>
    <w:lvl w:ilvl="1">
      <w:start w:val="1"/>
      <w:numFmt w:val="decimal"/>
      <w:pStyle w:val="Heading2"/>
      <w:lvlText w:val="%2."/>
      <w:lvlJc w:val="left"/>
      <w:pPr>
        <w:tabs>
          <w:tab w:val="num" w:pos="709"/>
        </w:tabs>
        <w:ind w:left="709" w:hanging="709"/>
      </w:pPr>
      <w:rPr>
        <w:rFonts w:hint="default"/>
      </w:rPr>
    </w:lvl>
    <w:lvl w:ilvl="2">
      <w:start w:val="1"/>
      <w:numFmt w:val="decimal"/>
      <w:pStyle w:val="Heading3"/>
      <w:lvlText w:val="%2.%3"/>
      <w:lvlJc w:val="left"/>
      <w:pPr>
        <w:tabs>
          <w:tab w:val="num" w:pos="709"/>
        </w:tabs>
        <w:ind w:left="709" w:hanging="709"/>
      </w:pPr>
      <w:rPr>
        <w:rFonts w:hint="default"/>
      </w:rPr>
    </w:lvl>
    <w:lvl w:ilvl="3">
      <w:start w:val="1"/>
      <w:numFmt w:val="lowerLetter"/>
      <w:pStyle w:val="Heading4"/>
      <w:lvlText w:val="(%4)"/>
      <w:lvlJc w:val="left"/>
      <w:pPr>
        <w:tabs>
          <w:tab w:val="num" w:pos="1418"/>
        </w:tabs>
        <w:ind w:left="1418" w:hanging="709"/>
      </w:pPr>
      <w:rPr>
        <w:rFonts w:hint="default"/>
      </w:rPr>
    </w:lvl>
    <w:lvl w:ilvl="4">
      <w:start w:val="1"/>
      <w:numFmt w:val="lowerRoman"/>
      <w:pStyle w:val="Heading5"/>
      <w:lvlText w:val="(%5)"/>
      <w:lvlJc w:val="left"/>
      <w:pPr>
        <w:tabs>
          <w:tab w:val="num" w:pos="2126"/>
        </w:tabs>
        <w:ind w:left="2126" w:hanging="708"/>
      </w:pPr>
      <w:rPr>
        <w:rFonts w:hint="default"/>
      </w:rPr>
    </w:lvl>
    <w:lvl w:ilvl="5">
      <w:start w:val="1"/>
      <w:numFmt w:val="upperLetter"/>
      <w:pStyle w:val="Heading6"/>
      <w:lvlText w:val="(%6)"/>
      <w:lvlJc w:val="left"/>
      <w:pPr>
        <w:tabs>
          <w:tab w:val="num" w:pos="2835"/>
        </w:tabs>
        <w:ind w:left="2835" w:hanging="709"/>
      </w:pPr>
      <w:rPr>
        <w:rFonts w:hint="default"/>
      </w:rPr>
    </w:lvl>
    <w:lvl w:ilvl="6">
      <w:start w:val="1"/>
      <w:numFmt w:val="decimal"/>
      <w:pStyle w:val="Heading7"/>
      <w:lvlText w:val="(%7)"/>
      <w:lvlJc w:val="left"/>
      <w:pPr>
        <w:tabs>
          <w:tab w:val="num" w:pos="2835"/>
        </w:tabs>
        <w:ind w:left="3544" w:hanging="709"/>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7" w15:restartNumberingAfterBreak="0">
    <w:nsid w:val="40622118"/>
    <w:multiLevelType w:val="multilevel"/>
    <w:tmpl w:val="F492126A"/>
    <w:styleLink w:val="BMListNumbers"/>
    <w:lvl w:ilvl="0">
      <w:start w:val="1"/>
      <w:numFmt w:val="decimal"/>
      <w:pStyle w:val="ListNumber"/>
      <w:lvlText w:val="%1."/>
      <w:lvlJc w:val="left"/>
      <w:pPr>
        <w:tabs>
          <w:tab w:val="num" w:pos="709"/>
        </w:tabs>
        <w:ind w:left="709" w:hanging="709"/>
      </w:pPr>
      <w:rPr>
        <w:rFonts w:hint="default"/>
      </w:rPr>
    </w:lvl>
    <w:lvl w:ilvl="1">
      <w:start w:val="1"/>
      <w:numFmt w:val="lowerLetter"/>
      <w:lvlRestart w:val="0"/>
      <w:pStyle w:val="ListNumber2"/>
      <w:lvlText w:val="(%2)"/>
      <w:lvlJc w:val="left"/>
      <w:pPr>
        <w:tabs>
          <w:tab w:val="num" w:pos="1418"/>
        </w:tabs>
        <w:ind w:left="1418" w:hanging="709"/>
      </w:pPr>
      <w:rPr>
        <w:rFonts w:hint="default"/>
      </w:rPr>
    </w:lvl>
    <w:lvl w:ilvl="2">
      <w:start w:val="1"/>
      <w:numFmt w:val="lowerRoman"/>
      <w:lvlRestart w:val="0"/>
      <w:pStyle w:val="ListNumber3"/>
      <w:lvlText w:val="(%3)"/>
      <w:lvlJc w:val="left"/>
      <w:pPr>
        <w:tabs>
          <w:tab w:val="num" w:pos="2126"/>
        </w:tabs>
        <w:ind w:left="2126" w:hanging="708"/>
      </w:pPr>
      <w:rPr>
        <w:rFonts w:hint="default"/>
      </w:rPr>
    </w:lvl>
    <w:lvl w:ilvl="3">
      <w:start w:val="1"/>
      <w:numFmt w:val="upperLetter"/>
      <w:lvlRestart w:val="0"/>
      <w:pStyle w:val="ListNumber4"/>
      <w:lvlText w:val="(%4)"/>
      <w:lvlJc w:val="left"/>
      <w:pPr>
        <w:tabs>
          <w:tab w:val="num" w:pos="2835"/>
        </w:tabs>
        <w:ind w:left="2835" w:hanging="709"/>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8" w15:restartNumberingAfterBreak="0">
    <w:nsid w:val="48AB19BE"/>
    <w:multiLevelType w:val="multilevel"/>
    <w:tmpl w:val="A1F2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FC3910"/>
    <w:multiLevelType w:val="multilevel"/>
    <w:tmpl w:val="7B24B224"/>
    <w:numStyleLink w:val="BMHeadings"/>
  </w:abstractNum>
  <w:abstractNum w:abstractNumId="10" w15:restartNumberingAfterBreak="0">
    <w:nsid w:val="517C537A"/>
    <w:multiLevelType w:val="multilevel"/>
    <w:tmpl w:val="F81835CC"/>
    <w:styleLink w:val="BMDefinitions"/>
    <w:lvl w:ilvl="0">
      <w:start w:val="1"/>
      <w:numFmt w:val="none"/>
      <w:pStyle w:val="DefinitionParagraph"/>
      <w:suff w:val="nothing"/>
      <w:lvlText w:val=""/>
      <w:lvlJc w:val="left"/>
      <w:pPr>
        <w:ind w:left="709" w:firstLine="0"/>
      </w:pPr>
      <w:rPr>
        <w:rFonts w:hint="default"/>
      </w:rPr>
    </w:lvl>
    <w:lvl w:ilvl="1">
      <w:start w:val="1"/>
      <w:numFmt w:val="lowerLetter"/>
      <w:pStyle w:val="Da"/>
      <w:lvlText w:val="(%2)"/>
      <w:lvlJc w:val="left"/>
      <w:pPr>
        <w:tabs>
          <w:tab w:val="num" w:pos="1418"/>
        </w:tabs>
        <w:ind w:left="1418" w:hanging="709"/>
      </w:pPr>
      <w:rPr>
        <w:rFonts w:hint="default"/>
      </w:rPr>
    </w:lvl>
    <w:lvl w:ilvl="2">
      <w:start w:val="1"/>
      <w:numFmt w:val="lowerRoman"/>
      <w:pStyle w:val="Di"/>
      <w:lvlText w:val="(%3)"/>
      <w:lvlJc w:val="left"/>
      <w:pPr>
        <w:tabs>
          <w:tab w:val="num" w:pos="2126"/>
        </w:tabs>
        <w:ind w:left="2126" w:hanging="708"/>
      </w:pPr>
      <w:rPr>
        <w:rFonts w:hint="default"/>
      </w:rPr>
    </w:lvl>
    <w:lvl w:ilvl="3">
      <w:start w:val="1"/>
      <w:numFmt w:val="upperLetter"/>
      <w:pStyle w:val="DA0"/>
      <w:lvlText w:val="(%4)"/>
      <w:lvlJc w:val="left"/>
      <w:pPr>
        <w:tabs>
          <w:tab w:val="num" w:pos="2835"/>
        </w:tabs>
        <w:ind w:left="2835" w:hanging="709"/>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1" w15:restartNumberingAfterBreak="0">
    <w:nsid w:val="54476CC8"/>
    <w:multiLevelType w:val="multilevel"/>
    <w:tmpl w:val="210ADB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3867F6"/>
    <w:multiLevelType w:val="hybridMultilevel"/>
    <w:tmpl w:val="1BCEEF14"/>
    <w:lvl w:ilvl="0" w:tplc="72441892">
      <w:start w:val="1"/>
      <w:numFmt w:val="bullet"/>
      <w:pStyle w:val="Bullet1"/>
      <w:lvlText w:val=""/>
      <w:lvlJc w:val="left"/>
      <w:pPr>
        <w:tabs>
          <w:tab w:val="num" w:pos="709"/>
        </w:tabs>
        <w:ind w:left="709" w:hanging="709"/>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D763C1D"/>
    <w:multiLevelType w:val="multilevel"/>
    <w:tmpl w:val="DFC2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6500C9"/>
    <w:multiLevelType w:val="multilevel"/>
    <w:tmpl w:val="D158B1E2"/>
    <w:lvl w:ilvl="0">
      <w:start w:val="1"/>
      <w:numFmt w:val="none"/>
      <w:pStyle w:val="TableHeadings"/>
      <w:suff w:val="nothing"/>
      <w:lvlText w:val="%1"/>
      <w:lvlJc w:val="left"/>
      <w:pPr>
        <w:ind w:left="0" w:firstLine="0"/>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794"/>
        </w:tabs>
        <w:ind w:left="794" w:hanging="437"/>
      </w:pPr>
      <w:rPr>
        <w:rFonts w:hint="default"/>
      </w:rPr>
    </w:lvl>
    <w:lvl w:ilvl="3">
      <w:start w:val="1"/>
      <w:numFmt w:val="decimal"/>
      <w:lvlText w:val="%2.%3.%4"/>
      <w:lvlJc w:val="left"/>
      <w:pPr>
        <w:tabs>
          <w:tab w:val="num" w:pos="1361"/>
        </w:tabs>
        <w:ind w:left="1361" w:hanging="567"/>
      </w:pPr>
      <w:rPr>
        <w:rFonts w:hint="default"/>
      </w:rPr>
    </w:lvl>
    <w:lvl w:ilvl="4">
      <w:start w:val="1"/>
      <w:numFmt w:val="lowerRoman"/>
      <w:lvlText w:val="(%5)"/>
      <w:lvlJc w:val="left"/>
      <w:pPr>
        <w:tabs>
          <w:tab w:val="num" w:pos="992"/>
        </w:tabs>
        <w:ind w:left="992" w:hanging="992"/>
      </w:pPr>
      <w:rPr>
        <w:rFonts w:hint="default"/>
      </w:rPr>
    </w:lvl>
    <w:lvl w:ilvl="5">
      <w:start w:val="1"/>
      <w:numFmt w:val="upperLetter"/>
      <w:lvlText w:val="(%6)"/>
      <w:lvlJc w:val="left"/>
      <w:pPr>
        <w:tabs>
          <w:tab w:val="num" w:pos="992"/>
        </w:tabs>
        <w:ind w:left="992" w:hanging="992"/>
      </w:pPr>
      <w:rPr>
        <w:rFonts w:hint="default"/>
      </w:rPr>
    </w:lvl>
    <w:lvl w:ilvl="6">
      <w:start w:val="1"/>
      <w:numFmt w:val="upperRoman"/>
      <w:lvlText w:val="%7."/>
      <w:lvlJc w:val="left"/>
      <w:pPr>
        <w:tabs>
          <w:tab w:val="num" w:pos="720"/>
        </w:tabs>
        <w:ind w:left="720" w:firstLine="0"/>
      </w:pPr>
      <w:rPr>
        <w:rFonts w:hint="default"/>
      </w:rPr>
    </w:lvl>
    <w:lvl w:ilvl="7">
      <w:start w:val="1"/>
      <w:numFmt w:val="lowerLetter"/>
      <w:lvlText w:val="%8."/>
      <w:lvlJc w:val="left"/>
      <w:pPr>
        <w:tabs>
          <w:tab w:val="num" w:pos="720"/>
        </w:tabs>
        <w:ind w:left="720" w:firstLine="0"/>
      </w:pPr>
      <w:rPr>
        <w:rFonts w:hint="default"/>
      </w:rPr>
    </w:lvl>
    <w:lvl w:ilvl="8">
      <w:start w:val="1"/>
      <w:numFmt w:val="upperLetter"/>
      <w:lvlText w:val="%9."/>
      <w:lvlJc w:val="left"/>
      <w:pPr>
        <w:tabs>
          <w:tab w:val="num" w:pos="720"/>
        </w:tabs>
        <w:ind w:left="720" w:firstLine="0"/>
      </w:pPr>
      <w:rPr>
        <w:rFonts w:hint="default"/>
      </w:rPr>
    </w:lvl>
  </w:abstractNum>
  <w:abstractNum w:abstractNumId="15" w15:restartNumberingAfterBreak="0">
    <w:nsid w:val="6B6960E7"/>
    <w:multiLevelType w:val="multilevel"/>
    <w:tmpl w:val="8EBAD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5"/>
  </w:num>
  <w:num w:numId="3">
    <w:abstractNumId w:val="6"/>
  </w:num>
  <w:num w:numId="4">
    <w:abstractNumId w:val="7"/>
  </w:num>
  <w:num w:numId="5">
    <w:abstractNumId w:val="1"/>
  </w:num>
  <w:num w:numId="6">
    <w:abstractNumId w:val="10"/>
  </w:num>
  <w:num w:numId="7">
    <w:abstractNumId w:val="3"/>
  </w:num>
  <w:num w:numId="8">
    <w:abstractNumId w:val="14"/>
  </w:num>
  <w:num w:numId="9">
    <w:abstractNumId w:val="9"/>
  </w:num>
  <w:num w:numId="10">
    <w:abstractNumId w:val="2"/>
  </w:num>
  <w:num w:numId="11">
    <w:abstractNumId w:val="0"/>
  </w:num>
  <w:num w:numId="12">
    <w:abstractNumId w:val="15"/>
  </w:num>
  <w:num w:numId="13">
    <w:abstractNumId w:val="8"/>
  </w:num>
  <w:num w:numId="14">
    <w:abstractNumId w:val="13"/>
  </w:num>
  <w:num w:numId="15">
    <w:abstractNumId w:val="11"/>
  </w:num>
  <w:num w:numId="16">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Formatting/>
  <w:defaultTabStop w:val="706"/>
  <w:drawingGridHorizontalSpacing w:val="165"/>
  <w:characterSpacingControl w:val="doNotCompress"/>
  <w:hdrShapeDefaults>
    <o:shapedefaults v:ext="edit" spidmax="20481">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MReference" w:val="6776659-v18\SFODMS"/>
    <w:docVar w:name="OfficeIni" w:val="San Francisco - Baker &amp; McKenzie LLP.ini"/>
    <w:docVar w:name="ReferenceFieldsConverted" w:val="True"/>
    <w:docVar w:name="Version" w:val="2.10.0"/>
  </w:docVars>
  <w:rsids>
    <w:rsidRoot w:val="0056045D"/>
    <w:rsid w:val="00001597"/>
    <w:rsid w:val="00002665"/>
    <w:rsid w:val="0000651D"/>
    <w:rsid w:val="00006CE8"/>
    <w:rsid w:val="00012E3A"/>
    <w:rsid w:val="000135B6"/>
    <w:rsid w:val="0001376F"/>
    <w:rsid w:val="00013E43"/>
    <w:rsid w:val="00014A14"/>
    <w:rsid w:val="00017E8D"/>
    <w:rsid w:val="000200B0"/>
    <w:rsid w:val="0002454F"/>
    <w:rsid w:val="00025328"/>
    <w:rsid w:val="00035D72"/>
    <w:rsid w:val="00037C2B"/>
    <w:rsid w:val="00041A98"/>
    <w:rsid w:val="0004768C"/>
    <w:rsid w:val="00047967"/>
    <w:rsid w:val="00050C72"/>
    <w:rsid w:val="000515CF"/>
    <w:rsid w:val="00051E15"/>
    <w:rsid w:val="00052BE3"/>
    <w:rsid w:val="00053E15"/>
    <w:rsid w:val="000554CF"/>
    <w:rsid w:val="00060050"/>
    <w:rsid w:val="00063312"/>
    <w:rsid w:val="00063C09"/>
    <w:rsid w:val="00064770"/>
    <w:rsid w:val="0006526C"/>
    <w:rsid w:val="000672A7"/>
    <w:rsid w:val="00067418"/>
    <w:rsid w:val="000714D1"/>
    <w:rsid w:val="00071D65"/>
    <w:rsid w:val="0007239F"/>
    <w:rsid w:val="00072AF1"/>
    <w:rsid w:val="000750BE"/>
    <w:rsid w:val="00076C3D"/>
    <w:rsid w:val="0007782A"/>
    <w:rsid w:val="00077942"/>
    <w:rsid w:val="00084574"/>
    <w:rsid w:val="0009149B"/>
    <w:rsid w:val="00094B11"/>
    <w:rsid w:val="000A1E17"/>
    <w:rsid w:val="000B0EBD"/>
    <w:rsid w:val="000B1AB7"/>
    <w:rsid w:val="000B32D9"/>
    <w:rsid w:val="000B420D"/>
    <w:rsid w:val="000B60EA"/>
    <w:rsid w:val="000B668A"/>
    <w:rsid w:val="000C1103"/>
    <w:rsid w:val="000C5728"/>
    <w:rsid w:val="000C5759"/>
    <w:rsid w:val="000C713E"/>
    <w:rsid w:val="000D05B0"/>
    <w:rsid w:val="000D287D"/>
    <w:rsid w:val="000D457B"/>
    <w:rsid w:val="000D7C7D"/>
    <w:rsid w:val="000E10D3"/>
    <w:rsid w:val="000E1F50"/>
    <w:rsid w:val="000E2765"/>
    <w:rsid w:val="000E344D"/>
    <w:rsid w:val="000E473D"/>
    <w:rsid w:val="000E5D64"/>
    <w:rsid w:val="000E790A"/>
    <w:rsid w:val="000F0430"/>
    <w:rsid w:val="000F2AB2"/>
    <w:rsid w:val="000F3F3A"/>
    <w:rsid w:val="00100B0F"/>
    <w:rsid w:val="00100F8F"/>
    <w:rsid w:val="0010287D"/>
    <w:rsid w:val="001063C9"/>
    <w:rsid w:val="00107333"/>
    <w:rsid w:val="0011364B"/>
    <w:rsid w:val="0011546B"/>
    <w:rsid w:val="001244EF"/>
    <w:rsid w:val="00125135"/>
    <w:rsid w:val="00127BDE"/>
    <w:rsid w:val="0013260D"/>
    <w:rsid w:val="001362B7"/>
    <w:rsid w:val="001366B9"/>
    <w:rsid w:val="00136869"/>
    <w:rsid w:val="00140B7C"/>
    <w:rsid w:val="00141238"/>
    <w:rsid w:val="00143F3F"/>
    <w:rsid w:val="0014438F"/>
    <w:rsid w:val="00145B6E"/>
    <w:rsid w:val="001513E0"/>
    <w:rsid w:val="001517E4"/>
    <w:rsid w:val="00160269"/>
    <w:rsid w:val="00160EB9"/>
    <w:rsid w:val="00160F13"/>
    <w:rsid w:val="00161254"/>
    <w:rsid w:val="00162BF1"/>
    <w:rsid w:val="001644FB"/>
    <w:rsid w:val="001715E2"/>
    <w:rsid w:val="0017344C"/>
    <w:rsid w:val="00173FA0"/>
    <w:rsid w:val="001747EA"/>
    <w:rsid w:val="001755EB"/>
    <w:rsid w:val="00177D6E"/>
    <w:rsid w:val="00180AE7"/>
    <w:rsid w:val="001813AA"/>
    <w:rsid w:val="00181BD5"/>
    <w:rsid w:val="001824EC"/>
    <w:rsid w:val="00182941"/>
    <w:rsid w:val="00182EA2"/>
    <w:rsid w:val="00183B73"/>
    <w:rsid w:val="00187810"/>
    <w:rsid w:val="00190ACB"/>
    <w:rsid w:val="001912A3"/>
    <w:rsid w:val="00196323"/>
    <w:rsid w:val="001970FE"/>
    <w:rsid w:val="001A100E"/>
    <w:rsid w:val="001A1080"/>
    <w:rsid w:val="001A162C"/>
    <w:rsid w:val="001A2741"/>
    <w:rsid w:val="001A27A2"/>
    <w:rsid w:val="001A3390"/>
    <w:rsid w:val="001A36A4"/>
    <w:rsid w:val="001A4161"/>
    <w:rsid w:val="001A43E5"/>
    <w:rsid w:val="001A5A47"/>
    <w:rsid w:val="001A5C6F"/>
    <w:rsid w:val="001B4E5E"/>
    <w:rsid w:val="001B5BA5"/>
    <w:rsid w:val="001B6A91"/>
    <w:rsid w:val="001C00F1"/>
    <w:rsid w:val="001C163D"/>
    <w:rsid w:val="001C645A"/>
    <w:rsid w:val="001D1291"/>
    <w:rsid w:val="001D23DA"/>
    <w:rsid w:val="001D7B78"/>
    <w:rsid w:val="001D7E94"/>
    <w:rsid w:val="001E5850"/>
    <w:rsid w:val="001F4767"/>
    <w:rsid w:val="001F5C7B"/>
    <w:rsid w:val="001F6E45"/>
    <w:rsid w:val="001F7853"/>
    <w:rsid w:val="00200226"/>
    <w:rsid w:val="00200455"/>
    <w:rsid w:val="00201BE2"/>
    <w:rsid w:val="0020533D"/>
    <w:rsid w:val="002055B5"/>
    <w:rsid w:val="0020645D"/>
    <w:rsid w:val="00206FD8"/>
    <w:rsid w:val="00207040"/>
    <w:rsid w:val="00211324"/>
    <w:rsid w:val="00213C4B"/>
    <w:rsid w:val="00217314"/>
    <w:rsid w:val="00222227"/>
    <w:rsid w:val="002251F1"/>
    <w:rsid w:val="00230D1B"/>
    <w:rsid w:val="002311AE"/>
    <w:rsid w:val="002335FB"/>
    <w:rsid w:val="00234991"/>
    <w:rsid w:val="002376EE"/>
    <w:rsid w:val="002377D6"/>
    <w:rsid w:val="00241202"/>
    <w:rsid w:val="00241B08"/>
    <w:rsid w:val="00242B29"/>
    <w:rsid w:val="00242D29"/>
    <w:rsid w:val="002438C2"/>
    <w:rsid w:val="00246C97"/>
    <w:rsid w:val="00253DE3"/>
    <w:rsid w:val="00255F94"/>
    <w:rsid w:val="002565BC"/>
    <w:rsid w:val="0025748C"/>
    <w:rsid w:val="00262824"/>
    <w:rsid w:val="00265E24"/>
    <w:rsid w:val="00266729"/>
    <w:rsid w:val="002701F9"/>
    <w:rsid w:val="00271E8C"/>
    <w:rsid w:val="00272FFA"/>
    <w:rsid w:val="00274887"/>
    <w:rsid w:val="002805CD"/>
    <w:rsid w:val="00281ACA"/>
    <w:rsid w:val="00282861"/>
    <w:rsid w:val="00282DB3"/>
    <w:rsid w:val="00283DC1"/>
    <w:rsid w:val="00284C6D"/>
    <w:rsid w:val="00286A36"/>
    <w:rsid w:val="00291723"/>
    <w:rsid w:val="0029373F"/>
    <w:rsid w:val="00295315"/>
    <w:rsid w:val="0029597A"/>
    <w:rsid w:val="0029748A"/>
    <w:rsid w:val="002A0806"/>
    <w:rsid w:val="002A111B"/>
    <w:rsid w:val="002A18FD"/>
    <w:rsid w:val="002A252B"/>
    <w:rsid w:val="002A55D8"/>
    <w:rsid w:val="002B006C"/>
    <w:rsid w:val="002B22B0"/>
    <w:rsid w:val="002B2979"/>
    <w:rsid w:val="002B2FAD"/>
    <w:rsid w:val="002B3CED"/>
    <w:rsid w:val="002B4965"/>
    <w:rsid w:val="002B4BD2"/>
    <w:rsid w:val="002B4FF0"/>
    <w:rsid w:val="002B5F24"/>
    <w:rsid w:val="002B675C"/>
    <w:rsid w:val="002B7045"/>
    <w:rsid w:val="002B7C9A"/>
    <w:rsid w:val="002C0298"/>
    <w:rsid w:val="002C3E77"/>
    <w:rsid w:val="002C46F0"/>
    <w:rsid w:val="002C7912"/>
    <w:rsid w:val="002C7BE2"/>
    <w:rsid w:val="002D1A47"/>
    <w:rsid w:val="002D22C6"/>
    <w:rsid w:val="002D305D"/>
    <w:rsid w:val="002D34F9"/>
    <w:rsid w:val="002D47B8"/>
    <w:rsid w:val="002D51E3"/>
    <w:rsid w:val="002D6124"/>
    <w:rsid w:val="002D6C4E"/>
    <w:rsid w:val="002E087E"/>
    <w:rsid w:val="002E3B45"/>
    <w:rsid w:val="002E42E3"/>
    <w:rsid w:val="002E5308"/>
    <w:rsid w:val="002F28D4"/>
    <w:rsid w:val="002F4436"/>
    <w:rsid w:val="002F6300"/>
    <w:rsid w:val="002F6323"/>
    <w:rsid w:val="002F6391"/>
    <w:rsid w:val="00301932"/>
    <w:rsid w:val="003022A1"/>
    <w:rsid w:val="003039CA"/>
    <w:rsid w:val="0030447C"/>
    <w:rsid w:val="00305ACB"/>
    <w:rsid w:val="00305EC3"/>
    <w:rsid w:val="00306F0E"/>
    <w:rsid w:val="00307208"/>
    <w:rsid w:val="00307E9C"/>
    <w:rsid w:val="00312192"/>
    <w:rsid w:val="003123A6"/>
    <w:rsid w:val="00312BF9"/>
    <w:rsid w:val="0031372B"/>
    <w:rsid w:val="003141C9"/>
    <w:rsid w:val="00317B95"/>
    <w:rsid w:val="003207CB"/>
    <w:rsid w:val="00322316"/>
    <w:rsid w:val="003268BE"/>
    <w:rsid w:val="003339C8"/>
    <w:rsid w:val="00341316"/>
    <w:rsid w:val="00343048"/>
    <w:rsid w:val="0034786A"/>
    <w:rsid w:val="00352088"/>
    <w:rsid w:val="0035682E"/>
    <w:rsid w:val="0035700E"/>
    <w:rsid w:val="00357BA9"/>
    <w:rsid w:val="003613D3"/>
    <w:rsid w:val="00365819"/>
    <w:rsid w:val="00365F00"/>
    <w:rsid w:val="00366998"/>
    <w:rsid w:val="00374BA2"/>
    <w:rsid w:val="00374D09"/>
    <w:rsid w:val="003756B8"/>
    <w:rsid w:val="00375AF6"/>
    <w:rsid w:val="00375D47"/>
    <w:rsid w:val="00375E2B"/>
    <w:rsid w:val="0037628C"/>
    <w:rsid w:val="00377943"/>
    <w:rsid w:val="00380418"/>
    <w:rsid w:val="003835B8"/>
    <w:rsid w:val="003862B0"/>
    <w:rsid w:val="003917C3"/>
    <w:rsid w:val="00393125"/>
    <w:rsid w:val="00396A58"/>
    <w:rsid w:val="0039719E"/>
    <w:rsid w:val="003A00AA"/>
    <w:rsid w:val="003A089D"/>
    <w:rsid w:val="003A38F4"/>
    <w:rsid w:val="003A3B2E"/>
    <w:rsid w:val="003A789E"/>
    <w:rsid w:val="003A7E7C"/>
    <w:rsid w:val="003B05C3"/>
    <w:rsid w:val="003B1630"/>
    <w:rsid w:val="003B1EF4"/>
    <w:rsid w:val="003B61A2"/>
    <w:rsid w:val="003B62BD"/>
    <w:rsid w:val="003B7AFB"/>
    <w:rsid w:val="003C4401"/>
    <w:rsid w:val="003C711F"/>
    <w:rsid w:val="003D17CD"/>
    <w:rsid w:val="003D338B"/>
    <w:rsid w:val="003D6B2E"/>
    <w:rsid w:val="003D7C22"/>
    <w:rsid w:val="003E291D"/>
    <w:rsid w:val="003E2E04"/>
    <w:rsid w:val="003E3752"/>
    <w:rsid w:val="003E39DD"/>
    <w:rsid w:val="003E3F35"/>
    <w:rsid w:val="003E5C5C"/>
    <w:rsid w:val="003E6C69"/>
    <w:rsid w:val="003E7B17"/>
    <w:rsid w:val="003F14EA"/>
    <w:rsid w:val="003F515D"/>
    <w:rsid w:val="003F5E9B"/>
    <w:rsid w:val="00402B60"/>
    <w:rsid w:val="00405534"/>
    <w:rsid w:val="00407182"/>
    <w:rsid w:val="004114D6"/>
    <w:rsid w:val="00414258"/>
    <w:rsid w:val="004156D4"/>
    <w:rsid w:val="004160C8"/>
    <w:rsid w:val="004214AE"/>
    <w:rsid w:val="004233C9"/>
    <w:rsid w:val="0042444D"/>
    <w:rsid w:val="0042608F"/>
    <w:rsid w:val="00431B6B"/>
    <w:rsid w:val="004327B9"/>
    <w:rsid w:val="00432806"/>
    <w:rsid w:val="00432936"/>
    <w:rsid w:val="0043481D"/>
    <w:rsid w:val="00435D4A"/>
    <w:rsid w:val="00435F22"/>
    <w:rsid w:val="00437174"/>
    <w:rsid w:val="00440940"/>
    <w:rsid w:val="00440BF3"/>
    <w:rsid w:val="00441248"/>
    <w:rsid w:val="004439F5"/>
    <w:rsid w:val="00444F1D"/>
    <w:rsid w:val="00446553"/>
    <w:rsid w:val="004475ED"/>
    <w:rsid w:val="004512DD"/>
    <w:rsid w:val="00451B4E"/>
    <w:rsid w:val="00454769"/>
    <w:rsid w:val="00455C40"/>
    <w:rsid w:val="00456F2F"/>
    <w:rsid w:val="00457014"/>
    <w:rsid w:val="0045759B"/>
    <w:rsid w:val="004613DD"/>
    <w:rsid w:val="004616AA"/>
    <w:rsid w:val="004617F0"/>
    <w:rsid w:val="00461A04"/>
    <w:rsid w:val="00465672"/>
    <w:rsid w:val="00465869"/>
    <w:rsid w:val="00465A23"/>
    <w:rsid w:val="004679BB"/>
    <w:rsid w:val="00467ED8"/>
    <w:rsid w:val="004701BC"/>
    <w:rsid w:val="00471456"/>
    <w:rsid w:val="00471FCE"/>
    <w:rsid w:val="004750DE"/>
    <w:rsid w:val="00475BA3"/>
    <w:rsid w:val="004768AB"/>
    <w:rsid w:val="00476E54"/>
    <w:rsid w:val="00480E56"/>
    <w:rsid w:val="0048132B"/>
    <w:rsid w:val="00483B53"/>
    <w:rsid w:val="004841B2"/>
    <w:rsid w:val="00487096"/>
    <w:rsid w:val="004872DA"/>
    <w:rsid w:val="0049246E"/>
    <w:rsid w:val="00492477"/>
    <w:rsid w:val="004938DE"/>
    <w:rsid w:val="00496A86"/>
    <w:rsid w:val="004A2062"/>
    <w:rsid w:val="004A2CA3"/>
    <w:rsid w:val="004A525F"/>
    <w:rsid w:val="004A5ECE"/>
    <w:rsid w:val="004A60C0"/>
    <w:rsid w:val="004B0656"/>
    <w:rsid w:val="004B2BEC"/>
    <w:rsid w:val="004B3B00"/>
    <w:rsid w:val="004B56E7"/>
    <w:rsid w:val="004C0E42"/>
    <w:rsid w:val="004C0ED2"/>
    <w:rsid w:val="004C470D"/>
    <w:rsid w:val="004C7FB2"/>
    <w:rsid w:val="004D65B5"/>
    <w:rsid w:val="004D7077"/>
    <w:rsid w:val="004E065A"/>
    <w:rsid w:val="004E0A0C"/>
    <w:rsid w:val="004E17D5"/>
    <w:rsid w:val="004E1CC7"/>
    <w:rsid w:val="004E3AB4"/>
    <w:rsid w:val="004E3FF2"/>
    <w:rsid w:val="004E4601"/>
    <w:rsid w:val="004E480C"/>
    <w:rsid w:val="004E4872"/>
    <w:rsid w:val="004F0A37"/>
    <w:rsid w:val="004F11AA"/>
    <w:rsid w:val="004F4362"/>
    <w:rsid w:val="004F76E5"/>
    <w:rsid w:val="004F7F78"/>
    <w:rsid w:val="00502FC9"/>
    <w:rsid w:val="005049BF"/>
    <w:rsid w:val="00510B79"/>
    <w:rsid w:val="00510E05"/>
    <w:rsid w:val="00511430"/>
    <w:rsid w:val="00513BAE"/>
    <w:rsid w:val="00515017"/>
    <w:rsid w:val="00517958"/>
    <w:rsid w:val="0052020D"/>
    <w:rsid w:val="0052149E"/>
    <w:rsid w:val="0052209C"/>
    <w:rsid w:val="00523F3A"/>
    <w:rsid w:val="00526887"/>
    <w:rsid w:val="00526F54"/>
    <w:rsid w:val="00534119"/>
    <w:rsid w:val="005350CA"/>
    <w:rsid w:val="0054205F"/>
    <w:rsid w:val="005425F3"/>
    <w:rsid w:val="00543975"/>
    <w:rsid w:val="00544109"/>
    <w:rsid w:val="0054653D"/>
    <w:rsid w:val="00547A0B"/>
    <w:rsid w:val="00551168"/>
    <w:rsid w:val="00551B4B"/>
    <w:rsid w:val="00555011"/>
    <w:rsid w:val="00555148"/>
    <w:rsid w:val="00557E85"/>
    <w:rsid w:val="0056045D"/>
    <w:rsid w:val="00561D23"/>
    <w:rsid w:val="00563347"/>
    <w:rsid w:val="005658AA"/>
    <w:rsid w:val="0056619A"/>
    <w:rsid w:val="0057176E"/>
    <w:rsid w:val="00572953"/>
    <w:rsid w:val="0057297D"/>
    <w:rsid w:val="00573D03"/>
    <w:rsid w:val="00575711"/>
    <w:rsid w:val="005811B2"/>
    <w:rsid w:val="00581A2A"/>
    <w:rsid w:val="00582CF2"/>
    <w:rsid w:val="0058372E"/>
    <w:rsid w:val="00584E01"/>
    <w:rsid w:val="005851C8"/>
    <w:rsid w:val="0058669D"/>
    <w:rsid w:val="0058673C"/>
    <w:rsid w:val="00586E90"/>
    <w:rsid w:val="00590929"/>
    <w:rsid w:val="0059102D"/>
    <w:rsid w:val="00592D3C"/>
    <w:rsid w:val="00592E88"/>
    <w:rsid w:val="00593A8A"/>
    <w:rsid w:val="00595069"/>
    <w:rsid w:val="0059557F"/>
    <w:rsid w:val="00595A80"/>
    <w:rsid w:val="005A4B3D"/>
    <w:rsid w:val="005A5923"/>
    <w:rsid w:val="005B1A90"/>
    <w:rsid w:val="005B597D"/>
    <w:rsid w:val="005C0F9B"/>
    <w:rsid w:val="005C3F45"/>
    <w:rsid w:val="005C535B"/>
    <w:rsid w:val="005C56C7"/>
    <w:rsid w:val="005D09FC"/>
    <w:rsid w:val="005D10C6"/>
    <w:rsid w:val="005D1693"/>
    <w:rsid w:val="005D22DD"/>
    <w:rsid w:val="005D3EA5"/>
    <w:rsid w:val="005D4B7E"/>
    <w:rsid w:val="005D51A3"/>
    <w:rsid w:val="005D59AE"/>
    <w:rsid w:val="005E12DE"/>
    <w:rsid w:val="005E2CEF"/>
    <w:rsid w:val="005E4A00"/>
    <w:rsid w:val="005E5FD4"/>
    <w:rsid w:val="005E62C3"/>
    <w:rsid w:val="005E686D"/>
    <w:rsid w:val="005E6CAD"/>
    <w:rsid w:val="005F3859"/>
    <w:rsid w:val="006022D2"/>
    <w:rsid w:val="00602C07"/>
    <w:rsid w:val="0060480D"/>
    <w:rsid w:val="0060670D"/>
    <w:rsid w:val="0061378B"/>
    <w:rsid w:val="0061515A"/>
    <w:rsid w:val="006151FE"/>
    <w:rsid w:val="0062215C"/>
    <w:rsid w:val="00622DD4"/>
    <w:rsid w:val="00623817"/>
    <w:rsid w:val="00623BCF"/>
    <w:rsid w:val="006265CE"/>
    <w:rsid w:val="00627233"/>
    <w:rsid w:val="00643063"/>
    <w:rsid w:val="006434FA"/>
    <w:rsid w:val="0064659A"/>
    <w:rsid w:val="00646C56"/>
    <w:rsid w:val="00650346"/>
    <w:rsid w:val="00652C47"/>
    <w:rsid w:val="00660BEA"/>
    <w:rsid w:val="00660D90"/>
    <w:rsid w:val="00663EC5"/>
    <w:rsid w:val="00664325"/>
    <w:rsid w:val="00667B34"/>
    <w:rsid w:val="00667D3B"/>
    <w:rsid w:val="006747C1"/>
    <w:rsid w:val="00674B25"/>
    <w:rsid w:val="00681995"/>
    <w:rsid w:val="006820C3"/>
    <w:rsid w:val="0068241D"/>
    <w:rsid w:val="00684401"/>
    <w:rsid w:val="00685145"/>
    <w:rsid w:val="0068541B"/>
    <w:rsid w:val="006859A2"/>
    <w:rsid w:val="006904BA"/>
    <w:rsid w:val="00691DF5"/>
    <w:rsid w:val="00695A48"/>
    <w:rsid w:val="006963B2"/>
    <w:rsid w:val="00696879"/>
    <w:rsid w:val="006A2DA7"/>
    <w:rsid w:val="006A2DDB"/>
    <w:rsid w:val="006A6A60"/>
    <w:rsid w:val="006B03C7"/>
    <w:rsid w:val="006B2AD8"/>
    <w:rsid w:val="006B3493"/>
    <w:rsid w:val="006B3645"/>
    <w:rsid w:val="006B46E2"/>
    <w:rsid w:val="006B55F3"/>
    <w:rsid w:val="006B61F4"/>
    <w:rsid w:val="006C2465"/>
    <w:rsid w:val="006C2478"/>
    <w:rsid w:val="006C521C"/>
    <w:rsid w:val="006C750A"/>
    <w:rsid w:val="006C7D8B"/>
    <w:rsid w:val="006D101C"/>
    <w:rsid w:val="006D168D"/>
    <w:rsid w:val="006D2CE8"/>
    <w:rsid w:val="006D2E0F"/>
    <w:rsid w:val="006D504C"/>
    <w:rsid w:val="006D563B"/>
    <w:rsid w:val="006D78B6"/>
    <w:rsid w:val="006D7D2E"/>
    <w:rsid w:val="006D7DD9"/>
    <w:rsid w:val="006E01C3"/>
    <w:rsid w:val="006E2B21"/>
    <w:rsid w:val="006E4175"/>
    <w:rsid w:val="006E5C29"/>
    <w:rsid w:val="006F038A"/>
    <w:rsid w:val="006F71BD"/>
    <w:rsid w:val="00702000"/>
    <w:rsid w:val="00702B57"/>
    <w:rsid w:val="007031E9"/>
    <w:rsid w:val="00704EB8"/>
    <w:rsid w:val="007069B5"/>
    <w:rsid w:val="00706CCE"/>
    <w:rsid w:val="00707500"/>
    <w:rsid w:val="00710B2C"/>
    <w:rsid w:val="007118E9"/>
    <w:rsid w:val="0071274E"/>
    <w:rsid w:val="00716208"/>
    <w:rsid w:val="007173B1"/>
    <w:rsid w:val="00722118"/>
    <w:rsid w:val="00722D15"/>
    <w:rsid w:val="007231C0"/>
    <w:rsid w:val="00724780"/>
    <w:rsid w:val="007248BA"/>
    <w:rsid w:val="00726606"/>
    <w:rsid w:val="00732C86"/>
    <w:rsid w:val="00734C17"/>
    <w:rsid w:val="00735037"/>
    <w:rsid w:val="00735721"/>
    <w:rsid w:val="00736203"/>
    <w:rsid w:val="0073783F"/>
    <w:rsid w:val="007427AA"/>
    <w:rsid w:val="00746D76"/>
    <w:rsid w:val="0074709F"/>
    <w:rsid w:val="00751B89"/>
    <w:rsid w:val="0075240A"/>
    <w:rsid w:val="0075271A"/>
    <w:rsid w:val="00752D5B"/>
    <w:rsid w:val="00753D6B"/>
    <w:rsid w:val="00754CBF"/>
    <w:rsid w:val="007559AD"/>
    <w:rsid w:val="00755E3B"/>
    <w:rsid w:val="007563D3"/>
    <w:rsid w:val="007569B5"/>
    <w:rsid w:val="007605A5"/>
    <w:rsid w:val="00763A92"/>
    <w:rsid w:val="00764B12"/>
    <w:rsid w:val="00764E26"/>
    <w:rsid w:val="007657B8"/>
    <w:rsid w:val="007705B8"/>
    <w:rsid w:val="00772EA1"/>
    <w:rsid w:val="007735A7"/>
    <w:rsid w:val="007740BB"/>
    <w:rsid w:val="007749A9"/>
    <w:rsid w:val="0078095C"/>
    <w:rsid w:val="00780D41"/>
    <w:rsid w:val="00782CCA"/>
    <w:rsid w:val="00785FC1"/>
    <w:rsid w:val="0078720F"/>
    <w:rsid w:val="00792466"/>
    <w:rsid w:val="0079623B"/>
    <w:rsid w:val="007977EA"/>
    <w:rsid w:val="007A1954"/>
    <w:rsid w:val="007A20BD"/>
    <w:rsid w:val="007A2C73"/>
    <w:rsid w:val="007A473E"/>
    <w:rsid w:val="007A5C30"/>
    <w:rsid w:val="007A6681"/>
    <w:rsid w:val="007A691F"/>
    <w:rsid w:val="007B577D"/>
    <w:rsid w:val="007C2A33"/>
    <w:rsid w:val="007D03D2"/>
    <w:rsid w:val="007D1DEA"/>
    <w:rsid w:val="007D4879"/>
    <w:rsid w:val="007D52C5"/>
    <w:rsid w:val="007E5153"/>
    <w:rsid w:val="007E571A"/>
    <w:rsid w:val="007E640D"/>
    <w:rsid w:val="007E6604"/>
    <w:rsid w:val="007E7174"/>
    <w:rsid w:val="007F00F3"/>
    <w:rsid w:val="007F5E2A"/>
    <w:rsid w:val="00802DA6"/>
    <w:rsid w:val="0080497D"/>
    <w:rsid w:val="00804ECA"/>
    <w:rsid w:val="00811F24"/>
    <w:rsid w:val="00814D69"/>
    <w:rsid w:val="008171BE"/>
    <w:rsid w:val="0081743D"/>
    <w:rsid w:val="00817F43"/>
    <w:rsid w:val="0082229E"/>
    <w:rsid w:val="00834E20"/>
    <w:rsid w:val="00834E55"/>
    <w:rsid w:val="00835727"/>
    <w:rsid w:val="00836701"/>
    <w:rsid w:val="0083742B"/>
    <w:rsid w:val="008457C1"/>
    <w:rsid w:val="00847B44"/>
    <w:rsid w:val="00850A01"/>
    <w:rsid w:val="00850D31"/>
    <w:rsid w:val="008520CE"/>
    <w:rsid w:val="00852527"/>
    <w:rsid w:val="00852C00"/>
    <w:rsid w:val="00853DDE"/>
    <w:rsid w:val="008545FE"/>
    <w:rsid w:val="008547F5"/>
    <w:rsid w:val="00854D76"/>
    <w:rsid w:val="008614D0"/>
    <w:rsid w:val="00861C57"/>
    <w:rsid w:val="0086212B"/>
    <w:rsid w:val="0086668F"/>
    <w:rsid w:val="0087037A"/>
    <w:rsid w:val="00872137"/>
    <w:rsid w:val="008745C7"/>
    <w:rsid w:val="008749AF"/>
    <w:rsid w:val="0087690B"/>
    <w:rsid w:val="00877082"/>
    <w:rsid w:val="00880545"/>
    <w:rsid w:val="00882A92"/>
    <w:rsid w:val="00883260"/>
    <w:rsid w:val="00884653"/>
    <w:rsid w:val="00885709"/>
    <w:rsid w:val="0089011A"/>
    <w:rsid w:val="00891EEF"/>
    <w:rsid w:val="0089402A"/>
    <w:rsid w:val="00896E19"/>
    <w:rsid w:val="008A0099"/>
    <w:rsid w:val="008A1A46"/>
    <w:rsid w:val="008A2551"/>
    <w:rsid w:val="008A3EA0"/>
    <w:rsid w:val="008A4FFE"/>
    <w:rsid w:val="008A6977"/>
    <w:rsid w:val="008A70B6"/>
    <w:rsid w:val="008A7491"/>
    <w:rsid w:val="008B06DB"/>
    <w:rsid w:val="008B3C6D"/>
    <w:rsid w:val="008B40E6"/>
    <w:rsid w:val="008B6829"/>
    <w:rsid w:val="008B6F0D"/>
    <w:rsid w:val="008C2928"/>
    <w:rsid w:val="008C42F0"/>
    <w:rsid w:val="008C729E"/>
    <w:rsid w:val="008C74EE"/>
    <w:rsid w:val="008D2E28"/>
    <w:rsid w:val="008D3091"/>
    <w:rsid w:val="008D5893"/>
    <w:rsid w:val="008D7447"/>
    <w:rsid w:val="008E0044"/>
    <w:rsid w:val="008E030A"/>
    <w:rsid w:val="008E0A28"/>
    <w:rsid w:val="008E1303"/>
    <w:rsid w:val="008E2490"/>
    <w:rsid w:val="008E53CA"/>
    <w:rsid w:val="008E591F"/>
    <w:rsid w:val="008E6371"/>
    <w:rsid w:val="008E73CA"/>
    <w:rsid w:val="008E7FAE"/>
    <w:rsid w:val="008F0CB2"/>
    <w:rsid w:val="008F1B31"/>
    <w:rsid w:val="008F6C06"/>
    <w:rsid w:val="008F7565"/>
    <w:rsid w:val="008F7A02"/>
    <w:rsid w:val="00901486"/>
    <w:rsid w:val="00904124"/>
    <w:rsid w:val="00906D38"/>
    <w:rsid w:val="00910F74"/>
    <w:rsid w:val="009112A5"/>
    <w:rsid w:val="00913755"/>
    <w:rsid w:val="00914FB3"/>
    <w:rsid w:val="00915637"/>
    <w:rsid w:val="009169FE"/>
    <w:rsid w:val="00917F6C"/>
    <w:rsid w:val="00920F66"/>
    <w:rsid w:val="00921DB3"/>
    <w:rsid w:val="00921E13"/>
    <w:rsid w:val="009231E9"/>
    <w:rsid w:val="009233E9"/>
    <w:rsid w:val="00924AB7"/>
    <w:rsid w:val="00925325"/>
    <w:rsid w:val="0092543A"/>
    <w:rsid w:val="00925863"/>
    <w:rsid w:val="00927F2B"/>
    <w:rsid w:val="00933876"/>
    <w:rsid w:val="00936072"/>
    <w:rsid w:val="009377FC"/>
    <w:rsid w:val="009379AF"/>
    <w:rsid w:val="00941333"/>
    <w:rsid w:val="00942EEB"/>
    <w:rsid w:val="009444A4"/>
    <w:rsid w:val="009470E3"/>
    <w:rsid w:val="00947ECA"/>
    <w:rsid w:val="009509DD"/>
    <w:rsid w:val="0095173E"/>
    <w:rsid w:val="00957E3C"/>
    <w:rsid w:val="00962698"/>
    <w:rsid w:val="00963719"/>
    <w:rsid w:val="0096540F"/>
    <w:rsid w:val="00966675"/>
    <w:rsid w:val="009703F9"/>
    <w:rsid w:val="00972052"/>
    <w:rsid w:val="00972C41"/>
    <w:rsid w:val="009734CD"/>
    <w:rsid w:val="0097484A"/>
    <w:rsid w:val="009762A0"/>
    <w:rsid w:val="009763E2"/>
    <w:rsid w:val="009777CA"/>
    <w:rsid w:val="00982AFC"/>
    <w:rsid w:val="00983F10"/>
    <w:rsid w:val="00986DF6"/>
    <w:rsid w:val="00987247"/>
    <w:rsid w:val="0099320B"/>
    <w:rsid w:val="009934CD"/>
    <w:rsid w:val="00993B9F"/>
    <w:rsid w:val="009A07D1"/>
    <w:rsid w:val="009A122A"/>
    <w:rsid w:val="009A272C"/>
    <w:rsid w:val="009A4484"/>
    <w:rsid w:val="009A7958"/>
    <w:rsid w:val="009B008B"/>
    <w:rsid w:val="009B1C9C"/>
    <w:rsid w:val="009B3520"/>
    <w:rsid w:val="009B49C8"/>
    <w:rsid w:val="009C003C"/>
    <w:rsid w:val="009C0E00"/>
    <w:rsid w:val="009C2AF0"/>
    <w:rsid w:val="009C3AB6"/>
    <w:rsid w:val="009C46B6"/>
    <w:rsid w:val="009D0021"/>
    <w:rsid w:val="009D46D3"/>
    <w:rsid w:val="009D4CBA"/>
    <w:rsid w:val="009D5BC3"/>
    <w:rsid w:val="009D5EFE"/>
    <w:rsid w:val="009D715D"/>
    <w:rsid w:val="009E4AB0"/>
    <w:rsid w:val="009E540B"/>
    <w:rsid w:val="009F0485"/>
    <w:rsid w:val="009F2B95"/>
    <w:rsid w:val="009F4B5E"/>
    <w:rsid w:val="009F57F9"/>
    <w:rsid w:val="009F6D09"/>
    <w:rsid w:val="00A00522"/>
    <w:rsid w:val="00A027BB"/>
    <w:rsid w:val="00A058F5"/>
    <w:rsid w:val="00A1023A"/>
    <w:rsid w:val="00A111E9"/>
    <w:rsid w:val="00A1167B"/>
    <w:rsid w:val="00A15C20"/>
    <w:rsid w:val="00A16393"/>
    <w:rsid w:val="00A169FA"/>
    <w:rsid w:val="00A20E65"/>
    <w:rsid w:val="00A21551"/>
    <w:rsid w:val="00A238D8"/>
    <w:rsid w:val="00A23A40"/>
    <w:rsid w:val="00A2487B"/>
    <w:rsid w:val="00A26239"/>
    <w:rsid w:val="00A268A1"/>
    <w:rsid w:val="00A317E1"/>
    <w:rsid w:val="00A42100"/>
    <w:rsid w:val="00A4494A"/>
    <w:rsid w:val="00A51EE3"/>
    <w:rsid w:val="00A55DEB"/>
    <w:rsid w:val="00A62344"/>
    <w:rsid w:val="00A63D37"/>
    <w:rsid w:val="00A6426A"/>
    <w:rsid w:val="00A653F4"/>
    <w:rsid w:val="00A66174"/>
    <w:rsid w:val="00A749AB"/>
    <w:rsid w:val="00A76BC7"/>
    <w:rsid w:val="00A76C2B"/>
    <w:rsid w:val="00A770D9"/>
    <w:rsid w:val="00A81A03"/>
    <w:rsid w:val="00A821B8"/>
    <w:rsid w:val="00A832CB"/>
    <w:rsid w:val="00A84B43"/>
    <w:rsid w:val="00A868DE"/>
    <w:rsid w:val="00A86AE0"/>
    <w:rsid w:val="00A86D46"/>
    <w:rsid w:val="00A8758B"/>
    <w:rsid w:val="00A92B51"/>
    <w:rsid w:val="00A93DC6"/>
    <w:rsid w:val="00A95826"/>
    <w:rsid w:val="00AA0F6B"/>
    <w:rsid w:val="00AA4C4C"/>
    <w:rsid w:val="00AA6831"/>
    <w:rsid w:val="00AA6C6C"/>
    <w:rsid w:val="00AB0C6A"/>
    <w:rsid w:val="00AB1244"/>
    <w:rsid w:val="00AB1319"/>
    <w:rsid w:val="00AB2292"/>
    <w:rsid w:val="00AB549D"/>
    <w:rsid w:val="00AB7B27"/>
    <w:rsid w:val="00AD5827"/>
    <w:rsid w:val="00AD6619"/>
    <w:rsid w:val="00AD7D7F"/>
    <w:rsid w:val="00AE1103"/>
    <w:rsid w:val="00AE35F0"/>
    <w:rsid w:val="00AE4978"/>
    <w:rsid w:val="00AE4A2F"/>
    <w:rsid w:val="00AE7C29"/>
    <w:rsid w:val="00AE7D7A"/>
    <w:rsid w:val="00AF0899"/>
    <w:rsid w:val="00AF1F0E"/>
    <w:rsid w:val="00AF26D6"/>
    <w:rsid w:val="00AF3978"/>
    <w:rsid w:val="00B01990"/>
    <w:rsid w:val="00B04262"/>
    <w:rsid w:val="00B054E3"/>
    <w:rsid w:val="00B07AB4"/>
    <w:rsid w:val="00B12927"/>
    <w:rsid w:val="00B14592"/>
    <w:rsid w:val="00B15EB0"/>
    <w:rsid w:val="00B15FCC"/>
    <w:rsid w:val="00B20523"/>
    <w:rsid w:val="00B210DD"/>
    <w:rsid w:val="00B23D9D"/>
    <w:rsid w:val="00B33F2C"/>
    <w:rsid w:val="00B34782"/>
    <w:rsid w:val="00B408EA"/>
    <w:rsid w:val="00B41316"/>
    <w:rsid w:val="00B41D79"/>
    <w:rsid w:val="00B4259C"/>
    <w:rsid w:val="00B432C5"/>
    <w:rsid w:val="00B4545A"/>
    <w:rsid w:val="00B45B68"/>
    <w:rsid w:val="00B473C1"/>
    <w:rsid w:val="00B47581"/>
    <w:rsid w:val="00B50987"/>
    <w:rsid w:val="00B52295"/>
    <w:rsid w:val="00B5273D"/>
    <w:rsid w:val="00B52B5F"/>
    <w:rsid w:val="00B56164"/>
    <w:rsid w:val="00B56788"/>
    <w:rsid w:val="00B6004A"/>
    <w:rsid w:val="00B64749"/>
    <w:rsid w:val="00B64F0E"/>
    <w:rsid w:val="00B658D3"/>
    <w:rsid w:val="00B659F9"/>
    <w:rsid w:val="00B65EB9"/>
    <w:rsid w:val="00B67109"/>
    <w:rsid w:val="00B74A9B"/>
    <w:rsid w:val="00B75A8D"/>
    <w:rsid w:val="00B801CD"/>
    <w:rsid w:val="00B80D69"/>
    <w:rsid w:val="00B817C3"/>
    <w:rsid w:val="00B90AD4"/>
    <w:rsid w:val="00B90FC8"/>
    <w:rsid w:val="00B91AD5"/>
    <w:rsid w:val="00B95FA0"/>
    <w:rsid w:val="00B97759"/>
    <w:rsid w:val="00BA0459"/>
    <w:rsid w:val="00BA44C6"/>
    <w:rsid w:val="00BA7823"/>
    <w:rsid w:val="00BB024E"/>
    <w:rsid w:val="00BB0659"/>
    <w:rsid w:val="00BB664E"/>
    <w:rsid w:val="00BB6968"/>
    <w:rsid w:val="00BB7BDC"/>
    <w:rsid w:val="00BC30EE"/>
    <w:rsid w:val="00BC5A9E"/>
    <w:rsid w:val="00BD2A83"/>
    <w:rsid w:val="00BD2EC3"/>
    <w:rsid w:val="00BD597D"/>
    <w:rsid w:val="00BD5A8B"/>
    <w:rsid w:val="00BD6692"/>
    <w:rsid w:val="00BD6FA4"/>
    <w:rsid w:val="00BD7033"/>
    <w:rsid w:val="00BE1611"/>
    <w:rsid w:val="00BE3B8A"/>
    <w:rsid w:val="00BE6950"/>
    <w:rsid w:val="00BE75DB"/>
    <w:rsid w:val="00BF036A"/>
    <w:rsid w:val="00BF172D"/>
    <w:rsid w:val="00BF1F34"/>
    <w:rsid w:val="00BF392F"/>
    <w:rsid w:val="00BF3ADA"/>
    <w:rsid w:val="00BF4C86"/>
    <w:rsid w:val="00BF6177"/>
    <w:rsid w:val="00BF768E"/>
    <w:rsid w:val="00BF7995"/>
    <w:rsid w:val="00C0078F"/>
    <w:rsid w:val="00C0444C"/>
    <w:rsid w:val="00C054E1"/>
    <w:rsid w:val="00C066F9"/>
    <w:rsid w:val="00C07FD8"/>
    <w:rsid w:val="00C111E1"/>
    <w:rsid w:val="00C11C77"/>
    <w:rsid w:val="00C12237"/>
    <w:rsid w:val="00C1354C"/>
    <w:rsid w:val="00C1454C"/>
    <w:rsid w:val="00C17257"/>
    <w:rsid w:val="00C259B2"/>
    <w:rsid w:val="00C276BC"/>
    <w:rsid w:val="00C32A59"/>
    <w:rsid w:val="00C32B70"/>
    <w:rsid w:val="00C33050"/>
    <w:rsid w:val="00C33D34"/>
    <w:rsid w:val="00C347ED"/>
    <w:rsid w:val="00C3533E"/>
    <w:rsid w:val="00C35ED8"/>
    <w:rsid w:val="00C360C4"/>
    <w:rsid w:val="00C366A8"/>
    <w:rsid w:val="00C369AA"/>
    <w:rsid w:val="00C36E70"/>
    <w:rsid w:val="00C37F88"/>
    <w:rsid w:val="00C40631"/>
    <w:rsid w:val="00C406F1"/>
    <w:rsid w:val="00C40F0A"/>
    <w:rsid w:val="00C41696"/>
    <w:rsid w:val="00C45683"/>
    <w:rsid w:val="00C45FB3"/>
    <w:rsid w:val="00C466CA"/>
    <w:rsid w:val="00C50A13"/>
    <w:rsid w:val="00C50A4C"/>
    <w:rsid w:val="00C5161E"/>
    <w:rsid w:val="00C51D02"/>
    <w:rsid w:val="00C524A5"/>
    <w:rsid w:val="00C5341B"/>
    <w:rsid w:val="00C53694"/>
    <w:rsid w:val="00C53E5A"/>
    <w:rsid w:val="00C54B5C"/>
    <w:rsid w:val="00C55D82"/>
    <w:rsid w:val="00C57A8E"/>
    <w:rsid w:val="00C61929"/>
    <w:rsid w:val="00C658E6"/>
    <w:rsid w:val="00C65E3A"/>
    <w:rsid w:val="00C660FE"/>
    <w:rsid w:val="00C669FD"/>
    <w:rsid w:val="00C670EA"/>
    <w:rsid w:val="00C67EAB"/>
    <w:rsid w:val="00C70B23"/>
    <w:rsid w:val="00C71ACE"/>
    <w:rsid w:val="00C756C9"/>
    <w:rsid w:val="00C77E5D"/>
    <w:rsid w:val="00C93A4D"/>
    <w:rsid w:val="00CA1097"/>
    <w:rsid w:val="00CA364E"/>
    <w:rsid w:val="00CA4064"/>
    <w:rsid w:val="00CA6473"/>
    <w:rsid w:val="00CA7A5F"/>
    <w:rsid w:val="00CA7A85"/>
    <w:rsid w:val="00CB4C3A"/>
    <w:rsid w:val="00CB529A"/>
    <w:rsid w:val="00CB5B3D"/>
    <w:rsid w:val="00CC109A"/>
    <w:rsid w:val="00CC7F11"/>
    <w:rsid w:val="00CD2966"/>
    <w:rsid w:val="00CD6845"/>
    <w:rsid w:val="00CD70D9"/>
    <w:rsid w:val="00CD7207"/>
    <w:rsid w:val="00CE05F0"/>
    <w:rsid w:val="00CE0F21"/>
    <w:rsid w:val="00CE307E"/>
    <w:rsid w:val="00CE62B6"/>
    <w:rsid w:val="00CE6B3C"/>
    <w:rsid w:val="00CF1ADB"/>
    <w:rsid w:val="00CF1E29"/>
    <w:rsid w:val="00CF2479"/>
    <w:rsid w:val="00CF3B30"/>
    <w:rsid w:val="00CF4B20"/>
    <w:rsid w:val="00CF6957"/>
    <w:rsid w:val="00CF6AF6"/>
    <w:rsid w:val="00D00752"/>
    <w:rsid w:val="00D01537"/>
    <w:rsid w:val="00D04E49"/>
    <w:rsid w:val="00D053BF"/>
    <w:rsid w:val="00D06AB0"/>
    <w:rsid w:val="00D07B9C"/>
    <w:rsid w:val="00D121E8"/>
    <w:rsid w:val="00D12992"/>
    <w:rsid w:val="00D12E93"/>
    <w:rsid w:val="00D12FF8"/>
    <w:rsid w:val="00D152C3"/>
    <w:rsid w:val="00D15A1C"/>
    <w:rsid w:val="00D169E7"/>
    <w:rsid w:val="00D207C1"/>
    <w:rsid w:val="00D21EB9"/>
    <w:rsid w:val="00D24BF4"/>
    <w:rsid w:val="00D27A88"/>
    <w:rsid w:val="00D35474"/>
    <w:rsid w:val="00D40A47"/>
    <w:rsid w:val="00D4370A"/>
    <w:rsid w:val="00D44BBF"/>
    <w:rsid w:val="00D46115"/>
    <w:rsid w:val="00D4737F"/>
    <w:rsid w:val="00D542F7"/>
    <w:rsid w:val="00D55D08"/>
    <w:rsid w:val="00D57146"/>
    <w:rsid w:val="00D60736"/>
    <w:rsid w:val="00D60E2F"/>
    <w:rsid w:val="00D62345"/>
    <w:rsid w:val="00D623C8"/>
    <w:rsid w:val="00D64E5E"/>
    <w:rsid w:val="00D66D6B"/>
    <w:rsid w:val="00D70C5C"/>
    <w:rsid w:val="00D75BB9"/>
    <w:rsid w:val="00D83AB1"/>
    <w:rsid w:val="00D8406C"/>
    <w:rsid w:val="00D84597"/>
    <w:rsid w:val="00D84E10"/>
    <w:rsid w:val="00D864F6"/>
    <w:rsid w:val="00D87288"/>
    <w:rsid w:val="00D91699"/>
    <w:rsid w:val="00D920F7"/>
    <w:rsid w:val="00D92AAF"/>
    <w:rsid w:val="00D93129"/>
    <w:rsid w:val="00D951A6"/>
    <w:rsid w:val="00D9613A"/>
    <w:rsid w:val="00DA0FF0"/>
    <w:rsid w:val="00DA1599"/>
    <w:rsid w:val="00DA162C"/>
    <w:rsid w:val="00DA6234"/>
    <w:rsid w:val="00DB043F"/>
    <w:rsid w:val="00DB0E5A"/>
    <w:rsid w:val="00DB1E25"/>
    <w:rsid w:val="00DB2118"/>
    <w:rsid w:val="00DB44BD"/>
    <w:rsid w:val="00DB5CF4"/>
    <w:rsid w:val="00DC0058"/>
    <w:rsid w:val="00DC05E2"/>
    <w:rsid w:val="00DC0D04"/>
    <w:rsid w:val="00DC1BFF"/>
    <w:rsid w:val="00DD0235"/>
    <w:rsid w:val="00DD0925"/>
    <w:rsid w:val="00DD0FC8"/>
    <w:rsid w:val="00DD2972"/>
    <w:rsid w:val="00DD53C8"/>
    <w:rsid w:val="00DD6D08"/>
    <w:rsid w:val="00DD770F"/>
    <w:rsid w:val="00DD7773"/>
    <w:rsid w:val="00DE2488"/>
    <w:rsid w:val="00DE2A23"/>
    <w:rsid w:val="00DE4E12"/>
    <w:rsid w:val="00DE528B"/>
    <w:rsid w:val="00DE6474"/>
    <w:rsid w:val="00DF6D83"/>
    <w:rsid w:val="00DF7DDA"/>
    <w:rsid w:val="00E02142"/>
    <w:rsid w:val="00E0245D"/>
    <w:rsid w:val="00E05CAF"/>
    <w:rsid w:val="00E071E4"/>
    <w:rsid w:val="00E143B1"/>
    <w:rsid w:val="00E17218"/>
    <w:rsid w:val="00E1752E"/>
    <w:rsid w:val="00E21F63"/>
    <w:rsid w:val="00E22E25"/>
    <w:rsid w:val="00E231DF"/>
    <w:rsid w:val="00E2335B"/>
    <w:rsid w:val="00E24124"/>
    <w:rsid w:val="00E2605E"/>
    <w:rsid w:val="00E273D9"/>
    <w:rsid w:val="00E27F37"/>
    <w:rsid w:val="00E33E89"/>
    <w:rsid w:val="00E354A8"/>
    <w:rsid w:val="00E361C6"/>
    <w:rsid w:val="00E371F1"/>
    <w:rsid w:val="00E37C28"/>
    <w:rsid w:val="00E37E33"/>
    <w:rsid w:val="00E417E1"/>
    <w:rsid w:val="00E41BA9"/>
    <w:rsid w:val="00E423E1"/>
    <w:rsid w:val="00E45D8C"/>
    <w:rsid w:val="00E478B8"/>
    <w:rsid w:val="00E53452"/>
    <w:rsid w:val="00E53980"/>
    <w:rsid w:val="00E53E1B"/>
    <w:rsid w:val="00E54150"/>
    <w:rsid w:val="00E61E57"/>
    <w:rsid w:val="00E62142"/>
    <w:rsid w:val="00E62F66"/>
    <w:rsid w:val="00E64F83"/>
    <w:rsid w:val="00E65D74"/>
    <w:rsid w:val="00E65FCB"/>
    <w:rsid w:val="00E6615D"/>
    <w:rsid w:val="00E72867"/>
    <w:rsid w:val="00E7362D"/>
    <w:rsid w:val="00E765A4"/>
    <w:rsid w:val="00E811EE"/>
    <w:rsid w:val="00E82FA4"/>
    <w:rsid w:val="00E839C9"/>
    <w:rsid w:val="00E84FD4"/>
    <w:rsid w:val="00E858E1"/>
    <w:rsid w:val="00E87249"/>
    <w:rsid w:val="00E9022F"/>
    <w:rsid w:val="00E9054A"/>
    <w:rsid w:val="00E9077C"/>
    <w:rsid w:val="00E91535"/>
    <w:rsid w:val="00E92876"/>
    <w:rsid w:val="00E941A9"/>
    <w:rsid w:val="00E97B7F"/>
    <w:rsid w:val="00EA0770"/>
    <w:rsid w:val="00EA3E4F"/>
    <w:rsid w:val="00EB07D4"/>
    <w:rsid w:val="00EB0D04"/>
    <w:rsid w:val="00EB1122"/>
    <w:rsid w:val="00EB3033"/>
    <w:rsid w:val="00EB3612"/>
    <w:rsid w:val="00EB3F97"/>
    <w:rsid w:val="00EB43D8"/>
    <w:rsid w:val="00EB5C28"/>
    <w:rsid w:val="00EB6296"/>
    <w:rsid w:val="00EB6DE2"/>
    <w:rsid w:val="00EB74E9"/>
    <w:rsid w:val="00EB7ED6"/>
    <w:rsid w:val="00EC0A45"/>
    <w:rsid w:val="00EC1F35"/>
    <w:rsid w:val="00EC2974"/>
    <w:rsid w:val="00EC541F"/>
    <w:rsid w:val="00EC6059"/>
    <w:rsid w:val="00EC62C0"/>
    <w:rsid w:val="00EC6574"/>
    <w:rsid w:val="00EC66A5"/>
    <w:rsid w:val="00EC7D5E"/>
    <w:rsid w:val="00ED686C"/>
    <w:rsid w:val="00ED72D1"/>
    <w:rsid w:val="00ED72D6"/>
    <w:rsid w:val="00ED771B"/>
    <w:rsid w:val="00EE32F1"/>
    <w:rsid w:val="00EE615A"/>
    <w:rsid w:val="00EE6220"/>
    <w:rsid w:val="00EF7831"/>
    <w:rsid w:val="00F02DB0"/>
    <w:rsid w:val="00F03ABF"/>
    <w:rsid w:val="00F0412D"/>
    <w:rsid w:val="00F06154"/>
    <w:rsid w:val="00F20B3C"/>
    <w:rsid w:val="00F20BCD"/>
    <w:rsid w:val="00F21022"/>
    <w:rsid w:val="00F211FF"/>
    <w:rsid w:val="00F216E1"/>
    <w:rsid w:val="00F234AA"/>
    <w:rsid w:val="00F27170"/>
    <w:rsid w:val="00F27789"/>
    <w:rsid w:val="00F32BD6"/>
    <w:rsid w:val="00F32D43"/>
    <w:rsid w:val="00F33B2F"/>
    <w:rsid w:val="00F40864"/>
    <w:rsid w:val="00F418D6"/>
    <w:rsid w:val="00F42590"/>
    <w:rsid w:val="00F4388B"/>
    <w:rsid w:val="00F442D9"/>
    <w:rsid w:val="00F44949"/>
    <w:rsid w:val="00F449BF"/>
    <w:rsid w:val="00F456FC"/>
    <w:rsid w:val="00F50206"/>
    <w:rsid w:val="00F50A6D"/>
    <w:rsid w:val="00F5235D"/>
    <w:rsid w:val="00F52838"/>
    <w:rsid w:val="00F55255"/>
    <w:rsid w:val="00F5737C"/>
    <w:rsid w:val="00F657B1"/>
    <w:rsid w:val="00F65EE4"/>
    <w:rsid w:val="00F66BA7"/>
    <w:rsid w:val="00F67295"/>
    <w:rsid w:val="00F67D4B"/>
    <w:rsid w:val="00F72741"/>
    <w:rsid w:val="00F74A9D"/>
    <w:rsid w:val="00F7501E"/>
    <w:rsid w:val="00F77326"/>
    <w:rsid w:val="00F77862"/>
    <w:rsid w:val="00F80533"/>
    <w:rsid w:val="00F8199D"/>
    <w:rsid w:val="00F81C49"/>
    <w:rsid w:val="00F8210B"/>
    <w:rsid w:val="00F835F7"/>
    <w:rsid w:val="00F83B3C"/>
    <w:rsid w:val="00F855B4"/>
    <w:rsid w:val="00F91B6D"/>
    <w:rsid w:val="00F91C96"/>
    <w:rsid w:val="00F91F97"/>
    <w:rsid w:val="00F92608"/>
    <w:rsid w:val="00F93C79"/>
    <w:rsid w:val="00F93D1E"/>
    <w:rsid w:val="00F97405"/>
    <w:rsid w:val="00FA099F"/>
    <w:rsid w:val="00FA11B2"/>
    <w:rsid w:val="00FA1EAC"/>
    <w:rsid w:val="00FA2706"/>
    <w:rsid w:val="00FA5F24"/>
    <w:rsid w:val="00FA611E"/>
    <w:rsid w:val="00FA64A0"/>
    <w:rsid w:val="00FB118D"/>
    <w:rsid w:val="00FB1F69"/>
    <w:rsid w:val="00FB25E9"/>
    <w:rsid w:val="00FB35B9"/>
    <w:rsid w:val="00FB3CB2"/>
    <w:rsid w:val="00FB4733"/>
    <w:rsid w:val="00FB6A06"/>
    <w:rsid w:val="00FB73C4"/>
    <w:rsid w:val="00FC08ED"/>
    <w:rsid w:val="00FC2F8B"/>
    <w:rsid w:val="00FC308C"/>
    <w:rsid w:val="00FC6BEC"/>
    <w:rsid w:val="00FD12F1"/>
    <w:rsid w:val="00FD2952"/>
    <w:rsid w:val="00FD2AD5"/>
    <w:rsid w:val="00FD3BF8"/>
    <w:rsid w:val="00FD3CB2"/>
    <w:rsid w:val="00FD46E2"/>
    <w:rsid w:val="00FD4918"/>
    <w:rsid w:val="00FD4B2E"/>
    <w:rsid w:val="00FD568D"/>
    <w:rsid w:val="00FD72D0"/>
    <w:rsid w:val="00FE0A01"/>
    <w:rsid w:val="00FE168E"/>
    <w:rsid w:val="00FE22BB"/>
    <w:rsid w:val="00FE3268"/>
    <w:rsid w:val="00FE44AD"/>
    <w:rsid w:val="00FE61F1"/>
    <w:rsid w:val="00FE734E"/>
    <w:rsid w:val="00FE7673"/>
    <w:rsid w:val="00FF0B53"/>
    <w:rsid w:val="00FF3AD5"/>
    <w:rsid w:val="00FF405C"/>
    <w:rsid w:val="00FF4C07"/>
    <w:rsid w:val="00FF6366"/>
    <w:rsid w:val="00FF6477"/>
    <w:rsid w:val="00FF7147"/>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1">
      <v:textbox inset="5.85pt,.7pt,5.85pt,.7pt"/>
    </o:shapedefaults>
    <o:shapelayout v:ext="edit">
      <o:idmap v:ext="edit" data="1"/>
    </o:shapelayout>
  </w:shapeDefaults>
  <w:decimalSymbol w:val="."/>
  <w:listSeparator w:val=","/>
  <w14:docId w14:val="063C68ED"/>
  <w15:docId w15:val="{F8D0E8F2-7F37-4AC7-81F3-49F200691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en-AU" w:eastAsia="zh-CN" w:bidi="ar-SA"/>
      </w:rPr>
    </w:rPrDefault>
    <w:pPrDefault>
      <w:pPr>
        <w:spacing w:after="200" w:line="2" w:lineRule="auto"/>
      </w:pPr>
    </w:pPrDefault>
  </w:docDefaults>
  <w:latentStyles w:defLockedState="0" w:defUIPriority="0" w:defSemiHidden="0" w:defUnhideWhenUsed="0" w:defQFormat="0" w:count="375">
    <w:lsdException w:name="Normal" w:uiPriority="1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6"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6"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7" w:qFormat="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7" w:unhideWhenUsed="1" w:qFormat="1"/>
    <w:lsdException w:name="List Number 3" w:semiHidden="1" w:uiPriority="7" w:unhideWhenUsed="1" w:qFormat="1"/>
    <w:lsdException w:name="List Number 4" w:semiHidden="1" w:uiPriority="7" w:unhideWhenUsed="1" w:qFormat="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uiPriority="6"/>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uiPriority w:val="11"/>
    <w:rsid w:val="00CE0F21"/>
    <w:pPr>
      <w:spacing w:after="0" w:line="240" w:lineRule="auto"/>
    </w:pPr>
    <w:rPr>
      <w:rFonts w:eastAsiaTheme="minorEastAsia"/>
      <w:szCs w:val="28"/>
      <w:lang w:val="en-US"/>
    </w:rPr>
  </w:style>
  <w:style w:type="paragraph" w:styleId="Heading1">
    <w:name w:val="heading 1"/>
    <w:basedOn w:val="Normal"/>
    <w:next w:val="BodyText"/>
    <w:qFormat/>
    <w:rsid w:val="009762A0"/>
    <w:pPr>
      <w:keepNext/>
      <w:numPr>
        <w:numId w:val="9"/>
      </w:numPr>
      <w:spacing w:after="180" w:line="260" w:lineRule="atLeast"/>
      <w:outlineLvl w:val="0"/>
    </w:pPr>
    <w:rPr>
      <w:rFonts w:asciiTheme="majorHAnsi" w:eastAsiaTheme="majorEastAsia" w:hAnsiTheme="majorHAnsi" w:cstheme="majorHAnsi"/>
      <w:b/>
      <w:bCs/>
    </w:rPr>
  </w:style>
  <w:style w:type="paragraph" w:styleId="Heading2">
    <w:name w:val="heading 2"/>
    <w:basedOn w:val="Normal"/>
    <w:next w:val="BodyText"/>
    <w:qFormat/>
    <w:rsid w:val="009762A0"/>
    <w:pPr>
      <w:keepNext/>
      <w:numPr>
        <w:ilvl w:val="1"/>
        <w:numId w:val="9"/>
      </w:numPr>
      <w:spacing w:after="180" w:line="260" w:lineRule="atLeast"/>
      <w:outlineLvl w:val="1"/>
    </w:pPr>
    <w:rPr>
      <w:rFonts w:asciiTheme="majorHAnsi" w:eastAsiaTheme="majorEastAsia" w:hAnsiTheme="majorHAnsi" w:cstheme="majorHAnsi"/>
      <w:b/>
      <w:bCs/>
    </w:rPr>
  </w:style>
  <w:style w:type="paragraph" w:styleId="Heading3">
    <w:name w:val="heading 3"/>
    <w:basedOn w:val="Normal"/>
    <w:qFormat/>
    <w:rsid w:val="009762A0"/>
    <w:pPr>
      <w:numPr>
        <w:ilvl w:val="2"/>
        <w:numId w:val="9"/>
      </w:numPr>
      <w:spacing w:after="180" w:line="260" w:lineRule="atLeast"/>
      <w:outlineLvl w:val="2"/>
    </w:pPr>
  </w:style>
  <w:style w:type="paragraph" w:styleId="Heading4">
    <w:name w:val="heading 4"/>
    <w:basedOn w:val="Normal"/>
    <w:qFormat/>
    <w:rsid w:val="009762A0"/>
    <w:pPr>
      <w:numPr>
        <w:ilvl w:val="3"/>
        <w:numId w:val="9"/>
      </w:numPr>
      <w:spacing w:after="180" w:line="260" w:lineRule="atLeast"/>
      <w:outlineLvl w:val="3"/>
    </w:pPr>
  </w:style>
  <w:style w:type="paragraph" w:styleId="Heading5">
    <w:name w:val="heading 5"/>
    <w:basedOn w:val="Normal"/>
    <w:qFormat/>
    <w:rsid w:val="009762A0"/>
    <w:pPr>
      <w:numPr>
        <w:ilvl w:val="4"/>
        <w:numId w:val="9"/>
      </w:numPr>
      <w:spacing w:after="180" w:line="260" w:lineRule="atLeast"/>
      <w:outlineLvl w:val="4"/>
    </w:pPr>
  </w:style>
  <w:style w:type="paragraph" w:styleId="Heading6">
    <w:name w:val="heading 6"/>
    <w:basedOn w:val="Normal"/>
    <w:qFormat/>
    <w:rsid w:val="009762A0"/>
    <w:pPr>
      <w:numPr>
        <w:ilvl w:val="5"/>
        <w:numId w:val="9"/>
      </w:numPr>
      <w:spacing w:after="180" w:line="260" w:lineRule="atLeast"/>
      <w:outlineLvl w:val="5"/>
    </w:pPr>
  </w:style>
  <w:style w:type="paragraph" w:styleId="Heading7">
    <w:name w:val="heading 7"/>
    <w:basedOn w:val="Normal"/>
    <w:link w:val="Heading7Char"/>
    <w:qFormat/>
    <w:rsid w:val="009762A0"/>
    <w:pPr>
      <w:numPr>
        <w:ilvl w:val="6"/>
        <w:numId w:val="9"/>
      </w:numPr>
      <w:spacing w:after="180" w:line="260" w:lineRule="atLeast"/>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MKAddressInfo">
    <w:name w:val="BMK Address Info"/>
    <w:link w:val="BMKAddressInfoChar"/>
    <w:semiHidden/>
    <w:rsid w:val="009762A0"/>
    <w:pPr>
      <w:spacing w:after="0" w:line="240" w:lineRule="auto"/>
    </w:pPr>
    <w:rPr>
      <w:rFonts w:ascii="Arial" w:hAnsi="Arial"/>
      <w:bCs/>
      <w:noProof/>
      <w:sz w:val="16"/>
    </w:rPr>
  </w:style>
  <w:style w:type="paragraph" w:customStyle="1" w:styleId="BMKCities">
    <w:name w:val="BMK Cities"/>
    <w:semiHidden/>
    <w:rsid w:val="009762A0"/>
    <w:pPr>
      <w:spacing w:after="0" w:line="240" w:lineRule="auto"/>
    </w:pPr>
    <w:rPr>
      <w:rFonts w:ascii="Arial" w:hAnsi="Arial"/>
      <w:noProof/>
      <w:spacing w:val="2"/>
      <w:sz w:val="11"/>
      <w:szCs w:val="11"/>
    </w:rPr>
  </w:style>
  <w:style w:type="paragraph" w:customStyle="1" w:styleId="BMKDeliveryPhrase">
    <w:name w:val="BMK Delivery Phrase"/>
    <w:basedOn w:val="BMKAddressInfo"/>
    <w:semiHidden/>
    <w:rsid w:val="009762A0"/>
    <w:pPr>
      <w:framePr w:w="2943" w:h="1734" w:hRule="exact" w:wrap="around" w:vAnchor="text" w:hAnchor="page" w:x="8533" w:y="208"/>
      <w:ind w:left="57"/>
    </w:pPr>
    <w:rPr>
      <w:b/>
    </w:rPr>
  </w:style>
  <w:style w:type="paragraph" w:customStyle="1" w:styleId="BMKLegalNoticePhrase">
    <w:name w:val="BMK Legal Notice Phrase"/>
    <w:basedOn w:val="Normal"/>
    <w:semiHidden/>
    <w:rsid w:val="009762A0"/>
    <w:pPr>
      <w:spacing w:before="260" w:after="180" w:line="260" w:lineRule="atLeast"/>
    </w:pPr>
    <w:rPr>
      <w:rFonts w:asciiTheme="majorHAnsi" w:eastAsiaTheme="majorEastAsia" w:hAnsiTheme="majorHAnsi" w:cstheme="majorHAnsi"/>
      <w:b/>
      <w:caps/>
    </w:rPr>
  </w:style>
  <w:style w:type="paragraph" w:customStyle="1" w:styleId="BMKMemberFirmName">
    <w:name w:val="BMK Member Firm Name"/>
    <w:basedOn w:val="BMKAddressInfo"/>
    <w:next w:val="BMKAddressInfo"/>
    <w:link w:val="BMKMemberFirmNameChar"/>
    <w:semiHidden/>
    <w:rsid w:val="009762A0"/>
    <w:rPr>
      <w:b/>
    </w:rPr>
  </w:style>
  <w:style w:type="paragraph" w:customStyle="1" w:styleId="BMKRegions">
    <w:name w:val="BMK Regions"/>
    <w:basedOn w:val="BMKCities"/>
    <w:next w:val="BMKCities"/>
    <w:semiHidden/>
    <w:rsid w:val="009762A0"/>
    <w:rPr>
      <w:rFonts w:ascii="Arial Black" w:hAnsi="Arial Black"/>
      <w:szCs w:val="24"/>
    </w:rPr>
  </w:style>
  <w:style w:type="paragraph" w:customStyle="1" w:styleId="BMKMultiOffice">
    <w:name w:val="BMK Multi Office"/>
    <w:basedOn w:val="BMKRegions"/>
    <w:next w:val="Normal"/>
    <w:semiHidden/>
    <w:rsid w:val="009762A0"/>
  </w:style>
  <w:style w:type="paragraph" w:customStyle="1" w:styleId="BMKMultiOfficeAddress">
    <w:name w:val="BMK Multi Office Address"/>
    <w:basedOn w:val="BMKCities"/>
    <w:semiHidden/>
    <w:rsid w:val="009762A0"/>
  </w:style>
  <w:style w:type="paragraph" w:customStyle="1" w:styleId="BMKPartnerList">
    <w:name w:val="BMK Partner List"/>
    <w:basedOn w:val="BMKCities"/>
    <w:semiHidden/>
    <w:rsid w:val="009762A0"/>
    <w:pPr>
      <w:adjustRightInd w:val="0"/>
      <w:snapToGrid w:val="0"/>
      <w:spacing w:after="20"/>
    </w:pPr>
    <w:rPr>
      <w:rFonts w:cs="Arial"/>
      <w:caps/>
      <w:spacing w:val="0"/>
      <w:sz w:val="9"/>
      <w:szCs w:val="12"/>
    </w:rPr>
  </w:style>
  <w:style w:type="paragraph" w:customStyle="1" w:styleId="BMKQualifier">
    <w:name w:val="BMK Qualifier"/>
    <w:semiHidden/>
    <w:rsid w:val="009762A0"/>
    <w:pPr>
      <w:spacing w:line="170" w:lineRule="atLeast"/>
    </w:pPr>
    <w:rPr>
      <w:caps/>
      <w:noProof/>
      <w:sz w:val="13"/>
      <w:szCs w:val="13"/>
    </w:rPr>
  </w:style>
  <w:style w:type="paragraph" w:customStyle="1" w:styleId="BMKRefInfo">
    <w:name w:val="BMK Ref Info"/>
    <w:basedOn w:val="BMKAddressInfo"/>
    <w:semiHidden/>
    <w:rsid w:val="009762A0"/>
    <w:pPr>
      <w:framePr w:w="2943" w:h="1734" w:hRule="exact" w:wrap="around" w:vAnchor="text" w:hAnchor="page" w:x="8533" w:y="208"/>
      <w:ind w:left="57"/>
    </w:pPr>
  </w:style>
  <w:style w:type="paragraph" w:customStyle="1" w:styleId="BMKRecipient1">
    <w:name w:val="BMK Recipient1"/>
    <w:basedOn w:val="Normal"/>
    <w:semiHidden/>
    <w:rsid w:val="009762A0"/>
    <w:pPr>
      <w:spacing w:line="260" w:lineRule="atLeast"/>
    </w:pPr>
  </w:style>
  <w:style w:type="paragraph" w:styleId="Footer">
    <w:name w:val="footer"/>
    <w:basedOn w:val="Normal"/>
    <w:link w:val="FooterChar"/>
    <w:rsid w:val="009762A0"/>
    <w:pPr>
      <w:tabs>
        <w:tab w:val="right" w:pos="9350"/>
      </w:tabs>
      <w:spacing w:line="200" w:lineRule="atLeast"/>
    </w:pPr>
    <w:rPr>
      <w:rFonts w:asciiTheme="majorHAnsi" w:eastAsiaTheme="majorEastAsia" w:hAnsiTheme="majorHAnsi" w:cstheme="majorHAnsi"/>
      <w:noProof/>
      <w:sz w:val="16"/>
      <w:szCs w:val="22"/>
    </w:rPr>
  </w:style>
  <w:style w:type="character" w:styleId="FootnoteReference">
    <w:name w:val="footnote reference"/>
    <w:uiPriority w:val="6"/>
    <w:semiHidden/>
    <w:rsid w:val="009762A0"/>
    <w:rPr>
      <w:vertAlign w:val="superscript"/>
    </w:rPr>
  </w:style>
  <w:style w:type="paragraph" w:styleId="Header">
    <w:name w:val="header"/>
    <w:basedOn w:val="Normal"/>
    <w:semiHidden/>
    <w:rsid w:val="009762A0"/>
  </w:style>
  <w:style w:type="paragraph" w:styleId="ListNumber">
    <w:name w:val="List Number"/>
    <w:basedOn w:val="Normal"/>
    <w:uiPriority w:val="7"/>
    <w:qFormat/>
    <w:rsid w:val="009762A0"/>
    <w:pPr>
      <w:numPr>
        <w:numId w:val="4"/>
      </w:numPr>
      <w:spacing w:after="180" w:line="260" w:lineRule="atLeast"/>
    </w:pPr>
  </w:style>
  <w:style w:type="paragraph" w:styleId="FootnoteText">
    <w:name w:val="footnote text"/>
    <w:basedOn w:val="Normal"/>
    <w:uiPriority w:val="6"/>
    <w:semiHidden/>
    <w:rsid w:val="009762A0"/>
    <w:rPr>
      <w:sz w:val="18"/>
      <w:szCs w:val="20"/>
    </w:rPr>
  </w:style>
  <w:style w:type="paragraph" w:customStyle="1" w:styleId="Bullet1">
    <w:name w:val="Bullet 1"/>
    <w:basedOn w:val="Normal"/>
    <w:uiPriority w:val="8"/>
    <w:qFormat/>
    <w:rsid w:val="009762A0"/>
    <w:pPr>
      <w:numPr>
        <w:numId w:val="1"/>
      </w:numPr>
      <w:spacing w:after="180" w:line="260" w:lineRule="atLeast"/>
    </w:pPr>
  </w:style>
  <w:style w:type="paragraph" w:customStyle="1" w:styleId="BMKSubject">
    <w:name w:val="BMK Subject"/>
    <w:basedOn w:val="Normal"/>
    <w:semiHidden/>
    <w:rsid w:val="009762A0"/>
    <w:pPr>
      <w:spacing w:line="260" w:lineRule="atLeast"/>
    </w:pPr>
    <w:rPr>
      <w:rFonts w:asciiTheme="majorHAnsi" w:eastAsiaTheme="majorEastAsia" w:hAnsiTheme="majorHAnsi" w:cstheme="majorHAnsi"/>
      <w:b/>
      <w:bCs/>
    </w:rPr>
  </w:style>
  <w:style w:type="character" w:customStyle="1" w:styleId="BMKAddressInfoChar">
    <w:name w:val="BMK Address Info Char"/>
    <w:link w:val="BMKAddressInfo"/>
    <w:semiHidden/>
    <w:rsid w:val="009762A0"/>
    <w:rPr>
      <w:rFonts w:ascii="Arial" w:hAnsi="Arial"/>
      <w:bCs/>
      <w:noProof/>
      <w:sz w:val="16"/>
    </w:rPr>
  </w:style>
  <w:style w:type="paragraph" w:customStyle="1" w:styleId="BMKPrivacyText">
    <w:name w:val="BMK Privacy Text"/>
    <w:basedOn w:val="Footer"/>
    <w:link w:val="BMKPrivacyTextChar"/>
    <w:semiHidden/>
    <w:rsid w:val="009762A0"/>
  </w:style>
  <w:style w:type="paragraph" w:customStyle="1" w:styleId="OtherContact">
    <w:name w:val="OtherContact"/>
    <w:basedOn w:val="Normal"/>
    <w:semiHidden/>
    <w:rsid w:val="009762A0"/>
    <w:rPr>
      <w:rFonts w:asciiTheme="majorHAnsi" w:eastAsiaTheme="majorEastAsia" w:hAnsiTheme="majorHAnsi" w:cstheme="majorHAnsi"/>
      <w:sz w:val="16"/>
    </w:rPr>
  </w:style>
  <w:style w:type="paragraph" w:customStyle="1" w:styleId="Bullet2">
    <w:name w:val="Bullet 2"/>
    <w:basedOn w:val="Normal"/>
    <w:uiPriority w:val="8"/>
    <w:qFormat/>
    <w:rsid w:val="009762A0"/>
    <w:pPr>
      <w:numPr>
        <w:numId w:val="2"/>
      </w:numPr>
      <w:spacing w:line="260" w:lineRule="atLeast"/>
    </w:pPr>
  </w:style>
  <w:style w:type="character" w:customStyle="1" w:styleId="Definition">
    <w:name w:val="Definition"/>
    <w:basedOn w:val="DefaultParagraphFont"/>
    <w:uiPriority w:val="3"/>
    <w:rsid w:val="009762A0"/>
    <w:rPr>
      <w:b/>
      <w:bCs/>
      <w:i w:val="0"/>
      <w:szCs w:val="28"/>
    </w:rPr>
  </w:style>
  <w:style w:type="character" w:styleId="PageNumber">
    <w:name w:val="page number"/>
    <w:basedOn w:val="DefaultParagraphFont"/>
    <w:semiHidden/>
    <w:rsid w:val="009762A0"/>
    <w:rPr>
      <w:szCs w:val="16"/>
    </w:rPr>
  </w:style>
  <w:style w:type="paragraph" w:customStyle="1" w:styleId="LetterDetail">
    <w:name w:val="LetterDetail"/>
    <w:basedOn w:val="Normal"/>
    <w:semiHidden/>
    <w:rsid w:val="009762A0"/>
    <w:pPr>
      <w:spacing w:line="260" w:lineRule="atLeast"/>
    </w:pPr>
  </w:style>
  <w:style w:type="paragraph" w:customStyle="1" w:styleId="BMKLetterCaption">
    <w:name w:val="BMK LetterCaption"/>
    <w:basedOn w:val="BMKLegalNoticePhrase"/>
    <w:next w:val="NormalSingle"/>
    <w:semiHidden/>
    <w:rsid w:val="009762A0"/>
    <w:pPr>
      <w:spacing w:before="0"/>
    </w:pPr>
  </w:style>
  <w:style w:type="paragraph" w:customStyle="1" w:styleId="BMKco-brand">
    <w:name w:val="BMK co-brand"/>
    <w:semiHidden/>
    <w:rsid w:val="009762A0"/>
    <w:pPr>
      <w:spacing w:line="170" w:lineRule="atLeast"/>
    </w:pPr>
    <w:rPr>
      <w:caps/>
      <w:sz w:val="13"/>
    </w:rPr>
  </w:style>
  <w:style w:type="character" w:customStyle="1" w:styleId="Highlight">
    <w:name w:val="Highlight"/>
    <w:semiHidden/>
    <w:rsid w:val="009762A0"/>
    <w:rPr>
      <w:rFonts w:asciiTheme="majorHAnsi" w:eastAsiaTheme="majorEastAsia" w:hAnsiTheme="majorHAnsi" w:cstheme="majorHAnsi"/>
      <w:b/>
    </w:rPr>
  </w:style>
  <w:style w:type="paragraph" w:customStyle="1" w:styleId="TableText">
    <w:name w:val="Table Text"/>
    <w:basedOn w:val="Normal"/>
    <w:uiPriority w:val="6"/>
    <w:semiHidden/>
    <w:rsid w:val="009762A0"/>
    <w:pPr>
      <w:tabs>
        <w:tab w:val="right" w:pos="9072"/>
      </w:tabs>
      <w:spacing w:after="180" w:line="260" w:lineRule="atLeast"/>
    </w:pPr>
  </w:style>
  <w:style w:type="paragraph" w:customStyle="1" w:styleId="TableHeading">
    <w:name w:val="Table Heading"/>
    <w:basedOn w:val="Normal"/>
    <w:next w:val="Normal"/>
    <w:uiPriority w:val="8"/>
    <w:semiHidden/>
    <w:rsid w:val="009762A0"/>
    <w:pPr>
      <w:spacing w:before="120" w:after="120" w:line="240" w:lineRule="atLeast"/>
    </w:pPr>
    <w:rPr>
      <w:rFonts w:ascii="Arial" w:hAnsi="Arial"/>
      <w:caps/>
      <w:sz w:val="16"/>
      <w:szCs w:val="22"/>
    </w:rPr>
  </w:style>
  <w:style w:type="paragraph" w:styleId="ListNumber2">
    <w:name w:val="List Number 2"/>
    <w:basedOn w:val="Normal"/>
    <w:uiPriority w:val="7"/>
    <w:qFormat/>
    <w:rsid w:val="009762A0"/>
    <w:pPr>
      <w:numPr>
        <w:ilvl w:val="1"/>
        <w:numId w:val="4"/>
      </w:numPr>
      <w:spacing w:after="180" w:line="260" w:lineRule="atLeast"/>
    </w:pPr>
  </w:style>
  <w:style w:type="paragraph" w:styleId="ListNumber3">
    <w:name w:val="List Number 3"/>
    <w:basedOn w:val="Normal"/>
    <w:uiPriority w:val="7"/>
    <w:qFormat/>
    <w:rsid w:val="009762A0"/>
    <w:pPr>
      <w:numPr>
        <w:ilvl w:val="2"/>
        <w:numId w:val="4"/>
      </w:numPr>
      <w:spacing w:after="180" w:line="260" w:lineRule="atLeast"/>
    </w:pPr>
  </w:style>
  <w:style w:type="paragraph" w:styleId="ListNumber4">
    <w:name w:val="List Number 4"/>
    <w:basedOn w:val="Normal"/>
    <w:uiPriority w:val="7"/>
    <w:qFormat/>
    <w:rsid w:val="009762A0"/>
    <w:pPr>
      <w:numPr>
        <w:ilvl w:val="3"/>
        <w:numId w:val="4"/>
      </w:numPr>
      <w:spacing w:after="180" w:line="260" w:lineRule="atLeast"/>
    </w:pPr>
  </w:style>
  <w:style w:type="paragraph" w:styleId="BodyText">
    <w:name w:val="Body Text"/>
    <w:basedOn w:val="Normal"/>
    <w:link w:val="BodyTextChar"/>
    <w:qFormat/>
    <w:rsid w:val="009762A0"/>
    <w:pPr>
      <w:spacing w:after="180" w:line="260" w:lineRule="atLeast"/>
    </w:pPr>
  </w:style>
  <w:style w:type="paragraph" w:customStyle="1" w:styleId="NormalSingle">
    <w:name w:val="Normal Single"/>
    <w:basedOn w:val="Normal"/>
    <w:uiPriority w:val="6"/>
    <w:semiHidden/>
    <w:rsid w:val="009762A0"/>
    <w:pPr>
      <w:spacing w:line="0" w:lineRule="atLeast"/>
    </w:pPr>
  </w:style>
  <w:style w:type="character" w:styleId="Emphasis">
    <w:name w:val="Emphasis"/>
    <w:uiPriority w:val="20"/>
    <w:qFormat/>
    <w:rsid w:val="009762A0"/>
    <w:rPr>
      <w:i/>
      <w:iCs/>
    </w:rPr>
  </w:style>
  <w:style w:type="character" w:customStyle="1" w:styleId="BMKMemberFirmNameChar">
    <w:name w:val="BMK Member Firm Name Char"/>
    <w:link w:val="BMKMemberFirmName"/>
    <w:semiHidden/>
    <w:rsid w:val="009762A0"/>
    <w:rPr>
      <w:rFonts w:ascii="Arial" w:hAnsi="Arial"/>
      <w:b/>
      <w:bCs/>
      <w:noProof/>
      <w:sz w:val="16"/>
    </w:rPr>
  </w:style>
  <w:style w:type="paragraph" w:customStyle="1" w:styleId="BMKDocumentNameHK">
    <w:name w:val="BMK Document Name HK"/>
    <w:basedOn w:val="Normal"/>
    <w:next w:val="BMKMemberFirmName"/>
    <w:semiHidden/>
    <w:rsid w:val="009762A0"/>
    <w:pPr>
      <w:spacing w:line="200" w:lineRule="atLeast"/>
    </w:pPr>
    <w:rPr>
      <w:rFonts w:ascii="Arial Black" w:eastAsiaTheme="majorEastAsia" w:hAnsi="Arial Black" w:cstheme="majorHAnsi"/>
      <w:noProof/>
      <w:sz w:val="18"/>
      <w:szCs w:val="32"/>
    </w:rPr>
  </w:style>
  <w:style w:type="paragraph" w:styleId="NormalWeb">
    <w:name w:val="Normal (Web)"/>
    <w:basedOn w:val="Normal"/>
    <w:uiPriority w:val="99"/>
    <w:semiHidden/>
    <w:rsid w:val="009762A0"/>
    <w:rPr>
      <w:sz w:val="24"/>
      <w:szCs w:val="24"/>
    </w:rPr>
  </w:style>
  <w:style w:type="character" w:customStyle="1" w:styleId="FooterChar">
    <w:name w:val="Footer Char"/>
    <w:link w:val="Footer"/>
    <w:rsid w:val="009762A0"/>
    <w:rPr>
      <w:rFonts w:asciiTheme="majorHAnsi" w:eastAsiaTheme="majorEastAsia" w:hAnsiTheme="majorHAnsi" w:cstheme="majorHAnsi"/>
      <w:noProof/>
      <w:sz w:val="16"/>
    </w:rPr>
  </w:style>
  <w:style w:type="paragraph" w:customStyle="1" w:styleId="BMKDocumentName">
    <w:name w:val="BMK Document Name"/>
    <w:basedOn w:val="Normal"/>
    <w:next w:val="Normal"/>
    <w:semiHidden/>
    <w:rsid w:val="009762A0"/>
    <w:pPr>
      <w:tabs>
        <w:tab w:val="left" w:pos="2761"/>
        <w:tab w:val="left" w:pos="3470"/>
        <w:tab w:val="left" w:pos="4179"/>
        <w:tab w:val="left" w:pos="4888"/>
        <w:tab w:val="right" w:pos="9849"/>
      </w:tabs>
      <w:spacing w:line="200" w:lineRule="atLeast"/>
    </w:pPr>
    <w:rPr>
      <w:rFonts w:ascii="Arial Black" w:hAnsi="Arial Black"/>
      <w:bCs/>
      <w:noProof/>
      <w:sz w:val="18"/>
    </w:rPr>
  </w:style>
  <w:style w:type="paragraph" w:customStyle="1" w:styleId="BMKHeaderLogoSHI">
    <w:name w:val="BMKHeaderLogoSHI"/>
    <w:semiHidden/>
    <w:rsid w:val="009762A0"/>
    <w:pPr>
      <w:tabs>
        <w:tab w:val="left" w:pos="709"/>
        <w:tab w:val="left" w:pos="1418"/>
        <w:tab w:val="left" w:pos="2126"/>
        <w:tab w:val="left" w:pos="2835"/>
        <w:tab w:val="right" w:pos="7876"/>
      </w:tabs>
      <w:spacing w:after="140" w:line="260" w:lineRule="atLeast"/>
    </w:pPr>
    <w:rPr>
      <w:rFonts w:eastAsiaTheme="minorEastAsia" w:cstheme="minorHAnsi"/>
      <w:szCs w:val="24"/>
    </w:rPr>
  </w:style>
  <w:style w:type="paragraph" w:customStyle="1" w:styleId="BMKPrivacyTitle">
    <w:name w:val="BMK Privacy Title"/>
    <w:basedOn w:val="Normal"/>
    <w:semiHidden/>
    <w:rsid w:val="009762A0"/>
    <w:pPr>
      <w:spacing w:before="260" w:after="140" w:line="240" w:lineRule="atLeast"/>
    </w:pPr>
    <w:rPr>
      <w:rFonts w:ascii="Arial Black" w:hAnsi="Arial Black"/>
      <w:sz w:val="18"/>
    </w:rPr>
  </w:style>
  <w:style w:type="character" w:customStyle="1" w:styleId="BMKPrivacyTextChar">
    <w:name w:val="BMK Privacy Text Char"/>
    <w:link w:val="BMKPrivacyText"/>
    <w:semiHidden/>
    <w:rsid w:val="009762A0"/>
    <w:rPr>
      <w:rFonts w:asciiTheme="majorHAnsi" w:eastAsiaTheme="majorEastAsia" w:hAnsiTheme="majorHAnsi" w:cstheme="majorHAnsi"/>
      <w:noProof/>
      <w:sz w:val="16"/>
    </w:rPr>
  </w:style>
  <w:style w:type="paragraph" w:styleId="BodyTextFirstIndent">
    <w:name w:val="Body Text First Indent"/>
    <w:basedOn w:val="BodyText"/>
    <w:uiPriority w:val="6"/>
    <w:semiHidden/>
    <w:rsid w:val="009762A0"/>
    <w:pPr>
      <w:spacing w:after="120" w:line="240" w:lineRule="auto"/>
      <w:ind w:firstLine="210"/>
    </w:pPr>
  </w:style>
  <w:style w:type="paragraph" w:customStyle="1" w:styleId="FooterIndent">
    <w:name w:val="Footer Indent"/>
    <w:basedOn w:val="Footer"/>
    <w:semiHidden/>
    <w:rsid w:val="009762A0"/>
    <w:pPr>
      <w:ind w:left="1208"/>
    </w:pPr>
  </w:style>
  <w:style w:type="paragraph" w:customStyle="1" w:styleId="BMKCitiesSpace">
    <w:name w:val="BMK Cities Space"/>
    <w:basedOn w:val="BMKCities"/>
    <w:semiHidden/>
    <w:rsid w:val="009762A0"/>
  </w:style>
  <w:style w:type="character" w:styleId="Hyperlink">
    <w:name w:val="Hyperlink"/>
    <w:rsid w:val="009762A0"/>
    <w:rPr>
      <w:color w:val="0000FF"/>
      <w:u w:val="single"/>
    </w:rPr>
  </w:style>
  <w:style w:type="paragraph" w:customStyle="1" w:styleId="BMKSalutation">
    <w:name w:val="BMK Salutation"/>
    <w:basedOn w:val="Normal"/>
    <w:semiHidden/>
    <w:rsid w:val="009762A0"/>
    <w:pPr>
      <w:spacing w:line="260" w:lineRule="atLeast"/>
    </w:pPr>
  </w:style>
  <w:style w:type="paragraph" w:customStyle="1" w:styleId="BMKDate">
    <w:name w:val="BMKDate"/>
    <w:basedOn w:val="Normal"/>
    <w:semiHidden/>
    <w:rsid w:val="009762A0"/>
    <w:pPr>
      <w:spacing w:line="260" w:lineRule="atLeast"/>
    </w:pPr>
  </w:style>
  <w:style w:type="paragraph" w:customStyle="1" w:styleId="BMKAddress1">
    <w:name w:val="BMK Address1"/>
    <w:basedOn w:val="Normal"/>
    <w:semiHidden/>
    <w:rsid w:val="009762A0"/>
    <w:pPr>
      <w:spacing w:line="260" w:lineRule="atLeast"/>
    </w:pPr>
  </w:style>
  <w:style w:type="paragraph" w:customStyle="1" w:styleId="BMKAttention">
    <w:name w:val="BMK Attention"/>
    <w:basedOn w:val="Normal"/>
    <w:semiHidden/>
    <w:rsid w:val="009762A0"/>
    <w:pPr>
      <w:spacing w:line="260" w:lineRule="atLeast"/>
    </w:pPr>
  </w:style>
  <w:style w:type="paragraph" w:customStyle="1" w:styleId="BMKSubtitle">
    <w:name w:val="BMK Subtitle"/>
    <w:basedOn w:val="Normal"/>
    <w:next w:val="BodyText"/>
    <w:semiHidden/>
    <w:rsid w:val="009762A0"/>
    <w:pPr>
      <w:spacing w:after="180" w:line="260" w:lineRule="atLeast"/>
    </w:pPr>
    <w:rPr>
      <w:rFonts w:asciiTheme="majorHAnsi" w:eastAsiaTheme="majorEastAsia" w:hAnsiTheme="majorHAnsi" w:cstheme="majorHAnsi"/>
      <w:sz w:val="32"/>
    </w:rPr>
  </w:style>
  <w:style w:type="paragraph" w:customStyle="1" w:styleId="BMKTitle">
    <w:name w:val="BMK Title"/>
    <w:basedOn w:val="Normal"/>
    <w:next w:val="BodyText"/>
    <w:semiHidden/>
    <w:rsid w:val="009762A0"/>
    <w:pPr>
      <w:spacing w:after="180" w:line="260" w:lineRule="atLeast"/>
    </w:pPr>
    <w:rPr>
      <w:rFonts w:asciiTheme="majorHAnsi" w:eastAsiaTheme="majorEastAsia" w:hAnsiTheme="majorHAnsi" w:cstheme="majorHAnsi"/>
      <w:sz w:val="48"/>
    </w:rPr>
  </w:style>
  <w:style w:type="character" w:styleId="BookTitle">
    <w:name w:val="Book Title"/>
    <w:basedOn w:val="DefaultParagraphFont"/>
    <w:uiPriority w:val="33"/>
    <w:semiHidden/>
    <w:rsid w:val="009762A0"/>
    <w:rPr>
      <w:b/>
      <w:bCs/>
      <w:smallCaps/>
      <w:spacing w:val="5"/>
    </w:rPr>
  </w:style>
  <w:style w:type="character" w:styleId="Strong">
    <w:name w:val="Strong"/>
    <w:basedOn w:val="DefaultParagraphFont"/>
    <w:uiPriority w:val="22"/>
    <w:qFormat/>
    <w:rsid w:val="009762A0"/>
    <w:rPr>
      <w:b/>
      <w:bCs/>
    </w:rPr>
  </w:style>
  <w:style w:type="character" w:styleId="SubtleEmphasis">
    <w:name w:val="Subtle Emphasis"/>
    <w:basedOn w:val="DefaultParagraphFont"/>
    <w:uiPriority w:val="19"/>
    <w:semiHidden/>
    <w:rsid w:val="009762A0"/>
    <w:rPr>
      <w:i/>
      <w:iCs/>
      <w:color w:val="808080" w:themeColor="text1" w:themeTint="7F"/>
    </w:rPr>
  </w:style>
  <w:style w:type="character" w:styleId="SubtleReference">
    <w:name w:val="Subtle Reference"/>
    <w:basedOn w:val="DefaultParagraphFont"/>
    <w:uiPriority w:val="31"/>
    <w:semiHidden/>
    <w:rsid w:val="009762A0"/>
    <w:rPr>
      <w:smallCaps/>
      <w:color w:val="AE132A" w:themeColor="accent2"/>
      <w:u w:val="single"/>
    </w:rPr>
  </w:style>
  <w:style w:type="paragraph" w:styleId="NoSpacing">
    <w:name w:val="No Spacing"/>
    <w:uiPriority w:val="6"/>
    <w:semiHidden/>
    <w:rsid w:val="009762A0"/>
    <w:pPr>
      <w:tabs>
        <w:tab w:val="left" w:pos="709"/>
        <w:tab w:val="left" w:pos="1418"/>
        <w:tab w:val="left" w:pos="2126"/>
        <w:tab w:val="left" w:pos="2835"/>
        <w:tab w:val="right" w:pos="7876"/>
      </w:tabs>
    </w:pPr>
    <w:rPr>
      <w:rFonts w:eastAsiaTheme="minorEastAsia" w:cstheme="minorHAnsi"/>
      <w:szCs w:val="24"/>
    </w:rPr>
  </w:style>
  <w:style w:type="character" w:styleId="IntenseEmphasis">
    <w:name w:val="Intense Emphasis"/>
    <w:basedOn w:val="DefaultParagraphFont"/>
    <w:uiPriority w:val="21"/>
    <w:semiHidden/>
    <w:rsid w:val="009762A0"/>
    <w:rPr>
      <w:b/>
      <w:bCs/>
      <w:i/>
      <w:iCs/>
      <w:color w:val="EE3135" w:themeColor="accent1"/>
    </w:rPr>
  </w:style>
  <w:style w:type="paragraph" w:styleId="IntenseQuote">
    <w:name w:val="Intense Quote"/>
    <w:basedOn w:val="Normal"/>
    <w:next w:val="Normal"/>
    <w:link w:val="IntenseQuoteChar"/>
    <w:uiPriority w:val="30"/>
    <w:semiHidden/>
    <w:rsid w:val="009762A0"/>
    <w:pPr>
      <w:pBdr>
        <w:bottom w:val="single" w:sz="4" w:space="4" w:color="EE3135" w:themeColor="accent1"/>
      </w:pBdr>
      <w:spacing w:before="200" w:after="280"/>
      <w:ind w:left="936" w:right="936"/>
    </w:pPr>
    <w:rPr>
      <w:b/>
      <w:bCs/>
      <w:i/>
      <w:iCs/>
      <w:color w:val="EE3135" w:themeColor="accent1"/>
    </w:rPr>
  </w:style>
  <w:style w:type="character" w:customStyle="1" w:styleId="IntenseQuoteChar">
    <w:name w:val="Intense Quote Char"/>
    <w:basedOn w:val="DefaultParagraphFont"/>
    <w:link w:val="IntenseQuote"/>
    <w:uiPriority w:val="30"/>
    <w:semiHidden/>
    <w:rsid w:val="009762A0"/>
    <w:rPr>
      <w:rFonts w:eastAsiaTheme="minorEastAsia"/>
      <w:b/>
      <w:bCs/>
      <w:i/>
      <w:iCs/>
      <w:color w:val="EE3135" w:themeColor="accent1"/>
      <w:szCs w:val="28"/>
    </w:rPr>
  </w:style>
  <w:style w:type="paragraph" w:styleId="Quote">
    <w:name w:val="Quote"/>
    <w:basedOn w:val="Normal"/>
    <w:next w:val="Normal"/>
    <w:link w:val="QuoteChar"/>
    <w:uiPriority w:val="29"/>
    <w:semiHidden/>
    <w:rsid w:val="009762A0"/>
    <w:rPr>
      <w:i/>
      <w:iCs/>
      <w:color w:val="000000" w:themeColor="text1"/>
    </w:rPr>
  </w:style>
  <w:style w:type="character" w:customStyle="1" w:styleId="QuoteChar">
    <w:name w:val="Quote Char"/>
    <w:basedOn w:val="DefaultParagraphFont"/>
    <w:link w:val="Quote"/>
    <w:uiPriority w:val="29"/>
    <w:semiHidden/>
    <w:rsid w:val="009762A0"/>
    <w:rPr>
      <w:rFonts w:eastAsiaTheme="minorEastAsia"/>
      <w:i/>
      <w:iCs/>
      <w:color w:val="000000" w:themeColor="text1"/>
      <w:szCs w:val="28"/>
    </w:rPr>
  </w:style>
  <w:style w:type="character" w:styleId="IntenseReference">
    <w:name w:val="Intense Reference"/>
    <w:basedOn w:val="DefaultParagraphFont"/>
    <w:uiPriority w:val="32"/>
    <w:semiHidden/>
    <w:rsid w:val="009762A0"/>
    <w:rPr>
      <w:b/>
      <w:bCs/>
      <w:smallCaps/>
      <w:color w:val="AE132A" w:themeColor="accent2"/>
      <w:spacing w:val="5"/>
      <w:u w:val="single"/>
    </w:rPr>
  </w:style>
  <w:style w:type="paragraph" w:styleId="ListParagraph">
    <w:name w:val="List Paragraph"/>
    <w:basedOn w:val="Normal"/>
    <w:uiPriority w:val="34"/>
    <w:semiHidden/>
    <w:rsid w:val="009762A0"/>
    <w:pPr>
      <w:ind w:left="720"/>
      <w:contextualSpacing/>
    </w:pPr>
  </w:style>
  <w:style w:type="paragraph" w:customStyle="1" w:styleId="SubHeading">
    <w:name w:val="Sub Heading"/>
    <w:basedOn w:val="Normal"/>
    <w:next w:val="BodyText"/>
    <w:rsid w:val="009762A0"/>
    <w:pPr>
      <w:keepNext/>
      <w:spacing w:after="180" w:line="260" w:lineRule="atLeast"/>
    </w:pPr>
    <w:rPr>
      <w:rFonts w:asciiTheme="majorHAnsi" w:eastAsiaTheme="majorEastAsia" w:hAnsiTheme="majorHAnsi" w:cstheme="majorHAnsi"/>
      <w:b/>
      <w:bCs/>
    </w:rPr>
  </w:style>
  <w:style w:type="paragraph" w:customStyle="1" w:styleId="Da">
    <w:name w:val="D(a)"/>
    <w:basedOn w:val="Normal"/>
    <w:uiPriority w:val="4"/>
    <w:rsid w:val="009762A0"/>
    <w:pPr>
      <w:numPr>
        <w:ilvl w:val="1"/>
        <w:numId w:val="6"/>
      </w:numPr>
      <w:spacing w:after="180" w:line="260" w:lineRule="atLeast"/>
    </w:pPr>
  </w:style>
  <w:style w:type="paragraph" w:customStyle="1" w:styleId="DA0">
    <w:name w:val="D(A)"/>
    <w:basedOn w:val="Normal"/>
    <w:uiPriority w:val="6"/>
    <w:rsid w:val="009762A0"/>
    <w:pPr>
      <w:numPr>
        <w:ilvl w:val="3"/>
        <w:numId w:val="6"/>
      </w:numPr>
      <w:spacing w:after="180" w:line="260" w:lineRule="atLeast"/>
    </w:pPr>
  </w:style>
  <w:style w:type="paragraph" w:customStyle="1" w:styleId="Di">
    <w:name w:val="D(i)"/>
    <w:basedOn w:val="Normal"/>
    <w:uiPriority w:val="5"/>
    <w:rsid w:val="009762A0"/>
    <w:pPr>
      <w:numPr>
        <w:ilvl w:val="2"/>
        <w:numId w:val="6"/>
      </w:numPr>
      <w:spacing w:after="180" w:line="260" w:lineRule="atLeast"/>
    </w:pPr>
  </w:style>
  <w:style w:type="paragraph" w:customStyle="1" w:styleId="DefinitionParagraph">
    <w:name w:val="Definition Paragraph"/>
    <w:basedOn w:val="Normal"/>
    <w:uiPriority w:val="2"/>
    <w:rsid w:val="009762A0"/>
    <w:pPr>
      <w:numPr>
        <w:numId w:val="6"/>
      </w:numPr>
      <w:spacing w:after="180" w:line="260" w:lineRule="atLeast"/>
    </w:pPr>
  </w:style>
  <w:style w:type="paragraph" w:customStyle="1" w:styleId="SchH1">
    <w:name w:val="SchH1"/>
    <w:basedOn w:val="Normal"/>
    <w:next w:val="BodyText"/>
    <w:uiPriority w:val="6"/>
    <w:rsid w:val="009762A0"/>
    <w:pPr>
      <w:keepNext/>
      <w:numPr>
        <w:numId w:val="10"/>
      </w:numPr>
      <w:spacing w:after="180" w:line="260" w:lineRule="atLeast"/>
    </w:pPr>
    <w:rPr>
      <w:rFonts w:asciiTheme="majorHAnsi" w:eastAsiaTheme="majorEastAsia" w:hAnsiTheme="majorHAnsi" w:cstheme="majorHAnsi"/>
      <w:b/>
      <w:bCs/>
    </w:rPr>
  </w:style>
  <w:style w:type="paragraph" w:customStyle="1" w:styleId="SchH2">
    <w:name w:val="SchH2"/>
    <w:basedOn w:val="Normal"/>
    <w:next w:val="BodyText"/>
    <w:uiPriority w:val="6"/>
    <w:rsid w:val="009762A0"/>
    <w:pPr>
      <w:keepNext/>
      <w:numPr>
        <w:ilvl w:val="1"/>
        <w:numId w:val="10"/>
      </w:numPr>
      <w:spacing w:after="180" w:line="260" w:lineRule="atLeast"/>
    </w:pPr>
    <w:rPr>
      <w:rFonts w:asciiTheme="majorHAnsi" w:eastAsiaTheme="majorEastAsia" w:hAnsiTheme="majorHAnsi" w:cstheme="majorHAnsi"/>
      <w:b/>
      <w:bCs/>
    </w:rPr>
  </w:style>
  <w:style w:type="paragraph" w:customStyle="1" w:styleId="SchH3">
    <w:name w:val="SchH3"/>
    <w:basedOn w:val="Normal"/>
    <w:uiPriority w:val="6"/>
    <w:rsid w:val="009762A0"/>
    <w:pPr>
      <w:numPr>
        <w:ilvl w:val="2"/>
        <w:numId w:val="10"/>
      </w:numPr>
      <w:spacing w:after="180" w:line="260" w:lineRule="atLeast"/>
    </w:pPr>
  </w:style>
  <w:style w:type="paragraph" w:customStyle="1" w:styleId="SchH4">
    <w:name w:val="SchH4"/>
    <w:basedOn w:val="Normal"/>
    <w:uiPriority w:val="6"/>
    <w:rsid w:val="009762A0"/>
    <w:pPr>
      <w:numPr>
        <w:ilvl w:val="3"/>
        <w:numId w:val="10"/>
      </w:numPr>
      <w:spacing w:after="180" w:line="260" w:lineRule="atLeast"/>
    </w:pPr>
  </w:style>
  <w:style w:type="paragraph" w:customStyle="1" w:styleId="SchH5">
    <w:name w:val="SchH5"/>
    <w:basedOn w:val="Normal"/>
    <w:uiPriority w:val="6"/>
    <w:rsid w:val="009762A0"/>
    <w:pPr>
      <w:numPr>
        <w:ilvl w:val="4"/>
        <w:numId w:val="10"/>
      </w:numPr>
      <w:spacing w:after="180" w:line="260" w:lineRule="atLeast"/>
    </w:pPr>
  </w:style>
  <w:style w:type="paragraph" w:customStyle="1" w:styleId="SchH6">
    <w:name w:val="SchH6"/>
    <w:basedOn w:val="Normal"/>
    <w:uiPriority w:val="6"/>
    <w:rsid w:val="009762A0"/>
    <w:pPr>
      <w:numPr>
        <w:ilvl w:val="5"/>
        <w:numId w:val="10"/>
      </w:numPr>
      <w:spacing w:after="180" w:line="260" w:lineRule="atLeast"/>
    </w:pPr>
  </w:style>
  <w:style w:type="paragraph" w:customStyle="1" w:styleId="SchSH">
    <w:name w:val="SchSH"/>
    <w:basedOn w:val="Normal"/>
    <w:next w:val="BodyText"/>
    <w:uiPriority w:val="6"/>
    <w:rsid w:val="009762A0"/>
    <w:pPr>
      <w:keepNext/>
      <w:spacing w:after="180" w:line="260" w:lineRule="atLeast"/>
    </w:pPr>
    <w:rPr>
      <w:rFonts w:asciiTheme="majorHAnsi" w:eastAsiaTheme="majorEastAsia" w:hAnsiTheme="majorHAnsi" w:cstheme="majorHAnsi"/>
      <w:b/>
    </w:rPr>
  </w:style>
  <w:style w:type="paragraph" w:styleId="TOC1">
    <w:name w:val="toc 1"/>
    <w:basedOn w:val="Normal"/>
    <w:next w:val="Normal"/>
    <w:autoRedefine/>
    <w:uiPriority w:val="39"/>
    <w:semiHidden/>
    <w:rsid w:val="009762A0"/>
    <w:pPr>
      <w:spacing w:before="180" w:line="260" w:lineRule="atLeast"/>
      <w:ind w:left="562" w:right="288" w:hanging="562"/>
    </w:pPr>
    <w:rPr>
      <w:rFonts w:asciiTheme="majorHAnsi" w:eastAsiaTheme="majorEastAsia" w:hAnsiTheme="majorHAnsi" w:cstheme="majorHAnsi"/>
      <w:b/>
    </w:rPr>
  </w:style>
  <w:style w:type="paragraph" w:styleId="TOC2">
    <w:name w:val="toc 2"/>
    <w:basedOn w:val="Normal"/>
    <w:next w:val="Normal"/>
    <w:autoRedefine/>
    <w:uiPriority w:val="39"/>
    <w:semiHidden/>
    <w:rsid w:val="009762A0"/>
    <w:pPr>
      <w:spacing w:before="180" w:line="260" w:lineRule="atLeast"/>
      <w:ind w:left="1124" w:right="288" w:hanging="562"/>
    </w:pPr>
    <w:rPr>
      <w:rFonts w:asciiTheme="majorHAnsi" w:eastAsiaTheme="majorEastAsia" w:hAnsiTheme="majorHAnsi" w:cstheme="majorHAnsi"/>
      <w:b/>
    </w:rPr>
  </w:style>
  <w:style w:type="paragraph" w:styleId="TOC3">
    <w:name w:val="toc 3"/>
    <w:basedOn w:val="Normal"/>
    <w:next w:val="Normal"/>
    <w:autoRedefine/>
    <w:uiPriority w:val="39"/>
    <w:semiHidden/>
    <w:rsid w:val="009762A0"/>
    <w:pPr>
      <w:spacing w:before="180" w:line="260" w:lineRule="atLeast"/>
      <w:ind w:left="1700" w:right="288" w:hanging="562"/>
    </w:pPr>
    <w:rPr>
      <w:rFonts w:asciiTheme="majorHAnsi" w:eastAsiaTheme="majorEastAsia" w:hAnsiTheme="majorHAnsi" w:cstheme="majorHAnsi"/>
      <w:b/>
    </w:rPr>
  </w:style>
  <w:style w:type="paragraph" w:styleId="TOC4">
    <w:name w:val="toc 4"/>
    <w:basedOn w:val="Normal"/>
    <w:next w:val="Normal"/>
    <w:autoRedefine/>
    <w:semiHidden/>
    <w:rsid w:val="009762A0"/>
    <w:pPr>
      <w:spacing w:line="260" w:lineRule="atLeast"/>
      <w:ind w:left="1418"/>
    </w:pPr>
    <w:rPr>
      <w:rFonts w:asciiTheme="majorHAnsi" w:eastAsiaTheme="majorEastAsia" w:hAnsiTheme="majorHAnsi" w:cstheme="majorHAnsi"/>
      <w:szCs w:val="20"/>
    </w:rPr>
  </w:style>
  <w:style w:type="numbering" w:customStyle="1" w:styleId="BMHeadings">
    <w:name w:val="B&amp;M Headings"/>
    <w:uiPriority w:val="99"/>
    <w:rsid w:val="009762A0"/>
    <w:pPr>
      <w:numPr>
        <w:numId w:val="3"/>
      </w:numPr>
    </w:pPr>
  </w:style>
  <w:style w:type="numbering" w:customStyle="1" w:styleId="BMListNumbers">
    <w:name w:val="B&amp;M List Numbers"/>
    <w:uiPriority w:val="99"/>
    <w:rsid w:val="009762A0"/>
    <w:pPr>
      <w:numPr>
        <w:numId w:val="4"/>
      </w:numPr>
    </w:pPr>
  </w:style>
  <w:style w:type="numbering" w:customStyle="1" w:styleId="BMSchedules">
    <w:name w:val="B&amp;M Schedules"/>
    <w:uiPriority w:val="99"/>
    <w:rsid w:val="009762A0"/>
    <w:pPr>
      <w:numPr>
        <w:numId w:val="5"/>
      </w:numPr>
    </w:pPr>
  </w:style>
  <w:style w:type="numbering" w:customStyle="1" w:styleId="BMDefinitions">
    <w:name w:val="B&amp;M Definitions"/>
    <w:uiPriority w:val="99"/>
    <w:rsid w:val="009762A0"/>
    <w:pPr>
      <w:numPr>
        <w:numId w:val="6"/>
      </w:numPr>
    </w:pPr>
  </w:style>
  <w:style w:type="paragraph" w:customStyle="1" w:styleId="TOCHeading">
    <w:name w:val="TOCHeading"/>
    <w:basedOn w:val="Normal"/>
    <w:next w:val="BodyText"/>
    <w:uiPriority w:val="11"/>
    <w:semiHidden/>
    <w:rsid w:val="009762A0"/>
    <w:pPr>
      <w:pBdr>
        <w:bottom w:val="single" w:sz="4" w:space="9" w:color="auto"/>
      </w:pBdr>
      <w:spacing w:after="180" w:line="260" w:lineRule="exact"/>
    </w:pPr>
    <w:rPr>
      <w:rFonts w:asciiTheme="majorHAnsi" w:eastAsiaTheme="majorEastAsia" w:hAnsiTheme="majorHAnsi" w:cstheme="majorHAnsi"/>
      <w:b/>
      <w:bCs/>
      <w:sz w:val="24"/>
    </w:rPr>
  </w:style>
  <w:style w:type="paragraph" w:styleId="TOC5">
    <w:name w:val="toc 5"/>
    <w:basedOn w:val="Normal"/>
    <w:next w:val="Normal"/>
    <w:autoRedefine/>
    <w:semiHidden/>
    <w:rsid w:val="009762A0"/>
    <w:pPr>
      <w:spacing w:after="100"/>
      <w:ind w:left="880"/>
    </w:pPr>
  </w:style>
  <w:style w:type="paragraph" w:styleId="TOC6">
    <w:name w:val="toc 6"/>
    <w:basedOn w:val="Normal"/>
    <w:next w:val="Normal"/>
    <w:autoRedefine/>
    <w:semiHidden/>
    <w:rsid w:val="009762A0"/>
    <w:pPr>
      <w:spacing w:after="100"/>
      <w:ind w:left="1100"/>
    </w:pPr>
  </w:style>
  <w:style w:type="paragraph" w:styleId="TOC7">
    <w:name w:val="toc 7"/>
    <w:basedOn w:val="Normal"/>
    <w:next w:val="Normal"/>
    <w:autoRedefine/>
    <w:semiHidden/>
    <w:rsid w:val="009762A0"/>
    <w:pPr>
      <w:spacing w:after="100"/>
      <w:ind w:left="1320"/>
    </w:pPr>
  </w:style>
  <w:style w:type="paragraph" w:styleId="TOC8">
    <w:name w:val="toc 8"/>
    <w:basedOn w:val="Normal"/>
    <w:next w:val="Normal"/>
    <w:autoRedefine/>
    <w:semiHidden/>
    <w:rsid w:val="009762A0"/>
    <w:pPr>
      <w:spacing w:after="100"/>
      <w:ind w:left="1540"/>
    </w:pPr>
  </w:style>
  <w:style w:type="paragraph" w:styleId="TOC9">
    <w:name w:val="toc 9"/>
    <w:basedOn w:val="Normal"/>
    <w:next w:val="Normal"/>
    <w:autoRedefine/>
    <w:semiHidden/>
    <w:rsid w:val="009762A0"/>
    <w:pPr>
      <w:spacing w:after="100"/>
      <w:ind w:left="1760"/>
    </w:pPr>
  </w:style>
  <w:style w:type="character" w:customStyle="1" w:styleId="Heading7Char">
    <w:name w:val="Heading 7 Char"/>
    <w:basedOn w:val="DefaultParagraphFont"/>
    <w:link w:val="Heading7"/>
    <w:rsid w:val="009762A0"/>
    <w:rPr>
      <w:rFonts w:eastAsiaTheme="minorEastAsia"/>
      <w:szCs w:val="28"/>
      <w:lang w:val="en-US"/>
    </w:rPr>
  </w:style>
  <w:style w:type="paragraph" w:customStyle="1" w:styleId="Recital">
    <w:name w:val="Recital"/>
    <w:basedOn w:val="Normal"/>
    <w:uiPriority w:val="7"/>
    <w:rsid w:val="009762A0"/>
    <w:pPr>
      <w:numPr>
        <w:numId w:val="7"/>
      </w:numPr>
      <w:spacing w:after="180" w:line="260" w:lineRule="atLeast"/>
    </w:pPr>
    <w:rPr>
      <w:rFonts w:cs="Times New Roman"/>
    </w:rPr>
  </w:style>
  <w:style w:type="character" w:customStyle="1" w:styleId="DMReference">
    <w:name w:val="DMReference"/>
    <w:basedOn w:val="FooterChar"/>
    <w:semiHidden/>
    <w:rsid w:val="009762A0"/>
    <w:rPr>
      <w:rFonts w:asciiTheme="majorHAnsi" w:eastAsiaTheme="majorEastAsia" w:hAnsiTheme="majorHAnsi" w:cstheme="majorHAnsi"/>
      <w:noProof/>
      <w:sz w:val="16"/>
      <w:szCs w:val="16"/>
    </w:rPr>
  </w:style>
  <w:style w:type="paragraph" w:styleId="BodyTextIndent">
    <w:name w:val="Body Text Indent"/>
    <w:basedOn w:val="Normal"/>
    <w:link w:val="BodyTextIndentChar"/>
    <w:rsid w:val="009762A0"/>
    <w:pPr>
      <w:spacing w:after="180" w:line="260" w:lineRule="exact"/>
      <w:ind w:left="709"/>
    </w:pPr>
  </w:style>
  <w:style w:type="character" w:customStyle="1" w:styleId="BodyTextIndentChar">
    <w:name w:val="Body Text Indent Char"/>
    <w:basedOn w:val="DefaultParagraphFont"/>
    <w:link w:val="BodyTextIndent"/>
    <w:rsid w:val="009762A0"/>
    <w:rPr>
      <w:rFonts w:eastAsiaTheme="minorEastAsia"/>
      <w:szCs w:val="28"/>
    </w:rPr>
  </w:style>
  <w:style w:type="paragraph" w:customStyle="1" w:styleId="BodyTextIndent4">
    <w:name w:val="Body Text Indent 4"/>
    <w:basedOn w:val="BodyTextIndent"/>
    <w:qFormat/>
    <w:rsid w:val="009762A0"/>
    <w:pPr>
      <w:numPr>
        <w:ilvl w:val="2"/>
      </w:numPr>
      <w:spacing w:line="260" w:lineRule="atLeast"/>
      <w:ind w:left="1418"/>
    </w:pPr>
    <w:rPr>
      <w:rFonts w:cs="Times New Roman"/>
    </w:rPr>
  </w:style>
  <w:style w:type="paragraph" w:customStyle="1" w:styleId="BodyTextIndent5">
    <w:name w:val="Body Text Indent 5"/>
    <w:basedOn w:val="BodyTextIndent4"/>
    <w:qFormat/>
    <w:rsid w:val="009762A0"/>
    <w:pPr>
      <w:numPr>
        <w:ilvl w:val="3"/>
      </w:numPr>
      <w:ind w:left="2126"/>
    </w:pPr>
  </w:style>
  <w:style w:type="paragraph" w:customStyle="1" w:styleId="BodyTextIndent6">
    <w:name w:val="Body Text Indent 6"/>
    <w:basedOn w:val="BodyTextIndent5"/>
    <w:qFormat/>
    <w:rsid w:val="009762A0"/>
    <w:pPr>
      <w:numPr>
        <w:ilvl w:val="4"/>
      </w:numPr>
      <w:ind w:left="2835"/>
    </w:pPr>
  </w:style>
  <w:style w:type="paragraph" w:customStyle="1" w:styleId="TableCopy">
    <w:name w:val="Table Copy"/>
    <w:basedOn w:val="Normal"/>
    <w:uiPriority w:val="8"/>
    <w:semiHidden/>
    <w:rsid w:val="009762A0"/>
    <w:pPr>
      <w:spacing w:before="120" w:after="120" w:line="240" w:lineRule="atLeast"/>
    </w:pPr>
    <w:rPr>
      <w:rFonts w:ascii="Arial" w:hAnsi="Arial"/>
      <w:color w:val="5F5F5F"/>
      <w:sz w:val="20"/>
      <w:szCs w:val="26"/>
    </w:rPr>
  </w:style>
  <w:style w:type="paragraph" w:customStyle="1" w:styleId="TableHeadings">
    <w:name w:val="Table Headings"/>
    <w:basedOn w:val="Normal"/>
    <w:uiPriority w:val="8"/>
    <w:semiHidden/>
    <w:rsid w:val="009762A0"/>
    <w:pPr>
      <w:numPr>
        <w:numId w:val="8"/>
      </w:numPr>
      <w:spacing w:before="120" w:after="60" w:line="240" w:lineRule="atLeast"/>
    </w:pPr>
    <w:rPr>
      <w:rFonts w:ascii="Arial" w:hAnsi="Arial"/>
      <w:b/>
      <w:sz w:val="20"/>
      <w:szCs w:val="26"/>
    </w:rPr>
  </w:style>
  <w:style w:type="paragraph" w:customStyle="1" w:styleId="SchH7">
    <w:name w:val="SchH7"/>
    <w:basedOn w:val="Normal"/>
    <w:uiPriority w:val="6"/>
    <w:rsid w:val="009762A0"/>
    <w:pPr>
      <w:numPr>
        <w:ilvl w:val="6"/>
        <w:numId w:val="10"/>
      </w:numPr>
      <w:spacing w:after="180" w:line="260" w:lineRule="atLeast"/>
    </w:pPr>
  </w:style>
  <w:style w:type="character" w:styleId="PlaceholderText">
    <w:name w:val="Placeholder Text"/>
    <w:basedOn w:val="DefaultParagraphFont"/>
    <w:uiPriority w:val="99"/>
    <w:semiHidden/>
    <w:rsid w:val="009762A0"/>
    <w:rPr>
      <w:color w:val="C2C3C4" w:themeColor="background2"/>
    </w:rPr>
  </w:style>
  <w:style w:type="character" w:styleId="FollowedHyperlink">
    <w:name w:val="FollowedHyperlink"/>
    <w:basedOn w:val="DefaultParagraphFont"/>
    <w:unhideWhenUsed/>
    <w:rsid w:val="009762A0"/>
    <w:rPr>
      <w:color w:val="800080"/>
      <w:u w:val="single"/>
    </w:rPr>
  </w:style>
  <w:style w:type="paragraph" w:styleId="TOCHeading0">
    <w:name w:val="TOC Heading"/>
    <w:basedOn w:val="Heading1"/>
    <w:next w:val="Normal"/>
    <w:uiPriority w:val="39"/>
    <w:semiHidden/>
    <w:unhideWhenUsed/>
    <w:qFormat/>
    <w:rsid w:val="009762A0"/>
    <w:pPr>
      <w:keepLines/>
      <w:numPr>
        <w:numId w:val="0"/>
      </w:numPr>
      <w:spacing w:before="480" w:after="0" w:line="240" w:lineRule="auto"/>
      <w:outlineLvl w:val="9"/>
    </w:pPr>
    <w:rPr>
      <w:rFonts w:cstheme="majorBidi"/>
      <w:color w:val="AE132A" w:themeColor="accent2"/>
      <w:sz w:val="28"/>
    </w:rPr>
  </w:style>
  <w:style w:type="table" w:customStyle="1" w:styleId="TableHorizontalShaded">
    <w:name w:val="Table Horizontal Shaded"/>
    <w:basedOn w:val="TableNormal"/>
    <w:rsid w:val="00C054E1"/>
    <w:pPr>
      <w:spacing w:after="0" w:line="240" w:lineRule="auto"/>
    </w:pPr>
    <w:rPr>
      <w:rFonts w:ascii="Arial" w:eastAsia="Times New Roman" w:hAnsi="Arial" w:cs="Times New Roman"/>
      <w:sz w:val="20"/>
      <w:szCs w:val="20"/>
    </w:rPr>
    <w:tblPr>
      <w:tblInd w:w="113" w:type="dxa"/>
      <w:tblBorders>
        <w:top w:val="single" w:sz="4" w:space="0" w:color="002856" w:themeColor="accent4"/>
        <w:bottom w:val="single" w:sz="4" w:space="0" w:color="002856" w:themeColor="accent4"/>
        <w:insideH w:val="single" w:sz="4" w:space="0" w:color="002856" w:themeColor="accent4"/>
        <w:insideV w:val="single" w:sz="4" w:space="0" w:color="002856" w:themeColor="accent4"/>
      </w:tblBorders>
      <w:tblCellMar>
        <w:bottom w:w="57" w:type="dxa"/>
        <w:right w:w="57" w:type="dxa"/>
      </w:tblCellMar>
    </w:tblPr>
    <w:tcPr>
      <w:shd w:val="clear" w:color="auto" w:fill="auto"/>
    </w:tcPr>
    <w:tblStylePr w:type="firstRow">
      <w:rPr>
        <w:b w:val="0"/>
        <w:color w:val="FFFFFF"/>
      </w:rPr>
      <w:tblPr/>
      <w:tcPr>
        <w:tcBorders>
          <w:insideV w:val="single" w:sz="4" w:space="0" w:color="FFFFFF" w:themeColor="background1"/>
        </w:tcBorders>
        <w:shd w:val="clear" w:color="auto" w:fill="002856" w:themeFill="accent4"/>
      </w:tcPr>
    </w:tblStylePr>
  </w:style>
  <w:style w:type="paragraph" w:styleId="HTMLPreformatted">
    <w:name w:val="HTML Preformatted"/>
    <w:basedOn w:val="Normal"/>
    <w:link w:val="HTMLPreformattedChar"/>
    <w:uiPriority w:val="99"/>
    <w:rsid w:val="00AD6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AD6619"/>
    <w:rPr>
      <w:rFonts w:ascii="Courier New" w:eastAsia="Times New Roman" w:hAnsi="Courier New" w:cs="Courier New"/>
      <w:sz w:val="20"/>
      <w:szCs w:val="20"/>
      <w:lang w:val="en-US" w:eastAsia="en-US"/>
    </w:rPr>
  </w:style>
  <w:style w:type="character" w:styleId="CommentReference">
    <w:name w:val="annotation reference"/>
    <w:basedOn w:val="DefaultParagraphFont"/>
    <w:semiHidden/>
    <w:unhideWhenUsed/>
    <w:rsid w:val="00D9613A"/>
    <w:rPr>
      <w:sz w:val="16"/>
      <w:szCs w:val="16"/>
    </w:rPr>
  </w:style>
  <w:style w:type="paragraph" w:styleId="CommentText">
    <w:name w:val="annotation text"/>
    <w:basedOn w:val="Normal"/>
    <w:link w:val="CommentTextChar"/>
    <w:semiHidden/>
    <w:unhideWhenUsed/>
    <w:rsid w:val="00D9613A"/>
    <w:rPr>
      <w:sz w:val="20"/>
      <w:szCs w:val="20"/>
    </w:rPr>
  </w:style>
  <w:style w:type="character" w:customStyle="1" w:styleId="CommentTextChar">
    <w:name w:val="Comment Text Char"/>
    <w:basedOn w:val="DefaultParagraphFont"/>
    <w:link w:val="CommentText"/>
    <w:semiHidden/>
    <w:rsid w:val="00D9613A"/>
    <w:rPr>
      <w:rFonts w:eastAsiaTheme="minorEastAsia"/>
      <w:sz w:val="20"/>
      <w:szCs w:val="20"/>
      <w:lang w:val="en-US"/>
    </w:rPr>
  </w:style>
  <w:style w:type="paragraph" w:styleId="CommentSubject">
    <w:name w:val="annotation subject"/>
    <w:basedOn w:val="CommentText"/>
    <w:next w:val="CommentText"/>
    <w:link w:val="CommentSubjectChar"/>
    <w:semiHidden/>
    <w:unhideWhenUsed/>
    <w:rsid w:val="00D9613A"/>
    <w:rPr>
      <w:b/>
      <w:bCs/>
    </w:rPr>
  </w:style>
  <w:style w:type="character" w:customStyle="1" w:styleId="CommentSubjectChar">
    <w:name w:val="Comment Subject Char"/>
    <w:basedOn w:val="CommentTextChar"/>
    <w:link w:val="CommentSubject"/>
    <w:semiHidden/>
    <w:rsid w:val="00D9613A"/>
    <w:rPr>
      <w:rFonts w:eastAsiaTheme="minorEastAsia"/>
      <w:b/>
      <w:bCs/>
      <w:sz w:val="20"/>
      <w:szCs w:val="20"/>
      <w:lang w:val="en-US"/>
    </w:rPr>
  </w:style>
  <w:style w:type="paragraph" w:styleId="BalloonText">
    <w:name w:val="Balloon Text"/>
    <w:basedOn w:val="Normal"/>
    <w:link w:val="BalloonTextChar"/>
    <w:semiHidden/>
    <w:unhideWhenUsed/>
    <w:rsid w:val="00D9613A"/>
    <w:rPr>
      <w:rFonts w:ascii="Segoe UI" w:hAnsi="Segoe UI" w:cs="Segoe UI"/>
      <w:sz w:val="18"/>
      <w:szCs w:val="18"/>
    </w:rPr>
  </w:style>
  <w:style w:type="character" w:customStyle="1" w:styleId="BalloonTextChar">
    <w:name w:val="Balloon Text Char"/>
    <w:basedOn w:val="DefaultParagraphFont"/>
    <w:link w:val="BalloonText"/>
    <w:semiHidden/>
    <w:rsid w:val="00D9613A"/>
    <w:rPr>
      <w:rFonts w:ascii="Segoe UI" w:eastAsiaTheme="minorEastAsia" w:hAnsi="Segoe UI" w:cs="Segoe UI"/>
      <w:sz w:val="18"/>
      <w:szCs w:val="18"/>
      <w:lang w:val="en-US"/>
    </w:rPr>
  </w:style>
  <w:style w:type="table" w:styleId="TableGrid">
    <w:name w:val="Table Grid"/>
    <w:basedOn w:val="TableNormal"/>
    <w:rsid w:val="00020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FD4B2E"/>
    <w:rPr>
      <w:rFonts w:eastAsiaTheme="minorEastAsia"/>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131416">
      <w:bodyDiv w:val="1"/>
      <w:marLeft w:val="0"/>
      <w:marRight w:val="0"/>
      <w:marTop w:val="0"/>
      <w:marBottom w:val="0"/>
      <w:divBdr>
        <w:top w:val="none" w:sz="0" w:space="0" w:color="auto"/>
        <w:left w:val="none" w:sz="0" w:space="0" w:color="auto"/>
        <w:bottom w:val="none" w:sz="0" w:space="0" w:color="auto"/>
        <w:right w:val="none" w:sz="0" w:space="0" w:color="auto"/>
      </w:divBdr>
    </w:div>
    <w:div w:id="225650508">
      <w:bodyDiv w:val="1"/>
      <w:marLeft w:val="0"/>
      <w:marRight w:val="0"/>
      <w:marTop w:val="0"/>
      <w:marBottom w:val="0"/>
      <w:divBdr>
        <w:top w:val="none" w:sz="0" w:space="0" w:color="auto"/>
        <w:left w:val="none" w:sz="0" w:space="0" w:color="auto"/>
        <w:bottom w:val="none" w:sz="0" w:space="0" w:color="auto"/>
        <w:right w:val="none" w:sz="0" w:space="0" w:color="auto"/>
      </w:divBdr>
    </w:div>
    <w:div w:id="356006531">
      <w:bodyDiv w:val="1"/>
      <w:marLeft w:val="0"/>
      <w:marRight w:val="0"/>
      <w:marTop w:val="0"/>
      <w:marBottom w:val="0"/>
      <w:divBdr>
        <w:top w:val="none" w:sz="0" w:space="0" w:color="auto"/>
        <w:left w:val="none" w:sz="0" w:space="0" w:color="auto"/>
        <w:bottom w:val="none" w:sz="0" w:space="0" w:color="auto"/>
        <w:right w:val="none" w:sz="0" w:space="0" w:color="auto"/>
      </w:divBdr>
    </w:div>
    <w:div w:id="1207138728">
      <w:bodyDiv w:val="1"/>
      <w:marLeft w:val="0"/>
      <w:marRight w:val="0"/>
      <w:marTop w:val="0"/>
      <w:marBottom w:val="0"/>
      <w:divBdr>
        <w:top w:val="none" w:sz="0" w:space="0" w:color="auto"/>
        <w:left w:val="none" w:sz="0" w:space="0" w:color="auto"/>
        <w:bottom w:val="none" w:sz="0" w:space="0" w:color="auto"/>
        <w:right w:val="none" w:sz="0" w:space="0" w:color="auto"/>
      </w:divBdr>
    </w:div>
    <w:div w:id="1313750234">
      <w:bodyDiv w:val="1"/>
      <w:marLeft w:val="0"/>
      <w:marRight w:val="0"/>
      <w:marTop w:val="0"/>
      <w:marBottom w:val="0"/>
      <w:divBdr>
        <w:top w:val="none" w:sz="0" w:space="0" w:color="auto"/>
        <w:left w:val="none" w:sz="0" w:space="0" w:color="auto"/>
        <w:bottom w:val="none" w:sz="0" w:space="0" w:color="auto"/>
        <w:right w:val="none" w:sz="0" w:space="0" w:color="auto"/>
      </w:divBdr>
    </w:div>
    <w:div w:id="1865243755">
      <w:bodyDiv w:val="1"/>
      <w:marLeft w:val="0"/>
      <w:marRight w:val="0"/>
      <w:marTop w:val="0"/>
      <w:marBottom w:val="0"/>
      <w:divBdr>
        <w:top w:val="none" w:sz="0" w:space="0" w:color="auto"/>
        <w:left w:val="none" w:sz="0" w:space="0" w:color="auto"/>
        <w:bottom w:val="none" w:sz="0" w:space="0" w:color="auto"/>
        <w:right w:val="none" w:sz="0" w:space="0" w:color="auto"/>
      </w:divBdr>
    </w:div>
    <w:div w:id="190441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Global\Correspondence\Blank.dotm" TargetMode="External"/></Relationships>
</file>

<file path=word/theme/theme1.xml><?xml version="1.0" encoding="utf-8"?>
<a:theme xmlns:a="http://schemas.openxmlformats.org/drawingml/2006/main" name="B&amp;M">
  <a:themeElements>
    <a:clrScheme name="B&amp;M">
      <a:dk1>
        <a:srgbClr val="000000"/>
      </a:dk1>
      <a:lt1>
        <a:srgbClr val="FFFFFF"/>
      </a:lt1>
      <a:dk2>
        <a:srgbClr val="5F5F5F"/>
      </a:dk2>
      <a:lt2>
        <a:srgbClr val="C2C3C4"/>
      </a:lt2>
      <a:accent1>
        <a:srgbClr val="EE3135"/>
      </a:accent1>
      <a:accent2>
        <a:srgbClr val="AE132A"/>
      </a:accent2>
      <a:accent3>
        <a:srgbClr val="7A0223"/>
      </a:accent3>
      <a:accent4>
        <a:srgbClr val="002856"/>
      </a:accent4>
      <a:accent5>
        <a:srgbClr val="F58220"/>
      </a:accent5>
      <a:accent6>
        <a:srgbClr val="007B66"/>
      </a:accent6>
      <a:hlink>
        <a:srgbClr val="0000FF"/>
      </a:hlink>
      <a:folHlink>
        <a:srgbClr val="800080"/>
      </a:folHlink>
    </a:clrScheme>
    <a:fontScheme name="B&amp;M">
      <a:majorFont>
        <a:latin typeface="Arial"/>
        <a:ea typeface="PMingLiu"/>
        <a:cs typeface=""/>
        <a:font script="Jpan" typeface="MS Gothic"/>
      </a:majorFont>
      <a:minorFont>
        <a:latin typeface="Times New Roman"/>
        <a:ea typeface="PMingLiU"/>
        <a:cs typeface=""/>
        <a:font script="Jpan" typeface="MS Mincho"/>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dm:cachedDataManifest xmlns:cdm="http://schemas.microsoft.com/2004/VisualStudio/Tools/Applications/CachedDataManifest.xsd" cdm:revision="1"/>
</file>

<file path=customXml/item2.xml>��< ? x m l   v e r s i o n = " 1 . 0 "   e n c o d i n g = " u t f - 1 6 " ? > < r o o t   x m l n s = " h t t p : / / s c h e m a s . m a c r o v i e w . c o m . a u / b m o f f i c e / b l a n k " >  
 < / r o o t > 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ACAC1A-688F-41AA-8009-1DB3B5E12FAB}">
  <ds:schemaRefs>
    <ds:schemaRef ds:uri="http://schemas.microsoft.com/2004/VisualStudio/Tools/Applications/CachedDataManifest.xsd"/>
  </ds:schemaRefs>
</ds:datastoreItem>
</file>

<file path=customXml/itemProps2.xml><?xml version="1.0" encoding="utf-8"?>
<ds:datastoreItem xmlns:ds="http://schemas.openxmlformats.org/officeDocument/2006/customXml" ds:itemID="{4285198B-0CB7-44D6-AFD7-F558CD57D7AE}">
  <ds:schemaRefs>
    <ds:schemaRef ds:uri="http://schemas.macroview.com.au/bmoffice/blank"/>
  </ds:schemaRefs>
</ds:datastoreItem>
</file>

<file path=customXml/itemProps3.xml><?xml version="1.0" encoding="utf-8"?>
<ds:datastoreItem xmlns:ds="http://schemas.openxmlformats.org/officeDocument/2006/customXml" ds:itemID="{E4E492C9-3FFE-4E46-8DB4-D7997060E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
  <TotalTime>5</TotalTime>
  <Pages>10</Pages>
  <Words>4227</Words>
  <Characters>22731</Characters>
  <Application>Microsoft Office Word</Application>
  <DocSecurity>0</DocSecurity>
  <Lines>189</Lines>
  <Paragraphs>53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26905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 Susan</dc:creator>
  <cp:lastModifiedBy>Yang, Goodspeed</cp:lastModifiedBy>
  <cp:revision>3</cp:revision>
  <cp:lastPrinted>2019-04-13T00:09:00Z</cp:lastPrinted>
  <dcterms:created xsi:type="dcterms:W3CDTF">2019-04-13T00:08:00Z</dcterms:created>
  <dcterms:modified xsi:type="dcterms:W3CDTF">2019-04-13T00:12:00Z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GEAAO+/T9t20xwlWt1ontoaFTNVD04eenhAkFjAdZhCtR7/pZCI2GPuFCVdGSVLALMV2mhy7cly1Jvhc
j42gS1hemNOmxeWqhMR5irzZJ2aK9PGwuGyxGKImZFgQrqKh6lpE7iMCx4UoAxGhdjhAHcHFjSzB
dUpgczmhuogN805BglSgoo5Con1PrKJUv1nVR6hZpC0/zyRg/AHHOGBhh+C5vvgQ2tLMx+B+HQJb
lSEGEVgNXKCuwwatm</vt:lpwstr>
  </property>
  <property fmtid="{D5CDD505-2E9C-101B-9397-08002B2CF9AE}" pid="3" name="MAIL_MSG_ID2">
    <vt:lpwstr>9zHnd3bqyjV</vt:lpwstr>
  </property>
  <property fmtid="{D5CDD505-2E9C-101B-9397-08002B2CF9AE}" pid="4" name="RESPONSE_SENDER_NAME">
    <vt:lpwstr>gAAAdya76B99d4hLGUR1rQ+8TxTv0GGEPdix</vt:lpwstr>
  </property>
  <property fmtid="{D5CDD505-2E9C-101B-9397-08002B2CF9AE}" pid="5" name="EMAIL_OWNER_ADDRESS">
    <vt:lpwstr>ABAAgoCixPcRe8ml34SKKAtsNQaCs9XUG6q2nJpuJGVeQKZHkxF3vi4KhW34g6+gI/db</vt:lpwstr>
  </property>
</Properties>
</file>