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320"/>
        <w:jc w:val="center"/>
      </w:pPr>
      <w:r>
        <w:rPr>
          <w:rFonts w:ascii="Calibri" w:hAnsi="Calibri" w:eastAsia="Calibri"/>
          <w:b/>
          <w:color w:val="2E74B5"/>
          <w:sz w:val="20"/>
        </w:rPr>
        <w:t>FASE 6 - DOCUMENTACIÓN FINAL</w:t>
      </w:r>
    </w:p>
    <w:p>
      <w:pPr>
        <w:pStyle w:val="Title"/>
        <w:jc w:val="center"/>
      </w:pPr>
      <w:r>
        <w:t>Guía de despliegue y</w:t>
        <w:br/>
        <w:t>evidencia de seguridad</w:t>
      </w:r>
    </w:p>
    <w:p>
      <w:pPr>
        <w:pStyle w:val="Subtitle"/>
        <w:jc w:val="center"/>
      </w:pPr>
      <w:r>
        <w:t>Poultry IoT System v2 - Commits 25 a 30 + cierre residual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Proyecto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poultry-iot-system-v2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Documentación integral de Fase 6 y plantilla de evidencias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Mensaje previsto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security: close residual hardening risks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7 de agosto de 2026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Cierre técnico preparado; capturas pendientes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Resultado: Concentrar en un solo documento los controles 25 a 30, la remediación residual, el despliegue, el rollback y diez evidencias seguras.</w:t>
            </w:r>
            <w:r>
              <w:rPr>
                <w:rFonts w:ascii="Calibri" w:hAnsi="Calibri" w:eastAsia="Calibri"/>
                <w:color w:val="0B2545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Alcance del documento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B2545"/>
        </w:rPr>
        <w:t>Controles de los commits 25 a 30 y cierre residual sin numeración.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B2545"/>
        </w:rPr>
        <w:t>Validaciones locales en WSL, GitHub Actions, riesgos y smoke test del Droplet.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B2545"/>
        </w:rPr>
        <w:t>Espacios numerados E29-01 a E29-10 para capturas autorizadas.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B2545"/>
        </w:rPr>
        <w:t>Reglas de redacción para impedir la exposición de secretos.</w:t>
      </w:r>
    </w:p>
    <w:p>
      <w:r>
        <w:br w:type="page"/>
      </w:r>
    </w:p>
    <w:p>
      <w:pPr>
        <w:pStyle w:val="Heading1"/>
      </w:pPr>
      <w:r>
        <w:t>1. Cómo utilizar esta guía</w:t>
      </w:r>
    </w:p>
    <w:p>
      <w:pPr>
        <w:keepNext w:val="0"/>
      </w:pPr>
      <w:r>
        <w:t>El Markdown del repositorio es la fuente operativa. Este DOCX conserva la versión formal de la Fase 6, el inventario final, el cierre de riesgos residuales y espacios amplios para insertar evidencia visual segura.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B2545"/>
        </w:rPr>
        <w:t>Ejecutar las validaciones desde WSL y conservar sólo resultados resumidos.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B2545"/>
        </w:rPr>
        <w:t>Recortar cada captura al comando y su salida; revisar también el fondo de la pantalla.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B2545"/>
        </w:rPr>
        <w:t>Reemplazar el texto del recuadro correspondiente por la imagen, manteniendo su pie de figura.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B2545"/>
        </w:rPr>
        <w:t>Actualizar resultado y fecha; no pegar capturas no revisadas en el repositorio.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FFF8E8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Prohibido: </w:t>
            </w:r>
            <w:r>
              <w:rPr>
                <w:rFonts w:ascii="Calibri" w:hAnsi="Calibri" w:eastAsia="Calibri"/>
                <w:color w:val="0B2545"/>
                <w:sz w:val="21"/>
              </w:rPr>
              <w:t>No insertar .env, tokens, contraseñas, secretos o QR de MFA, llaves privadas, rclone.conf, contenido SQL, dumps ni salidas completas de docker inspect.</w:t>
            </w:r>
          </w:p>
        </w:tc>
      </w:tr>
    </w:tbl>
    <w:p>
      <w:pPr>
        <w:spacing w:after="0"/>
      </w:pPr>
    </w:p>
    <w:p>
      <w:pPr>
        <w:pStyle w:val="Heading1"/>
      </w:pPr>
      <w:r>
        <w:t>2. Matriz de validación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550"/>
        <w:gridCol w:w="3360"/>
        <w:gridCol w:w="3400"/>
      </w:tblGrid>
      <w:tr>
        <w:trPr>
          <w:cantSplit/>
          <w:tblHeader w:val="true"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  <w:insideH w:val="single" w:sz="6" w:space="0" w:color="1F4D78"/>
              <w:insideV w:val="single" w:sz="6" w:space="0" w:color="1F4D78"/>
            </w:tcBorders>
            <w:vAlign w:val="center"/>
            <w:shd w:fill="1F4D7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  <w:insideH w:val="single" w:sz="6" w:space="0" w:color="1F4D78"/>
              <w:insideV w:val="single" w:sz="6" w:space="0" w:color="1F4D78"/>
            </w:tcBorders>
            <w:vAlign w:val="center"/>
            <w:shd w:fill="1F4D7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  <w:insideH w:val="single" w:sz="6" w:space="0" w:color="1F4D78"/>
              <w:insideV w:val="single" w:sz="6" w:space="0" w:color="1F4D78"/>
            </w:tcBorders>
            <w:vAlign w:val="center"/>
            <w:shd w:fill="1F4D7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  <w:insideH w:val="single" w:sz="6" w:space="0" w:color="1F4D78"/>
              <w:insideV w:val="single" w:sz="6" w:space="0" w:color="1F4D78"/>
            </w:tcBorders>
            <w:vAlign w:val="center"/>
            <w:shd w:fill="1F4D7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Criterio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E29-01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Git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Rama, SHA y árbol de trabajo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Trazabilidad limpia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E29-02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CI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Workflows aplicables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Conclusión success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E29-03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Dependencias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Auditoría runtime y simulador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Sin vulnerabilidades o plan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E29-04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>
              <w:t>Cierre técnico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>
              <w:t>Locks, tests, autorización y rate limit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>
              <w:t>37 pruebas; HTTP 401/403/201/429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E29-05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Contenedores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Usuario y privilegios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UID 10001 y límites activos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E29-06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Nginx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Sintaxis y cabeceras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HTTPS seguro sin duplicados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E29-07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MFA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Login administrativo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Contraseña + TOTP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E29-08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Auditoría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Eventos de seguridad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Vista autenticada funcional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E29-09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Producción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Salud, reinicios y logs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Healthy; sin reinicios nuevos</w:t>
            </w:r>
            <w:r>
              <w:rPr>
                <w:rFonts w:ascii="Calibri" w:hAnsi="Calibri" w:eastAsia="Calibri"/>
                <w:b w:val="0"/>
                <w:color w:val="0B2545"/>
                <w:sz w:val="17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E29-10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Recuperación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Rollback y respaldo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Punto identificable</w:t>
            </w:r>
          </w:p>
        </w:tc>
      </w:tr>
    </w:tbl>
    <w:p>
      <w:pPr>
        <w:pStyle w:val="Heading1"/>
      </w:pPr>
      <w:r>
        <w:t>3. Comandos de control</w:t>
      </w:r>
    </w:p>
    <w:p>
      <w:pPr>
        <w:pStyle w:val="Heading2"/>
      </w:pPr>
      <w:r>
        <w:t>3.1 Preflight en WSL</w:t>
      </w:r>
    </w:p>
    <w:p>
      <w:pPr>
        <w:keepLines/>
        <w:spacing w:before="60" w:after="140" w:line="240" w:lineRule="auto"/>
        <w:shd w:fill="F4F6F9"/>
        <w:pBdr>
          <w:left w:val="single" w:sz="18" w:space="6" w:color="2E74B5"/>
        </w:pBdr>
      </w:pPr>
      <w:r>
        <w:rPr>
          <w:rFonts w:ascii="Consolas" w:hAnsi="Consolas" w:eastAsia="Consolas"/>
          <w:color w:val="0B2545"/>
          <w:sz w:val="17"/>
        </w:rPr>
        <w:t>cd /mnt/e/py/poultry-iot-system-v2</w:t>
        <w:br/>
        <w:t>git branch --show-current</w:t>
        <w:br/>
        <w:t>git rev-parse --short HEAD</w:t>
        <w:br/>
        <w:t>git status --short</w:t>
        <w:br/>
        <w:t>docker compose config --quiet</w:t>
        <w:br/>
        <w:t>poetry check --lock</w:t>
      </w:r>
    </w:p>
    <w:p>
      <w:pPr>
        <w:pStyle w:val="Heading2"/>
      </w:pPr>
      <w:r>
        <w:t>3.2 Validaciones principales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  <w:insideH w:val="single" w:sz="6" w:space="0" w:color="1F4D78"/>
              <w:insideV w:val="single" w:sz="6" w:space="0" w:color="1F4D78"/>
            </w:tcBorders>
            <w:vAlign w:val="center"/>
            <w:shd w:fill="1F4D7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  <w:insideH w:val="single" w:sz="6" w:space="0" w:color="1F4D78"/>
              <w:insideV w:val="single" w:sz="6" w:space="0" w:color="1F4D78"/>
            </w:tcBorders>
            <w:vAlign w:val="center"/>
            <w:shd w:fill="1F4D7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Comando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Auditoría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6"/>
              </w:rPr>
              <w:t>poetry run python -m pip_audit --requirement requirements.txt --strict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Regresión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docker run --rm --entrypoint python -v "$PWD:/src:ro" -w /src poultry-iot-system-v2-api:latest -m unittest discover -s local_tests -p 'test_*.py' -q</w:t>
            </w:r>
            <w:r>
              <w:rPr>
                <w:rFonts w:ascii="Calibri" w:hAnsi="Calibri" w:eastAsia="Calibri"/>
                <w:b w:val="0"/>
                <w:color w:val="0B2545"/>
                <w:sz w:val="16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Contenedores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docker compose ps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Nginx local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6"/>
              </w:rPr>
              <w:t>bash scripts/validate_nginx_config.sh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Nginx público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bash scripts/check_nginx_security_headers.sh</w:t>
              <w:br/>
              <w:t>https://poultry-system.duckdns.org</w:t>
            </w:r>
            <w:r>
              <w:rPr>
                <w:rFonts w:ascii="Calibri" w:hAnsi="Calibri" w:eastAsia="Calibri"/>
                <w:b w:val="0"/>
                <w:color w:val="0B2545"/>
                <w:sz w:val="16"/>
              </w:rPr>
            </w:r>
          </w:p>
        </w:tc>
      </w:tr>
    </w:tbl>
    <w:p>
      <w:pPr>
        <w:pStyle w:val="Heading2"/>
      </w:pPr>
      <w:r>
        <w:t>3.3 Despliegue de Fase 6</w:t>
      </w:r>
    </w:p>
    <w:p>
      <w:pPr>
        <w:keepLines/>
        <w:spacing w:before="60" w:after="140" w:line="240" w:lineRule="auto"/>
        <w:shd w:fill="F4F6F9"/>
        <w:pBdr>
          <w:left w:val="single" w:sz="18" w:space="6" w:color="2E74B5"/>
        </w:pBdr>
      </w:pPr>
      <w:r>
        <w:rPr>
          <w:rFonts w:ascii="Consolas" w:hAnsi="Consolas" w:eastAsia="Consolas"/>
          <w:color w:val="0B2545"/>
          <w:sz w:val="17"/>
        </w:rPr>
        <w:t>ssh admnyc@poultry-system.duckdns.org</w:t>
        <w:br/>
        <w:t>cd /home/admnyc/py/poultry-iot-system-v2</w:t>
        <w:br/>
        <w:t>test -z "$(git status --porcelain)" || exit 1</w:t>
        <w:br/>
        <w:t>old_sha="$(git rev-parse HEAD)"</w:t>
        <w:br/>
        <w:t>old_short="$(git rev-parse --short HEAD)"</w:t>
        <w:br/>
        <w:t>git branch "rollback/pre-hardening-closure-$old_short" "$old_sha"</w:t>
        <w:br/>
        <w:t>git fetch origin dev</w:t>
        <w:br/>
        <w:t>git pull --ff-only origin dev</w:t>
        <w:br/>
        <w:t>docker compose 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Despliegue diferenciado: los commits 29 y 30 sólo documentan; el cierre residual modifica API y dashboard, por lo que exige reconstruir esos servicios y comprobar salud antes de finalizar.</w:t>
            </w:r>
            <w:r>
              <w:rPr>
                <w:rFonts w:ascii="Calibri" w:hAnsi="Calibri" w:eastAsia="Calibri"/>
                <w:color w:val="0B2545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4. Errores frecuentes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  <w:insideH w:val="single" w:sz="6" w:space="0" w:color="1F4D78"/>
              <w:insideV w:val="single" w:sz="6" w:space="0" w:color="1F4D78"/>
            </w:tcBorders>
            <w:vAlign w:val="center"/>
            <w:shd w:fill="1F4D7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  <w:insideH w:val="single" w:sz="6" w:space="0" w:color="1F4D78"/>
              <w:insideV w:val="single" w:sz="6" w:space="0" w:color="1F4D78"/>
            </w:tcBorders>
            <w:vAlign w:val="center"/>
            <w:shd w:fill="1F4D7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Respuesta segura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Docker no aparece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Activar Docker Desktop y WSL Integration; ejecutar wsl --shutdown desde PowerShell.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Daemon inaccesible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Esperar el arranque de Docker Desktop y comprobar docker version.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Python 3.11 ausente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Usar poetry run python o el contenedor python:3.11-slim.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gh sin repositorio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Ejecutar gh repo set-default ArrowKnight77/poultry-iot-system-v2.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Preview no confiable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La alerta en localhost:8443 es esperada por el certificado autofirmado.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nginx -t falla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No recargar; restaurar el virtual host respaldado y repetir la prueba.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PR sin checks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Los workflows usan filtros paths; consultar runs previos o usar workflow_dispatch.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sudo solicita clave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8"/>
              </w:rPr>
              <w:t>Escribirla sólo en la sesión SSH. Nunca compartirla ni capturarla.</w:t>
            </w:r>
          </w:p>
        </w:tc>
      </w:tr>
    </w:tbl>
    <w:p>
      <w:r>
        <w:br w:type="page"/>
      </w:r>
    </w:p>
    <w:p>
      <w:pPr>
        <w:pStyle w:val="Heading1"/>
      </w:pPr>
      <w:r>
        <w:t>E29-01 · Trazabilidad Git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Demostrar la rama, el SHA y el alcance exacto del cierre final posterior al commit 30.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Capturar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git branch --show-current; git rev-parse --short HEAD; git status --short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Resultado esperado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Rama codex/hardening-final-closure y únicamente código, pruebas y documentación previstos.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Ocultar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Archivos personales ajenos al commit, tokens visibles en otras ventanas o en el fondo.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color w:val="1F4D78"/>
          <w:sz w:val="21"/>
        </w:rPr>
        <w:t>Espacio reservado para la captura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rHeight w:val="4680" w:hRule="atLeast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dashed" w:sz="12" w:space="0" w:color="2E74B5"/>
              <w:left w:val="dashed" w:sz="12" w:space="0" w:color="2E74B5"/>
              <w:bottom w:val="dashed" w:sz="12" w:space="0" w:color="2E74B5"/>
              <w:right w:val="dashed" w:sz="12" w:space="0" w:color="2E74B5"/>
              <w:insideH w:val="dashed" w:sz="12" w:space="0" w:color="2E74B5"/>
              <w:insideV w:val="dashed" w:sz="12" w:space="0" w:color="2E74B5"/>
            </w:tcBorders>
            <w:vAlign w:val="center"/>
            <w:shd w:fill="FAFCFE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8"/>
              </w:rPr>
              <w:t>INSERTAR CAPTURA E29-01 AQUÍ</w:t>
            </w:r>
            <w:r>
              <w:br/>
            </w:r>
            <w:r>
              <w:rPr>
                <w:rFonts w:ascii="Calibri" w:hAnsi="Calibri" w:eastAsia="Calibri"/>
                <w:i/>
                <w:color w:val="5B6573"/>
                <w:sz w:val="19"/>
              </w:rPr>
              <w:t>Eliminar este texto y colocar la imagen centrada, con ancho máximo de 6.2 pulgadas.</w:t>
            </w:r>
          </w:p>
        </w:tc>
      </w:tr>
    </w:tbl>
    <w:p>
      <w:pPr>
        <w:pStyle w:val="Caption"/>
        <w:jc w:val="center"/>
      </w:pPr>
      <w:r>
        <w:t>Figura E29-01. Trazabilidad Git — evidencia pendiente de inserción y revisión.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Revisión antes de guardar: </w:t>
            </w:r>
            <w:r>
              <w:rPr>
                <w:rFonts w:ascii="Calibri" w:hAnsi="Calibri" w:eastAsia="Calibri"/>
                <w:color w:val="0B2545"/>
                <w:sz w:val="21"/>
              </w:rPr>
              <w:t>Recortar la imagen, ampliar el texto legible y comprobar que no existan secretos en la terminal, otras ventanas o el fondo del escritorio.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E29-02 · GitHub Actions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Relacionar los controles 25, 27 y 28 con CI y el cierre residual con la suite local reproducible.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Capturar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gh run list para dependency-audit.yml, container-hardening.yml y nginx-security-headers.yml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Resultado esperado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Nombre del workflow, SHA, conclusión success y URL o fecha de ejecución.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Ocultar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Token de GitHub, valores de gh auth o pestañas con credenciales.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color w:val="1F4D78"/>
          <w:sz w:val="21"/>
        </w:rPr>
        <w:t>Espacio reservado para la captura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rHeight w:val="4680" w:hRule="atLeast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dashed" w:sz="12" w:space="0" w:color="2E74B5"/>
              <w:left w:val="dashed" w:sz="12" w:space="0" w:color="2E74B5"/>
              <w:bottom w:val="dashed" w:sz="12" w:space="0" w:color="2E74B5"/>
              <w:right w:val="dashed" w:sz="12" w:space="0" w:color="2E74B5"/>
              <w:insideH w:val="dashed" w:sz="12" w:space="0" w:color="2E74B5"/>
              <w:insideV w:val="dashed" w:sz="12" w:space="0" w:color="2E74B5"/>
            </w:tcBorders>
            <w:vAlign w:val="center"/>
            <w:shd w:fill="FAFCFE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8"/>
              </w:rPr>
              <w:t>INSERTAR CAPTURA E29-02 AQUÍ</w:t>
            </w:r>
            <w:r>
              <w:br/>
            </w:r>
            <w:r>
              <w:rPr>
                <w:rFonts w:ascii="Calibri" w:hAnsi="Calibri" w:eastAsia="Calibri"/>
                <w:i/>
                <w:color w:val="5B6573"/>
                <w:sz w:val="19"/>
              </w:rPr>
              <w:t>Eliminar este texto y colocar la imagen centrada, con ancho máximo de 6.2 pulgadas.</w:t>
            </w:r>
          </w:p>
        </w:tc>
      </w:tr>
    </w:tbl>
    <w:p>
      <w:pPr>
        <w:pStyle w:val="Caption"/>
        <w:jc w:val="center"/>
      </w:pPr>
      <w:r>
        <w:t>Figura E29-02. GitHub Actions — evidencia pendiente de inserción y revisión.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Revisión antes de guardar: </w:t>
            </w:r>
            <w:r>
              <w:rPr>
                <w:rFonts w:ascii="Calibri" w:hAnsi="Calibri" w:eastAsia="Calibri"/>
                <w:color w:val="0B2545"/>
                <w:sz w:val="21"/>
              </w:rPr>
              <w:t>Recortar la imagen, ampliar el texto legible y comprobar que no existan secretos en la terminal, otras ventanas o el fondo del escritorio.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E29-03 · Auditoría de dependencias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Acreditar que runtime y simulador no presentan vulnerabilidades conocidas.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Capturar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pip-audit sobre requirements.txt y sobre el proyecto del simulador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Resultado esperado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No known vulnerabilities found, o identificador y mitigación documentada.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Ocultar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Credenciales de índices, variables de entorno y rutas que expongan datos privados.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color w:val="1F4D78"/>
          <w:sz w:val="21"/>
        </w:rPr>
        <w:t>Espacio reservado para la captura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rHeight w:val="4680" w:hRule="atLeast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dashed" w:sz="12" w:space="0" w:color="2E74B5"/>
              <w:left w:val="dashed" w:sz="12" w:space="0" w:color="2E74B5"/>
              <w:bottom w:val="dashed" w:sz="12" w:space="0" w:color="2E74B5"/>
              <w:right w:val="dashed" w:sz="12" w:space="0" w:color="2E74B5"/>
              <w:insideH w:val="dashed" w:sz="12" w:space="0" w:color="2E74B5"/>
              <w:insideV w:val="dashed" w:sz="12" w:space="0" w:color="2E74B5"/>
            </w:tcBorders>
            <w:vAlign w:val="center"/>
            <w:shd w:fill="FAFCFE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8"/>
              </w:rPr>
              <w:t>INSERTAR CAPTURA E29-03 AQUÍ</w:t>
            </w:r>
            <w:r>
              <w:br/>
            </w:r>
            <w:r>
              <w:rPr>
                <w:rFonts w:ascii="Calibri" w:hAnsi="Calibri" w:eastAsia="Calibri"/>
                <w:i/>
                <w:color w:val="5B6573"/>
                <w:sz w:val="19"/>
              </w:rPr>
              <w:t>Eliminar este texto y colocar la imagen centrada, con ancho máximo de 6.2 pulgadas.</w:t>
            </w:r>
          </w:p>
        </w:tc>
      </w:tr>
    </w:tbl>
    <w:p>
      <w:pPr>
        <w:pStyle w:val="Caption"/>
        <w:jc w:val="center"/>
      </w:pPr>
      <w:r>
        <w:t>Figura E29-03. Auditoría de dependencias — evidencia pendiente de inserción y revisión.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Revisión antes de guardar: </w:t>
            </w:r>
            <w:r>
              <w:rPr>
                <w:rFonts w:ascii="Calibri" w:hAnsi="Calibri" w:eastAsia="Calibri"/>
                <w:color w:val="0B2545"/>
                <w:sz w:val="21"/>
              </w:rPr>
              <w:t>Recortar la imagen, ampliar el texto legible y comprobar que no existan secretos en la terminal, otras ventanas o el fondo del escritorio.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E29-04 · Cierre técnico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Confirmar autorización administrativa, respuestas genéricas, límites explícitos y 37 pruebas aprobadas.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Capturar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Suite local completa y comprobaciones HTTP 401/403/201/429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Resultado esperado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37 pruebas OK; registro protegido y rate limit operativo.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Ocultar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Variables de entorno, índices privados o contenido completo del lock.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color w:val="1F4D78"/>
          <w:sz w:val="21"/>
        </w:rPr>
        <w:t>Espacio reservado para la captura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rHeight w:val="4680" w:hRule="atLeast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dashed" w:sz="12" w:space="0" w:color="2E74B5"/>
              <w:left w:val="dashed" w:sz="12" w:space="0" w:color="2E74B5"/>
              <w:bottom w:val="dashed" w:sz="12" w:space="0" w:color="2E74B5"/>
              <w:right w:val="dashed" w:sz="12" w:space="0" w:color="2E74B5"/>
              <w:insideH w:val="dashed" w:sz="12" w:space="0" w:color="2E74B5"/>
              <w:insideV w:val="dashed" w:sz="12" w:space="0" w:color="2E74B5"/>
            </w:tcBorders>
            <w:vAlign w:val="center"/>
            <w:shd w:fill="FAFCFE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8"/>
              </w:rPr>
              <w:t>INSERTAR CAPTURA E29-04 AQUÍ</w:t>
            </w:r>
            <w:r>
              <w:br/>
            </w:r>
            <w:r>
              <w:rPr>
                <w:rFonts w:ascii="Calibri" w:hAnsi="Calibri" w:eastAsia="Calibri"/>
                <w:i/>
                <w:color w:val="5B6573"/>
                <w:sz w:val="19"/>
              </w:rPr>
              <w:t>Eliminar este texto y colocar la imagen centrada, con ancho máximo de 6.2 pulgadas.</w:t>
            </w:r>
          </w:p>
        </w:tc>
      </w:tr>
    </w:tbl>
    <w:p>
      <w:pPr>
        <w:pStyle w:val="Caption"/>
        <w:jc w:val="center"/>
      </w:pPr>
      <w:r>
        <w:t>Figura E29-04. Cierre técnico — evidencia pendiente de inserción y revisión.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Revisión antes de guardar: </w:t>
            </w:r>
            <w:r>
              <w:rPr>
                <w:rFonts w:ascii="Calibri" w:hAnsi="Calibri" w:eastAsia="Calibri"/>
                <w:color w:val="0B2545"/>
                <w:sz w:val="21"/>
              </w:rPr>
              <w:t>Recortar la imagen, ampliar el texto legible y comprobar que no existan secretos en la terminal, otras ventanas o el fondo del escritorio.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E29-05 · Hardening de contenedores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Mostrar que los servicios propios ejecutan con usuario no root y privilegios reducidos.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Capturar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docker compose ps, id e inspección limitada de ReadonlyRootfs/PidsLimit/CapDrop/SecurityOpt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Resultado esperado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Healthy, UID/GID 10001, read-only true, pids 128, ALL y no-new-privileges.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Ocultar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No usar docker inspect completo: puede imprimir el entorno y sus secretos.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color w:val="1F4D78"/>
          <w:sz w:val="21"/>
        </w:rPr>
        <w:t>Espacio reservado para la captura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rHeight w:val="4680" w:hRule="atLeast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dashed" w:sz="12" w:space="0" w:color="2E74B5"/>
              <w:left w:val="dashed" w:sz="12" w:space="0" w:color="2E74B5"/>
              <w:bottom w:val="dashed" w:sz="12" w:space="0" w:color="2E74B5"/>
              <w:right w:val="dashed" w:sz="12" w:space="0" w:color="2E74B5"/>
              <w:insideH w:val="dashed" w:sz="12" w:space="0" w:color="2E74B5"/>
              <w:insideV w:val="dashed" w:sz="12" w:space="0" w:color="2E74B5"/>
            </w:tcBorders>
            <w:vAlign w:val="center"/>
            <w:shd w:fill="FAFCFE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8"/>
              </w:rPr>
              <w:t>INSERTAR CAPTURA E29-05 AQUÍ</w:t>
            </w:r>
            <w:r>
              <w:br/>
            </w:r>
            <w:r>
              <w:rPr>
                <w:rFonts w:ascii="Calibri" w:hAnsi="Calibri" w:eastAsia="Calibri"/>
                <w:i/>
                <w:color w:val="5B6573"/>
                <w:sz w:val="19"/>
              </w:rPr>
              <w:t>Eliminar este texto y colocar la imagen centrada, con ancho máximo de 6.2 pulgadas.</w:t>
            </w:r>
          </w:p>
        </w:tc>
      </w:tr>
    </w:tbl>
    <w:p>
      <w:pPr>
        <w:pStyle w:val="Caption"/>
        <w:jc w:val="center"/>
      </w:pPr>
      <w:r>
        <w:t>Figura E29-05. Hardening de contenedores — evidencia pendiente de inserción y revisión.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Revisión antes de guardar: </w:t>
            </w:r>
            <w:r>
              <w:rPr>
                <w:rFonts w:ascii="Calibri" w:hAnsi="Calibri" w:eastAsia="Calibri"/>
                <w:color w:val="0B2545"/>
                <w:sz w:val="21"/>
              </w:rPr>
              <w:t>Recortar la imagen, ampliar el texto legible y comprobar que no existan secretos en la terminal, otras ventanas o el fondo del escritorio.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E29-06 · Nginx y cabeceras públicas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Demostrar sintaxis válida, HTTPS, HSTS y cabeceras únicas sin versión del servidor.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Capturar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validate_nginx_config.sh y check_nginx_security_headers.sh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Resultado esperado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Todas las rutas 200/302/404 aprobadas; HTTP redirige sin HSTS.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Ocultar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Certificados completos, llaves privadas y archivos de configuración no versionados.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color w:val="1F4D78"/>
          <w:sz w:val="21"/>
        </w:rPr>
        <w:t>Espacio reservado para la captura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rHeight w:val="4680" w:hRule="atLeast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dashed" w:sz="12" w:space="0" w:color="2E74B5"/>
              <w:left w:val="dashed" w:sz="12" w:space="0" w:color="2E74B5"/>
              <w:bottom w:val="dashed" w:sz="12" w:space="0" w:color="2E74B5"/>
              <w:right w:val="dashed" w:sz="12" w:space="0" w:color="2E74B5"/>
              <w:insideH w:val="dashed" w:sz="12" w:space="0" w:color="2E74B5"/>
              <w:insideV w:val="dashed" w:sz="12" w:space="0" w:color="2E74B5"/>
            </w:tcBorders>
            <w:vAlign w:val="center"/>
            <w:shd w:fill="FAFCFE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8"/>
              </w:rPr>
              <w:t>INSERTAR CAPTURA E29-06 AQUÍ</w:t>
            </w:r>
            <w:r>
              <w:br/>
            </w:r>
            <w:r>
              <w:rPr>
                <w:rFonts w:ascii="Calibri" w:hAnsi="Calibri" w:eastAsia="Calibri"/>
                <w:i/>
                <w:color w:val="5B6573"/>
                <w:sz w:val="19"/>
              </w:rPr>
              <w:t>Eliminar este texto y colocar la imagen centrada, con ancho máximo de 6.2 pulgadas.</w:t>
            </w:r>
          </w:p>
        </w:tc>
      </w:tr>
    </w:tbl>
    <w:p>
      <w:pPr>
        <w:pStyle w:val="Caption"/>
        <w:jc w:val="center"/>
      </w:pPr>
      <w:r>
        <w:t>Figura E29-06. Nginx y cabeceras públicas — evidencia pendiente de inserción y revisión.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Revisión antes de guardar: </w:t>
            </w:r>
            <w:r>
              <w:rPr>
                <w:rFonts w:ascii="Calibri" w:hAnsi="Calibri" w:eastAsia="Calibri"/>
                <w:color w:val="0B2545"/>
                <w:sz w:val="21"/>
              </w:rPr>
              <w:t>Recortar la imagen, ampliar el texto legible y comprobar que no existan secretos en la terminal, otras ventanas o el fondo del escritorio.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E29-07 · Login y MFA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Confirmar el acceso administrativo protegido por contraseña y segundo factor.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Capturar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Dashboard autenticado mediante HTTPS con estado MFA activo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Resultado esperado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Sesión administrativa válida y navegación funcional.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Ocultar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Usuario sensible si aplica, contraseña, código TOTP, secreto y QR de enrolamiento.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color w:val="1F4D78"/>
          <w:sz w:val="21"/>
        </w:rPr>
        <w:t>Espacio reservado para la captura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rHeight w:val="4680" w:hRule="atLeast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dashed" w:sz="12" w:space="0" w:color="2E74B5"/>
              <w:left w:val="dashed" w:sz="12" w:space="0" w:color="2E74B5"/>
              <w:bottom w:val="dashed" w:sz="12" w:space="0" w:color="2E74B5"/>
              <w:right w:val="dashed" w:sz="12" w:space="0" w:color="2E74B5"/>
              <w:insideH w:val="dashed" w:sz="12" w:space="0" w:color="2E74B5"/>
              <w:insideV w:val="dashed" w:sz="12" w:space="0" w:color="2E74B5"/>
            </w:tcBorders>
            <w:vAlign w:val="center"/>
            <w:shd w:fill="FAFCFE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8"/>
              </w:rPr>
              <w:t>INSERTAR CAPTURA E29-07 AQUÍ</w:t>
            </w:r>
            <w:r>
              <w:br/>
            </w:r>
            <w:r>
              <w:rPr>
                <w:rFonts w:ascii="Calibri" w:hAnsi="Calibri" w:eastAsia="Calibri"/>
                <w:i/>
                <w:color w:val="5B6573"/>
                <w:sz w:val="19"/>
              </w:rPr>
              <w:t>Eliminar este texto y colocar la imagen centrada, con ancho máximo de 6.2 pulgadas.</w:t>
            </w:r>
          </w:p>
        </w:tc>
      </w:tr>
    </w:tbl>
    <w:p>
      <w:pPr>
        <w:pStyle w:val="Caption"/>
        <w:jc w:val="center"/>
      </w:pPr>
      <w:r>
        <w:t>Figura E29-07. Login y MFA — evidencia pendiente de inserción y revisión.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Revisión antes de guardar: </w:t>
            </w:r>
            <w:r>
              <w:rPr>
                <w:rFonts w:ascii="Calibri" w:hAnsi="Calibri" w:eastAsia="Calibri"/>
                <w:color w:val="0B2545"/>
                <w:sz w:val="21"/>
              </w:rPr>
              <w:t>Recortar la imagen, ampliar el texto legible y comprobar que no existan secretos en la terminal, otras ventanas o el fondo del escritorio.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E29-08 · Eventos de seguridad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Comprobar que la vista autenticada conserva sesión, filtros y datos de auditoría.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Capturar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https://poultry-system.duckdns.org/security-events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Resultado esperado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Conteos y eventos visibles; sin errores de sesión ni bloqueos CSP.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Ocultar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Payloads, identificadores o direcciones que no sean necesarios para la evidencia.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color w:val="1F4D78"/>
          <w:sz w:val="21"/>
        </w:rPr>
        <w:t>Espacio reservado para la captura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rHeight w:val="4680" w:hRule="atLeast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dashed" w:sz="12" w:space="0" w:color="2E74B5"/>
              <w:left w:val="dashed" w:sz="12" w:space="0" w:color="2E74B5"/>
              <w:bottom w:val="dashed" w:sz="12" w:space="0" w:color="2E74B5"/>
              <w:right w:val="dashed" w:sz="12" w:space="0" w:color="2E74B5"/>
              <w:insideH w:val="dashed" w:sz="12" w:space="0" w:color="2E74B5"/>
              <w:insideV w:val="dashed" w:sz="12" w:space="0" w:color="2E74B5"/>
            </w:tcBorders>
            <w:vAlign w:val="center"/>
            <w:shd w:fill="FAFCFE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8"/>
              </w:rPr>
              <w:t>INSERTAR CAPTURA E29-08 AQUÍ</w:t>
            </w:r>
            <w:r>
              <w:br/>
            </w:r>
            <w:r>
              <w:rPr>
                <w:rFonts w:ascii="Calibri" w:hAnsi="Calibri" w:eastAsia="Calibri"/>
                <w:i/>
                <w:color w:val="5B6573"/>
                <w:sz w:val="19"/>
              </w:rPr>
              <w:t>Eliminar este texto y colocar la imagen centrada, con ancho máximo de 6.2 pulgadas.</w:t>
            </w:r>
          </w:p>
        </w:tc>
      </w:tr>
    </w:tbl>
    <w:p>
      <w:pPr>
        <w:pStyle w:val="Caption"/>
        <w:jc w:val="center"/>
      </w:pPr>
      <w:r>
        <w:t>Figura E29-08. Eventos de seguridad — evidencia pendiente de inserción y revisión.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Revisión antes de guardar: </w:t>
            </w:r>
            <w:r>
              <w:rPr>
                <w:rFonts w:ascii="Calibri" w:hAnsi="Calibri" w:eastAsia="Calibri"/>
                <w:color w:val="0B2545"/>
                <w:sz w:val="21"/>
              </w:rPr>
              <w:t>Recortar la imagen, ampliar el texto legible y comprobar que no existan secretos en la terminal, otras ventanas o el fondo del escritorio.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E29-09 · Salud productiva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Verificar que el cierre residual reconstruyó los servicios previstos sin degradar la plataforma.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Capturar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docker compose ps, RestartCount y errores recientes resumidos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Resultado esperado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Cinco servicios healthy y sin reinicios nuevos; registrar aparte cualquier contador histórico.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Ocultar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Logs completos, payloads, variables y trazas con información sensible.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color w:val="1F4D78"/>
          <w:sz w:val="21"/>
        </w:rPr>
        <w:t>Espacio reservado para la captura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rHeight w:val="4680" w:hRule="atLeast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dashed" w:sz="12" w:space="0" w:color="2E74B5"/>
              <w:left w:val="dashed" w:sz="12" w:space="0" w:color="2E74B5"/>
              <w:bottom w:val="dashed" w:sz="12" w:space="0" w:color="2E74B5"/>
              <w:right w:val="dashed" w:sz="12" w:space="0" w:color="2E74B5"/>
              <w:insideH w:val="dashed" w:sz="12" w:space="0" w:color="2E74B5"/>
              <w:insideV w:val="dashed" w:sz="12" w:space="0" w:color="2E74B5"/>
            </w:tcBorders>
            <w:vAlign w:val="center"/>
            <w:shd w:fill="FAFCFE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8"/>
              </w:rPr>
              <w:t>INSERTAR CAPTURA E29-09 AQUÍ</w:t>
            </w:r>
            <w:r>
              <w:br/>
            </w:r>
            <w:r>
              <w:rPr>
                <w:rFonts w:ascii="Calibri" w:hAnsi="Calibri" w:eastAsia="Calibri"/>
                <w:i/>
                <w:color w:val="5B6573"/>
                <w:sz w:val="19"/>
              </w:rPr>
              <w:t>Eliminar este texto y colocar la imagen centrada, con ancho máximo de 6.2 pulgadas.</w:t>
            </w:r>
          </w:p>
        </w:tc>
      </w:tr>
    </w:tbl>
    <w:p>
      <w:pPr>
        <w:pStyle w:val="Caption"/>
        <w:jc w:val="center"/>
      </w:pPr>
      <w:r>
        <w:t>Figura E29-09. Salud productiva — evidencia pendiente de inserción y revisión.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Revisión antes de guardar: </w:t>
            </w:r>
            <w:r>
              <w:rPr>
                <w:rFonts w:ascii="Calibri" w:hAnsi="Calibri" w:eastAsia="Calibri"/>
                <w:color w:val="0B2545"/>
                <w:sz w:val="21"/>
              </w:rPr>
              <w:t>Recortar la imagen, ampliar el texto legible y comprobar que no existan secretos en la terminal, otras ventanas o el fondo del escritorio.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E29-10 · Rollback y respaldo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Registrar un punto de recuperación identificable antes de actualizar el checkout.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Capturar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Rama rollback/pre-hardening-closure-SHA y nombre lógico del respaldo aplicable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Resultado esperado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SHA anterior recuperable y respaldo protegido registrado por nombre/fecha.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Ocultar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Contenido del respaldo, hashes de datos, rclone.conf y credenciales de continuidad.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color w:val="1F4D78"/>
          <w:sz w:val="21"/>
        </w:rPr>
        <w:t>Espacio reservado para la captura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rHeight w:val="4680" w:hRule="atLeast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dashed" w:sz="12" w:space="0" w:color="2E74B5"/>
              <w:left w:val="dashed" w:sz="12" w:space="0" w:color="2E74B5"/>
              <w:bottom w:val="dashed" w:sz="12" w:space="0" w:color="2E74B5"/>
              <w:right w:val="dashed" w:sz="12" w:space="0" w:color="2E74B5"/>
              <w:insideH w:val="dashed" w:sz="12" w:space="0" w:color="2E74B5"/>
              <w:insideV w:val="dashed" w:sz="12" w:space="0" w:color="2E74B5"/>
            </w:tcBorders>
            <w:vAlign w:val="center"/>
            <w:shd w:fill="FAFCFE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8"/>
              </w:rPr>
              <w:t>INSERTAR CAPTURA E29-10 AQUÍ</w:t>
            </w:r>
            <w:r>
              <w:br/>
            </w:r>
            <w:r>
              <w:rPr>
                <w:rFonts w:ascii="Calibri" w:hAnsi="Calibri" w:eastAsia="Calibri"/>
                <w:i/>
                <w:color w:val="5B6573"/>
                <w:sz w:val="19"/>
              </w:rPr>
              <w:t>Eliminar este texto y colocar la imagen centrada, con ancho máximo de 6.2 pulgadas.</w:t>
            </w:r>
          </w:p>
        </w:tc>
      </w:tr>
    </w:tbl>
    <w:p>
      <w:pPr>
        <w:pStyle w:val="Caption"/>
        <w:jc w:val="center"/>
      </w:pPr>
      <w:r>
        <w:t>Figura E29-10. Rollback y respaldo — evidencia pendiente de inserción y revisión.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Revisión antes de guardar: </w:t>
            </w:r>
            <w:r>
              <w:rPr>
                <w:rFonts w:ascii="Calibri" w:hAnsi="Calibri" w:eastAsia="Calibri"/>
                <w:color w:val="0B2545"/>
                <w:sz w:val="21"/>
              </w:rPr>
              <w:t>Recortar la imagen, ampliar el texto legible y comprobar que no existan secretos en la terminal, otras ventanas o el fondo del escritorio.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Lista de cierre del expediente</w:t>
      </w:r>
    </w:p>
    <w:p>
      <w:pPr>
        <w:keepNext/>
      </w:pPr>
      <w:r>
        <w:t>Antes de distribuir el expediente final de hardening, confirmar los siguientes puntos.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Markdown y DOCX corresponden a la misma versión de la guía.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Los diez identificadores E29-01 a E29-10 están presentes.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Las capturas insertadas son legibles y fueron recortadas.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No hay tokens, contraseñas, secretos MFA, llaves ni datos productivos.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Los enlaces relativos del Markdown resuelven dentro del repositorio.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El staged diff contiene únicamente los archivos del cierre final.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El PR del cierre fue revisado y las validaciones aplicables terminaron correctamente.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El Droplet actualizó el checkout y reconstruyó únicamente API, dashboard y subscriber.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t>Los cinco servicios permanecen saludables y sin reinicios nuevos; cualquier contador histórico está anotado.</w:t>
            </w: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E74B5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La rama de rollback conserva el SHA anterior.</w:t>
            </w:r>
          </w:p>
        </w:tc>
      </w:tr>
    </w:tbl>
    <w:p>
      <w:pPr>
        <w:pStyle w:val="Heading1"/>
      </w:pPr>
      <w:r>
        <w:t>Resultado esperado</w:t>
      </w:r>
    </w:p>
    <w:p>
      <w:r>
        <w:t>El proyecto conserva un procedimiento único y reproducible para validar y evidenciar los commits 25 a 30 y su cierre residual. El expediente permite demostrar los controles aplicados sin depender del historial del chat y sin divulgar material sensible.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  <w:insideH w:val="single" w:sz="8" w:space="0" w:color="2E74B5"/>
              <w:insideV w:val="single" w:sz="8" w:space="0" w:color="2E74B5"/>
            </w:tcBorders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Mensaje previsto: security: close residual hardening risks</w:t>
            </w:r>
            <w:r>
              <w:rPr>
                <w:rFonts w:ascii="Calibri" w:hAnsi="Calibri" w:eastAsia="Calibri"/>
                <w:color w:val="0B2545"/>
                <w:sz w:val="21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5B6573"/>
        <w:sz w:val="17"/>
      </w:rPr>
      <w:t xml:space="preserve">Guía de despliegue y evidencia de seguridad  |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5B6573"/>
        <w:sz w:val="17"/>
      </w:rPr>
      <w:t xml:space="preserve">Guía de despliegue y evidencia de seguridad  |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Calibri"/>
        <w:color w:val="5B6573"/>
        <w:sz w:val="17"/>
      </w:rPr>
      <w:t>Hardening · Fase 6 · Commits 25-30 + cierre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integral de hardening - Fase 6</dc:title>
  <dc:subject>Commits 25 a 30 y cierre residual</dc:subject>
  <dc:creator>Poultry IoT System v2</dc:creator>
  <cp:keywords>hardening, evidencia, despliegue, seguridad, Nginx, Docker</cp:keywords>
  <dc:description>Plantilla documental sin secretos ni capturas productivas.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