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4093" w:rsidRDefault="00C86238" w:rsidP="00D23456">
      <w:pPr>
        <w:jc w:val="both"/>
        <w:rPr>
          <w:lang w:val="fr-BE"/>
        </w:rPr>
      </w:pPr>
      <w:r w:rsidRPr="00C86238">
        <w:rPr>
          <w:noProof/>
        </w:rPr>
        <mc:AlternateContent>
          <mc:Choice Requires="wps">
            <w:drawing>
              <wp:anchor distT="45720" distB="45720" distL="114300" distR="114300" simplePos="0" relativeHeight="251660288" behindDoc="0" locked="0" layoutInCell="1" allowOverlap="1" wp14:anchorId="5BAB0C81" wp14:editId="4C0B89CE">
                <wp:simplePos x="0" y="0"/>
                <wp:positionH relativeFrom="page">
                  <wp:posOffset>4295775</wp:posOffset>
                </wp:positionH>
                <wp:positionV relativeFrom="paragraph">
                  <wp:posOffset>-1026796</wp:posOffset>
                </wp:positionV>
                <wp:extent cx="3276600" cy="1685925"/>
                <wp:effectExtent l="0" t="0" r="0" b="9525"/>
                <wp:wrapNone/>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76600" cy="1685925"/>
                        </a:xfrm>
                        <a:prstGeom prst="rect">
                          <a:avLst/>
                        </a:prstGeom>
                        <a:solidFill>
                          <a:srgbClr val="FFFFFF"/>
                        </a:solidFill>
                        <a:ln w="9525">
                          <a:noFill/>
                          <a:miter lim="800000"/>
                          <a:headEnd/>
                          <a:tailEnd/>
                        </a:ln>
                      </wps:spPr>
                      <wps:txbx>
                        <w:txbxContent>
                          <w:p w:rsidR="00C86238" w:rsidRDefault="00C86238" w:rsidP="002A717D">
                            <w:pPr>
                              <w:spacing w:after="0"/>
                              <w:rPr>
                                <w:sz w:val="72"/>
                              </w:rPr>
                            </w:pPr>
                            <w:r w:rsidRPr="00C86238">
                              <w:rPr>
                                <w:sz w:val="72"/>
                              </w:rPr>
                              <w:t>Documentation</w:t>
                            </w:r>
                          </w:p>
                          <w:p w:rsidR="00114D93" w:rsidRDefault="00114D93" w:rsidP="002A717D">
                            <w:pPr>
                              <w:spacing w:after="0"/>
                              <w:rPr>
                                <w:sz w:val="48"/>
                              </w:rPr>
                            </w:pPr>
                            <w:r w:rsidRPr="00114D93">
                              <w:rPr>
                                <w:sz w:val="48"/>
                              </w:rPr>
                              <w:t>Matlab Codes</w:t>
                            </w:r>
                          </w:p>
                          <w:p w:rsidR="002A717D" w:rsidRPr="002A717D" w:rsidRDefault="00BD4EED" w:rsidP="002A717D">
                            <w:pPr>
                              <w:spacing w:after="0"/>
                              <w:rPr>
                                <w:b/>
                                <w:sz w:val="48"/>
                              </w:rPr>
                            </w:pPr>
                            <w:proofErr w:type="spellStart"/>
                            <w:r>
                              <w:rPr>
                                <w:b/>
                                <w:sz w:val="48"/>
                              </w:rPr>
                              <w:t>Expander</w:t>
                            </w:r>
                            <w:r w:rsidR="002A717D" w:rsidRPr="002A717D">
                              <w:rPr>
                                <w:b/>
                                <w:sz w:val="48"/>
                              </w:rPr>
                              <w:t>Model.mat</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BAB0C81" id="_x0000_t202" coordsize="21600,21600" o:spt="202" path="m,l,21600r21600,l21600,xe">
                <v:stroke joinstyle="miter"/>
                <v:path gradientshapeok="t" o:connecttype="rect"/>
              </v:shapetype>
              <v:shape id="Zone de texte 2" o:spid="_x0000_s1026" type="#_x0000_t202" style="position:absolute;left:0;text-align:left;margin-left:338.25pt;margin-top:-80.85pt;width:258pt;height:132.75pt;z-index:25166028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" stroked="f">
                <v:textbox>
                  <w:txbxContent>
                    <w:p w:rsidR="00C86238" w:rsidRDefault="00C86238" w:rsidP="002A717D">
                      <w:pPr>
                        <w:spacing w:after="0"/>
                        <w:rPr>
                          <w:sz w:val="72"/>
                        </w:rPr>
                      </w:pPr>
                      <w:r w:rsidRPr="00C86238">
                        <w:rPr>
                          <w:sz w:val="72"/>
                        </w:rPr>
                        <w:t>Documentation</w:t>
                      </w:r>
                    </w:p>
                    <w:p w:rsidR="00114D93" w:rsidRDefault="00114D93" w:rsidP="002A717D">
                      <w:pPr>
                        <w:spacing w:after="0"/>
                        <w:rPr>
                          <w:sz w:val="48"/>
                        </w:rPr>
                      </w:pPr>
                      <w:r w:rsidRPr="00114D93">
                        <w:rPr>
                          <w:sz w:val="48"/>
                        </w:rPr>
                        <w:t>Matlab Codes</w:t>
                      </w:r>
                    </w:p>
                    <w:p w:rsidR="002A717D" w:rsidRPr="002A717D" w:rsidRDefault="00BD4EED" w:rsidP="002A717D">
                      <w:pPr>
                        <w:spacing w:after="0"/>
                        <w:rPr>
                          <w:b/>
                          <w:sz w:val="48"/>
                        </w:rPr>
                      </w:pPr>
                      <w:proofErr w:type="spellStart"/>
                      <w:r>
                        <w:rPr>
                          <w:b/>
                          <w:sz w:val="48"/>
                        </w:rPr>
                        <w:t>Expander</w:t>
                      </w:r>
                      <w:r w:rsidR="002A717D" w:rsidRPr="002A717D">
                        <w:rPr>
                          <w:b/>
                          <w:sz w:val="48"/>
                        </w:rPr>
                        <w:t>Model.mat</w:t>
                      </w:r>
                      <w:proofErr w:type="spellEnd"/>
                    </w:p>
                  </w:txbxContent>
                </v:textbox>
                <w10:wrap anchorx="page"/>
              </v:shape>
            </w:pict>
          </mc:Fallback>
        </mc:AlternateContent>
      </w:r>
      <w:r w:rsidRPr="00C86238">
        <w:rPr>
          <w:noProof/>
        </w:rPr>
        <w:drawing>
          <wp:anchor distT="0" distB="0" distL="114300" distR="114300" simplePos="0" relativeHeight="251658240" behindDoc="1" locked="0" layoutInCell="1" allowOverlap="1" wp14:anchorId="1187C909" wp14:editId="213807C8">
            <wp:simplePos x="0" y="0"/>
            <wp:positionH relativeFrom="column">
              <wp:posOffset>-593937</wp:posOffset>
            </wp:positionH>
            <wp:positionV relativeFrom="paragraph">
              <wp:posOffset>-879687</wp:posOffset>
            </wp:positionV>
            <wp:extent cx="3267075" cy="1364615"/>
            <wp:effectExtent l="0" t="0" r="9525" b="6985"/>
            <wp:wrapNone/>
            <wp:docPr id="11" name="Image 11" descr="C:\Users\RDickes\Google Drive\ORCmKit\Documentation\Logo\Logo_beta_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Dickes\Google Drive\ORCmKit\Documentation\Logo\Logo_beta_v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67075" cy="136461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D4093" w:rsidRDefault="002D4093" w:rsidP="00D23456">
      <w:pPr>
        <w:jc w:val="both"/>
        <w:rPr>
          <w:lang w:val="fr-BE"/>
        </w:rPr>
      </w:pPr>
    </w:p>
    <w:p w:rsidR="002D4093" w:rsidRDefault="002D4093" w:rsidP="00D23456">
      <w:pPr>
        <w:jc w:val="both"/>
        <w:rPr>
          <w:lang w:val="fr-BE"/>
        </w:rPr>
      </w:pPr>
    </w:p>
    <w:p w:rsidR="003A38E0" w:rsidRPr="005F03BA" w:rsidRDefault="00114D93" w:rsidP="005F03BA">
      <w:pPr>
        <w:pStyle w:val="Paragraphedeliste"/>
        <w:numPr>
          <w:ilvl w:val="0"/>
          <w:numId w:val="5"/>
        </w:numPr>
        <w:spacing w:after="0"/>
        <w:ind w:left="284" w:hanging="284"/>
        <w:jc w:val="both"/>
        <w:rPr>
          <w:sz w:val="28"/>
          <w:szCs w:val="26"/>
        </w:rPr>
      </w:pPr>
      <w:r w:rsidRPr="005F03BA">
        <w:rPr>
          <w:b/>
          <w:sz w:val="28"/>
          <w:szCs w:val="26"/>
        </w:rPr>
        <w:t>Model name:</w:t>
      </w:r>
      <w:r w:rsidR="00DA6495" w:rsidRPr="005F03BA">
        <w:rPr>
          <w:sz w:val="28"/>
          <w:szCs w:val="26"/>
        </w:rPr>
        <w:t xml:space="preserve"> </w:t>
      </w:r>
    </w:p>
    <w:p w:rsidR="00114D93" w:rsidRPr="005F03BA" w:rsidRDefault="00A47DE7" w:rsidP="003A38E0">
      <w:pPr>
        <w:spacing w:after="0"/>
        <w:jc w:val="both"/>
        <w:rPr>
          <w:sz w:val="24"/>
          <w:szCs w:val="26"/>
        </w:rPr>
      </w:pPr>
      <w:proofErr w:type="spellStart"/>
      <w:r w:rsidRPr="005F03BA">
        <w:rPr>
          <w:sz w:val="24"/>
          <w:szCs w:val="26"/>
        </w:rPr>
        <w:t>Expander</w:t>
      </w:r>
      <w:r w:rsidR="00DA6495" w:rsidRPr="005F03BA">
        <w:rPr>
          <w:sz w:val="24"/>
          <w:szCs w:val="26"/>
        </w:rPr>
        <w:t>Model.ma</w:t>
      </w:r>
      <w:r w:rsidR="00FE7326" w:rsidRPr="005F03BA">
        <w:rPr>
          <w:sz w:val="24"/>
          <w:szCs w:val="26"/>
        </w:rPr>
        <w:t>t</w:t>
      </w:r>
      <w:proofErr w:type="spellEnd"/>
    </w:p>
    <w:p w:rsidR="003A38E0" w:rsidRPr="00802D35" w:rsidRDefault="003A38E0" w:rsidP="003A38E0">
      <w:pPr>
        <w:spacing w:after="0"/>
        <w:jc w:val="both"/>
        <w:rPr>
          <w:sz w:val="26"/>
          <w:szCs w:val="26"/>
        </w:rPr>
      </w:pPr>
    </w:p>
    <w:p w:rsidR="00802D35" w:rsidRPr="005F03BA" w:rsidRDefault="00802D35" w:rsidP="005F03BA">
      <w:pPr>
        <w:pStyle w:val="Paragraphedeliste"/>
        <w:numPr>
          <w:ilvl w:val="0"/>
          <w:numId w:val="5"/>
        </w:numPr>
        <w:spacing w:after="0"/>
        <w:ind w:left="284" w:hanging="284"/>
        <w:jc w:val="both"/>
        <w:rPr>
          <w:b/>
          <w:sz w:val="28"/>
          <w:szCs w:val="26"/>
        </w:rPr>
      </w:pPr>
      <w:r w:rsidRPr="005F03BA">
        <w:rPr>
          <w:b/>
          <w:sz w:val="28"/>
          <w:szCs w:val="26"/>
        </w:rPr>
        <w:t>Model description:</w:t>
      </w:r>
    </w:p>
    <w:p w:rsidR="00802D35" w:rsidRPr="005F03BA" w:rsidRDefault="00A47DE7" w:rsidP="00D23456">
      <w:pPr>
        <w:spacing w:after="0"/>
        <w:jc w:val="both"/>
        <w:rPr>
          <w:sz w:val="24"/>
          <w:szCs w:val="26"/>
        </w:rPr>
      </w:pPr>
      <w:proofErr w:type="spellStart"/>
      <w:r w:rsidRPr="005F03BA">
        <w:rPr>
          <w:sz w:val="24"/>
          <w:szCs w:val="26"/>
        </w:rPr>
        <w:t>Expander</w:t>
      </w:r>
      <w:r w:rsidR="00802D35" w:rsidRPr="005F03BA">
        <w:rPr>
          <w:sz w:val="24"/>
          <w:szCs w:val="26"/>
        </w:rPr>
        <w:t>Model.mat</w:t>
      </w:r>
      <w:proofErr w:type="spellEnd"/>
      <w:r w:rsidR="00802D35" w:rsidRPr="005F03BA">
        <w:rPr>
          <w:sz w:val="24"/>
          <w:szCs w:val="26"/>
        </w:rPr>
        <w:t xml:space="preserve"> is a matlab function developed for the simulation of </w:t>
      </w:r>
      <w:r w:rsidR="00D23456" w:rsidRPr="005F03BA">
        <w:rPr>
          <w:sz w:val="24"/>
          <w:szCs w:val="26"/>
        </w:rPr>
        <w:t xml:space="preserve">volumetric </w:t>
      </w:r>
      <w:r w:rsidRPr="005F03BA">
        <w:rPr>
          <w:sz w:val="24"/>
          <w:szCs w:val="26"/>
        </w:rPr>
        <w:t>expander</w:t>
      </w:r>
      <w:r w:rsidR="005F03BA">
        <w:rPr>
          <w:sz w:val="24"/>
          <w:szCs w:val="26"/>
        </w:rPr>
        <w:t>s</w:t>
      </w:r>
      <w:r w:rsidR="00802D35" w:rsidRPr="005F03BA">
        <w:rPr>
          <w:sz w:val="24"/>
          <w:szCs w:val="26"/>
        </w:rPr>
        <w:t xml:space="preserve">. </w:t>
      </w:r>
      <w:r w:rsidR="005F03BA">
        <w:rPr>
          <w:sz w:val="24"/>
          <w:szCs w:val="26"/>
        </w:rPr>
        <w:t>Three</w:t>
      </w:r>
      <w:r w:rsidR="00D23456" w:rsidRPr="005F03BA">
        <w:rPr>
          <w:sz w:val="24"/>
          <w:szCs w:val="26"/>
        </w:rPr>
        <w:t xml:space="preserve"> model</w:t>
      </w:r>
      <w:r w:rsidR="005F03BA">
        <w:rPr>
          <w:sz w:val="24"/>
          <w:szCs w:val="26"/>
        </w:rPr>
        <w:t>l</w:t>
      </w:r>
      <w:r w:rsidR="00D23456" w:rsidRPr="005F03BA">
        <w:rPr>
          <w:sz w:val="24"/>
          <w:szCs w:val="26"/>
        </w:rPr>
        <w:t xml:space="preserve">ing </w:t>
      </w:r>
      <w:r w:rsidR="005F03BA">
        <w:rPr>
          <w:sz w:val="24"/>
          <w:szCs w:val="26"/>
        </w:rPr>
        <w:t>paradigms</w:t>
      </w:r>
      <w:r w:rsidR="00D23456" w:rsidRPr="005F03BA">
        <w:rPr>
          <w:sz w:val="24"/>
          <w:szCs w:val="26"/>
        </w:rPr>
        <w:t xml:space="preserve"> are currently implemented to simulate the </w:t>
      </w:r>
      <w:r w:rsidRPr="005F03BA">
        <w:rPr>
          <w:sz w:val="24"/>
          <w:szCs w:val="26"/>
        </w:rPr>
        <w:t>expander</w:t>
      </w:r>
      <w:r w:rsidR="00D23456" w:rsidRPr="005F03BA">
        <w:rPr>
          <w:sz w:val="24"/>
          <w:szCs w:val="26"/>
        </w:rPr>
        <w:t>, i.e.</w:t>
      </w:r>
    </w:p>
    <w:p w:rsidR="00D23456" w:rsidRPr="005F03BA" w:rsidRDefault="00D23456" w:rsidP="00D23456">
      <w:pPr>
        <w:spacing w:after="0"/>
        <w:jc w:val="both"/>
        <w:rPr>
          <w:sz w:val="24"/>
          <w:szCs w:val="26"/>
        </w:rPr>
      </w:pPr>
    </w:p>
    <w:p w:rsidR="007B3896" w:rsidRDefault="001B1FA1" w:rsidP="00752305">
      <w:pPr>
        <w:pStyle w:val="Paragraphedeliste"/>
        <w:numPr>
          <w:ilvl w:val="0"/>
          <w:numId w:val="2"/>
        </w:numPr>
        <w:spacing w:after="0"/>
        <w:jc w:val="both"/>
        <w:rPr>
          <w:sz w:val="24"/>
          <w:szCs w:val="26"/>
        </w:rPr>
      </w:pPr>
      <w:proofErr w:type="spellStart"/>
      <w:r w:rsidRPr="005F03BA">
        <w:rPr>
          <w:sz w:val="24"/>
          <w:szCs w:val="26"/>
          <w:u w:val="single"/>
        </w:rPr>
        <w:t>CstEff</w:t>
      </w:r>
      <w:proofErr w:type="spellEnd"/>
      <w:r w:rsidRPr="005F03BA">
        <w:rPr>
          <w:sz w:val="24"/>
          <w:szCs w:val="26"/>
        </w:rPr>
        <w:t xml:space="preserve">: a </w:t>
      </w:r>
      <w:r w:rsidR="00D23456" w:rsidRPr="005F03BA">
        <w:rPr>
          <w:sz w:val="24"/>
          <w:szCs w:val="26"/>
        </w:rPr>
        <w:t>“constant efficiency” model in</w:t>
      </w:r>
      <w:r w:rsidR="005F03BA">
        <w:rPr>
          <w:sz w:val="24"/>
          <w:szCs w:val="26"/>
        </w:rPr>
        <w:t>to</w:t>
      </w:r>
      <w:r w:rsidR="00D23456" w:rsidRPr="005F03BA">
        <w:rPr>
          <w:sz w:val="24"/>
          <w:szCs w:val="26"/>
        </w:rPr>
        <w:t xml:space="preserve"> which constant values for both the isentropic efficiency and </w:t>
      </w:r>
      <w:r w:rsidR="001F4253" w:rsidRPr="005F03BA">
        <w:rPr>
          <w:sz w:val="24"/>
          <w:szCs w:val="26"/>
        </w:rPr>
        <w:t xml:space="preserve">the filling factor </w:t>
      </w:r>
      <w:r w:rsidR="00D23456" w:rsidRPr="005F03BA">
        <w:rPr>
          <w:sz w:val="24"/>
          <w:szCs w:val="26"/>
        </w:rPr>
        <w:t>are provided by the user</w:t>
      </w:r>
      <w:r w:rsidR="005F2813" w:rsidRPr="005F03BA">
        <w:rPr>
          <w:sz w:val="24"/>
          <w:szCs w:val="26"/>
        </w:rPr>
        <w:t>,</w:t>
      </w:r>
      <w:r w:rsidR="007B3896" w:rsidRPr="005F03BA">
        <w:rPr>
          <w:sz w:val="24"/>
          <w:szCs w:val="26"/>
        </w:rPr>
        <w:t xml:space="preserve"> i.e.</w:t>
      </w:r>
    </w:p>
    <w:p w:rsidR="00F67E18" w:rsidRPr="00F67E18" w:rsidRDefault="00F67E18" w:rsidP="00F67E18">
      <w:pPr>
        <w:pStyle w:val="Paragraphedeliste"/>
        <w:spacing w:after="0"/>
        <w:ind w:left="1080" w:firstLine="720"/>
        <w:jc w:val="both"/>
        <w:rPr>
          <w:sz w:val="18"/>
          <w:szCs w:val="26"/>
        </w:rPr>
      </w:pPr>
    </w:p>
    <w:p w:rsidR="001F4253" w:rsidRPr="005F03BA" w:rsidRDefault="000805DB" w:rsidP="001F4253">
      <w:pPr>
        <w:pStyle w:val="Paragraphedeliste"/>
        <w:numPr>
          <w:ilvl w:val="2"/>
          <w:numId w:val="2"/>
        </w:numPr>
        <w:spacing w:after="0"/>
        <w:jc w:val="both"/>
        <w:rPr>
          <w:rFonts w:eastAsiaTheme="minorEastAsia"/>
          <w:sz w:val="24"/>
          <w:szCs w:val="26"/>
        </w:rPr>
      </w:pPr>
      <m:oMath>
        <m:sSub>
          <m:sSubPr>
            <m:ctrlPr>
              <w:rPr>
                <w:rFonts w:ascii="Cambria Math" w:hAnsi="Cambria Math"/>
                <w:i/>
                <w:sz w:val="24"/>
                <w:szCs w:val="26"/>
              </w:rPr>
            </m:ctrlPr>
          </m:sSubPr>
          <m:e>
            <m:r>
              <w:rPr>
                <w:rFonts w:ascii="Cambria Math" w:hAnsi="Cambria Math"/>
                <w:sz w:val="24"/>
                <w:szCs w:val="26"/>
              </w:rPr>
              <m:t>ε</m:t>
            </m:r>
          </m:e>
          <m:sub>
            <m:r>
              <w:rPr>
                <w:rFonts w:ascii="Cambria Math" w:hAnsi="Cambria Math"/>
                <w:sz w:val="24"/>
                <w:szCs w:val="26"/>
              </w:rPr>
              <m:t>is</m:t>
            </m:r>
          </m:sub>
        </m:sSub>
        <m:r>
          <w:rPr>
            <w:rFonts w:ascii="Cambria Math" w:hAnsi="Cambria Math"/>
            <w:sz w:val="24"/>
            <w:szCs w:val="26"/>
          </w:rPr>
          <m:t>=</m:t>
        </m:r>
        <m:f>
          <m:fPr>
            <m:ctrlPr>
              <w:rPr>
                <w:rFonts w:ascii="Cambria Math" w:hAnsi="Cambria Math"/>
                <w:i/>
                <w:sz w:val="24"/>
                <w:szCs w:val="26"/>
              </w:rPr>
            </m:ctrlPr>
          </m:fPr>
          <m:num>
            <m:r>
              <w:rPr>
                <w:rFonts w:ascii="Cambria Math" w:hAnsi="Cambria Math"/>
                <w:sz w:val="24"/>
                <w:szCs w:val="26"/>
              </w:rPr>
              <m:t xml:space="preserve"> </m:t>
            </m:r>
            <m:sSub>
              <m:sSubPr>
                <m:ctrlPr>
                  <w:rPr>
                    <w:rFonts w:ascii="Cambria Math" w:hAnsi="Cambria Math"/>
                    <w:i/>
                    <w:sz w:val="24"/>
                    <w:szCs w:val="26"/>
                  </w:rPr>
                </m:ctrlPr>
              </m:sSubPr>
              <m:e>
                <m:acc>
                  <m:accPr>
                    <m:chr m:val="̇"/>
                    <m:ctrlPr>
                      <w:rPr>
                        <w:rFonts w:ascii="Cambria Math" w:hAnsi="Cambria Math"/>
                        <w:i/>
                        <w:sz w:val="24"/>
                        <w:szCs w:val="26"/>
                      </w:rPr>
                    </m:ctrlPr>
                  </m:accPr>
                  <m:e>
                    <m:r>
                      <w:rPr>
                        <w:rFonts w:ascii="Cambria Math" w:hAnsi="Cambria Math"/>
                        <w:sz w:val="24"/>
                        <w:szCs w:val="26"/>
                      </w:rPr>
                      <m:t>W</m:t>
                    </m:r>
                  </m:e>
                </m:acc>
              </m:e>
              <m:sub>
                <m:r>
                  <w:rPr>
                    <w:rFonts w:ascii="Cambria Math" w:hAnsi="Cambria Math"/>
                    <w:sz w:val="24"/>
                    <w:szCs w:val="26"/>
                  </w:rPr>
                  <m:t>exp,mec</m:t>
                </m:r>
              </m:sub>
            </m:sSub>
          </m:num>
          <m:den>
            <m:r>
              <w:rPr>
                <w:rFonts w:ascii="Cambria Math" w:hAnsi="Cambria Math"/>
                <w:sz w:val="24"/>
                <w:szCs w:val="26"/>
              </w:rPr>
              <m:t xml:space="preserve"> </m:t>
            </m:r>
            <m:sSub>
              <m:sSubPr>
                <m:ctrlPr>
                  <w:rPr>
                    <w:rFonts w:ascii="Cambria Math" w:hAnsi="Cambria Math"/>
                    <w:i/>
                    <w:sz w:val="24"/>
                    <w:szCs w:val="26"/>
                  </w:rPr>
                </m:ctrlPr>
              </m:sSubPr>
              <m:e>
                <m:acc>
                  <m:accPr>
                    <m:chr m:val="̇"/>
                    <m:ctrlPr>
                      <w:rPr>
                        <w:rFonts w:ascii="Cambria Math" w:hAnsi="Cambria Math"/>
                        <w:i/>
                        <w:sz w:val="24"/>
                        <w:szCs w:val="26"/>
                      </w:rPr>
                    </m:ctrlPr>
                  </m:accPr>
                  <m:e>
                    <m:r>
                      <w:rPr>
                        <w:rFonts w:ascii="Cambria Math" w:hAnsi="Cambria Math"/>
                        <w:sz w:val="24"/>
                        <w:szCs w:val="26"/>
                      </w:rPr>
                      <m:t>m</m:t>
                    </m:r>
                  </m:e>
                </m:acc>
              </m:e>
              <m:sub>
                <m:r>
                  <w:rPr>
                    <w:rFonts w:ascii="Cambria Math" w:hAnsi="Cambria Math"/>
                    <w:sz w:val="24"/>
                    <w:szCs w:val="26"/>
                  </w:rPr>
                  <m:t>exp</m:t>
                </m:r>
              </m:sub>
            </m:sSub>
            <m:r>
              <w:rPr>
                <w:rFonts w:ascii="Cambria Math" w:hAnsi="Cambria Math"/>
                <w:sz w:val="24"/>
                <w:szCs w:val="26"/>
              </w:rPr>
              <m:t xml:space="preserve">  (</m:t>
            </m:r>
            <m:sSub>
              <m:sSubPr>
                <m:ctrlPr>
                  <w:rPr>
                    <w:rFonts w:ascii="Cambria Math" w:hAnsi="Cambria Math"/>
                    <w:i/>
                    <w:sz w:val="24"/>
                    <w:szCs w:val="26"/>
                  </w:rPr>
                </m:ctrlPr>
              </m:sSubPr>
              <m:e>
                <m:r>
                  <w:rPr>
                    <w:rFonts w:ascii="Cambria Math" w:hAnsi="Cambria Math"/>
                    <w:sz w:val="24"/>
                    <w:szCs w:val="26"/>
                  </w:rPr>
                  <m:t>h</m:t>
                </m:r>
              </m:e>
              <m:sub>
                <m:r>
                  <w:rPr>
                    <w:rFonts w:ascii="Cambria Math" w:hAnsi="Cambria Math"/>
                    <w:sz w:val="24"/>
                    <w:szCs w:val="26"/>
                  </w:rPr>
                  <m:t>su</m:t>
                </m:r>
              </m:sub>
            </m:sSub>
            <m:r>
              <w:rPr>
                <w:rFonts w:ascii="Cambria Math" w:hAnsi="Cambria Math"/>
                <w:sz w:val="24"/>
                <w:szCs w:val="26"/>
              </w:rPr>
              <m:t xml:space="preserve">- </m:t>
            </m:r>
            <m:sSub>
              <m:sSubPr>
                <m:ctrlPr>
                  <w:rPr>
                    <w:rFonts w:ascii="Cambria Math" w:hAnsi="Cambria Math"/>
                    <w:i/>
                    <w:sz w:val="24"/>
                    <w:szCs w:val="26"/>
                  </w:rPr>
                </m:ctrlPr>
              </m:sSubPr>
              <m:e>
                <m:r>
                  <w:rPr>
                    <w:rFonts w:ascii="Cambria Math" w:hAnsi="Cambria Math"/>
                    <w:sz w:val="24"/>
                    <w:szCs w:val="26"/>
                  </w:rPr>
                  <m:t>h</m:t>
                </m:r>
              </m:e>
              <m:sub>
                <m:r>
                  <w:rPr>
                    <w:rFonts w:ascii="Cambria Math" w:hAnsi="Cambria Math"/>
                    <w:sz w:val="24"/>
                    <w:szCs w:val="26"/>
                  </w:rPr>
                  <m:t>ex,is</m:t>
                </m:r>
              </m:sub>
            </m:sSub>
            <m:r>
              <w:rPr>
                <w:rFonts w:ascii="Cambria Math" w:hAnsi="Cambria Math"/>
                <w:sz w:val="24"/>
                <w:szCs w:val="26"/>
              </w:rPr>
              <m:t>)</m:t>
            </m:r>
          </m:den>
        </m:f>
        <m:r>
          <w:rPr>
            <w:rFonts w:ascii="Cambria Math" w:eastAsiaTheme="minorEastAsia" w:hAnsi="Cambria Math"/>
            <w:sz w:val="24"/>
            <w:szCs w:val="26"/>
          </w:rPr>
          <m:t xml:space="preserve">= </m:t>
        </m:r>
        <m:sSub>
          <m:sSubPr>
            <m:ctrlPr>
              <w:rPr>
                <w:rFonts w:ascii="Cambria Math" w:hAnsi="Cambria Math"/>
                <w:i/>
                <w:sz w:val="24"/>
                <w:szCs w:val="26"/>
              </w:rPr>
            </m:ctrlPr>
          </m:sSubPr>
          <m:e>
            <m:acc>
              <m:accPr>
                <m:chr m:val="̅"/>
                <m:ctrlPr>
                  <w:rPr>
                    <w:rFonts w:ascii="Cambria Math" w:hAnsi="Cambria Math"/>
                    <w:i/>
                    <w:sz w:val="24"/>
                    <w:szCs w:val="26"/>
                  </w:rPr>
                </m:ctrlPr>
              </m:accPr>
              <m:e>
                <m:r>
                  <w:rPr>
                    <w:rFonts w:ascii="Cambria Math" w:hAnsi="Cambria Math"/>
                    <w:sz w:val="24"/>
                    <w:szCs w:val="26"/>
                  </w:rPr>
                  <m:t>ε</m:t>
                </m:r>
              </m:e>
            </m:acc>
          </m:e>
          <m:sub>
            <m:r>
              <w:rPr>
                <w:rFonts w:ascii="Cambria Math" w:hAnsi="Cambria Math"/>
                <w:sz w:val="24"/>
                <w:szCs w:val="26"/>
              </w:rPr>
              <m:t>is</m:t>
            </m:r>
          </m:sub>
        </m:sSub>
      </m:oMath>
      <w:r w:rsidR="001F4253" w:rsidRPr="005F03BA">
        <w:rPr>
          <w:rFonts w:eastAsiaTheme="minorEastAsia"/>
          <w:sz w:val="24"/>
          <w:szCs w:val="26"/>
        </w:rPr>
        <w:t xml:space="preserve"> </w:t>
      </w:r>
    </w:p>
    <w:p w:rsidR="007B3896" w:rsidRDefault="001F4253" w:rsidP="007B3896">
      <w:pPr>
        <w:pStyle w:val="Paragraphedeliste"/>
        <w:numPr>
          <w:ilvl w:val="2"/>
          <w:numId w:val="2"/>
        </w:numPr>
        <w:spacing w:after="0"/>
        <w:jc w:val="both"/>
        <w:rPr>
          <w:rFonts w:eastAsiaTheme="minorEastAsia"/>
          <w:sz w:val="24"/>
          <w:szCs w:val="26"/>
        </w:rPr>
      </w:pPr>
      <m:oMath>
        <m:r>
          <w:rPr>
            <w:rFonts w:ascii="Cambria Math" w:hAnsi="Cambria Math"/>
            <w:sz w:val="24"/>
            <w:szCs w:val="26"/>
          </w:rPr>
          <m:t>FF=</m:t>
        </m:r>
        <m:f>
          <m:fPr>
            <m:ctrlPr>
              <w:rPr>
                <w:rFonts w:ascii="Cambria Math" w:hAnsi="Cambria Math"/>
                <w:i/>
                <w:sz w:val="24"/>
                <w:szCs w:val="26"/>
              </w:rPr>
            </m:ctrlPr>
          </m:fPr>
          <m:num>
            <m:sSub>
              <m:sSubPr>
                <m:ctrlPr>
                  <w:rPr>
                    <w:rFonts w:ascii="Cambria Math" w:hAnsi="Cambria Math"/>
                    <w:i/>
                    <w:sz w:val="24"/>
                    <w:szCs w:val="26"/>
                  </w:rPr>
                </m:ctrlPr>
              </m:sSubPr>
              <m:e>
                <m:acc>
                  <m:accPr>
                    <m:chr m:val="̇"/>
                    <m:ctrlPr>
                      <w:rPr>
                        <w:rFonts w:ascii="Cambria Math" w:hAnsi="Cambria Math"/>
                        <w:i/>
                        <w:sz w:val="24"/>
                        <w:szCs w:val="26"/>
                      </w:rPr>
                    </m:ctrlPr>
                  </m:accPr>
                  <m:e>
                    <m:r>
                      <w:rPr>
                        <w:rFonts w:ascii="Cambria Math" w:hAnsi="Cambria Math"/>
                        <w:sz w:val="24"/>
                        <w:szCs w:val="26"/>
                      </w:rPr>
                      <m:t>V</m:t>
                    </m:r>
                  </m:e>
                </m:acc>
              </m:e>
              <m:sub>
                <m:r>
                  <w:rPr>
                    <w:rFonts w:ascii="Cambria Math" w:hAnsi="Cambria Math"/>
                    <w:sz w:val="24"/>
                    <w:szCs w:val="26"/>
                  </w:rPr>
                  <m:t>exp</m:t>
                </m:r>
              </m:sub>
            </m:sSub>
          </m:num>
          <m:den>
            <m:sSub>
              <m:sSubPr>
                <m:ctrlPr>
                  <w:rPr>
                    <w:rFonts w:ascii="Cambria Math" w:hAnsi="Cambria Math"/>
                    <w:i/>
                    <w:sz w:val="24"/>
                    <w:szCs w:val="26"/>
                  </w:rPr>
                </m:ctrlPr>
              </m:sSubPr>
              <m:e>
                <m:acc>
                  <m:accPr>
                    <m:chr m:val="̇"/>
                    <m:ctrlPr>
                      <w:rPr>
                        <w:rFonts w:ascii="Cambria Math" w:hAnsi="Cambria Math"/>
                        <w:i/>
                        <w:sz w:val="24"/>
                        <w:szCs w:val="26"/>
                      </w:rPr>
                    </m:ctrlPr>
                  </m:accPr>
                  <m:e>
                    <m:r>
                      <w:rPr>
                        <w:rFonts w:ascii="Cambria Math" w:hAnsi="Cambria Math"/>
                        <w:sz w:val="24"/>
                        <w:szCs w:val="26"/>
                      </w:rPr>
                      <m:t>V</m:t>
                    </m:r>
                  </m:e>
                </m:acc>
              </m:e>
              <m:sub>
                <m:r>
                  <w:rPr>
                    <w:rFonts w:ascii="Cambria Math" w:hAnsi="Cambria Math"/>
                    <w:sz w:val="24"/>
                    <w:szCs w:val="26"/>
                  </w:rPr>
                  <m:t>th</m:t>
                </m:r>
              </m:sub>
            </m:sSub>
          </m:den>
        </m:f>
        <m:r>
          <w:rPr>
            <w:rFonts w:ascii="Cambria Math" w:eastAsiaTheme="minorEastAsia" w:hAnsi="Cambria Math"/>
            <w:sz w:val="24"/>
            <w:szCs w:val="26"/>
          </w:rPr>
          <m:t xml:space="preserve">= </m:t>
        </m:r>
        <m:acc>
          <m:accPr>
            <m:chr m:val="̅"/>
            <m:ctrlPr>
              <w:rPr>
                <w:rFonts w:ascii="Cambria Math" w:hAnsi="Cambria Math"/>
                <w:i/>
                <w:sz w:val="24"/>
                <w:szCs w:val="26"/>
              </w:rPr>
            </m:ctrlPr>
          </m:accPr>
          <m:e>
            <m:r>
              <w:rPr>
                <w:rFonts w:ascii="Cambria Math" w:hAnsi="Cambria Math"/>
                <w:sz w:val="24"/>
                <w:szCs w:val="26"/>
              </w:rPr>
              <m:t>FF</m:t>
            </m:r>
          </m:e>
        </m:acc>
      </m:oMath>
      <w:r w:rsidR="007B3896" w:rsidRPr="005F03BA">
        <w:rPr>
          <w:rFonts w:eastAsiaTheme="minorEastAsia"/>
          <w:sz w:val="24"/>
          <w:szCs w:val="26"/>
        </w:rPr>
        <w:t xml:space="preserve">  </w:t>
      </w:r>
    </w:p>
    <w:p w:rsidR="00F67E18" w:rsidRPr="00F67E18" w:rsidRDefault="00F67E18" w:rsidP="00F67E18">
      <w:pPr>
        <w:pStyle w:val="Paragraphedeliste"/>
        <w:tabs>
          <w:tab w:val="left" w:pos="3653"/>
        </w:tabs>
        <w:spacing w:after="0"/>
        <w:ind w:left="2520"/>
        <w:jc w:val="both"/>
        <w:rPr>
          <w:rFonts w:eastAsiaTheme="minorEastAsia"/>
          <w:sz w:val="18"/>
          <w:szCs w:val="26"/>
        </w:rPr>
      </w:pPr>
      <w:r w:rsidRPr="00F67E18">
        <w:rPr>
          <w:rFonts w:eastAsiaTheme="minorEastAsia"/>
          <w:sz w:val="18"/>
          <w:szCs w:val="26"/>
        </w:rPr>
        <w:tab/>
      </w:r>
    </w:p>
    <w:p w:rsidR="00752305" w:rsidRPr="005F03BA" w:rsidRDefault="005F03BA" w:rsidP="001F4253">
      <w:pPr>
        <w:spacing w:after="0"/>
        <w:ind w:left="1080"/>
        <w:jc w:val="both"/>
        <w:rPr>
          <w:rFonts w:eastAsiaTheme="minorEastAsia"/>
          <w:sz w:val="24"/>
          <w:szCs w:val="26"/>
        </w:rPr>
      </w:pPr>
      <w:r>
        <w:rPr>
          <w:rFonts w:eastAsiaTheme="minorEastAsia"/>
          <w:sz w:val="24"/>
          <w:szCs w:val="26"/>
        </w:rPr>
        <w:t>Heat</w:t>
      </w:r>
      <w:r w:rsidR="001F4253" w:rsidRPr="005F03BA">
        <w:rPr>
          <w:rFonts w:eastAsiaTheme="minorEastAsia"/>
          <w:sz w:val="24"/>
          <w:szCs w:val="26"/>
        </w:rPr>
        <w:t xml:space="preserve"> losses </w:t>
      </w:r>
      <w:r>
        <w:rPr>
          <w:rFonts w:eastAsiaTheme="minorEastAsia"/>
          <w:sz w:val="24"/>
          <w:szCs w:val="26"/>
        </w:rPr>
        <w:t xml:space="preserve">to the ambience </w:t>
      </w:r>
      <w:r w:rsidR="001F4253" w:rsidRPr="005F03BA">
        <w:rPr>
          <w:rFonts w:eastAsiaTheme="minorEastAsia"/>
          <w:sz w:val="24"/>
          <w:szCs w:val="26"/>
        </w:rPr>
        <w:t xml:space="preserve">are also included by means of a global </w:t>
      </w:r>
      <w:proofErr w:type="spellStart"/>
      <w:r w:rsidR="001F4253" w:rsidRPr="005F03BA">
        <w:rPr>
          <w:rFonts w:eastAsiaTheme="minorEastAsia"/>
          <w:sz w:val="24"/>
          <w:szCs w:val="26"/>
        </w:rPr>
        <w:t>AU</w:t>
      </w:r>
      <w:r w:rsidR="002A1DDF" w:rsidRPr="005F03BA">
        <w:rPr>
          <w:rFonts w:eastAsiaTheme="minorEastAsia"/>
          <w:sz w:val="24"/>
          <w:szCs w:val="26"/>
          <w:vertAlign w:val="subscript"/>
        </w:rPr>
        <w:t>loss</w:t>
      </w:r>
      <w:proofErr w:type="spellEnd"/>
      <w:r w:rsidR="001F4253" w:rsidRPr="005F03BA">
        <w:rPr>
          <w:rFonts w:eastAsiaTheme="minorEastAsia"/>
          <w:sz w:val="24"/>
          <w:szCs w:val="26"/>
        </w:rPr>
        <w:t xml:space="preserve"> coefficient</w:t>
      </w:r>
      <w:r w:rsidR="002A1DDF" w:rsidRPr="005F03BA">
        <w:rPr>
          <w:rFonts w:eastAsiaTheme="minorEastAsia"/>
          <w:sz w:val="24"/>
          <w:szCs w:val="26"/>
        </w:rPr>
        <w:t>s</w:t>
      </w:r>
      <w:r w:rsidR="001F4253" w:rsidRPr="005F03BA">
        <w:rPr>
          <w:rFonts w:eastAsiaTheme="minorEastAsia"/>
          <w:sz w:val="24"/>
          <w:szCs w:val="26"/>
        </w:rPr>
        <w:t xml:space="preserve"> i.e.</w:t>
      </w:r>
    </w:p>
    <w:p w:rsidR="002A1DDF" w:rsidRPr="005F03BA" w:rsidRDefault="000805DB" w:rsidP="00AB02D2">
      <w:pPr>
        <w:pStyle w:val="Paragraphedeliste"/>
        <w:numPr>
          <w:ilvl w:val="2"/>
          <w:numId w:val="2"/>
        </w:numPr>
        <w:spacing w:after="0"/>
        <w:jc w:val="both"/>
        <w:rPr>
          <w:rFonts w:eastAsiaTheme="minorEastAsia"/>
          <w:sz w:val="24"/>
          <w:szCs w:val="26"/>
        </w:rPr>
      </w:pPr>
      <m:oMath>
        <m:sSub>
          <m:sSubPr>
            <m:ctrlPr>
              <w:rPr>
                <w:rFonts w:ascii="Cambria Math" w:eastAsiaTheme="minorEastAsia" w:hAnsi="Cambria Math"/>
                <w:i/>
                <w:sz w:val="24"/>
                <w:szCs w:val="26"/>
              </w:rPr>
            </m:ctrlPr>
          </m:sSubPr>
          <m:e>
            <m:acc>
              <m:accPr>
                <m:chr m:val="̇"/>
                <m:ctrlPr>
                  <w:rPr>
                    <w:rFonts w:ascii="Cambria Math" w:eastAsiaTheme="minorEastAsia" w:hAnsi="Cambria Math"/>
                    <w:i/>
                    <w:sz w:val="24"/>
                    <w:szCs w:val="26"/>
                  </w:rPr>
                </m:ctrlPr>
              </m:accPr>
              <m:e>
                <m:r>
                  <w:rPr>
                    <w:rFonts w:ascii="Cambria Math" w:eastAsiaTheme="minorEastAsia" w:hAnsi="Cambria Math"/>
                    <w:sz w:val="24"/>
                    <w:szCs w:val="26"/>
                  </w:rPr>
                  <m:t>Q</m:t>
                </m:r>
              </m:e>
            </m:acc>
          </m:e>
          <m:sub>
            <m:r>
              <w:rPr>
                <w:rFonts w:ascii="Cambria Math" w:eastAsiaTheme="minorEastAsia" w:hAnsi="Cambria Math"/>
                <w:sz w:val="24"/>
                <w:szCs w:val="26"/>
              </w:rPr>
              <m:t>loss</m:t>
            </m:r>
          </m:sub>
        </m:sSub>
        <m:r>
          <w:rPr>
            <w:rFonts w:ascii="Cambria Math" w:eastAsiaTheme="minorEastAsia" w:hAnsi="Cambria Math"/>
            <w:sz w:val="24"/>
            <w:szCs w:val="26"/>
          </w:rPr>
          <m:t>=A</m:t>
        </m:r>
        <m:sSub>
          <m:sSubPr>
            <m:ctrlPr>
              <w:rPr>
                <w:rFonts w:ascii="Cambria Math" w:eastAsiaTheme="minorEastAsia" w:hAnsi="Cambria Math"/>
                <w:i/>
                <w:sz w:val="24"/>
                <w:szCs w:val="26"/>
              </w:rPr>
            </m:ctrlPr>
          </m:sSubPr>
          <m:e>
            <m:r>
              <w:rPr>
                <w:rFonts w:ascii="Cambria Math" w:eastAsiaTheme="minorEastAsia" w:hAnsi="Cambria Math"/>
                <w:sz w:val="24"/>
                <w:szCs w:val="26"/>
              </w:rPr>
              <m:t>U</m:t>
            </m:r>
          </m:e>
          <m:sub>
            <m:r>
              <w:rPr>
                <w:rFonts w:ascii="Cambria Math" w:eastAsiaTheme="minorEastAsia" w:hAnsi="Cambria Math"/>
                <w:sz w:val="24"/>
                <w:szCs w:val="26"/>
              </w:rPr>
              <m:t>loss</m:t>
            </m:r>
          </m:sub>
        </m:sSub>
        <m:r>
          <w:rPr>
            <w:rFonts w:ascii="Cambria Math" w:eastAsiaTheme="minorEastAsia" w:hAnsi="Cambria Math"/>
            <w:sz w:val="24"/>
            <w:szCs w:val="26"/>
          </w:rPr>
          <m:t>(</m:t>
        </m:r>
        <m:sSub>
          <m:sSubPr>
            <m:ctrlPr>
              <w:rPr>
                <w:rFonts w:ascii="Cambria Math" w:eastAsiaTheme="minorEastAsia" w:hAnsi="Cambria Math"/>
                <w:i/>
                <w:sz w:val="24"/>
                <w:szCs w:val="26"/>
              </w:rPr>
            </m:ctrlPr>
          </m:sSubPr>
          <m:e>
            <m:r>
              <w:rPr>
                <w:rFonts w:ascii="Cambria Math" w:eastAsiaTheme="minorEastAsia" w:hAnsi="Cambria Math"/>
                <w:sz w:val="24"/>
                <w:szCs w:val="26"/>
              </w:rPr>
              <m:t>T</m:t>
            </m:r>
          </m:e>
          <m:sub>
            <m:r>
              <w:rPr>
                <w:rFonts w:ascii="Cambria Math" w:eastAsiaTheme="minorEastAsia" w:hAnsi="Cambria Math"/>
                <w:sz w:val="24"/>
                <w:szCs w:val="26"/>
              </w:rPr>
              <m:t>su</m:t>
            </m:r>
          </m:sub>
        </m:sSub>
        <m:r>
          <w:rPr>
            <w:rFonts w:ascii="Cambria Math" w:eastAsiaTheme="minorEastAsia" w:hAnsi="Cambria Math"/>
            <w:sz w:val="24"/>
            <w:szCs w:val="26"/>
          </w:rPr>
          <m:t>-</m:t>
        </m:r>
        <m:sSub>
          <m:sSubPr>
            <m:ctrlPr>
              <w:rPr>
                <w:rFonts w:ascii="Cambria Math" w:eastAsiaTheme="minorEastAsia" w:hAnsi="Cambria Math"/>
                <w:i/>
                <w:sz w:val="24"/>
                <w:szCs w:val="26"/>
              </w:rPr>
            </m:ctrlPr>
          </m:sSubPr>
          <m:e>
            <m:r>
              <w:rPr>
                <w:rFonts w:ascii="Cambria Math" w:eastAsiaTheme="minorEastAsia" w:hAnsi="Cambria Math"/>
                <w:sz w:val="24"/>
                <w:szCs w:val="26"/>
              </w:rPr>
              <m:t>T</m:t>
            </m:r>
          </m:e>
          <m:sub>
            <m:r>
              <w:rPr>
                <w:rFonts w:ascii="Cambria Math" w:eastAsiaTheme="minorEastAsia" w:hAnsi="Cambria Math"/>
                <w:sz w:val="24"/>
                <w:szCs w:val="26"/>
              </w:rPr>
              <m:t>amb</m:t>
            </m:r>
          </m:sub>
        </m:sSub>
        <m:r>
          <w:rPr>
            <w:rFonts w:ascii="Cambria Math" w:eastAsiaTheme="minorEastAsia" w:hAnsi="Cambria Math"/>
            <w:sz w:val="24"/>
            <w:szCs w:val="26"/>
          </w:rPr>
          <m:t>)</m:t>
        </m:r>
      </m:oMath>
      <w:r w:rsidR="002A1DDF" w:rsidRPr="005F03BA">
        <w:rPr>
          <w:rFonts w:eastAsiaTheme="minorEastAsia"/>
          <w:sz w:val="24"/>
          <w:szCs w:val="26"/>
        </w:rPr>
        <w:t xml:space="preserve">  </w:t>
      </w:r>
    </w:p>
    <w:p w:rsidR="002A1DDF" w:rsidRPr="005F03BA" w:rsidRDefault="000805DB" w:rsidP="002A1DDF">
      <w:pPr>
        <w:pStyle w:val="Paragraphedeliste"/>
        <w:numPr>
          <w:ilvl w:val="2"/>
          <w:numId w:val="2"/>
        </w:numPr>
        <w:spacing w:after="0"/>
        <w:jc w:val="both"/>
        <w:rPr>
          <w:rFonts w:eastAsiaTheme="minorEastAsia"/>
          <w:sz w:val="24"/>
          <w:szCs w:val="26"/>
        </w:rPr>
      </w:pPr>
      <m:oMath>
        <m:sSub>
          <m:sSubPr>
            <m:ctrlPr>
              <w:rPr>
                <w:rFonts w:ascii="Cambria Math" w:eastAsiaTheme="minorEastAsia" w:hAnsi="Cambria Math"/>
                <w:i/>
                <w:sz w:val="24"/>
                <w:szCs w:val="26"/>
              </w:rPr>
            </m:ctrlPr>
          </m:sSubPr>
          <m:e>
            <m:acc>
              <m:accPr>
                <m:chr m:val="̇"/>
                <m:ctrlPr>
                  <w:rPr>
                    <w:rFonts w:ascii="Cambria Math" w:eastAsiaTheme="minorEastAsia" w:hAnsi="Cambria Math"/>
                    <w:i/>
                    <w:sz w:val="24"/>
                    <w:szCs w:val="26"/>
                  </w:rPr>
                </m:ctrlPr>
              </m:accPr>
              <m:e>
                <m:r>
                  <w:rPr>
                    <w:rFonts w:ascii="Cambria Math" w:eastAsiaTheme="minorEastAsia" w:hAnsi="Cambria Math"/>
                    <w:sz w:val="24"/>
                    <w:szCs w:val="26"/>
                  </w:rPr>
                  <m:t>m</m:t>
                </m:r>
              </m:e>
            </m:acc>
          </m:e>
          <m:sub>
            <m:r>
              <w:rPr>
                <w:rFonts w:ascii="Cambria Math" w:eastAsiaTheme="minorEastAsia" w:hAnsi="Cambria Math"/>
                <w:sz w:val="24"/>
                <w:szCs w:val="26"/>
              </w:rPr>
              <m:t>exp</m:t>
            </m:r>
          </m:sub>
        </m:sSub>
        <m:d>
          <m:dPr>
            <m:ctrlPr>
              <w:rPr>
                <w:rFonts w:ascii="Cambria Math" w:eastAsiaTheme="minorEastAsia" w:hAnsi="Cambria Math"/>
                <w:i/>
                <w:sz w:val="24"/>
                <w:szCs w:val="26"/>
              </w:rPr>
            </m:ctrlPr>
          </m:dPr>
          <m:e>
            <m:sSub>
              <m:sSubPr>
                <m:ctrlPr>
                  <w:rPr>
                    <w:rFonts w:ascii="Cambria Math" w:eastAsiaTheme="minorEastAsia" w:hAnsi="Cambria Math"/>
                    <w:i/>
                    <w:sz w:val="24"/>
                    <w:szCs w:val="26"/>
                  </w:rPr>
                </m:ctrlPr>
              </m:sSubPr>
              <m:e>
                <m:r>
                  <w:rPr>
                    <w:rFonts w:ascii="Cambria Math" w:eastAsiaTheme="minorEastAsia" w:hAnsi="Cambria Math"/>
                    <w:sz w:val="24"/>
                    <w:szCs w:val="26"/>
                  </w:rPr>
                  <m:t>h</m:t>
                </m:r>
              </m:e>
              <m:sub>
                <m:r>
                  <w:rPr>
                    <w:rFonts w:ascii="Cambria Math" w:eastAsiaTheme="minorEastAsia" w:hAnsi="Cambria Math"/>
                    <w:sz w:val="24"/>
                    <w:szCs w:val="26"/>
                  </w:rPr>
                  <m:t>su</m:t>
                </m:r>
              </m:sub>
            </m:sSub>
            <m:r>
              <w:rPr>
                <w:rFonts w:ascii="Cambria Math" w:eastAsiaTheme="minorEastAsia" w:hAnsi="Cambria Math"/>
                <w:sz w:val="24"/>
                <w:szCs w:val="26"/>
              </w:rPr>
              <m:t>-</m:t>
            </m:r>
            <m:sSub>
              <m:sSubPr>
                <m:ctrlPr>
                  <w:rPr>
                    <w:rFonts w:ascii="Cambria Math" w:eastAsiaTheme="minorEastAsia" w:hAnsi="Cambria Math"/>
                    <w:i/>
                    <w:sz w:val="24"/>
                    <w:szCs w:val="26"/>
                  </w:rPr>
                </m:ctrlPr>
              </m:sSubPr>
              <m:e>
                <m:r>
                  <w:rPr>
                    <w:rFonts w:ascii="Cambria Math" w:eastAsiaTheme="minorEastAsia" w:hAnsi="Cambria Math"/>
                    <w:sz w:val="24"/>
                    <w:szCs w:val="26"/>
                  </w:rPr>
                  <m:t>h</m:t>
                </m:r>
              </m:e>
              <m:sub>
                <m:r>
                  <w:rPr>
                    <w:rFonts w:ascii="Cambria Math" w:eastAsiaTheme="minorEastAsia" w:hAnsi="Cambria Math"/>
                    <w:sz w:val="24"/>
                    <w:szCs w:val="26"/>
                  </w:rPr>
                  <m:t>ex</m:t>
                </m:r>
              </m:sub>
            </m:sSub>
          </m:e>
        </m:d>
        <m:r>
          <w:rPr>
            <w:rFonts w:ascii="Cambria Math" w:eastAsiaTheme="minorEastAsia" w:hAnsi="Cambria Math"/>
            <w:sz w:val="24"/>
            <w:szCs w:val="26"/>
          </w:rPr>
          <m:t xml:space="preserve">= </m:t>
        </m:r>
        <m:sSub>
          <m:sSubPr>
            <m:ctrlPr>
              <w:rPr>
                <w:rFonts w:ascii="Cambria Math" w:eastAsiaTheme="minorEastAsia" w:hAnsi="Cambria Math"/>
                <w:i/>
                <w:sz w:val="24"/>
                <w:szCs w:val="26"/>
              </w:rPr>
            </m:ctrlPr>
          </m:sSubPr>
          <m:e>
            <m:acc>
              <m:accPr>
                <m:chr m:val="̇"/>
                <m:ctrlPr>
                  <w:rPr>
                    <w:rFonts w:ascii="Cambria Math" w:eastAsiaTheme="minorEastAsia" w:hAnsi="Cambria Math"/>
                    <w:i/>
                    <w:sz w:val="24"/>
                    <w:szCs w:val="26"/>
                  </w:rPr>
                </m:ctrlPr>
              </m:accPr>
              <m:e>
                <m:r>
                  <w:rPr>
                    <w:rFonts w:ascii="Cambria Math" w:eastAsiaTheme="minorEastAsia" w:hAnsi="Cambria Math"/>
                    <w:sz w:val="24"/>
                    <w:szCs w:val="26"/>
                  </w:rPr>
                  <m:t>W</m:t>
                </m:r>
              </m:e>
            </m:acc>
          </m:e>
          <m:sub>
            <m:r>
              <w:rPr>
                <w:rFonts w:ascii="Cambria Math" w:eastAsiaTheme="minorEastAsia" w:hAnsi="Cambria Math"/>
                <w:sz w:val="24"/>
                <w:szCs w:val="26"/>
              </w:rPr>
              <m:t>exp</m:t>
            </m:r>
          </m:sub>
        </m:sSub>
        <m:r>
          <w:rPr>
            <w:rFonts w:ascii="Cambria Math" w:eastAsiaTheme="minorEastAsia" w:hAnsi="Cambria Math"/>
            <w:sz w:val="24"/>
            <w:szCs w:val="26"/>
          </w:rPr>
          <m:t xml:space="preserve">+ </m:t>
        </m:r>
        <m:sSub>
          <m:sSubPr>
            <m:ctrlPr>
              <w:rPr>
                <w:rFonts w:ascii="Cambria Math" w:eastAsiaTheme="minorEastAsia" w:hAnsi="Cambria Math"/>
                <w:i/>
                <w:sz w:val="24"/>
                <w:szCs w:val="26"/>
              </w:rPr>
            </m:ctrlPr>
          </m:sSubPr>
          <m:e>
            <m:acc>
              <m:accPr>
                <m:chr m:val="̇"/>
                <m:ctrlPr>
                  <w:rPr>
                    <w:rFonts w:ascii="Cambria Math" w:eastAsiaTheme="minorEastAsia" w:hAnsi="Cambria Math"/>
                    <w:i/>
                    <w:sz w:val="24"/>
                    <w:szCs w:val="26"/>
                  </w:rPr>
                </m:ctrlPr>
              </m:accPr>
              <m:e>
                <m:r>
                  <w:rPr>
                    <w:rFonts w:ascii="Cambria Math" w:eastAsiaTheme="minorEastAsia" w:hAnsi="Cambria Math"/>
                    <w:sz w:val="24"/>
                    <w:szCs w:val="26"/>
                  </w:rPr>
                  <m:t>Q</m:t>
                </m:r>
              </m:e>
            </m:acc>
          </m:e>
          <m:sub>
            <m:r>
              <w:rPr>
                <w:rFonts w:ascii="Cambria Math" w:eastAsiaTheme="minorEastAsia" w:hAnsi="Cambria Math"/>
                <w:sz w:val="24"/>
                <w:szCs w:val="26"/>
              </w:rPr>
              <m:t>loss</m:t>
            </m:r>
          </m:sub>
        </m:sSub>
      </m:oMath>
      <w:r w:rsidR="002A1DDF" w:rsidRPr="005F03BA">
        <w:rPr>
          <w:rFonts w:eastAsiaTheme="minorEastAsia"/>
          <w:sz w:val="24"/>
          <w:szCs w:val="26"/>
        </w:rPr>
        <w:t xml:space="preserve">  </w:t>
      </w:r>
    </w:p>
    <w:p w:rsidR="001F4253" w:rsidRPr="005F03BA" w:rsidRDefault="001F4253" w:rsidP="001F4253">
      <w:pPr>
        <w:spacing w:after="0"/>
        <w:ind w:left="1080"/>
        <w:jc w:val="both"/>
        <w:rPr>
          <w:rFonts w:eastAsiaTheme="minorEastAsia"/>
          <w:sz w:val="24"/>
          <w:szCs w:val="26"/>
        </w:rPr>
      </w:pPr>
    </w:p>
    <w:p w:rsidR="001B1FA1" w:rsidRPr="005F03BA" w:rsidRDefault="001B1FA1" w:rsidP="001B1FA1">
      <w:pPr>
        <w:pStyle w:val="Paragraphedeliste"/>
        <w:numPr>
          <w:ilvl w:val="0"/>
          <w:numId w:val="2"/>
        </w:numPr>
        <w:spacing w:after="0"/>
        <w:jc w:val="both"/>
        <w:rPr>
          <w:sz w:val="24"/>
          <w:szCs w:val="26"/>
        </w:rPr>
      </w:pPr>
      <w:proofErr w:type="spellStart"/>
      <w:r w:rsidRPr="005F03BA">
        <w:rPr>
          <w:sz w:val="24"/>
          <w:szCs w:val="26"/>
          <w:u w:val="single"/>
        </w:rPr>
        <w:t>PolEff</w:t>
      </w:r>
      <w:proofErr w:type="spellEnd"/>
      <w:r w:rsidRPr="005F03BA">
        <w:rPr>
          <w:sz w:val="24"/>
          <w:szCs w:val="26"/>
        </w:rPr>
        <w:t>: a</w:t>
      </w:r>
      <w:r w:rsidR="00D23456" w:rsidRPr="005F03BA">
        <w:rPr>
          <w:sz w:val="24"/>
          <w:szCs w:val="26"/>
        </w:rPr>
        <w:t xml:space="preserve"> “polynomial efficiency” model in</w:t>
      </w:r>
      <w:r w:rsidR="005F03BA">
        <w:rPr>
          <w:sz w:val="24"/>
          <w:szCs w:val="26"/>
        </w:rPr>
        <w:t>to</w:t>
      </w:r>
      <w:r w:rsidR="00D23456" w:rsidRPr="005F03BA">
        <w:rPr>
          <w:sz w:val="24"/>
          <w:szCs w:val="26"/>
        </w:rPr>
        <w:t xml:space="preserve"> which </w:t>
      </w:r>
      <w:r w:rsidR="005F2813" w:rsidRPr="005F03BA">
        <w:rPr>
          <w:sz w:val="24"/>
          <w:szCs w:val="26"/>
        </w:rPr>
        <w:t>quadratic</w:t>
      </w:r>
      <w:r w:rsidR="00D23456" w:rsidRPr="005F03BA">
        <w:rPr>
          <w:sz w:val="24"/>
          <w:szCs w:val="26"/>
        </w:rPr>
        <w:t xml:space="preserve"> polynomial </w:t>
      </w:r>
      <w:r w:rsidR="005F03BA">
        <w:rPr>
          <w:sz w:val="24"/>
          <w:szCs w:val="26"/>
        </w:rPr>
        <w:t>regressions</w:t>
      </w:r>
      <w:r w:rsidR="00D23456" w:rsidRPr="005F03BA">
        <w:rPr>
          <w:sz w:val="24"/>
          <w:szCs w:val="26"/>
        </w:rPr>
        <w:t xml:space="preserve"> are used to evaluate both the volumetric efficiency</w:t>
      </w:r>
      <w:r w:rsidR="009A49F5" w:rsidRPr="005F03BA">
        <w:rPr>
          <w:sz w:val="24"/>
          <w:szCs w:val="26"/>
        </w:rPr>
        <w:t xml:space="preserve"> (i.e. the filling factor)</w:t>
      </w:r>
      <w:r w:rsidR="00D23456" w:rsidRPr="005F03BA">
        <w:rPr>
          <w:sz w:val="24"/>
          <w:szCs w:val="26"/>
        </w:rPr>
        <w:t xml:space="preserve"> and the isentropic efficiency</w:t>
      </w:r>
      <w:r w:rsidR="007B3896" w:rsidRPr="005F03BA">
        <w:rPr>
          <w:sz w:val="24"/>
          <w:szCs w:val="26"/>
        </w:rPr>
        <w:t>, i.</w:t>
      </w:r>
      <w:r w:rsidRPr="005F03BA">
        <w:rPr>
          <w:sz w:val="24"/>
          <w:szCs w:val="26"/>
        </w:rPr>
        <w:t xml:space="preserve">e. </w:t>
      </w:r>
    </w:p>
    <w:p w:rsidR="007B3896" w:rsidRPr="005F03BA" w:rsidRDefault="000805DB" w:rsidP="007B3896">
      <w:pPr>
        <w:pStyle w:val="Paragraphedeliste"/>
        <w:numPr>
          <w:ilvl w:val="2"/>
          <w:numId w:val="2"/>
        </w:numPr>
        <w:spacing w:after="0"/>
        <w:jc w:val="both"/>
        <w:rPr>
          <w:rFonts w:eastAsiaTheme="minorEastAsia"/>
          <w:sz w:val="24"/>
          <w:szCs w:val="26"/>
        </w:rPr>
      </w:pPr>
      <m:oMath>
        <m:sSub>
          <m:sSubPr>
            <m:ctrlPr>
              <w:rPr>
                <w:rFonts w:ascii="Cambria Math" w:hAnsi="Cambria Math"/>
                <w:i/>
                <w:sz w:val="24"/>
                <w:szCs w:val="26"/>
              </w:rPr>
            </m:ctrlPr>
          </m:sSubPr>
          <m:e>
            <m:r>
              <w:rPr>
                <w:rFonts w:ascii="Cambria Math" w:hAnsi="Cambria Math"/>
                <w:sz w:val="24"/>
                <w:szCs w:val="26"/>
              </w:rPr>
              <m:t>ε</m:t>
            </m:r>
          </m:e>
          <m:sub>
            <m:r>
              <w:rPr>
                <w:rFonts w:ascii="Cambria Math" w:hAnsi="Cambria Math"/>
                <w:sz w:val="24"/>
                <w:szCs w:val="26"/>
              </w:rPr>
              <m:t>vol</m:t>
            </m:r>
          </m:sub>
        </m:sSub>
        <m:r>
          <w:rPr>
            <w:rFonts w:ascii="Cambria Math" w:hAnsi="Cambria Math"/>
            <w:sz w:val="24"/>
            <w:szCs w:val="26"/>
          </w:rPr>
          <m:t>=</m:t>
        </m:r>
        <m:nary>
          <m:naryPr>
            <m:chr m:val="∑"/>
            <m:limLoc m:val="undOvr"/>
            <m:ctrlPr>
              <w:rPr>
                <w:rFonts w:ascii="Cambria Math" w:eastAsiaTheme="minorEastAsia" w:hAnsi="Cambria Math"/>
                <w:i/>
                <w:sz w:val="24"/>
                <w:szCs w:val="26"/>
              </w:rPr>
            </m:ctrlPr>
          </m:naryPr>
          <m:sub>
            <m:r>
              <w:rPr>
                <w:rFonts w:ascii="Cambria Math" w:eastAsiaTheme="minorEastAsia" w:hAnsi="Cambria Math"/>
                <w:sz w:val="24"/>
                <w:szCs w:val="26"/>
              </w:rPr>
              <m:t>i=0</m:t>
            </m:r>
          </m:sub>
          <m:sup>
            <m:r>
              <w:rPr>
                <w:rFonts w:ascii="Cambria Math" w:eastAsiaTheme="minorEastAsia" w:hAnsi="Cambria Math"/>
                <w:sz w:val="24"/>
                <w:szCs w:val="26"/>
              </w:rPr>
              <m:t>2</m:t>
            </m:r>
          </m:sup>
          <m:e>
            <m:nary>
              <m:naryPr>
                <m:chr m:val="∑"/>
                <m:limLoc m:val="undOvr"/>
                <m:ctrlPr>
                  <w:rPr>
                    <w:rFonts w:ascii="Cambria Math" w:eastAsiaTheme="minorEastAsia" w:hAnsi="Cambria Math"/>
                    <w:i/>
                    <w:sz w:val="24"/>
                    <w:szCs w:val="26"/>
                  </w:rPr>
                </m:ctrlPr>
              </m:naryPr>
              <m:sub>
                <m:r>
                  <w:rPr>
                    <w:rFonts w:ascii="Cambria Math" w:eastAsiaTheme="minorEastAsia" w:hAnsi="Cambria Math"/>
                    <w:sz w:val="24"/>
                    <w:szCs w:val="26"/>
                  </w:rPr>
                  <m:t>j=0</m:t>
                </m:r>
              </m:sub>
              <m:sup>
                <m:r>
                  <w:rPr>
                    <w:rFonts w:ascii="Cambria Math" w:eastAsiaTheme="minorEastAsia" w:hAnsi="Cambria Math"/>
                    <w:sz w:val="24"/>
                    <w:szCs w:val="26"/>
                  </w:rPr>
                  <m:t>2</m:t>
                </m:r>
              </m:sup>
              <m:e>
                <m:nary>
                  <m:naryPr>
                    <m:chr m:val="∑"/>
                    <m:limLoc m:val="subSup"/>
                    <m:ctrlPr>
                      <w:rPr>
                        <w:rFonts w:ascii="Cambria Math" w:eastAsiaTheme="minorEastAsia" w:hAnsi="Cambria Math"/>
                        <w:i/>
                        <w:sz w:val="24"/>
                        <w:szCs w:val="26"/>
                      </w:rPr>
                    </m:ctrlPr>
                  </m:naryPr>
                  <m:sub>
                    <m:r>
                      <w:rPr>
                        <w:rFonts w:ascii="Cambria Math" w:eastAsiaTheme="minorEastAsia" w:hAnsi="Cambria Math"/>
                        <w:sz w:val="24"/>
                        <w:szCs w:val="26"/>
                      </w:rPr>
                      <m:t>k=0</m:t>
                    </m:r>
                  </m:sub>
                  <m:sup>
                    <m:r>
                      <w:rPr>
                        <w:rFonts w:ascii="Cambria Math" w:eastAsiaTheme="minorEastAsia" w:hAnsi="Cambria Math"/>
                        <w:sz w:val="24"/>
                        <w:szCs w:val="26"/>
                      </w:rPr>
                      <m:t>2</m:t>
                    </m:r>
                  </m:sup>
                  <m:e>
                    <m:sSubSup>
                      <m:sSubSupPr>
                        <m:ctrlPr>
                          <w:rPr>
                            <w:rFonts w:ascii="Cambria Math" w:eastAsiaTheme="minorEastAsia" w:hAnsi="Cambria Math"/>
                            <w:i/>
                            <w:sz w:val="24"/>
                            <w:szCs w:val="26"/>
                          </w:rPr>
                        </m:ctrlPr>
                      </m:sSubSupPr>
                      <m:e>
                        <m:sSub>
                          <m:sSubPr>
                            <m:ctrlPr>
                              <w:rPr>
                                <w:rFonts w:ascii="Cambria Math" w:eastAsiaTheme="minorEastAsia" w:hAnsi="Cambria Math"/>
                                <w:i/>
                                <w:sz w:val="24"/>
                                <w:szCs w:val="26"/>
                              </w:rPr>
                            </m:ctrlPr>
                          </m:sSubPr>
                          <m:e>
                            <m:r>
                              <w:rPr>
                                <w:rFonts w:ascii="Cambria Math" w:eastAsiaTheme="minorEastAsia" w:hAnsi="Cambria Math"/>
                                <w:sz w:val="24"/>
                                <w:szCs w:val="26"/>
                              </w:rPr>
                              <m:t>a</m:t>
                            </m:r>
                          </m:e>
                          <m:sub>
                            <m:r>
                              <w:rPr>
                                <w:rFonts w:ascii="Cambria Math" w:eastAsiaTheme="minorEastAsia" w:hAnsi="Cambria Math"/>
                                <w:sz w:val="24"/>
                                <w:szCs w:val="26"/>
                              </w:rPr>
                              <m:t>ijk</m:t>
                            </m:r>
                          </m:sub>
                        </m:sSub>
                        <m:r>
                          <w:rPr>
                            <w:rFonts w:ascii="Cambria Math" w:eastAsiaTheme="minorEastAsia" w:hAnsi="Cambria Math"/>
                            <w:sz w:val="24"/>
                            <w:szCs w:val="26"/>
                          </w:rPr>
                          <m:t>N</m:t>
                        </m:r>
                      </m:e>
                      <m:sub>
                        <m:r>
                          <w:rPr>
                            <w:rFonts w:ascii="Cambria Math" w:eastAsiaTheme="minorEastAsia" w:hAnsi="Cambria Math"/>
                            <w:sz w:val="24"/>
                            <w:szCs w:val="26"/>
                          </w:rPr>
                          <m:t>pp</m:t>
                        </m:r>
                      </m:sub>
                      <m:sup>
                        <m:r>
                          <w:rPr>
                            <w:rFonts w:ascii="Cambria Math" w:eastAsiaTheme="minorEastAsia" w:hAnsi="Cambria Math"/>
                            <w:sz w:val="24"/>
                            <w:szCs w:val="26"/>
                          </w:rPr>
                          <m:t>j</m:t>
                        </m:r>
                      </m:sup>
                    </m:sSubSup>
                    <m:r>
                      <w:rPr>
                        <w:rFonts w:ascii="Cambria Math" w:eastAsiaTheme="minorEastAsia" w:hAnsi="Cambria Math"/>
                        <w:sz w:val="24"/>
                        <w:szCs w:val="26"/>
                      </w:rPr>
                      <m:t xml:space="preserve"> </m:t>
                    </m:r>
                    <m:sSup>
                      <m:sSupPr>
                        <m:ctrlPr>
                          <w:rPr>
                            <w:rFonts w:ascii="Cambria Math" w:eastAsiaTheme="minorEastAsia" w:hAnsi="Cambria Math"/>
                            <w:i/>
                            <w:sz w:val="24"/>
                            <w:szCs w:val="26"/>
                          </w:rPr>
                        </m:ctrlPr>
                      </m:sSupPr>
                      <m:e>
                        <m:d>
                          <m:dPr>
                            <m:ctrlPr>
                              <w:rPr>
                                <w:rFonts w:ascii="Cambria Math" w:eastAsiaTheme="minorEastAsia" w:hAnsi="Cambria Math"/>
                                <w:i/>
                                <w:sz w:val="24"/>
                                <w:szCs w:val="26"/>
                              </w:rPr>
                            </m:ctrlPr>
                          </m:dPr>
                          <m:e>
                            <m:f>
                              <m:fPr>
                                <m:ctrlPr>
                                  <w:rPr>
                                    <w:rFonts w:ascii="Cambria Math" w:eastAsiaTheme="minorEastAsia" w:hAnsi="Cambria Math"/>
                                    <w:i/>
                                    <w:sz w:val="24"/>
                                    <w:szCs w:val="26"/>
                                  </w:rPr>
                                </m:ctrlPr>
                              </m:fPr>
                              <m:num>
                                <m:sSub>
                                  <m:sSubPr>
                                    <m:ctrlPr>
                                      <w:rPr>
                                        <w:rFonts w:ascii="Cambria Math" w:eastAsiaTheme="minorEastAsia" w:hAnsi="Cambria Math"/>
                                        <w:i/>
                                        <w:sz w:val="24"/>
                                        <w:szCs w:val="26"/>
                                      </w:rPr>
                                    </m:ctrlPr>
                                  </m:sSubPr>
                                  <m:e>
                                    <m:r>
                                      <w:rPr>
                                        <w:rFonts w:ascii="Cambria Math" w:eastAsiaTheme="minorEastAsia" w:hAnsi="Cambria Math"/>
                                        <w:sz w:val="24"/>
                                        <w:szCs w:val="26"/>
                                      </w:rPr>
                                      <m:t>P</m:t>
                                    </m:r>
                                  </m:e>
                                  <m:sub>
                                    <m:r>
                                      <w:rPr>
                                        <w:rFonts w:ascii="Cambria Math" w:eastAsiaTheme="minorEastAsia" w:hAnsi="Cambria Math"/>
                                        <w:sz w:val="24"/>
                                        <w:szCs w:val="26"/>
                                      </w:rPr>
                                      <m:t>ex</m:t>
                                    </m:r>
                                  </m:sub>
                                </m:sSub>
                              </m:num>
                              <m:den>
                                <m:sSub>
                                  <m:sSubPr>
                                    <m:ctrlPr>
                                      <w:rPr>
                                        <w:rFonts w:ascii="Cambria Math" w:eastAsiaTheme="minorEastAsia" w:hAnsi="Cambria Math"/>
                                        <w:i/>
                                        <w:sz w:val="24"/>
                                        <w:szCs w:val="26"/>
                                      </w:rPr>
                                    </m:ctrlPr>
                                  </m:sSubPr>
                                  <m:e>
                                    <m:r>
                                      <w:rPr>
                                        <w:rFonts w:ascii="Cambria Math" w:eastAsiaTheme="minorEastAsia" w:hAnsi="Cambria Math"/>
                                        <w:sz w:val="24"/>
                                        <w:szCs w:val="26"/>
                                      </w:rPr>
                                      <m:t>P</m:t>
                                    </m:r>
                                  </m:e>
                                  <m:sub>
                                    <m:r>
                                      <w:rPr>
                                        <w:rFonts w:ascii="Cambria Math" w:eastAsiaTheme="minorEastAsia" w:hAnsi="Cambria Math"/>
                                        <w:sz w:val="24"/>
                                        <w:szCs w:val="26"/>
                                      </w:rPr>
                                      <m:t>su</m:t>
                                    </m:r>
                                  </m:sub>
                                </m:sSub>
                              </m:den>
                            </m:f>
                          </m:e>
                        </m:d>
                      </m:e>
                      <m:sup>
                        <m:r>
                          <w:rPr>
                            <w:rFonts w:ascii="Cambria Math" w:eastAsiaTheme="minorEastAsia" w:hAnsi="Cambria Math"/>
                            <w:sz w:val="24"/>
                            <w:szCs w:val="26"/>
                          </w:rPr>
                          <m:t>i</m:t>
                        </m:r>
                      </m:sup>
                    </m:sSup>
                    <m:sSup>
                      <m:sSupPr>
                        <m:ctrlPr>
                          <w:rPr>
                            <w:rFonts w:ascii="Cambria Math" w:eastAsiaTheme="minorEastAsia" w:hAnsi="Cambria Math"/>
                            <w:i/>
                            <w:sz w:val="24"/>
                            <w:szCs w:val="26"/>
                          </w:rPr>
                        </m:ctrlPr>
                      </m:sSupPr>
                      <m:e>
                        <m:sSub>
                          <m:sSubPr>
                            <m:ctrlPr>
                              <w:rPr>
                                <w:rFonts w:ascii="Cambria Math" w:eastAsiaTheme="minorEastAsia" w:hAnsi="Cambria Math"/>
                                <w:i/>
                                <w:sz w:val="24"/>
                                <w:szCs w:val="26"/>
                              </w:rPr>
                            </m:ctrlPr>
                          </m:sSubPr>
                          <m:e>
                            <m:r>
                              <w:rPr>
                                <w:rFonts w:ascii="Cambria Math" w:eastAsiaTheme="minorEastAsia" w:hAnsi="Cambria Math"/>
                                <w:sz w:val="24"/>
                                <w:szCs w:val="26"/>
                              </w:rPr>
                              <m:t>ρ</m:t>
                            </m:r>
                          </m:e>
                          <m:sub>
                            <m:r>
                              <w:rPr>
                                <w:rFonts w:ascii="Cambria Math" w:eastAsiaTheme="minorEastAsia" w:hAnsi="Cambria Math"/>
                                <w:sz w:val="24"/>
                                <w:szCs w:val="26"/>
                              </w:rPr>
                              <m:t>su</m:t>
                            </m:r>
                          </m:sub>
                        </m:sSub>
                      </m:e>
                      <m:sup>
                        <m:r>
                          <w:rPr>
                            <w:rFonts w:ascii="Cambria Math" w:eastAsiaTheme="minorEastAsia" w:hAnsi="Cambria Math"/>
                            <w:sz w:val="24"/>
                            <w:szCs w:val="26"/>
                          </w:rPr>
                          <m:t>k</m:t>
                        </m:r>
                      </m:sup>
                    </m:sSup>
                  </m:e>
                </m:nary>
              </m:e>
            </m:nary>
          </m:e>
        </m:nary>
      </m:oMath>
    </w:p>
    <w:p w:rsidR="004C1FC2" w:rsidRPr="005F03BA" w:rsidRDefault="004C1FC2" w:rsidP="004C1FC2">
      <w:pPr>
        <w:pStyle w:val="Paragraphedeliste"/>
        <w:numPr>
          <w:ilvl w:val="2"/>
          <w:numId w:val="2"/>
        </w:numPr>
        <w:spacing w:after="0"/>
        <w:jc w:val="both"/>
        <w:rPr>
          <w:rFonts w:eastAsiaTheme="minorEastAsia"/>
          <w:sz w:val="24"/>
          <w:szCs w:val="26"/>
        </w:rPr>
      </w:pPr>
      <m:oMath>
        <m:r>
          <w:rPr>
            <w:rFonts w:ascii="Cambria Math" w:hAnsi="Cambria Math"/>
            <w:sz w:val="24"/>
            <w:szCs w:val="26"/>
          </w:rPr>
          <m:t>FF=</m:t>
        </m:r>
        <m:nary>
          <m:naryPr>
            <m:chr m:val="∑"/>
            <m:limLoc m:val="undOvr"/>
            <m:ctrlPr>
              <w:rPr>
                <w:rFonts w:ascii="Cambria Math" w:eastAsiaTheme="minorEastAsia" w:hAnsi="Cambria Math"/>
                <w:i/>
                <w:sz w:val="24"/>
                <w:szCs w:val="26"/>
              </w:rPr>
            </m:ctrlPr>
          </m:naryPr>
          <m:sub>
            <m:r>
              <w:rPr>
                <w:rFonts w:ascii="Cambria Math" w:eastAsiaTheme="minorEastAsia" w:hAnsi="Cambria Math"/>
                <w:sz w:val="24"/>
                <w:szCs w:val="26"/>
              </w:rPr>
              <m:t>i=0</m:t>
            </m:r>
          </m:sub>
          <m:sup>
            <m:r>
              <w:rPr>
                <w:rFonts w:ascii="Cambria Math" w:eastAsiaTheme="minorEastAsia" w:hAnsi="Cambria Math"/>
                <w:sz w:val="24"/>
                <w:szCs w:val="26"/>
              </w:rPr>
              <m:t>2</m:t>
            </m:r>
          </m:sup>
          <m:e>
            <m:nary>
              <m:naryPr>
                <m:chr m:val="∑"/>
                <m:limLoc m:val="undOvr"/>
                <m:ctrlPr>
                  <w:rPr>
                    <w:rFonts w:ascii="Cambria Math" w:eastAsiaTheme="minorEastAsia" w:hAnsi="Cambria Math"/>
                    <w:i/>
                    <w:sz w:val="24"/>
                    <w:szCs w:val="26"/>
                  </w:rPr>
                </m:ctrlPr>
              </m:naryPr>
              <m:sub>
                <m:r>
                  <w:rPr>
                    <w:rFonts w:ascii="Cambria Math" w:eastAsiaTheme="minorEastAsia" w:hAnsi="Cambria Math"/>
                    <w:sz w:val="24"/>
                    <w:szCs w:val="26"/>
                  </w:rPr>
                  <m:t>j=0</m:t>
                </m:r>
              </m:sub>
              <m:sup>
                <m:r>
                  <w:rPr>
                    <w:rFonts w:ascii="Cambria Math" w:eastAsiaTheme="minorEastAsia" w:hAnsi="Cambria Math"/>
                    <w:sz w:val="24"/>
                    <w:szCs w:val="26"/>
                  </w:rPr>
                  <m:t>2</m:t>
                </m:r>
              </m:sup>
              <m:e>
                <m:nary>
                  <m:naryPr>
                    <m:chr m:val="∑"/>
                    <m:limLoc m:val="subSup"/>
                    <m:ctrlPr>
                      <w:rPr>
                        <w:rFonts w:ascii="Cambria Math" w:eastAsiaTheme="minorEastAsia" w:hAnsi="Cambria Math"/>
                        <w:i/>
                        <w:sz w:val="24"/>
                        <w:szCs w:val="26"/>
                      </w:rPr>
                    </m:ctrlPr>
                  </m:naryPr>
                  <m:sub>
                    <m:r>
                      <w:rPr>
                        <w:rFonts w:ascii="Cambria Math" w:eastAsiaTheme="minorEastAsia" w:hAnsi="Cambria Math"/>
                        <w:sz w:val="24"/>
                        <w:szCs w:val="26"/>
                      </w:rPr>
                      <m:t>k=0</m:t>
                    </m:r>
                  </m:sub>
                  <m:sup>
                    <m:r>
                      <w:rPr>
                        <w:rFonts w:ascii="Cambria Math" w:eastAsiaTheme="minorEastAsia" w:hAnsi="Cambria Math"/>
                        <w:sz w:val="24"/>
                        <w:szCs w:val="26"/>
                      </w:rPr>
                      <m:t>2</m:t>
                    </m:r>
                  </m:sup>
                  <m:e>
                    <m:sSubSup>
                      <m:sSubSupPr>
                        <m:ctrlPr>
                          <w:rPr>
                            <w:rFonts w:ascii="Cambria Math" w:eastAsiaTheme="minorEastAsia" w:hAnsi="Cambria Math"/>
                            <w:i/>
                            <w:sz w:val="24"/>
                            <w:szCs w:val="26"/>
                          </w:rPr>
                        </m:ctrlPr>
                      </m:sSubSupPr>
                      <m:e>
                        <m:sSub>
                          <m:sSubPr>
                            <m:ctrlPr>
                              <w:rPr>
                                <w:rFonts w:ascii="Cambria Math" w:eastAsiaTheme="minorEastAsia" w:hAnsi="Cambria Math"/>
                                <w:i/>
                                <w:sz w:val="24"/>
                                <w:szCs w:val="26"/>
                              </w:rPr>
                            </m:ctrlPr>
                          </m:sSubPr>
                          <m:e>
                            <m:r>
                              <w:rPr>
                                <w:rFonts w:ascii="Cambria Math" w:eastAsiaTheme="minorEastAsia" w:hAnsi="Cambria Math"/>
                                <w:sz w:val="24"/>
                                <w:szCs w:val="26"/>
                              </w:rPr>
                              <m:t>a</m:t>
                            </m:r>
                          </m:e>
                          <m:sub>
                            <m:r>
                              <w:rPr>
                                <w:rFonts w:ascii="Cambria Math" w:eastAsiaTheme="minorEastAsia" w:hAnsi="Cambria Math"/>
                                <w:sz w:val="24"/>
                                <w:szCs w:val="26"/>
                              </w:rPr>
                              <m:t>ijk</m:t>
                            </m:r>
                          </m:sub>
                        </m:sSub>
                        <m:r>
                          <w:rPr>
                            <w:rFonts w:ascii="Cambria Math" w:eastAsiaTheme="minorEastAsia" w:hAnsi="Cambria Math"/>
                            <w:sz w:val="24"/>
                            <w:szCs w:val="26"/>
                          </w:rPr>
                          <m:t>N</m:t>
                        </m:r>
                      </m:e>
                      <m:sub>
                        <m:r>
                          <w:rPr>
                            <w:rFonts w:ascii="Cambria Math" w:eastAsiaTheme="minorEastAsia" w:hAnsi="Cambria Math"/>
                            <w:sz w:val="24"/>
                            <w:szCs w:val="26"/>
                          </w:rPr>
                          <m:t>pp</m:t>
                        </m:r>
                      </m:sub>
                      <m:sup>
                        <m:r>
                          <w:rPr>
                            <w:rFonts w:ascii="Cambria Math" w:eastAsiaTheme="minorEastAsia" w:hAnsi="Cambria Math"/>
                            <w:sz w:val="24"/>
                            <w:szCs w:val="26"/>
                          </w:rPr>
                          <m:t>j</m:t>
                        </m:r>
                      </m:sup>
                    </m:sSubSup>
                    <m:r>
                      <w:rPr>
                        <w:rFonts w:ascii="Cambria Math" w:eastAsiaTheme="minorEastAsia" w:hAnsi="Cambria Math"/>
                        <w:sz w:val="24"/>
                        <w:szCs w:val="26"/>
                      </w:rPr>
                      <m:t xml:space="preserve"> </m:t>
                    </m:r>
                    <m:sSup>
                      <m:sSupPr>
                        <m:ctrlPr>
                          <w:rPr>
                            <w:rFonts w:ascii="Cambria Math" w:eastAsiaTheme="minorEastAsia" w:hAnsi="Cambria Math"/>
                            <w:i/>
                            <w:sz w:val="24"/>
                            <w:szCs w:val="26"/>
                          </w:rPr>
                        </m:ctrlPr>
                      </m:sSupPr>
                      <m:e>
                        <m:d>
                          <m:dPr>
                            <m:ctrlPr>
                              <w:rPr>
                                <w:rFonts w:ascii="Cambria Math" w:eastAsiaTheme="minorEastAsia" w:hAnsi="Cambria Math"/>
                                <w:i/>
                                <w:sz w:val="24"/>
                                <w:szCs w:val="26"/>
                              </w:rPr>
                            </m:ctrlPr>
                          </m:dPr>
                          <m:e>
                            <m:f>
                              <m:fPr>
                                <m:ctrlPr>
                                  <w:rPr>
                                    <w:rFonts w:ascii="Cambria Math" w:eastAsiaTheme="minorEastAsia" w:hAnsi="Cambria Math"/>
                                    <w:i/>
                                    <w:sz w:val="24"/>
                                    <w:szCs w:val="26"/>
                                  </w:rPr>
                                </m:ctrlPr>
                              </m:fPr>
                              <m:num>
                                <m:sSub>
                                  <m:sSubPr>
                                    <m:ctrlPr>
                                      <w:rPr>
                                        <w:rFonts w:ascii="Cambria Math" w:eastAsiaTheme="minorEastAsia" w:hAnsi="Cambria Math"/>
                                        <w:i/>
                                        <w:sz w:val="24"/>
                                        <w:szCs w:val="26"/>
                                      </w:rPr>
                                    </m:ctrlPr>
                                  </m:sSubPr>
                                  <m:e>
                                    <m:r>
                                      <w:rPr>
                                        <w:rFonts w:ascii="Cambria Math" w:eastAsiaTheme="minorEastAsia" w:hAnsi="Cambria Math"/>
                                        <w:sz w:val="24"/>
                                        <w:szCs w:val="26"/>
                                      </w:rPr>
                                      <m:t>P</m:t>
                                    </m:r>
                                  </m:e>
                                  <m:sub>
                                    <m:r>
                                      <w:rPr>
                                        <w:rFonts w:ascii="Cambria Math" w:eastAsiaTheme="minorEastAsia" w:hAnsi="Cambria Math"/>
                                        <w:sz w:val="24"/>
                                        <w:szCs w:val="26"/>
                                      </w:rPr>
                                      <m:t>ex</m:t>
                                    </m:r>
                                  </m:sub>
                                </m:sSub>
                              </m:num>
                              <m:den>
                                <m:sSub>
                                  <m:sSubPr>
                                    <m:ctrlPr>
                                      <w:rPr>
                                        <w:rFonts w:ascii="Cambria Math" w:eastAsiaTheme="minorEastAsia" w:hAnsi="Cambria Math"/>
                                        <w:i/>
                                        <w:sz w:val="24"/>
                                        <w:szCs w:val="26"/>
                                      </w:rPr>
                                    </m:ctrlPr>
                                  </m:sSubPr>
                                  <m:e>
                                    <m:r>
                                      <w:rPr>
                                        <w:rFonts w:ascii="Cambria Math" w:eastAsiaTheme="minorEastAsia" w:hAnsi="Cambria Math"/>
                                        <w:sz w:val="24"/>
                                        <w:szCs w:val="26"/>
                                      </w:rPr>
                                      <m:t>P</m:t>
                                    </m:r>
                                  </m:e>
                                  <m:sub>
                                    <m:r>
                                      <w:rPr>
                                        <w:rFonts w:ascii="Cambria Math" w:eastAsiaTheme="minorEastAsia" w:hAnsi="Cambria Math"/>
                                        <w:sz w:val="24"/>
                                        <w:szCs w:val="26"/>
                                      </w:rPr>
                                      <m:t>su</m:t>
                                    </m:r>
                                  </m:sub>
                                </m:sSub>
                              </m:den>
                            </m:f>
                          </m:e>
                        </m:d>
                      </m:e>
                      <m:sup>
                        <m:r>
                          <w:rPr>
                            <w:rFonts w:ascii="Cambria Math" w:eastAsiaTheme="minorEastAsia" w:hAnsi="Cambria Math"/>
                            <w:sz w:val="24"/>
                            <w:szCs w:val="26"/>
                          </w:rPr>
                          <m:t>i</m:t>
                        </m:r>
                      </m:sup>
                    </m:sSup>
                    <m:sSup>
                      <m:sSupPr>
                        <m:ctrlPr>
                          <w:rPr>
                            <w:rFonts w:ascii="Cambria Math" w:eastAsiaTheme="minorEastAsia" w:hAnsi="Cambria Math"/>
                            <w:i/>
                            <w:sz w:val="24"/>
                            <w:szCs w:val="26"/>
                          </w:rPr>
                        </m:ctrlPr>
                      </m:sSupPr>
                      <m:e>
                        <m:sSub>
                          <m:sSubPr>
                            <m:ctrlPr>
                              <w:rPr>
                                <w:rFonts w:ascii="Cambria Math" w:eastAsiaTheme="minorEastAsia" w:hAnsi="Cambria Math"/>
                                <w:i/>
                                <w:sz w:val="24"/>
                                <w:szCs w:val="26"/>
                              </w:rPr>
                            </m:ctrlPr>
                          </m:sSubPr>
                          <m:e>
                            <m:r>
                              <w:rPr>
                                <w:rFonts w:ascii="Cambria Math" w:eastAsiaTheme="minorEastAsia" w:hAnsi="Cambria Math"/>
                                <w:sz w:val="24"/>
                                <w:szCs w:val="26"/>
                              </w:rPr>
                              <m:t>ρ</m:t>
                            </m:r>
                          </m:e>
                          <m:sub>
                            <m:r>
                              <w:rPr>
                                <w:rFonts w:ascii="Cambria Math" w:eastAsiaTheme="minorEastAsia" w:hAnsi="Cambria Math"/>
                                <w:sz w:val="24"/>
                                <w:szCs w:val="26"/>
                              </w:rPr>
                              <m:t>su</m:t>
                            </m:r>
                          </m:sub>
                        </m:sSub>
                      </m:e>
                      <m:sup>
                        <m:r>
                          <w:rPr>
                            <w:rFonts w:ascii="Cambria Math" w:eastAsiaTheme="minorEastAsia" w:hAnsi="Cambria Math"/>
                            <w:sz w:val="24"/>
                            <w:szCs w:val="26"/>
                          </w:rPr>
                          <m:t>k</m:t>
                        </m:r>
                      </m:sup>
                    </m:sSup>
                  </m:e>
                </m:nary>
              </m:e>
            </m:nary>
          </m:e>
        </m:nary>
      </m:oMath>
    </w:p>
    <w:p w:rsidR="005F03BA" w:rsidRPr="005F03BA" w:rsidRDefault="005F03BA" w:rsidP="005F03BA">
      <w:pPr>
        <w:spacing w:after="0"/>
        <w:ind w:left="1080"/>
        <w:jc w:val="both"/>
        <w:rPr>
          <w:rFonts w:eastAsiaTheme="minorEastAsia"/>
          <w:sz w:val="24"/>
          <w:szCs w:val="26"/>
        </w:rPr>
      </w:pPr>
      <w:r>
        <w:rPr>
          <w:rFonts w:eastAsiaTheme="minorEastAsia"/>
          <w:sz w:val="24"/>
          <w:szCs w:val="26"/>
        </w:rPr>
        <w:t>Heat</w:t>
      </w:r>
      <w:r w:rsidRPr="005F03BA">
        <w:rPr>
          <w:rFonts w:eastAsiaTheme="minorEastAsia"/>
          <w:sz w:val="24"/>
          <w:szCs w:val="26"/>
        </w:rPr>
        <w:t xml:space="preserve"> losses </w:t>
      </w:r>
      <w:r>
        <w:rPr>
          <w:rFonts w:eastAsiaTheme="minorEastAsia"/>
          <w:sz w:val="24"/>
          <w:szCs w:val="26"/>
        </w:rPr>
        <w:t xml:space="preserve">to the ambience </w:t>
      </w:r>
      <w:r w:rsidRPr="005F03BA">
        <w:rPr>
          <w:rFonts w:eastAsiaTheme="minorEastAsia"/>
          <w:sz w:val="24"/>
          <w:szCs w:val="26"/>
        </w:rPr>
        <w:t xml:space="preserve">are also included by means of a global </w:t>
      </w:r>
      <w:proofErr w:type="spellStart"/>
      <w:r w:rsidRPr="005F03BA">
        <w:rPr>
          <w:rFonts w:eastAsiaTheme="minorEastAsia"/>
          <w:sz w:val="24"/>
          <w:szCs w:val="26"/>
        </w:rPr>
        <w:t>AU</w:t>
      </w:r>
      <w:r w:rsidRPr="005F03BA">
        <w:rPr>
          <w:rFonts w:eastAsiaTheme="minorEastAsia"/>
          <w:sz w:val="24"/>
          <w:szCs w:val="26"/>
          <w:vertAlign w:val="subscript"/>
        </w:rPr>
        <w:t>loss</w:t>
      </w:r>
      <w:proofErr w:type="spellEnd"/>
      <w:r w:rsidRPr="005F03BA">
        <w:rPr>
          <w:rFonts w:eastAsiaTheme="minorEastAsia"/>
          <w:sz w:val="24"/>
          <w:szCs w:val="26"/>
        </w:rPr>
        <w:t xml:space="preserve"> coefficients</w:t>
      </w:r>
      <w:r>
        <w:rPr>
          <w:rFonts w:eastAsiaTheme="minorEastAsia"/>
          <w:sz w:val="24"/>
          <w:szCs w:val="26"/>
        </w:rPr>
        <w:t xml:space="preserve"> as in the </w:t>
      </w:r>
      <w:proofErr w:type="spellStart"/>
      <w:r>
        <w:rPr>
          <w:rFonts w:eastAsiaTheme="minorEastAsia"/>
          <w:sz w:val="24"/>
          <w:szCs w:val="26"/>
        </w:rPr>
        <w:t>CstEff</w:t>
      </w:r>
      <w:proofErr w:type="spellEnd"/>
      <w:r>
        <w:rPr>
          <w:rFonts w:eastAsiaTheme="minorEastAsia"/>
          <w:sz w:val="24"/>
          <w:szCs w:val="26"/>
        </w:rPr>
        <w:t xml:space="preserve"> model.</w:t>
      </w:r>
    </w:p>
    <w:p w:rsidR="00D23456" w:rsidRPr="005F03BA" w:rsidRDefault="00D23456" w:rsidP="00B300F4">
      <w:pPr>
        <w:pStyle w:val="Paragraphedeliste"/>
        <w:ind w:left="1080"/>
        <w:jc w:val="both"/>
        <w:rPr>
          <w:sz w:val="24"/>
          <w:szCs w:val="26"/>
        </w:rPr>
      </w:pPr>
    </w:p>
    <w:p w:rsidR="003D54D9" w:rsidRPr="003D54D9" w:rsidRDefault="001B1FA1" w:rsidP="003D54D9">
      <w:pPr>
        <w:pStyle w:val="Paragraphedeliste"/>
        <w:numPr>
          <w:ilvl w:val="0"/>
          <w:numId w:val="2"/>
        </w:numPr>
        <w:spacing w:after="0"/>
        <w:jc w:val="both"/>
        <w:rPr>
          <w:rFonts w:eastAsiaTheme="minorEastAsia"/>
          <w:sz w:val="24"/>
          <w:szCs w:val="26"/>
        </w:rPr>
      </w:pPr>
      <w:proofErr w:type="spellStart"/>
      <w:r w:rsidRPr="005F03BA">
        <w:rPr>
          <w:sz w:val="24"/>
          <w:szCs w:val="26"/>
          <w:u w:val="single"/>
        </w:rPr>
        <w:t>SemiEmp</w:t>
      </w:r>
      <w:proofErr w:type="spellEnd"/>
      <w:r w:rsidRPr="005F03BA">
        <w:rPr>
          <w:sz w:val="24"/>
          <w:szCs w:val="26"/>
        </w:rPr>
        <w:t xml:space="preserve">: a </w:t>
      </w:r>
      <w:r w:rsidR="00D23456" w:rsidRPr="005F03BA">
        <w:rPr>
          <w:sz w:val="24"/>
          <w:szCs w:val="26"/>
        </w:rPr>
        <w:t>“sem</w:t>
      </w:r>
      <w:r w:rsidR="004C1FC2">
        <w:rPr>
          <w:sz w:val="24"/>
          <w:szCs w:val="26"/>
        </w:rPr>
        <w:t>i-empirical” model implementing physics-based equations</w:t>
      </w:r>
      <w:r w:rsidR="004C1FC2">
        <w:rPr>
          <w:rFonts w:eastAsiaTheme="minorEastAsia"/>
          <w:sz w:val="24"/>
          <w:szCs w:val="26"/>
        </w:rPr>
        <w:t xml:space="preserve"> as proposed by </w:t>
      </w:r>
      <w:proofErr w:type="spellStart"/>
      <w:r w:rsidR="004C1FC2">
        <w:rPr>
          <w:rFonts w:eastAsiaTheme="minorEastAsia"/>
          <w:sz w:val="24"/>
          <w:szCs w:val="26"/>
        </w:rPr>
        <w:t>Lemort</w:t>
      </w:r>
      <w:proofErr w:type="spellEnd"/>
      <w:r w:rsidR="004C1FC2">
        <w:rPr>
          <w:rFonts w:eastAsiaTheme="minorEastAsia"/>
          <w:sz w:val="24"/>
          <w:szCs w:val="26"/>
        </w:rPr>
        <w:t xml:space="preserve"> et al. in</w:t>
      </w:r>
      <w:r w:rsidR="00D62B31">
        <w:rPr>
          <w:rFonts w:eastAsiaTheme="minorEastAsia"/>
          <w:sz w:val="24"/>
          <w:szCs w:val="26"/>
        </w:rPr>
        <w:t xml:space="preserve"> </w:t>
      </w:r>
      <w:r w:rsidR="00D62B31">
        <w:rPr>
          <w:rFonts w:eastAsiaTheme="minorEastAsia"/>
          <w:sz w:val="24"/>
          <w:szCs w:val="26"/>
        </w:rPr>
        <w:fldChar w:fldCharType="begin" w:fldLock="1"/>
      </w:r>
      <w:r w:rsidR="00D62B31">
        <w:rPr>
          <w:rFonts w:eastAsiaTheme="minorEastAsia"/>
          <w:sz w:val="24"/>
          <w:szCs w:val="26"/>
        </w:rPr>
        <w:instrText>ADDIN CSL_CITATION { "citationItems" : [ { "id" : "ITEM-1", "itemData" : { "DOI" : "10.1016/j.applthermaleng.2009.04.013", "ISBN" : "13594311", "ISSN" : "13594311", "abstract" : "Organic Rankine Cycles (ORC's) are particularly suitable for recovering energy from low-grade heat sources. This paper first presents the results of an experimental study carried out on a prototype of an open-drive oil-free scroll expander integrated into an ORC working with refrigerant HCFC-123. By exploiting the overall expander performance measurements, the eight parameters of a scroll expander semi-empirical model are then identified. The model is able to compute variables of first importance such as the mass flow rate, the delivered shaft power and the discharge temperature, and secondary variables such as the supply heating-up, the exhaust cooling-down, the ambient losses, the internal leakage and the mechanical losses. The maximum deviation between the predictions by the model and the measurements is 2% for the mass flow rate, 5% for the shaft power and 3 K for the discharge temperature. The validated model of the expander is finally used to quantify the different losses and to indicate how the design of the expander might be altered to achieve better performances. This analysis pointed out that the internal leakages and, to a lesser extent, the supply pressure drop and the mechanical losses are the main losses affecting the performance of the expander. ?? 2009 Elsevier Ltd. All rights reserved.", "author" : [ { "dropping-particle" : "", "family" : "Lemort", "given" : "Vincent", "non-dropping-particle" : "", "parse-names" : false, "suffix" : "" }, { "dropping-particle" : "", "family" : "Quoilin", "given" : "Sylvain", "non-dropping-particle" : "", "parse-names" : false, "suffix" : "" }, { "dropping-particle" : "", "family" : "Cuevas", "given" : "Cristian", "non-dropping-particle" : "", "parse-names" : false, "suffix" : "" }, { "dropping-particle" : "", "family" : "Lebrun", "given" : "Jean", "non-dropping-particle" : "", "parse-names" : false, "suffix" : "" } ], "container-title" : "Applied Thermal Engineering", "id" : "ITEM-1", "issue" : "14-15", "issued" : { "date-parts" : [ [ "2009" ] ] }, "page" : "3094-3102", "publisher" : "Elsevier Ltd", "title" : "Testing and modeling a scroll expander integrated into an Organic Rankine Cycle", "type" : "article-journal", "volume" : "29" }, "uris" : [ "http://www.mendeley.com/documents/?uuid=e394f4f8-68d0-498d-b9ff-6efe68ac3dd8" ] } ], "mendeley" : { "formattedCitation" : "[1]", "plainTextFormattedCitation" : "[1]", "previouslyFormattedCitation" : "[1]" }, "properties" : { "noteIndex" : 0 }, "schema" : "https://github.com/citation-style-language/schema/raw/master/csl-citation.json" }</w:instrText>
      </w:r>
      <w:r w:rsidR="00D62B31">
        <w:rPr>
          <w:rFonts w:eastAsiaTheme="minorEastAsia"/>
          <w:sz w:val="24"/>
          <w:szCs w:val="26"/>
        </w:rPr>
        <w:fldChar w:fldCharType="separate"/>
      </w:r>
      <w:r w:rsidR="00D62B31" w:rsidRPr="00D62B31">
        <w:rPr>
          <w:rFonts w:eastAsiaTheme="minorEastAsia"/>
          <w:noProof/>
          <w:sz w:val="24"/>
          <w:szCs w:val="26"/>
        </w:rPr>
        <w:t>[1]</w:t>
      </w:r>
      <w:r w:rsidR="00D62B31">
        <w:rPr>
          <w:rFonts w:eastAsiaTheme="minorEastAsia"/>
          <w:sz w:val="24"/>
          <w:szCs w:val="26"/>
        </w:rPr>
        <w:fldChar w:fldCharType="end"/>
      </w:r>
      <w:r w:rsidR="004C1FC2">
        <w:rPr>
          <w:rFonts w:eastAsiaTheme="minorEastAsia"/>
          <w:sz w:val="24"/>
          <w:szCs w:val="26"/>
        </w:rPr>
        <w:t xml:space="preserve">. This model decomposes the evolution of the fluid </w:t>
      </w:r>
      <w:r w:rsidR="00D62B31">
        <w:rPr>
          <w:rFonts w:eastAsiaTheme="minorEastAsia"/>
          <w:sz w:val="24"/>
          <w:szCs w:val="26"/>
        </w:rPr>
        <w:t xml:space="preserve">into a series of 6 consecutives steps and a detailed description of the modelling scheme can be found in </w:t>
      </w:r>
      <w:r w:rsidR="00D62B31">
        <w:rPr>
          <w:rFonts w:eastAsiaTheme="minorEastAsia"/>
          <w:sz w:val="24"/>
          <w:szCs w:val="26"/>
        </w:rPr>
        <w:fldChar w:fldCharType="begin" w:fldLock="1"/>
      </w:r>
      <w:r w:rsidR="003D54D9">
        <w:rPr>
          <w:rFonts w:eastAsiaTheme="minorEastAsia"/>
          <w:sz w:val="24"/>
          <w:szCs w:val="26"/>
        </w:rPr>
        <w:instrText>ADDIN CSL_CITATION { "citationItems" : [ { "id" : "ITEM-1", "itemData" : { "DOI" : "10.1016/j.applthermaleng.2009.04.013", "ISBN" : "13594311", "ISSN" : "13594311", "abstract" : "Organic Rankine Cycles (ORC's) are particularly suitable for recovering energy from low-grade heat sources. This paper first presents the results of an experimental study carried out on a prototype of an open-drive oil-free scroll expander integrated into an ORC working with refrigerant HCFC-123. By exploiting the overall expander performance measurements, the eight parameters of a scroll expander semi-empirical model are then identified. The model is able to compute variables of first importance such as the mass flow rate, the delivered shaft power and the discharge temperature, and secondary variables such as the supply heating-up, the exhaust cooling-down, the ambient losses, the internal leakage and the mechanical losses. The maximum deviation between the predictions by the model and the measurements is 2% for the mass flow rate, 5% for the shaft power and 3 K for the discharge temperature. The validated model of the expander is finally used to quantify the different losses and to indicate how the design of the expander might be altered to achieve better performances. This analysis pointed out that the internal leakages and, to a lesser extent, the supply pressure drop and the mechanical losses are the main losses affecting the performance of the expander. ?? 2009 Elsevier Ltd. All rights reserved.", "author" : [ { "dropping-particle" : "", "family" : "Lemort", "given" : "Vincent", "non-dropping-particle" : "", "parse-names" : false, "suffix" : "" }, { "dropping-particle" : "", "family" : "Quoilin", "given" : "Sylvain", "non-dropping-particle" : "", "parse-names" : false, "suffix" : "" }, { "dropping-particle" : "", "family" : "Cuevas", "given" : "Cristian", "non-dropping-particle" : "", "parse-names" : false, "suffix" : "" }, { "dropping-particle" : "", "family" : "Lebrun", "given" : "Jean", "non-dropping-particle" : "", "parse-names" : false, "suffix" : "" } ], "container-title" : "Applied Thermal Engineering", "id" : "ITEM-1", "issue" : "14-15", "issued" : { "date-parts" : [ [ "2009" ] ] }, "page" : "3094-3102", "publisher" : "Elsevier Ltd", "title" : "Testing and modeling a scroll expander integrated into an Organic Rankine Cycle", "type" : "article-journal", "volume" : "29" }, "uris" : [ "http://www.mendeley.com/documents/?uuid=e394f4f8-68d0-498d-b9ff-6efe68ac3dd8" ] } ], "mendeley" : { "formattedCitation" : "[1]", "plainTextFormattedCitation" : "[1]", "previouslyFormattedCitation" : "[1]" }, "properties" : { "noteIndex" : 0 }, "schema" : "https://github.com/citation-style-language/schema/raw/master/csl-citation.json" }</w:instrText>
      </w:r>
      <w:r w:rsidR="00D62B31">
        <w:rPr>
          <w:rFonts w:eastAsiaTheme="minorEastAsia"/>
          <w:sz w:val="24"/>
          <w:szCs w:val="26"/>
        </w:rPr>
        <w:fldChar w:fldCharType="separate"/>
      </w:r>
      <w:r w:rsidR="00D62B31" w:rsidRPr="00D62B31">
        <w:rPr>
          <w:rFonts w:eastAsiaTheme="minorEastAsia"/>
          <w:noProof/>
          <w:sz w:val="24"/>
          <w:szCs w:val="26"/>
        </w:rPr>
        <w:t>[1]</w:t>
      </w:r>
      <w:r w:rsidR="00D62B31">
        <w:rPr>
          <w:rFonts w:eastAsiaTheme="minorEastAsia"/>
          <w:sz w:val="24"/>
          <w:szCs w:val="26"/>
        </w:rPr>
        <w:fldChar w:fldCharType="end"/>
      </w:r>
      <w:r w:rsidR="00D62B31">
        <w:rPr>
          <w:rFonts w:eastAsiaTheme="minorEastAsia"/>
          <w:sz w:val="24"/>
          <w:szCs w:val="26"/>
        </w:rPr>
        <w:t>.</w:t>
      </w:r>
      <w:r w:rsidR="003D54D9">
        <w:rPr>
          <w:rStyle w:val="Appelnotedebasdep"/>
          <w:rFonts w:eastAsiaTheme="minorEastAsia"/>
          <w:sz w:val="24"/>
          <w:szCs w:val="26"/>
        </w:rPr>
        <w:footnoteReference w:id="1"/>
      </w:r>
      <w:r w:rsidR="005F2813" w:rsidRPr="00D62B31">
        <w:rPr>
          <w:sz w:val="26"/>
          <w:szCs w:val="26"/>
        </w:rPr>
        <w:br w:type="page"/>
      </w:r>
    </w:p>
    <w:p w:rsidR="00114D93" w:rsidRPr="005F03BA" w:rsidRDefault="005F2813" w:rsidP="005F03BA">
      <w:pPr>
        <w:pStyle w:val="Paragraphedeliste"/>
        <w:numPr>
          <w:ilvl w:val="0"/>
          <w:numId w:val="5"/>
        </w:numPr>
        <w:spacing w:after="0"/>
        <w:ind w:left="284" w:hanging="284"/>
        <w:jc w:val="both"/>
        <w:rPr>
          <w:b/>
          <w:sz w:val="28"/>
          <w:szCs w:val="26"/>
        </w:rPr>
      </w:pPr>
      <w:r w:rsidRPr="005F03BA">
        <w:rPr>
          <w:b/>
          <w:sz w:val="28"/>
          <w:szCs w:val="26"/>
        </w:rPr>
        <w:lastRenderedPageBreak/>
        <w:t>Model i</w:t>
      </w:r>
      <w:r w:rsidR="00E37022" w:rsidRPr="005F03BA">
        <w:rPr>
          <w:b/>
          <w:sz w:val="28"/>
          <w:szCs w:val="26"/>
        </w:rPr>
        <w:t>nputs:</w:t>
      </w:r>
      <w:r w:rsidR="00FE7326" w:rsidRPr="005F03BA">
        <w:rPr>
          <w:b/>
          <w:sz w:val="28"/>
          <w:szCs w:val="26"/>
        </w:rPr>
        <w:t xml:space="preserve"> </w:t>
      </w:r>
    </w:p>
    <w:p w:rsidR="005F2813" w:rsidRPr="005F03BA" w:rsidRDefault="00802D35" w:rsidP="005F2813">
      <w:pPr>
        <w:spacing w:after="0"/>
        <w:jc w:val="both"/>
        <w:rPr>
          <w:sz w:val="24"/>
          <w:szCs w:val="26"/>
        </w:rPr>
      </w:pPr>
      <w:r w:rsidRPr="005F03BA">
        <w:rPr>
          <w:sz w:val="24"/>
          <w:szCs w:val="26"/>
        </w:rPr>
        <w:t xml:space="preserve">The model inputs are </w:t>
      </w:r>
      <w:r w:rsidR="005F2813" w:rsidRPr="005F03BA">
        <w:rPr>
          <w:sz w:val="24"/>
          <w:szCs w:val="26"/>
        </w:rPr>
        <w:t>the following</w:t>
      </w:r>
      <w:r w:rsidR="008A67AF" w:rsidRPr="005F03BA">
        <w:rPr>
          <w:sz w:val="24"/>
          <w:szCs w:val="26"/>
        </w:rPr>
        <w:t xml:space="preserve"> ones</w:t>
      </w:r>
      <w:r w:rsidRPr="005F03BA">
        <w:rPr>
          <w:sz w:val="24"/>
          <w:szCs w:val="26"/>
        </w:rPr>
        <w:t>:</w:t>
      </w:r>
    </w:p>
    <w:p w:rsidR="006D2A40" w:rsidRPr="005F03BA" w:rsidRDefault="006D2A40" w:rsidP="005F2813">
      <w:pPr>
        <w:pStyle w:val="Paragraphedeliste"/>
        <w:numPr>
          <w:ilvl w:val="0"/>
          <w:numId w:val="3"/>
        </w:numPr>
        <w:jc w:val="both"/>
        <w:rPr>
          <w:sz w:val="24"/>
          <w:szCs w:val="26"/>
        </w:rPr>
      </w:pPr>
      <w:proofErr w:type="spellStart"/>
      <w:r w:rsidRPr="005F03BA">
        <w:rPr>
          <w:sz w:val="24"/>
          <w:szCs w:val="26"/>
        </w:rPr>
        <w:t>P</w:t>
      </w:r>
      <w:r w:rsidR="000064A6" w:rsidRPr="005F03BA">
        <w:rPr>
          <w:sz w:val="24"/>
          <w:szCs w:val="26"/>
        </w:rPr>
        <w:t>_</w:t>
      </w:r>
      <w:r w:rsidRPr="005F03BA">
        <w:rPr>
          <w:sz w:val="24"/>
          <w:szCs w:val="26"/>
        </w:rPr>
        <w:t>su</w:t>
      </w:r>
      <w:proofErr w:type="spellEnd"/>
      <w:r w:rsidR="005F2813" w:rsidRPr="005F03BA">
        <w:rPr>
          <w:sz w:val="24"/>
          <w:szCs w:val="26"/>
        </w:rPr>
        <w:t xml:space="preserve"> (Pa) : inlet pressure of the pump</w:t>
      </w:r>
      <w:r w:rsidR="000064A6" w:rsidRPr="005F03BA">
        <w:rPr>
          <w:sz w:val="24"/>
          <w:szCs w:val="26"/>
        </w:rPr>
        <w:t>;</w:t>
      </w:r>
    </w:p>
    <w:p w:rsidR="005F2813" w:rsidRPr="005F03BA" w:rsidRDefault="000064A6" w:rsidP="005F2813">
      <w:pPr>
        <w:pStyle w:val="Paragraphedeliste"/>
        <w:numPr>
          <w:ilvl w:val="0"/>
          <w:numId w:val="3"/>
        </w:numPr>
        <w:jc w:val="both"/>
        <w:rPr>
          <w:sz w:val="24"/>
          <w:szCs w:val="26"/>
        </w:rPr>
      </w:pPr>
      <w:proofErr w:type="spellStart"/>
      <w:r w:rsidRPr="005F03BA">
        <w:rPr>
          <w:sz w:val="24"/>
          <w:szCs w:val="26"/>
        </w:rPr>
        <w:t>P_ex</w:t>
      </w:r>
      <w:proofErr w:type="spellEnd"/>
      <w:r w:rsidRPr="005F03BA">
        <w:rPr>
          <w:sz w:val="24"/>
          <w:szCs w:val="26"/>
        </w:rPr>
        <w:t xml:space="preserve"> </w:t>
      </w:r>
      <w:r w:rsidR="005F2813" w:rsidRPr="005F03BA">
        <w:rPr>
          <w:sz w:val="24"/>
          <w:szCs w:val="26"/>
        </w:rPr>
        <w:t>(Pa) : outlet pressure of the pump</w:t>
      </w:r>
      <w:r w:rsidRPr="005F03BA">
        <w:rPr>
          <w:sz w:val="24"/>
          <w:szCs w:val="26"/>
        </w:rPr>
        <w:t>;</w:t>
      </w:r>
    </w:p>
    <w:p w:rsidR="005F2813" w:rsidRPr="005F03BA" w:rsidRDefault="000064A6" w:rsidP="005F2813">
      <w:pPr>
        <w:pStyle w:val="Paragraphedeliste"/>
        <w:numPr>
          <w:ilvl w:val="0"/>
          <w:numId w:val="3"/>
        </w:numPr>
        <w:jc w:val="both"/>
        <w:rPr>
          <w:sz w:val="24"/>
          <w:szCs w:val="26"/>
        </w:rPr>
      </w:pPr>
      <w:proofErr w:type="spellStart"/>
      <w:r w:rsidRPr="005F03BA">
        <w:rPr>
          <w:sz w:val="24"/>
          <w:szCs w:val="26"/>
        </w:rPr>
        <w:t>h_su</w:t>
      </w:r>
      <w:proofErr w:type="spellEnd"/>
      <w:r w:rsidRPr="005F03BA">
        <w:rPr>
          <w:sz w:val="24"/>
          <w:szCs w:val="26"/>
        </w:rPr>
        <w:t xml:space="preserve"> </w:t>
      </w:r>
      <w:r w:rsidR="005F2813" w:rsidRPr="005F03BA">
        <w:rPr>
          <w:sz w:val="24"/>
          <w:szCs w:val="26"/>
        </w:rPr>
        <w:t>(J/kg) : inlet enthalpy of the pump</w:t>
      </w:r>
      <w:r w:rsidRPr="005F03BA">
        <w:rPr>
          <w:sz w:val="24"/>
          <w:szCs w:val="26"/>
        </w:rPr>
        <w:t>;</w:t>
      </w:r>
    </w:p>
    <w:p w:rsidR="006D2A40" w:rsidRPr="005F03BA" w:rsidRDefault="005F2813" w:rsidP="005F2813">
      <w:pPr>
        <w:pStyle w:val="Paragraphedeliste"/>
        <w:numPr>
          <w:ilvl w:val="0"/>
          <w:numId w:val="3"/>
        </w:numPr>
        <w:jc w:val="both"/>
        <w:rPr>
          <w:sz w:val="24"/>
          <w:szCs w:val="26"/>
        </w:rPr>
      </w:pPr>
      <w:r w:rsidRPr="005F03BA">
        <w:rPr>
          <w:sz w:val="24"/>
          <w:szCs w:val="26"/>
        </w:rPr>
        <w:t>fluid (-) :</w:t>
      </w:r>
      <w:r w:rsidR="000064A6" w:rsidRPr="005F03BA">
        <w:rPr>
          <w:sz w:val="24"/>
          <w:szCs w:val="26"/>
        </w:rPr>
        <w:t xml:space="preserve"> fluid name;</w:t>
      </w:r>
    </w:p>
    <w:p w:rsidR="000064A6" w:rsidRDefault="000064A6" w:rsidP="005F2813">
      <w:pPr>
        <w:pStyle w:val="Paragraphedeliste"/>
        <w:numPr>
          <w:ilvl w:val="0"/>
          <w:numId w:val="3"/>
        </w:numPr>
        <w:jc w:val="both"/>
        <w:rPr>
          <w:sz w:val="24"/>
          <w:szCs w:val="26"/>
        </w:rPr>
      </w:pPr>
      <w:proofErr w:type="spellStart"/>
      <w:r w:rsidRPr="005F03BA">
        <w:rPr>
          <w:sz w:val="24"/>
          <w:szCs w:val="26"/>
        </w:rPr>
        <w:t>N_</w:t>
      </w:r>
      <w:r w:rsidR="00D62B31">
        <w:rPr>
          <w:sz w:val="24"/>
          <w:szCs w:val="26"/>
        </w:rPr>
        <w:t>exp</w:t>
      </w:r>
      <w:proofErr w:type="spellEnd"/>
      <w:r w:rsidRPr="005F03BA">
        <w:rPr>
          <w:sz w:val="24"/>
          <w:szCs w:val="26"/>
        </w:rPr>
        <w:t xml:space="preserve"> (rpm) : pump rotational speed</w:t>
      </w:r>
      <w:r w:rsidR="00D62B31">
        <w:rPr>
          <w:sz w:val="24"/>
          <w:szCs w:val="26"/>
        </w:rPr>
        <w:t>;</w:t>
      </w:r>
    </w:p>
    <w:p w:rsidR="00D62B31" w:rsidRPr="005F03BA" w:rsidRDefault="00D62B31" w:rsidP="005F2813">
      <w:pPr>
        <w:pStyle w:val="Paragraphedeliste"/>
        <w:numPr>
          <w:ilvl w:val="0"/>
          <w:numId w:val="3"/>
        </w:numPr>
        <w:jc w:val="both"/>
        <w:rPr>
          <w:sz w:val="24"/>
          <w:szCs w:val="26"/>
        </w:rPr>
      </w:pPr>
      <w:proofErr w:type="spellStart"/>
      <w:r>
        <w:rPr>
          <w:sz w:val="24"/>
          <w:szCs w:val="26"/>
        </w:rPr>
        <w:t>T_amb</w:t>
      </w:r>
      <w:proofErr w:type="spellEnd"/>
      <w:r>
        <w:rPr>
          <w:sz w:val="24"/>
          <w:szCs w:val="26"/>
        </w:rPr>
        <w:t xml:space="preserve"> (K) : ambient temperature;</w:t>
      </w:r>
    </w:p>
    <w:p w:rsidR="000064A6" w:rsidRPr="005F03BA" w:rsidRDefault="008A67AF" w:rsidP="00D23456">
      <w:pPr>
        <w:pStyle w:val="Paragraphedeliste"/>
        <w:numPr>
          <w:ilvl w:val="0"/>
          <w:numId w:val="3"/>
        </w:numPr>
        <w:jc w:val="both"/>
        <w:rPr>
          <w:sz w:val="24"/>
          <w:szCs w:val="26"/>
        </w:rPr>
      </w:pPr>
      <w:proofErr w:type="spellStart"/>
      <w:r w:rsidRPr="005F03BA">
        <w:rPr>
          <w:sz w:val="24"/>
          <w:szCs w:val="26"/>
        </w:rPr>
        <w:t>param</w:t>
      </w:r>
      <w:proofErr w:type="spellEnd"/>
      <w:r w:rsidRPr="005F03BA">
        <w:rPr>
          <w:sz w:val="24"/>
          <w:szCs w:val="26"/>
        </w:rPr>
        <w:t> : a structure variable that contains the model parameters (see next section)</w:t>
      </w:r>
      <w:r w:rsidR="00D62B31">
        <w:rPr>
          <w:sz w:val="24"/>
          <w:szCs w:val="26"/>
        </w:rPr>
        <w:t>;</w:t>
      </w:r>
    </w:p>
    <w:p w:rsidR="00AF5F1B" w:rsidRPr="00AF5F1B" w:rsidRDefault="00AF5F1B" w:rsidP="00AF5F1B">
      <w:pPr>
        <w:pStyle w:val="Paragraphedeliste"/>
        <w:jc w:val="both"/>
        <w:rPr>
          <w:sz w:val="26"/>
          <w:szCs w:val="26"/>
        </w:rPr>
      </w:pPr>
    </w:p>
    <w:p w:rsidR="005F2813" w:rsidRPr="005F03BA" w:rsidRDefault="000064A6" w:rsidP="005F03BA">
      <w:pPr>
        <w:pStyle w:val="Paragraphedeliste"/>
        <w:numPr>
          <w:ilvl w:val="0"/>
          <w:numId w:val="5"/>
        </w:numPr>
        <w:spacing w:after="0"/>
        <w:ind w:left="284" w:hanging="284"/>
        <w:jc w:val="both"/>
        <w:rPr>
          <w:b/>
          <w:sz w:val="28"/>
          <w:szCs w:val="26"/>
        </w:rPr>
      </w:pPr>
      <w:r w:rsidRPr="005F03BA">
        <w:rPr>
          <w:b/>
          <w:sz w:val="28"/>
          <w:szCs w:val="26"/>
        </w:rPr>
        <w:t>Model parameters:</w:t>
      </w:r>
    </w:p>
    <w:p w:rsidR="003A38E0" w:rsidRPr="005F03BA" w:rsidRDefault="003A38E0" w:rsidP="003A38E0">
      <w:pPr>
        <w:jc w:val="both"/>
        <w:rPr>
          <w:sz w:val="24"/>
          <w:szCs w:val="26"/>
        </w:rPr>
      </w:pPr>
      <w:r w:rsidRPr="005F03BA">
        <w:rPr>
          <w:sz w:val="24"/>
          <w:szCs w:val="26"/>
        </w:rPr>
        <w:t xml:space="preserve">Depending of the type of model chosen by the user, </w:t>
      </w:r>
      <w:proofErr w:type="spellStart"/>
      <w:r w:rsidRPr="005F03BA">
        <w:rPr>
          <w:i/>
          <w:sz w:val="24"/>
          <w:szCs w:val="26"/>
        </w:rPr>
        <w:t>param</w:t>
      </w:r>
      <w:proofErr w:type="spellEnd"/>
      <w:r w:rsidRPr="005F03BA">
        <w:rPr>
          <w:sz w:val="24"/>
          <w:szCs w:val="26"/>
        </w:rPr>
        <w:t xml:space="preserve"> will need to include the following variables</w:t>
      </w:r>
      <w:r w:rsidR="00AF5F1B" w:rsidRPr="005F03BA">
        <w:rPr>
          <w:sz w:val="24"/>
          <w:szCs w:val="26"/>
        </w:rPr>
        <w:t>:</w:t>
      </w:r>
    </w:p>
    <w:p w:rsidR="003A38E0" w:rsidRPr="005F03BA" w:rsidRDefault="003A38E0" w:rsidP="003A38E0">
      <w:pPr>
        <w:pStyle w:val="Paragraphedeliste"/>
        <w:numPr>
          <w:ilvl w:val="0"/>
          <w:numId w:val="4"/>
        </w:numPr>
        <w:jc w:val="both"/>
        <w:rPr>
          <w:sz w:val="24"/>
          <w:szCs w:val="26"/>
        </w:rPr>
      </w:pPr>
      <w:r w:rsidRPr="005F03BA">
        <w:rPr>
          <w:sz w:val="24"/>
          <w:szCs w:val="26"/>
        </w:rPr>
        <w:t xml:space="preserve">if </w:t>
      </w:r>
      <w:proofErr w:type="spellStart"/>
      <w:r w:rsidRPr="005F03BA">
        <w:rPr>
          <w:sz w:val="24"/>
          <w:szCs w:val="26"/>
        </w:rPr>
        <w:t>param.modelType</w:t>
      </w:r>
      <w:proofErr w:type="spellEnd"/>
      <w:r w:rsidRPr="005F03BA">
        <w:rPr>
          <w:sz w:val="24"/>
          <w:szCs w:val="26"/>
        </w:rPr>
        <w:t xml:space="preserve"> = '</w:t>
      </w:r>
      <w:proofErr w:type="spellStart"/>
      <w:r w:rsidRPr="005F03BA">
        <w:rPr>
          <w:sz w:val="24"/>
          <w:szCs w:val="26"/>
        </w:rPr>
        <w:t>CstEff</w:t>
      </w:r>
      <w:proofErr w:type="spellEnd"/>
      <w:r w:rsidRPr="005F03BA">
        <w:rPr>
          <w:sz w:val="24"/>
          <w:szCs w:val="26"/>
        </w:rPr>
        <w:t>':</w:t>
      </w:r>
    </w:p>
    <w:p w:rsidR="003A38E0" w:rsidRDefault="003A38E0" w:rsidP="003A38E0">
      <w:pPr>
        <w:pStyle w:val="Paragraphedeliste"/>
        <w:numPr>
          <w:ilvl w:val="1"/>
          <w:numId w:val="4"/>
        </w:numPr>
        <w:jc w:val="both"/>
        <w:rPr>
          <w:sz w:val="24"/>
          <w:szCs w:val="26"/>
        </w:rPr>
      </w:pPr>
      <w:proofErr w:type="spellStart"/>
      <w:r w:rsidRPr="005F03BA">
        <w:rPr>
          <w:sz w:val="24"/>
          <w:szCs w:val="26"/>
        </w:rPr>
        <w:t>param.V_s</w:t>
      </w:r>
      <w:proofErr w:type="spellEnd"/>
      <w:r w:rsidRPr="005F03BA">
        <w:rPr>
          <w:sz w:val="24"/>
          <w:szCs w:val="26"/>
        </w:rPr>
        <w:t xml:space="preserve"> (m³) : machine displacement volume</w:t>
      </w:r>
      <w:r w:rsidR="00D62B31">
        <w:rPr>
          <w:sz w:val="24"/>
          <w:szCs w:val="26"/>
        </w:rPr>
        <w:t>;</w:t>
      </w:r>
    </w:p>
    <w:p w:rsidR="001E30BA" w:rsidRPr="001E30BA" w:rsidRDefault="001E30BA" w:rsidP="001E30BA">
      <w:pPr>
        <w:pStyle w:val="Paragraphedeliste"/>
        <w:numPr>
          <w:ilvl w:val="1"/>
          <w:numId w:val="4"/>
        </w:numPr>
        <w:jc w:val="both"/>
        <w:rPr>
          <w:sz w:val="24"/>
          <w:szCs w:val="26"/>
        </w:rPr>
      </w:pPr>
      <w:proofErr w:type="spellStart"/>
      <w:r w:rsidRPr="005F03BA">
        <w:rPr>
          <w:sz w:val="24"/>
          <w:szCs w:val="26"/>
        </w:rPr>
        <w:t>param.V</w:t>
      </w:r>
      <w:proofErr w:type="spellEnd"/>
      <w:r w:rsidRPr="005F03BA">
        <w:rPr>
          <w:sz w:val="24"/>
          <w:szCs w:val="26"/>
        </w:rPr>
        <w:t xml:space="preserve"> (m</w:t>
      </w:r>
      <w:r>
        <w:rPr>
          <w:sz w:val="24"/>
          <w:szCs w:val="26"/>
        </w:rPr>
        <w:t>³) : machine volume;</w:t>
      </w:r>
    </w:p>
    <w:p w:rsidR="003A38E0" w:rsidRPr="005F03BA" w:rsidRDefault="003A38E0" w:rsidP="009A49F5">
      <w:pPr>
        <w:pStyle w:val="Paragraphedeliste"/>
        <w:numPr>
          <w:ilvl w:val="1"/>
          <w:numId w:val="4"/>
        </w:numPr>
        <w:spacing w:after="0"/>
        <w:jc w:val="both"/>
        <w:rPr>
          <w:sz w:val="24"/>
          <w:szCs w:val="26"/>
        </w:rPr>
      </w:pPr>
      <w:proofErr w:type="spellStart"/>
      <w:r w:rsidRPr="005F03BA">
        <w:rPr>
          <w:sz w:val="24"/>
          <w:szCs w:val="26"/>
        </w:rPr>
        <w:t>param.epsilon_is</w:t>
      </w:r>
      <w:proofErr w:type="spellEnd"/>
      <w:r w:rsidRPr="005F03BA">
        <w:rPr>
          <w:sz w:val="24"/>
          <w:szCs w:val="26"/>
        </w:rPr>
        <w:t xml:space="preserve"> (-): isentropic efficiency</w:t>
      </w:r>
      <w:r w:rsidR="00D62B31">
        <w:rPr>
          <w:sz w:val="24"/>
          <w:szCs w:val="26"/>
        </w:rPr>
        <w:t>;</w:t>
      </w:r>
    </w:p>
    <w:p w:rsidR="003A38E0" w:rsidRDefault="003A38E0" w:rsidP="009A49F5">
      <w:pPr>
        <w:pStyle w:val="Paragraphedeliste"/>
        <w:numPr>
          <w:ilvl w:val="1"/>
          <w:numId w:val="4"/>
        </w:numPr>
        <w:spacing w:after="0"/>
        <w:jc w:val="both"/>
        <w:rPr>
          <w:sz w:val="24"/>
          <w:szCs w:val="26"/>
        </w:rPr>
      </w:pPr>
      <w:proofErr w:type="spellStart"/>
      <w:r w:rsidRPr="005F03BA">
        <w:rPr>
          <w:sz w:val="24"/>
          <w:szCs w:val="26"/>
        </w:rPr>
        <w:t>param.</w:t>
      </w:r>
      <w:r w:rsidR="00D62B31">
        <w:rPr>
          <w:sz w:val="24"/>
          <w:szCs w:val="26"/>
        </w:rPr>
        <w:t>FF</w:t>
      </w:r>
      <w:proofErr w:type="spellEnd"/>
      <w:r w:rsidRPr="005F03BA">
        <w:rPr>
          <w:sz w:val="24"/>
          <w:szCs w:val="26"/>
        </w:rPr>
        <w:t xml:space="preserve"> (-): </w:t>
      </w:r>
      <w:r w:rsidR="00D62B31">
        <w:rPr>
          <w:sz w:val="24"/>
          <w:szCs w:val="26"/>
        </w:rPr>
        <w:t>filling factor (</w:t>
      </w:r>
      <w:r w:rsidRPr="005F03BA">
        <w:rPr>
          <w:sz w:val="24"/>
          <w:szCs w:val="26"/>
        </w:rPr>
        <w:t>volumetric efficiency</w:t>
      </w:r>
      <w:r w:rsidR="00D62B31">
        <w:rPr>
          <w:sz w:val="24"/>
          <w:szCs w:val="26"/>
        </w:rPr>
        <w:t>);</w:t>
      </w:r>
    </w:p>
    <w:p w:rsidR="00D62B31" w:rsidRPr="005F03BA" w:rsidRDefault="00D62B31" w:rsidP="009A49F5">
      <w:pPr>
        <w:pStyle w:val="Paragraphedeliste"/>
        <w:numPr>
          <w:ilvl w:val="1"/>
          <w:numId w:val="4"/>
        </w:numPr>
        <w:spacing w:after="0"/>
        <w:jc w:val="both"/>
        <w:rPr>
          <w:sz w:val="24"/>
          <w:szCs w:val="26"/>
        </w:rPr>
      </w:pPr>
      <w:r>
        <w:rPr>
          <w:sz w:val="24"/>
          <w:szCs w:val="26"/>
        </w:rPr>
        <w:t>param.AU (W/K) : global heat losses coefficient;</w:t>
      </w:r>
    </w:p>
    <w:p w:rsidR="003A38E0" w:rsidRPr="005F03BA" w:rsidRDefault="003A38E0" w:rsidP="003A38E0">
      <w:pPr>
        <w:spacing w:after="0"/>
        <w:jc w:val="both"/>
        <w:rPr>
          <w:sz w:val="24"/>
          <w:szCs w:val="26"/>
        </w:rPr>
      </w:pPr>
    </w:p>
    <w:p w:rsidR="003A38E0" w:rsidRPr="005F03BA" w:rsidRDefault="003A38E0" w:rsidP="003A38E0">
      <w:pPr>
        <w:pStyle w:val="Paragraphedeliste"/>
        <w:numPr>
          <w:ilvl w:val="0"/>
          <w:numId w:val="4"/>
        </w:numPr>
        <w:spacing w:after="0"/>
        <w:jc w:val="both"/>
        <w:rPr>
          <w:sz w:val="24"/>
          <w:szCs w:val="26"/>
        </w:rPr>
      </w:pPr>
      <w:r w:rsidRPr="005F03BA">
        <w:rPr>
          <w:sz w:val="24"/>
          <w:szCs w:val="26"/>
        </w:rPr>
        <w:t xml:space="preserve">if </w:t>
      </w:r>
      <w:proofErr w:type="spellStart"/>
      <w:r w:rsidRPr="005F03BA">
        <w:rPr>
          <w:sz w:val="24"/>
          <w:szCs w:val="26"/>
        </w:rPr>
        <w:t>param.modelType</w:t>
      </w:r>
      <w:proofErr w:type="spellEnd"/>
      <w:r w:rsidRPr="005F03BA">
        <w:rPr>
          <w:sz w:val="24"/>
          <w:szCs w:val="26"/>
        </w:rPr>
        <w:t xml:space="preserve"> = '</w:t>
      </w:r>
      <w:proofErr w:type="spellStart"/>
      <w:r w:rsidRPr="005F03BA">
        <w:rPr>
          <w:sz w:val="24"/>
          <w:szCs w:val="26"/>
        </w:rPr>
        <w:t>PolEff</w:t>
      </w:r>
      <w:proofErr w:type="spellEnd"/>
      <w:r w:rsidRPr="005F03BA">
        <w:rPr>
          <w:sz w:val="24"/>
          <w:szCs w:val="26"/>
        </w:rPr>
        <w:t>':</w:t>
      </w:r>
    </w:p>
    <w:p w:rsidR="003A38E0" w:rsidRPr="005F03BA" w:rsidRDefault="003A38E0" w:rsidP="003A38E0">
      <w:pPr>
        <w:pStyle w:val="Paragraphedeliste"/>
        <w:numPr>
          <w:ilvl w:val="1"/>
          <w:numId w:val="4"/>
        </w:numPr>
        <w:spacing w:after="0"/>
        <w:jc w:val="both"/>
        <w:rPr>
          <w:sz w:val="24"/>
          <w:szCs w:val="26"/>
        </w:rPr>
      </w:pPr>
      <w:proofErr w:type="spellStart"/>
      <w:r w:rsidRPr="005F03BA">
        <w:rPr>
          <w:sz w:val="24"/>
          <w:szCs w:val="26"/>
        </w:rPr>
        <w:t>param.V_s</w:t>
      </w:r>
      <w:proofErr w:type="spellEnd"/>
      <w:r w:rsidRPr="005F03BA">
        <w:rPr>
          <w:sz w:val="24"/>
          <w:szCs w:val="26"/>
        </w:rPr>
        <w:t xml:space="preserve"> (m³), machine displacement volume</w:t>
      </w:r>
      <w:r w:rsidR="00EA21B0">
        <w:rPr>
          <w:sz w:val="24"/>
          <w:szCs w:val="26"/>
        </w:rPr>
        <w:t>;</w:t>
      </w:r>
    </w:p>
    <w:p w:rsidR="001E30BA" w:rsidRDefault="001E30BA" w:rsidP="003A38E0">
      <w:pPr>
        <w:pStyle w:val="Paragraphedeliste"/>
        <w:numPr>
          <w:ilvl w:val="1"/>
          <w:numId w:val="4"/>
        </w:numPr>
        <w:spacing w:after="0"/>
        <w:jc w:val="both"/>
        <w:rPr>
          <w:sz w:val="24"/>
          <w:szCs w:val="26"/>
        </w:rPr>
      </w:pPr>
      <w:proofErr w:type="spellStart"/>
      <w:r w:rsidRPr="005F03BA">
        <w:rPr>
          <w:sz w:val="24"/>
          <w:szCs w:val="26"/>
        </w:rPr>
        <w:t>param.V</w:t>
      </w:r>
      <w:proofErr w:type="spellEnd"/>
      <w:r w:rsidRPr="005F03BA">
        <w:rPr>
          <w:sz w:val="24"/>
          <w:szCs w:val="26"/>
        </w:rPr>
        <w:t xml:space="preserve"> (m</w:t>
      </w:r>
      <w:r>
        <w:rPr>
          <w:sz w:val="24"/>
          <w:szCs w:val="26"/>
        </w:rPr>
        <w:t>³) : machine volume;</w:t>
      </w:r>
    </w:p>
    <w:p w:rsidR="003A38E0" w:rsidRPr="005F03BA" w:rsidRDefault="003A38E0" w:rsidP="003A38E0">
      <w:pPr>
        <w:pStyle w:val="Paragraphedeliste"/>
        <w:numPr>
          <w:ilvl w:val="1"/>
          <w:numId w:val="4"/>
        </w:numPr>
        <w:spacing w:after="0"/>
        <w:jc w:val="both"/>
        <w:rPr>
          <w:sz w:val="24"/>
          <w:szCs w:val="26"/>
        </w:rPr>
      </w:pPr>
      <w:proofErr w:type="spellStart"/>
      <w:r w:rsidRPr="005F03BA">
        <w:rPr>
          <w:sz w:val="24"/>
          <w:szCs w:val="26"/>
        </w:rPr>
        <w:t>param.N_pp_nom</w:t>
      </w:r>
      <w:proofErr w:type="spellEnd"/>
      <w:r w:rsidRPr="005F03BA">
        <w:rPr>
          <w:sz w:val="24"/>
          <w:szCs w:val="26"/>
        </w:rPr>
        <w:t>, pump nominal shaft speed</w:t>
      </w:r>
      <w:r w:rsidR="00EA21B0">
        <w:rPr>
          <w:sz w:val="24"/>
          <w:szCs w:val="26"/>
        </w:rPr>
        <w:t>;</w:t>
      </w:r>
    </w:p>
    <w:p w:rsidR="003A38E0" w:rsidRPr="005F03BA" w:rsidRDefault="003A38E0" w:rsidP="003A38E0">
      <w:pPr>
        <w:pStyle w:val="Paragraphedeliste"/>
        <w:numPr>
          <w:ilvl w:val="1"/>
          <w:numId w:val="4"/>
        </w:numPr>
        <w:spacing w:after="0"/>
        <w:jc w:val="both"/>
        <w:rPr>
          <w:sz w:val="24"/>
          <w:szCs w:val="26"/>
        </w:rPr>
      </w:pPr>
      <w:proofErr w:type="spellStart"/>
      <w:r w:rsidRPr="005F03BA">
        <w:rPr>
          <w:sz w:val="24"/>
          <w:szCs w:val="26"/>
        </w:rPr>
        <w:t>param.coeffPol_is</w:t>
      </w:r>
      <w:proofErr w:type="spellEnd"/>
      <w:r w:rsidRPr="005F03BA">
        <w:rPr>
          <w:sz w:val="24"/>
          <w:szCs w:val="26"/>
        </w:rPr>
        <w:t xml:space="preserve"> (-), polynomial coefficients for </w:t>
      </w:r>
      <w:proofErr w:type="spellStart"/>
      <w:r w:rsidRPr="005F03BA">
        <w:rPr>
          <w:sz w:val="24"/>
          <w:szCs w:val="26"/>
        </w:rPr>
        <w:t>epsilon_is</w:t>
      </w:r>
      <w:proofErr w:type="spellEnd"/>
      <w:r w:rsidR="00EA21B0">
        <w:rPr>
          <w:sz w:val="24"/>
          <w:szCs w:val="26"/>
        </w:rPr>
        <w:t>;</w:t>
      </w:r>
    </w:p>
    <w:p w:rsidR="003A38E0" w:rsidRDefault="003A38E0" w:rsidP="009A49F5">
      <w:pPr>
        <w:pStyle w:val="Paragraphedeliste"/>
        <w:numPr>
          <w:ilvl w:val="1"/>
          <w:numId w:val="4"/>
        </w:numPr>
        <w:spacing w:after="0"/>
        <w:jc w:val="both"/>
        <w:rPr>
          <w:sz w:val="24"/>
          <w:szCs w:val="26"/>
        </w:rPr>
      </w:pPr>
      <w:proofErr w:type="spellStart"/>
      <w:r w:rsidRPr="005F03BA">
        <w:rPr>
          <w:sz w:val="24"/>
          <w:szCs w:val="26"/>
        </w:rPr>
        <w:t>param.coeffPol_</w:t>
      </w:r>
      <w:r w:rsidR="000D5F28">
        <w:rPr>
          <w:sz w:val="24"/>
          <w:szCs w:val="26"/>
        </w:rPr>
        <w:t>ff</w:t>
      </w:r>
      <w:proofErr w:type="spellEnd"/>
      <w:r w:rsidRPr="005F03BA">
        <w:rPr>
          <w:sz w:val="24"/>
          <w:szCs w:val="26"/>
        </w:rPr>
        <w:t xml:space="preserve"> (-), polynomial coefficients for </w:t>
      </w:r>
      <w:r w:rsidR="000D5F28">
        <w:rPr>
          <w:sz w:val="24"/>
          <w:szCs w:val="26"/>
        </w:rPr>
        <w:t>FF</w:t>
      </w:r>
      <w:r w:rsidR="00EA21B0">
        <w:rPr>
          <w:sz w:val="24"/>
          <w:szCs w:val="26"/>
        </w:rPr>
        <w:t>;</w:t>
      </w:r>
    </w:p>
    <w:p w:rsidR="00D62B31" w:rsidRPr="00D62B31" w:rsidRDefault="00D62B31" w:rsidP="00D62B31">
      <w:pPr>
        <w:pStyle w:val="Paragraphedeliste"/>
        <w:numPr>
          <w:ilvl w:val="1"/>
          <w:numId w:val="4"/>
        </w:numPr>
        <w:spacing w:after="0"/>
        <w:jc w:val="both"/>
        <w:rPr>
          <w:sz w:val="24"/>
          <w:szCs w:val="26"/>
        </w:rPr>
      </w:pPr>
      <w:r>
        <w:rPr>
          <w:sz w:val="24"/>
          <w:szCs w:val="26"/>
        </w:rPr>
        <w:t>param.AU (W/K) : global heat losses coefficient;</w:t>
      </w:r>
    </w:p>
    <w:p w:rsidR="003A38E0" w:rsidRPr="005F03BA" w:rsidRDefault="003A38E0" w:rsidP="003A38E0">
      <w:pPr>
        <w:pStyle w:val="Paragraphedeliste"/>
        <w:spacing w:after="0"/>
        <w:ind w:left="1440"/>
        <w:jc w:val="both"/>
        <w:rPr>
          <w:sz w:val="24"/>
          <w:szCs w:val="26"/>
        </w:rPr>
      </w:pPr>
    </w:p>
    <w:p w:rsidR="003A38E0" w:rsidRPr="005F03BA" w:rsidRDefault="003A38E0" w:rsidP="003A38E0">
      <w:pPr>
        <w:pStyle w:val="Paragraphedeliste"/>
        <w:numPr>
          <w:ilvl w:val="0"/>
          <w:numId w:val="4"/>
        </w:numPr>
        <w:spacing w:after="0"/>
        <w:jc w:val="both"/>
        <w:rPr>
          <w:sz w:val="24"/>
          <w:szCs w:val="26"/>
        </w:rPr>
      </w:pPr>
      <w:r w:rsidRPr="005F03BA">
        <w:rPr>
          <w:sz w:val="24"/>
          <w:szCs w:val="26"/>
        </w:rPr>
        <w:t xml:space="preserve">if </w:t>
      </w:r>
      <w:proofErr w:type="spellStart"/>
      <w:r w:rsidRPr="005F03BA">
        <w:rPr>
          <w:sz w:val="24"/>
          <w:szCs w:val="26"/>
        </w:rPr>
        <w:t>param.modelType</w:t>
      </w:r>
      <w:proofErr w:type="spellEnd"/>
      <w:r w:rsidRPr="005F03BA">
        <w:rPr>
          <w:sz w:val="24"/>
          <w:szCs w:val="26"/>
        </w:rPr>
        <w:t xml:space="preserve"> = '</w:t>
      </w:r>
      <w:proofErr w:type="spellStart"/>
      <w:r w:rsidRPr="005F03BA">
        <w:rPr>
          <w:sz w:val="24"/>
          <w:szCs w:val="26"/>
        </w:rPr>
        <w:t>SemiEmp</w:t>
      </w:r>
      <w:proofErr w:type="spellEnd"/>
      <w:r w:rsidRPr="005F03BA">
        <w:rPr>
          <w:sz w:val="24"/>
          <w:szCs w:val="26"/>
        </w:rPr>
        <w:t>':</w:t>
      </w:r>
    </w:p>
    <w:p w:rsidR="003A38E0" w:rsidRPr="005F03BA" w:rsidRDefault="003A38E0" w:rsidP="003A38E0">
      <w:pPr>
        <w:pStyle w:val="Paragraphedeliste"/>
        <w:numPr>
          <w:ilvl w:val="1"/>
          <w:numId w:val="4"/>
        </w:numPr>
        <w:spacing w:after="0"/>
        <w:jc w:val="both"/>
        <w:rPr>
          <w:sz w:val="24"/>
          <w:szCs w:val="26"/>
        </w:rPr>
      </w:pPr>
      <w:proofErr w:type="spellStart"/>
      <w:r w:rsidRPr="005F03BA">
        <w:rPr>
          <w:sz w:val="24"/>
          <w:szCs w:val="26"/>
        </w:rPr>
        <w:t>param.V_s</w:t>
      </w:r>
      <w:proofErr w:type="spellEnd"/>
      <w:r w:rsidRPr="005F03BA">
        <w:rPr>
          <w:sz w:val="24"/>
          <w:szCs w:val="26"/>
        </w:rPr>
        <w:t xml:space="preserve"> (m³),  machine displacement volume</w:t>
      </w:r>
      <w:r w:rsidR="00EA21B0">
        <w:rPr>
          <w:sz w:val="24"/>
          <w:szCs w:val="26"/>
        </w:rPr>
        <w:t>;</w:t>
      </w:r>
    </w:p>
    <w:p w:rsidR="001E30BA" w:rsidRDefault="001E30BA" w:rsidP="003A38E0">
      <w:pPr>
        <w:pStyle w:val="Paragraphedeliste"/>
        <w:numPr>
          <w:ilvl w:val="1"/>
          <w:numId w:val="4"/>
        </w:numPr>
        <w:spacing w:after="0"/>
        <w:jc w:val="both"/>
        <w:rPr>
          <w:sz w:val="24"/>
          <w:szCs w:val="26"/>
        </w:rPr>
      </w:pPr>
      <w:proofErr w:type="spellStart"/>
      <w:r w:rsidRPr="005F03BA">
        <w:rPr>
          <w:sz w:val="24"/>
          <w:szCs w:val="26"/>
        </w:rPr>
        <w:t>param.V</w:t>
      </w:r>
      <w:proofErr w:type="spellEnd"/>
      <w:r w:rsidRPr="005F03BA">
        <w:rPr>
          <w:sz w:val="24"/>
          <w:szCs w:val="26"/>
        </w:rPr>
        <w:t xml:space="preserve"> (m</w:t>
      </w:r>
      <w:r>
        <w:rPr>
          <w:sz w:val="24"/>
          <w:szCs w:val="26"/>
        </w:rPr>
        <w:t>³) : machine volume;</w:t>
      </w:r>
    </w:p>
    <w:p w:rsidR="003A38E0" w:rsidRPr="005F03BA" w:rsidRDefault="003A38E0" w:rsidP="003A38E0">
      <w:pPr>
        <w:pStyle w:val="Paragraphedeliste"/>
        <w:numPr>
          <w:ilvl w:val="1"/>
          <w:numId w:val="4"/>
        </w:numPr>
        <w:spacing w:after="0"/>
        <w:jc w:val="both"/>
        <w:rPr>
          <w:sz w:val="24"/>
          <w:szCs w:val="26"/>
        </w:rPr>
      </w:pPr>
      <w:proofErr w:type="spellStart"/>
      <w:r w:rsidRPr="005F03BA">
        <w:rPr>
          <w:sz w:val="24"/>
          <w:szCs w:val="26"/>
        </w:rPr>
        <w:t>param.</w:t>
      </w:r>
      <w:r w:rsidR="00EA21B0">
        <w:rPr>
          <w:sz w:val="24"/>
          <w:szCs w:val="26"/>
        </w:rPr>
        <w:t>alpha</w:t>
      </w:r>
      <w:proofErr w:type="spellEnd"/>
      <w:r w:rsidRPr="005F03BA">
        <w:rPr>
          <w:sz w:val="24"/>
          <w:szCs w:val="26"/>
        </w:rPr>
        <w:t xml:space="preserve"> (</w:t>
      </w:r>
      <w:r w:rsidR="00EA21B0">
        <w:rPr>
          <w:sz w:val="24"/>
          <w:szCs w:val="26"/>
        </w:rPr>
        <w:t>-</w:t>
      </w:r>
      <w:r w:rsidRPr="005F03BA">
        <w:rPr>
          <w:sz w:val="24"/>
          <w:szCs w:val="26"/>
        </w:rPr>
        <w:t xml:space="preserve">), </w:t>
      </w:r>
      <w:r w:rsidR="00EA21B0">
        <w:rPr>
          <w:sz w:val="24"/>
          <w:szCs w:val="26"/>
        </w:rPr>
        <w:t>proportional losses coefficient;</w:t>
      </w:r>
    </w:p>
    <w:p w:rsidR="003A38E0" w:rsidRPr="005F03BA" w:rsidRDefault="003A38E0" w:rsidP="003A38E0">
      <w:pPr>
        <w:pStyle w:val="Paragraphedeliste"/>
        <w:numPr>
          <w:ilvl w:val="1"/>
          <w:numId w:val="4"/>
        </w:numPr>
        <w:spacing w:after="0"/>
        <w:jc w:val="both"/>
        <w:rPr>
          <w:sz w:val="24"/>
          <w:szCs w:val="26"/>
        </w:rPr>
      </w:pPr>
      <w:r w:rsidRPr="005F03BA">
        <w:rPr>
          <w:sz w:val="24"/>
          <w:szCs w:val="26"/>
        </w:rPr>
        <w:t>param.W_dot_loss</w:t>
      </w:r>
      <w:r w:rsidR="00EA21B0">
        <w:rPr>
          <w:sz w:val="24"/>
          <w:szCs w:val="26"/>
        </w:rPr>
        <w:t>_0</w:t>
      </w:r>
      <w:r w:rsidRPr="005F03BA">
        <w:rPr>
          <w:sz w:val="24"/>
          <w:szCs w:val="26"/>
        </w:rPr>
        <w:t xml:space="preserve"> (W), constant losses</w:t>
      </w:r>
      <w:r w:rsidR="00EA21B0">
        <w:rPr>
          <w:sz w:val="24"/>
          <w:szCs w:val="26"/>
        </w:rPr>
        <w:t xml:space="preserve"> term;</w:t>
      </w:r>
    </w:p>
    <w:p w:rsidR="003A38E0" w:rsidRDefault="003A38E0" w:rsidP="003A38E0">
      <w:pPr>
        <w:pStyle w:val="Paragraphedeliste"/>
        <w:numPr>
          <w:ilvl w:val="1"/>
          <w:numId w:val="4"/>
        </w:numPr>
        <w:spacing w:after="0"/>
        <w:jc w:val="both"/>
        <w:rPr>
          <w:sz w:val="24"/>
          <w:szCs w:val="26"/>
        </w:rPr>
      </w:pPr>
      <w:proofErr w:type="spellStart"/>
      <w:r w:rsidRPr="005F03BA">
        <w:rPr>
          <w:sz w:val="24"/>
          <w:szCs w:val="26"/>
        </w:rPr>
        <w:t>param.</w:t>
      </w:r>
      <w:r w:rsidR="00EA21B0">
        <w:rPr>
          <w:sz w:val="24"/>
          <w:szCs w:val="26"/>
        </w:rPr>
        <w:t>C</w:t>
      </w:r>
      <w:r w:rsidRPr="005F03BA">
        <w:rPr>
          <w:sz w:val="24"/>
          <w:szCs w:val="26"/>
        </w:rPr>
        <w:t>_loss</w:t>
      </w:r>
      <w:proofErr w:type="spellEnd"/>
      <w:r w:rsidRPr="005F03BA">
        <w:rPr>
          <w:sz w:val="24"/>
          <w:szCs w:val="26"/>
        </w:rPr>
        <w:t xml:space="preserve"> (</w:t>
      </w:r>
      <w:r w:rsidR="00EA21B0">
        <w:rPr>
          <w:sz w:val="24"/>
          <w:szCs w:val="26"/>
        </w:rPr>
        <w:t>Nm</w:t>
      </w:r>
      <w:r w:rsidRPr="005F03BA">
        <w:rPr>
          <w:sz w:val="24"/>
          <w:szCs w:val="26"/>
        </w:rPr>
        <w:t xml:space="preserve">), </w:t>
      </w:r>
      <w:r w:rsidR="00EA21B0">
        <w:rPr>
          <w:sz w:val="24"/>
          <w:szCs w:val="26"/>
        </w:rPr>
        <w:t>losses torque;</w:t>
      </w:r>
    </w:p>
    <w:p w:rsidR="00EA21B0" w:rsidRDefault="00EA21B0" w:rsidP="003A38E0">
      <w:pPr>
        <w:pStyle w:val="Paragraphedeliste"/>
        <w:numPr>
          <w:ilvl w:val="1"/>
          <w:numId w:val="4"/>
        </w:numPr>
        <w:spacing w:after="0"/>
        <w:jc w:val="both"/>
        <w:rPr>
          <w:sz w:val="24"/>
          <w:szCs w:val="26"/>
        </w:rPr>
      </w:pPr>
      <w:proofErr w:type="spellStart"/>
      <w:r>
        <w:rPr>
          <w:sz w:val="24"/>
          <w:szCs w:val="26"/>
        </w:rPr>
        <w:t>param.r_v_in</w:t>
      </w:r>
      <w:proofErr w:type="spellEnd"/>
      <w:r>
        <w:rPr>
          <w:sz w:val="24"/>
          <w:szCs w:val="26"/>
        </w:rPr>
        <w:t xml:space="preserve"> (-), built-in volumetric ration;</w:t>
      </w:r>
    </w:p>
    <w:p w:rsidR="00EA21B0" w:rsidRDefault="00EA21B0" w:rsidP="00EA21B0">
      <w:pPr>
        <w:pStyle w:val="Paragraphedeliste"/>
        <w:numPr>
          <w:ilvl w:val="1"/>
          <w:numId w:val="4"/>
        </w:numPr>
        <w:spacing w:after="0"/>
        <w:jc w:val="both"/>
        <w:rPr>
          <w:sz w:val="24"/>
          <w:szCs w:val="26"/>
        </w:rPr>
      </w:pPr>
      <w:r w:rsidRPr="00EA21B0">
        <w:rPr>
          <w:sz w:val="24"/>
          <w:szCs w:val="26"/>
        </w:rPr>
        <w:t>param.A_leak0</w:t>
      </w:r>
      <w:r>
        <w:rPr>
          <w:sz w:val="24"/>
          <w:szCs w:val="26"/>
        </w:rPr>
        <w:t xml:space="preserve"> (m²), nozzle cross section area for the leakage;</w:t>
      </w:r>
    </w:p>
    <w:p w:rsidR="00EA21B0" w:rsidRDefault="00EA21B0" w:rsidP="00EA21B0">
      <w:pPr>
        <w:pStyle w:val="Paragraphedeliste"/>
        <w:numPr>
          <w:ilvl w:val="1"/>
          <w:numId w:val="4"/>
        </w:numPr>
        <w:spacing w:after="0"/>
        <w:jc w:val="both"/>
        <w:rPr>
          <w:sz w:val="24"/>
          <w:szCs w:val="26"/>
        </w:rPr>
      </w:pPr>
      <w:proofErr w:type="spellStart"/>
      <w:r w:rsidRPr="00EA21B0">
        <w:rPr>
          <w:sz w:val="24"/>
          <w:szCs w:val="26"/>
        </w:rPr>
        <w:t>param.d_su</w:t>
      </w:r>
      <w:proofErr w:type="spellEnd"/>
      <w:r>
        <w:rPr>
          <w:sz w:val="24"/>
          <w:szCs w:val="26"/>
        </w:rPr>
        <w:t xml:space="preserve"> (m), nozzle diameter for supply pressure drop;</w:t>
      </w:r>
    </w:p>
    <w:p w:rsidR="00EA21B0" w:rsidRDefault="00EA21B0" w:rsidP="00EA21B0">
      <w:pPr>
        <w:pStyle w:val="Paragraphedeliste"/>
        <w:numPr>
          <w:ilvl w:val="1"/>
          <w:numId w:val="4"/>
        </w:numPr>
        <w:spacing w:after="0"/>
        <w:jc w:val="both"/>
        <w:rPr>
          <w:sz w:val="24"/>
          <w:szCs w:val="26"/>
        </w:rPr>
      </w:pPr>
      <w:proofErr w:type="spellStart"/>
      <w:r w:rsidRPr="00EA21B0">
        <w:rPr>
          <w:sz w:val="24"/>
          <w:szCs w:val="26"/>
        </w:rPr>
        <w:lastRenderedPageBreak/>
        <w:t>param.AU_su_n</w:t>
      </w:r>
      <w:proofErr w:type="spellEnd"/>
      <w:r>
        <w:rPr>
          <w:sz w:val="24"/>
          <w:szCs w:val="26"/>
        </w:rPr>
        <w:t xml:space="preserve"> (W/K), </w:t>
      </w:r>
      <w:r w:rsidR="00560050">
        <w:rPr>
          <w:sz w:val="24"/>
          <w:szCs w:val="26"/>
        </w:rPr>
        <w:t>global heat transfer coefficient for supply heat transfer</w:t>
      </w:r>
      <w:r w:rsidR="00BA54E5">
        <w:rPr>
          <w:sz w:val="24"/>
          <w:szCs w:val="26"/>
        </w:rPr>
        <w:t>;</w:t>
      </w:r>
    </w:p>
    <w:p w:rsidR="00EA21B0" w:rsidRPr="00560050" w:rsidRDefault="00EA21B0" w:rsidP="00560050">
      <w:pPr>
        <w:pStyle w:val="Paragraphedeliste"/>
        <w:numPr>
          <w:ilvl w:val="1"/>
          <w:numId w:val="4"/>
        </w:numPr>
        <w:spacing w:after="0"/>
        <w:jc w:val="both"/>
        <w:rPr>
          <w:sz w:val="24"/>
          <w:szCs w:val="26"/>
        </w:rPr>
      </w:pPr>
      <w:proofErr w:type="spellStart"/>
      <w:r w:rsidRPr="00EA21B0">
        <w:rPr>
          <w:sz w:val="24"/>
          <w:szCs w:val="26"/>
        </w:rPr>
        <w:t>param.AU_</w:t>
      </w:r>
      <w:r>
        <w:rPr>
          <w:sz w:val="24"/>
          <w:szCs w:val="26"/>
        </w:rPr>
        <w:t>ex</w:t>
      </w:r>
      <w:r w:rsidRPr="00EA21B0">
        <w:rPr>
          <w:sz w:val="24"/>
          <w:szCs w:val="26"/>
        </w:rPr>
        <w:t>_n</w:t>
      </w:r>
      <w:proofErr w:type="spellEnd"/>
      <w:r>
        <w:rPr>
          <w:sz w:val="24"/>
          <w:szCs w:val="26"/>
        </w:rPr>
        <w:t xml:space="preserve"> (W/K), </w:t>
      </w:r>
      <w:r w:rsidR="00560050">
        <w:rPr>
          <w:sz w:val="24"/>
          <w:szCs w:val="26"/>
        </w:rPr>
        <w:t>global heat transfer coefficient for exhaust heat transfer</w:t>
      </w:r>
      <w:r w:rsidR="00BA54E5">
        <w:rPr>
          <w:sz w:val="24"/>
          <w:szCs w:val="26"/>
        </w:rPr>
        <w:t>;</w:t>
      </w:r>
    </w:p>
    <w:p w:rsidR="00EA21B0" w:rsidRPr="006E2B24" w:rsidRDefault="00EA21B0" w:rsidP="00EA21B0">
      <w:pPr>
        <w:pStyle w:val="Paragraphedeliste"/>
        <w:numPr>
          <w:ilvl w:val="1"/>
          <w:numId w:val="4"/>
        </w:numPr>
        <w:spacing w:after="0"/>
        <w:jc w:val="both"/>
        <w:rPr>
          <w:sz w:val="24"/>
          <w:szCs w:val="26"/>
        </w:rPr>
      </w:pPr>
      <w:proofErr w:type="spellStart"/>
      <w:r w:rsidRPr="00EA21B0">
        <w:rPr>
          <w:sz w:val="24"/>
          <w:szCs w:val="26"/>
        </w:rPr>
        <w:t>param.AU_</w:t>
      </w:r>
      <w:r>
        <w:rPr>
          <w:sz w:val="24"/>
          <w:szCs w:val="26"/>
        </w:rPr>
        <w:t>amb</w:t>
      </w:r>
      <w:proofErr w:type="spellEnd"/>
      <w:r>
        <w:rPr>
          <w:sz w:val="24"/>
          <w:szCs w:val="26"/>
        </w:rPr>
        <w:t xml:space="preserve"> (W/K), </w:t>
      </w:r>
      <w:r w:rsidR="00560050">
        <w:rPr>
          <w:sz w:val="24"/>
          <w:szCs w:val="26"/>
        </w:rPr>
        <w:t>global heat transfer coefficient for ambient heat losses</w:t>
      </w:r>
      <w:r w:rsidR="00BA54E5">
        <w:rPr>
          <w:sz w:val="24"/>
          <w:szCs w:val="26"/>
        </w:rPr>
        <w:t>;</w:t>
      </w:r>
    </w:p>
    <w:p w:rsidR="00AF5F1B" w:rsidRDefault="00EA21B0" w:rsidP="006E2B24">
      <w:pPr>
        <w:pStyle w:val="Paragraphedeliste"/>
        <w:numPr>
          <w:ilvl w:val="1"/>
          <w:numId w:val="4"/>
        </w:numPr>
        <w:spacing w:after="0"/>
        <w:jc w:val="both"/>
        <w:rPr>
          <w:sz w:val="24"/>
          <w:szCs w:val="26"/>
        </w:rPr>
      </w:pPr>
      <w:proofErr w:type="spellStart"/>
      <w:r w:rsidRPr="00EA21B0">
        <w:rPr>
          <w:sz w:val="24"/>
          <w:szCs w:val="26"/>
        </w:rPr>
        <w:t>param.M_dot_n</w:t>
      </w:r>
      <w:proofErr w:type="spellEnd"/>
      <w:r>
        <w:rPr>
          <w:sz w:val="24"/>
          <w:szCs w:val="26"/>
        </w:rPr>
        <w:t xml:space="preserve"> (kg/s), nominal mass flow rate</w:t>
      </w:r>
      <w:r w:rsidR="001E30BA">
        <w:rPr>
          <w:sz w:val="24"/>
          <w:szCs w:val="26"/>
        </w:rPr>
        <w:t>;</w:t>
      </w:r>
    </w:p>
    <w:p w:rsidR="001E30BA" w:rsidRPr="006E2B24" w:rsidRDefault="001E30BA" w:rsidP="001E30BA">
      <w:pPr>
        <w:pStyle w:val="Paragraphedeliste"/>
        <w:spacing w:after="0"/>
        <w:ind w:left="1440"/>
        <w:jc w:val="both"/>
        <w:rPr>
          <w:sz w:val="24"/>
          <w:szCs w:val="26"/>
        </w:rPr>
      </w:pPr>
    </w:p>
    <w:p w:rsidR="008A67AF" w:rsidRPr="005F03BA" w:rsidRDefault="008A67AF" w:rsidP="005F03BA">
      <w:pPr>
        <w:pStyle w:val="Paragraphedeliste"/>
        <w:numPr>
          <w:ilvl w:val="0"/>
          <w:numId w:val="5"/>
        </w:numPr>
        <w:spacing w:after="0"/>
        <w:ind w:left="284" w:hanging="284"/>
        <w:jc w:val="both"/>
        <w:rPr>
          <w:b/>
          <w:sz w:val="28"/>
          <w:szCs w:val="26"/>
        </w:rPr>
      </w:pPr>
      <w:r w:rsidRPr="005F03BA">
        <w:rPr>
          <w:b/>
          <w:sz w:val="28"/>
          <w:szCs w:val="26"/>
        </w:rPr>
        <w:t xml:space="preserve">Model outputs: </w:t>
      </w:r>
    </w:p>
    <w:p w:rsidR="008A67AF" w:rsidRPr="005F03BA" w:rsidRDefault="008A67AF" w:rsidP="008A67AF">
      <w:pPr>
        <w:spacing w:after="0"/>
        <w:jc w:val="both"/>
        <w:rPr>
          <w:sz w:val="24"/>
          <w:szCs w:val="26"/>
        </w:rPr>
      </w:pPr>
      <w:r w:rsidRPr="005F03BA">
        <w:rPr>
          <w:sz w:val="24"/>
          <w:szCs w:val="26"/>
        </w:rPr>
        <w:t xml:space="preserve">The outputs are two structure variables, namely </w:t>
      </w:r>
      <w:r w:rsidRPr="005F03BA">
        <w:rPr>
          <w:i/>
          <w:sz w:val="24"/>
          <w:szCs w:val="26"/>
        </w:rPr>
        <w:t>out</w:t>
      </w:r>
      <w:r w:rsidRPr="005F03BA">
        <w:rPr>
          <w:sz w:val="24"/>
          <w:szCs w:val="26"/>
        </w:rPr>
        <w:t xml:space="preserve"> and </w:t>
      </w:r>
      <w:r w:rsidRPr="005F03BA">
        <w:rPr>
          <w:i/>
          <w:sz w:val="24"/>
          <w:szCs w:val="26"/>
        </w:rPr>
        <w:t>TS</w:t>
      </w:r>
      <w:r w:rsidRPr="005F03BA">
        <w:rPr>
          <w:sz w:val="24"/>
          <w:szCs w:val="26"/>
        </w:rPr>
        <w:t xml:space="preserve">, and they contain the following </w:t>
      </w:r>
      <w:r w:rsidR="000064A6" w:rsidRPr="005F03BA">
        <w:rPr>
          <w:sz w:val="24"/>
          <w:szCs w:val="26"/>
        </w:rPr>
        <w:t>sub-variables:</w:t>
      </w:r>
    </w:p>
    <w:p w:rsidR="000064A6" w:rsidRPr="005F03BA" w:rsidRDefault="000064A6" w:rsidP="000064A6">
      <w:pPr>
        <w:pStyle w:val="Paragraphedeliste"/>
        <w:numPr>
          <w:ilvl w:val="0"/>
          <w:numId w:val="3"/>
        </w:numPr>
        <w:spacing w:after="0"/>
        <w:jc w:val="both"/>
        <w:rPr>
          <w:sz w:val="24"/>
          <w:szCs w:val="26"/>
        </w:rPr>
      </w:pPr>
      <w:proofErr w:type="gramStart"/>
      <w:r w:rsidRPr="005F03BA">
        <w:rPr>
          <w:b/>
          <w:sz w:val="24"/>
          <w:szCs w:val="26"/>
        </w:rPr>
        <w:t>out</w:t>
      </w:r>
      <w:proofErr w:type="gramEnd"/>
      <w:r w:rsidRPr="005F03BA">
        <w:rPr>
          <w:sz w:val="24"/>
          <w:szCs w:val="26"/>
        </w:rPr>
        <w:t xml:space="preserve"> (structure variable with all the relevant model outputs)</w:t>
      </w:r>
      <w:r w:rsidR="000D5F28">
        <w:rPr>
          <w:sz w:val="24"/>
          <w:szCs w:val="26"/>
        </w:rPr>
        <w:t xml:space="preserve">. At minimum, </w:t>
      </w:r>
      <w:r w:rsidR="000D5F28" w:rsidRPr="000D5F28">
        <w:rPr>
          <w:b/>
          <w:sz w:val="24"/>
          <w:szCs w:val="26"/>
        </w:rPr>
        <w:t>out</w:t>
      </w:r>
      <w:r w:rsidR="000D5F28">
        <w:rPr>
          <w:sz w:val="24"/>
          <w:szCs w:val="26"/>
        </w:rPr>
        <w:t xml:space="preserve"> will include</w:t>
      </w:r>
    </w:p>
    <w:p w:rsidR="000064A6" w:rsidRPr="005F03BA" w:rsidRDefault="000064A6" w:rsidP="000064A6">
      <w:pPr>
        <w:pStyle w:val="Paragraphedeliste"/>
        <w:numPr>
          <w:ilvl w:val="1"/>
          <w:numId w:val="3"/>
        </w:numPr>
        <w:spacing w:after="0"/>
        <w:jc w:val="both"/>
        <w:rPr>
          <w:sz w:val="24"/>
          <w:szCs w:val="26"/>
        </w:rPr>
      </w:pPr>
      <w:proofErr w:type="spellStart"/>
      <w:r w:rsidRPr="005F03BA">
        <w:rPr>
          <w:sz w:val="24"/>
          <w:szCs w:val="26"/>
        </w:rPr>
        <w:t>T_ex</w:t>
      </w:r>
      <w:proofErr w:type="spellEnd"/>
      <w:r w:rsidRPr="005F03BA">
        <w:rPr>
          <w:sz w:val="24"/>
          <w:szCs w:val="26"/>
        </w:rPr>
        <w:t xml:space="preserve"> (K): outlet temperature of the </w:t>
      </w:r>
      <w:r w:rsidR="000D5F28">
        <w:rPr>
          <w:sz w:val="24"/>
          <w:szCs w:val="26"/>
        </w:rPr>
        <w:t>expander</w:t>
      </w:r>
      <w:r w:rsidRPr="005F03BA">
        <w:rPr>
          <w:sz w:val="24"/>
          <w:szCs w:val="26"/>
        </w:rPr>
        <w:t>;</w:t>
      </w:r>
    </w:p>
    <w:p w:rsidR="000064A6" w:rsidRPr="005F03BA" w:rsidRDefault="000064A6" w:rsidP="000064A6">
      <w:pPr>
        <w:pStyle w:val="Paragraphedeliste"/>
        <w:numPr>
          <w:ilvl w:val="1"/>
          <w:numId w:val="3"/>
        </w:numPr>
        <w:spacing w:after="0"/>
        <w:jc w:val="both"/>
        <w:rPr>
          <w:sz w:val="24"/>
          <w:szCs w:val="26"/>
        </w:rPr>
      </w:pPr>
      <w:proofErr w:type="spellStart"/>
      <w:r w:rsidRPr="005F03BA">
        <w:rPr>
          <w:sz w:val="24"/>
          <w:szCs w:val="26"/>
        </w:rPr>
        <w:t>h_ex</w:t>
      </w:r>
      <w:proofErr w:type="spellEnd"/>
      <w:r w:rsidRPr="005F03BA">
        <w:rPr>
          <w:sz w:val="24"/>
          <w:szCs w:val="26"/>
        </w:rPr>
        <w:t xml:space="preserve"> (J/kg): outlet temperature of the </w:t>
      </w:r>
      <w:r w:rsidR="000D5F28">
        <w:rPr>
          <w:sz w:val="24"/>
          <w:szCs w:val="26"/>
        </w:rPr>
        <w:t>expander</w:t>
      </w:r>
      <w:r w:rsidRPr="005F03BA">
        <w:rPr>
          <w:sz w:val="24"/>
          <w:szCs w:val="26"/>
        </w:rPr>
        <w:t>;</w:t>
      </w:r>
    </w:p>
    <w:p w:rsidR="001E30BA" w:rsidRDefault="001E30BA" w:rsidP="001E30BA">
      <w:pPr>
        <w:pStyle w:val="Paragraphedeliste"/>
        <w:numPr>
          <w:ilvl w:val="1"/>
          <w:numId w:val="3"/>
        </w:numPr>
        <w:spacing w:after="0"/>
        <w:jc w:val="both"/>
        <w:rPr>
          <w:sz w:val="24"/>
          <w:szCs w:val="26"/>
        </w:rPr>
      </w:pPr>
      <w:r>
        <w:rPr>
          <w:sz w:val="24"/>
          <w:szCs w:val="26"/>
        </w:rPr>
        <w:t>M</w:t>
      </w:r>
      <w:r>
        <w:rPr>
          <w:sz w:val="24"/>
          <w:szCs w:val="26"/>
        </w:rPr>
        <w:t xml:space="preserve"> (kg</w:t>
      </w:r>
      <w:r w:rsidRPr="005F03BA">
        <w:rPr>
          <w:sz w:val="24"/>
          <w:szCs w:val="26"/>
        </w:rPr>
        <w:t xml:space="preserve">) : mass </w:t>
      </w:r>
      <w:r>
        <w:rPr>
          <w:sz w:val="24"/>
          <w:szCs w:val="26"/>
        </w:rPr>
        <w:t>of fluid inside the component</w:t>
      </w:r>
      <w:r w:rsidRPr="005F03BA">
        <w:rPr>
          <w:sz w:val="24"/>
          <w:szCs w:val="26"/>
        </w:rPr>
        <w:t>;</w:t>
      </w:r>
    </w:p>
    <w:p w:rsidR="000064A6" w:rsidRDefault="001C336D" w:rsidP="000064A6">
      <w:pPr>
        <w:pStyle w:val="Paragraphedeliste"/>
        <w:numPr>
          <w:ilvl w:val="1"/>
          <w:numId w:val="3"/>
        </w:numPr>
        <w:spacing w:after="0"/>
        <w:jc w:val="both"/>
        <w:rPr>
          <w:sz w:val="24"/>
          <w:szCs w:val="26"/>
        </w:rPr>
      </w:pPr>
      <w:proofErr w:type="spellStart"/>
      <w:r>
        <w:rPr>
          <w:sz w:val="24"/>
          <w:szCs w:val="26"/>
        </w:rPr>
        <w:t>M</w:t>
      </w:r>
      <w:r w:rsidR="000064A6" w:rsidRPr="005F03BA">
        <w:rPr>
          <w:sz w:val="24"/>
          <w:szCs w:val="26"/>
        </w:rPr>
        <w:t>_dot</w:t>
      </w:r>
      <w:proofErr w:type="spellEnd"/>
      <w:r w:rsidR="000064A6" w:rsidRPr="005F03BA">
        <w:rPr>
          <w:sz w:val="24"/>
          <w:szCs w:val="26"/>
        </w:rPr>
        <w:t xml:space="preserve"> (kg/s) : fluid mass flow rate;</w:t>
      </w:r>
    </w:p>
    <w:p w:rsidR="001C336D" w:rsidRPr="001C336D" w:rsidRDefault="001C336D" w:rsidP="001C336D">
      <w:pPr>
        <w:pStyle w:val="Paragraphedeliste"/>
        <w:numPr>
          <w:ilvl w:val="1"/>
          <w:numId w:val="3"/>
        </w:numPr>
        <w:spacing w:after="0"/>
        <w:jc w:val="both"/>
        <w:rPr>
          <w:sz w:val="24"/>
          <w:szCs w:val="26"/>
        </w:rPr>
      </w:pPr>
      <w:proofErr w:type="spellStart"/>
      <w:r w:rsidRPr="005F03BA">
        <w:rPr>
          <w:sz w:val="24"/>
          <w:szCs w:val="26"/>
        </w:rPr>
        <w:t>W_dot</w:t>
      </w:r>
      <w:proofErr w:type="spellEnd"/>
      <w:r w:rsidRPr="005F03BA">
        <w:rPr>
          <w:sz w:val="24"/>
          <w:szCs w:val="26"/>
        </w:rPr>
        <w:t xml:space="preserve"> (W) : </w:t>
      </w:r>
      <w:r>
        <w:rPr>
          <w:sz w:val="24"/>
          <w:szCs w:val="26"/>
        </w:rPr>
        <w:t>net</w:t>
      </w:r>
      <w:r w:rsidRPr="005F03BA">
        <w:rPr>
          <w:sz w:val="24"/>
          <w:szCs w:val="26"/>
        </w:rPr>
        <w:t xml:space="preserve"> mechanical power;</w:t>
      </w:r>
    </w:p>
    <w:p w:rsidR="001C336D" w:rsidRPr="001C336D" w:rsidRDefault="001C336D" w:rsidP="001C336D">
      <w:pPr>
        <w:pStyle w:val="Paragraphedeliste"/>
        <w:numPr>
          <w:ilvl w:val="1"/>
          <w:numId w:val="3"/>
        </w:numPr>
        <w:spacing w:after="0"/>
        <w:jc w:val="both"/>
        <w:rPr>
          <w:sz w:val="24"/>
          <w:szCs w:val="26"/>
        </w:rPr>
      </w:pPr>
      <w:proofErr w:type="spellStart"/>
      <w:r>
        <w:rPr>
          <w:sz w:val="24"/>
          <w:szCs w:val="26"/>
        </w:rPr>
        <w:t>Q</w:t>
      </w:r>
      <w:r w:rsidRPr="005F03BA">
        <w:rPr>
          <w:sz w:val="24"/>
          <w:szCs w:val="26"/>
        </w:rPr>
        <w:t>_dot</w:t>
      </w:r>
      <w:r>
        <w:rPr>
          <w:sz w:val="24"/>
          <w:szCs w:val="26"/>
        </w:rPr>
        <w:t>_amb</w:t>
      </w:r>
      <w:proofErr w:type="spellEnd"/>
      <w:r w:rsidRPr="005F03BA">
        <w:rPr>
          <w:sz w:val="24"/>
          <w:szCs w:val="26"/>
        </w:rPr>
        <w:t xml:space="preserve"> (W) </w:t>
      </w:r>
      <w:r>
        <w:rPr>
          <w:sz w:val="24"/>
          <w:szCs w:val="26"/>
        </w:rPr>
        <w:t>: heat losses</w:t>
      </w:r>
      <w:r w:rsidRPr="005F03BA">
        <w:rPr>
          <w:sz w:val="24"/>
          <w:szCs w:val="26"/>
        </w:rPr>
        <w:t>;</w:t>
      </w:r>
    </w:p>
    <w:p w:rsidR="000064A6" w:rsidRPr="005F03BA" w:rsidRDefault="000064A6" w:rsidP="000064A6">
      <w:pPr>
        <w:pStyle w:val="Paragraphedeliste"/>
        <w:numPr>
          <w:ilvl w:val="1"/>
          <w:numId w:val="3"/>
        </w:numPr>
        <w:spacing w:after="0"/>
        <w:jc w:val="both"/>
        <w:rPr>
          <w:sz w:val="24"/>
          <w:szCs w:val="26"/>
        </w:rPr>
      </w:pPr>
      <w:proofErr w:type="spellStart"/>
      <w:r w:rsidRPr="005F03BA">
        <w:rPr>
          <w:sz w:val="24"/>
          <w:szCs w:val="26"/>
        </w:rPr>
        <w:t>epsilon_</w:t>
      </w:r>
      <w:r w:rsidR="001C336D">
        <w:rPr>
          <w:sz w:val="24"/>
          <w:szCs w:val="26"/>
        </w:rPr>
        <w:t>i</w:t>
      </w:r>
      <w:r w:rsidRPr="005F03BA">
        <w:rPr>
          <w:sz w:val="24"/>
          <w:szCs w:val="26"/>
        </w:rPr>
        <w:t>s</w:t>
      </w:r>
      <w:proofErr w:type="spellEnd"/>
      <w:r w:rsidRPr="005F03BA">
        <w:rPr>
          <w:sz w:val="24"/>
          <w:szCs w:val="26"/>
        </w:rPr>
        <w:t xml:space="preserve"> (-) : </w:t>
      </w:r>
      <w:r w:rsidR="000D5F28">
        <w:rPr>
          <w:sz w:val="24"/>
          <w:szCs w:val="26"/>
        </w:rPr>
        <w:t>expander</w:t>
      </w:r>
      <w:r w:rsidR="000D5F28" w:rsidRPr="005F03BA">
        <w:rPr>
          <w:sz w:val="24"/>
          <w:szCs w:val="26"/>
        </w:rPr>
        <w:t xml:space="preserve"> </w:t>
      </w:r>
      <w:r w:rsidRPr="005F03BA">
        <w:rPr>
          <w:sz w:val="24"/>
          <w:szCs w:val="26"/>
        </w:rPr>
        <w:t>isentropic efficiency;</w:t>
      </w:r>
    </w:p>
    <w:p w:rsidR="000064A6" w:rsidRPr="005F03BA" w:rsidRDefault="001C336D" w:rsidP="000064A6">
      <w:pPr>
        <w:pStyle w:val="Paragraphedeliste"/>
        <w:numPr>
          <w:ilvl w:val="1"/>
          <w:numId w:val="3"/>
        </w:numPr>
        <w:spacing w:after="0"/>
        <w:jc w:val="both"/>
        <w:rPr>
          <w:sz w:val="24"/>
          <w:szCs w:val="26"/>
        </w:rPr>
      </w:pPr>
      <w:r>
        <w:rPr>
          <w:sz w:val="24"/>
          <w:szCs w:val="26"/>
        </w:rPr>
        <w:t>FF</w:t>
      </w:r>
      <w:r w:rsidR="000064A6" w:rsidRPr="005F03BA">
        <w:rPr>
          <w:sz w:val="24"/>
          <w:szCs w:val="26"/>
        </w:rPr>
        <w:t xml:space="preserve"> (-) : </w:t>
      </w:r>
      <w:r>
        <w:rPr>
          <w:sz w:val="24"/>
          <w:szCs w:val="26"/>
        </w:rPr>
        <w:t>filling factor</w:t>
      </w:r>
      <w:r w:rsidR="000064A6" w:rsidRPr="005F03BA">
        <w:rPr>
          <w:sz w:val="24"/>
          <w:szCs w:val="26"/>
        </w:rPr>
        <w:t>;</w:t>
      </w:r>
    </w:p>
    <w:p w:rsidR="000064A6" w:rsidRPr="005F03BA" w:rsidRDefault="000064A6" w:rsidP="000064A6">
      <w:pPr>
        <w:pStyle w:val="Paragraphedeliste"/>
        <w:numPr>
          <w:ilvl w:val="1"/>
          <w:numId w:val="3"/>
        </w:numPr>
        <w:spacing w:after="0"/>
        <w:jc w:val="both"/>
        <w:rPr>
          <w:sz w:val="24"/>
          <w:szCs w:val="26"/>
        </w:rPr>
      </w:pPr>
      <w:r w:rsidRPr="005F03BA">
        <w:rPr>
          <w:sz w:val="24"/>
          <w:szCs w:val="26"/>
        </w:rPr>
        <w:t>time (sec) : the simulation time</w:t>
      </w:r>
    </w:p>
    <w:p w:rsidR="000064A6" w:rsidRDefault="000064A6" w:rsidP="000064A6">
      <w:pPr>
        <w:pStyle w:val="Paragraphedeliste"/>
        <w:numPr>
          <w:ilvl w:val="1"/>
          <w:numId w:val="3"/>
        </w:numPr>
        <w:spacing w:after="0"/>
        <w:jc w:val="both"/>
        <w:rPr>
          <w:sz w:val="24"/>
          <w:szCs w:val="26"/>
        </w:rPr>
      </w:pPr>
      <w:r w:rsidRPr="005F03BA">
        <w:rPr>
          <w:sz w:val="24"/>
          <w:szCs w:val="26"/>
        </w:rPr>
        <w:t>flag (-): the model flag (</w:t>
      </w:r>
      <w:r w:rsidR="001C336D">
        <w:rPr>
          <w:sz w:val="24"/>
          <w:szCs w:val="26"/>
        </w:rPr>
        <w:t>&gt;0 if the model run correctly, &lt;0</w:t>
      </w:r>
      <w:r w:rsidRPr="005F03BA">
        <w:rPr>
          <w:sz w:val="24"/>
          <w:szCs w:val="26"/>
        </w:rPr>
        <w:t xml:space="preserve"> if not)</w:t>
      </w:r>
    </w:p>
    <w:p w:rsidR="000D5F28" w:rsidRPr="005F03BA" w:rsidRDefault="000D5F28" w:rsidP="000D5F28">
      <w:pPr>
        <w:pStyle w:val="Paragraphedeliste"/>
        <w:spacing w:after="0"/>
        <w:ind w:left="1440"/>
        <w:jc w:val="both"/>
        <w:rPr>
          <w:sz w:val="24"/>
          <w:szCs w:val="26"/>
        </w:rPr>
      </w:pPr>
    </w:p>
    <w:p w:rsidR="000064A6" w:rsidRDefault="000D5F28" w:rsidP="000D5F28">
      <w:pPr>
        <w:spacing w:after="0"/>
        <w:ind w:left="720"/>
        <w:jc w:val="both"/>
        <w:rPr>
          <w:sz w:val="24"/>
          <w:szCs w:val="26"/>
        </w:rPr>
      </w:pPr>
      <w:r>
        <w:rPr>
          <w:sz w:val="24"/>
          <w:szCs w:val="26"/>
        </w:rPr>
        <w:t xml:space="preserve">In the case of the </w:t>
      </w:r>
      <w:proofErr w:type="spellStart"/>
      <w:r>
        <w:rPr>
          <w:sz w:val="24"/>
          <w:szCs w:val="26"/>
        </w:rPr>
        <w:t>SemiEmp</w:t>
      </w:r>
      <w:proofErr w:type="spellEnd"/>
      <w:r>
        <w:rPr>
          <w:sz w:val="24"/>
          <w:szCs w:val="26"/>
        </w:rPr>
        <w:t xml:space="preserve"> model, </w:t>
      </w:r>
      <w:r w:rsidRPr="000D5F28">
        <w:rPr>
          <w:b/>
          <w:sz w:val="24"/>
          <w:szCs w:val="26"/>
        </w:rPr>
        <w:t>out</w:t>
      </w:r>
      <w:r>
        <w:rPr>
          <w:sz w:val="24"/>
          <w:szCs w:val="26"/>
        </w:rPr>
        <w:t xml:space="preserve"> will also include all the intrinsic variables of the model</w:t>
      </w:r>
      <w:r w:rsidR="001C336D">
        <w:rPr>
          <w:sz w:val="24"/>
          <w:szCs w:val="26"/>
        </w:rPr>
        <w:t>;</w:t>
      </w:r>
    </w:p>
    <w:p w:rsidR="000D5F28" w:rsidRPr="005F03BA" w:rsidRDefault="000D5F28" w:rsidP="000D5F28">
      <w:pPr>
        <w:spacing w:after="0"/>
        <w:ind w:left="720"/>
        <w:jc w:val="both"/>
        <w:rPr>
          <w:sz w:val="24"/>
          <w:szCs w:val="26"/>
        </w:rPr>
      </w:pPr>
    </w:p>
    <w:p w:rsidR="008A67AF" w:rsidRPr="005F03BA" w:rsidRDefault="000064A6" w:rsidP="000064A6">
      <w:pPr>
        <w:pStyle w:val="Paragraphedeliste"/>
        <w:numPr>
          <w:ilvl w:val="0"/>
          <w:numId w:val="3"/>
        </w:numPr>
        <w:jc w:val="both"/>
        <w:rPr>
          <w:b/>
          <w:sz w:val="24"/>
          <w:szCs w:val="26"/>
        </w:rPr>
      </w:pPr>
      <w:r w:rsidRPr="005F03BA">
        <w:rPr>
          <w:b/>
          <w:sz w:val="24"/>
          <w:szCs w:val="26"/>
        </w:rPr>
        <w:t>TS</w:t>
      </w:r>
      <w:r w:rsidRPr="005F03BA">
        <w:rPr>
          <w:sz w:val="24"/>
          <w:szCs w:val="26"/>
        </w:rPr>
        <w:t xml:space="preserve"> (structure variable only used to plot the </w:t>
      </w:r>
      <w:proofErr w:type="spellStart"/>
      <w:r w:rsidRPr="005F03BA">
        <w:rPr>
          <w:sz w:val="24"/>
          <w:szCs w:val="26"/>
        </w:rPr>
        <w:t>Ts</w:t>
      </w:r>
      <w:proofErr w:type="spellEnd"/>
      <w:r w:rsidRPr="005F03BA">
        <w:rPr>
          <w:sz w:val="24"/>
          <w:szCs w:val="26"/>
        </w:rPr>
        <w:t xml:space="preserve"> diagram)</w:t>
      </w:r>
    </w:p>
    <w:p w:rsidR="000064A6" w:rsidRPr="005F03BA" w:rsidRDefault="000064A6" w:rsidP="000064A6">
      <w:pPr>
        <w:pStyle w:val="Paragraphedeliste"/>
        <w:numPr>
          <w:ilvl w:val="1"/>
          <w:numId w:val="3"/>
        </w:numPr>
        <w:jc w:val="both"/>
        <w:rPr>
          <w:b/>
          <w:sz w:val="24"/>
          <w:szCs w:val="26"/>
        </w:rPr>
      </w:pPr>
      <w:r w:rsidRPr="005F03BA">
        <w:rPr>
          <w:sz w:val="24"/>
          <w:szCs w:val="26"/>
        </w:rPr>
        <w:t>T (K) : vector of the fluid temperature</w:t>
      </w:r>
      <w:r w:rsidR="003A38E0" w:rsidRPr="005F03BA">
        <w:rPr>
          <w:sz w:val="24"/>
          <w:szCs w:val="26"/>
        </w:rPr>
        <w:t>s</w:t>
      </w:r>
      <w:r w:rsidRPr="005F03BA">
        <w:rPr>
          <w:sz w:val="24"/>
          <w:szCs w:val="26"/>
        </w:rPr>
        <w:t xml:space="preserve"> </w:t>
      </w:r>
    </w:p>
    <w:p w:rsidR="000064A6" w:rsidRPr="005F03BA" w:rsidRDefault="000064A6" w:rsidP="000064A6">
      <w:pPr>
        <w:pStyle w:val="Paragraphedeliste"/>
        <w:numPr>
          <w:ilvl w:val="1"/>
          <w:numId w:val="3"/>
        </w:numPr>
        <w:jc w:val="both"/>
        <w:rPr>
          <w:b/>
          <w:sz w:val="24"/>
          <w:szCs w:val="26"/>
        </w:rPr>
      </w:pPr>
      <w:r w:rsidRPr="005F03BA">
        <w:rPr>
          <w:sz w:val="24"/>
          <w:szCs w:val="26"/>
        </w:rPr>
        <w:t>s (J/</w:t>
      </w:r>
      <w:proofErr w:type="spellStart"/>
      <w:r w:rsidRPr="005F03BA">
        <w:rPr>
          <w:sz w:val="24"/>
          <w:szCs w:val="26"/>
        </w:rPr>
        <w:t>kg.K</w:t>
      </w:r>
      <w:proofErr w:type="spellEnd"/>
      <w:r w:rsidRPr="005F03BA">
        <w:rPr>
          <w:sz w:val="24"/>
          <w:szCs w:val="26"/>
        </w:rPr>
        <w:t>)  : vector of the fluid entrop</w:t>
      </w:r>
      <w:r w:rsidR="003A38E0" w:rsidRPr="005F03BA">
        <w:rPr>
          <w:sz w:val="24"/>
          <w:szCs w:val="26"/>
        </w:rPr>
        <w:t>ies</w:t>
      </w:r>
    </w:p>
    <w:p w:rsidR="00CE4741" w:rsidRDefault="00CE4741" w:rsidP="00AF5F1B">
      <w:pPr>
        <w:spacing w:after="0"/>
        <w:jc w:val="both"/>
        <w:rPr>
          <w:b/>
          <w:sz w:val="32"/>
          <w:szCs w:val="26"/>
        </w:rPr>
      </w:pPr>
    </w:p>
    <w:p w:rsidR="00AF5F1B" w:rsidRPr="005F03BA" w:rsidRDefault="00CE4741" w:rsidP="005F03BA">
      <w:pPr>
        <w:pStyle w:val="Paragraphedeliste"/>
        <w:numPr>
          <w:ilvl w:val="0"/>
          <w:numId w:val="5"/>
        </w:numPr>
        <w:spacing w:after="0"/>
        <w:ind w:left="284" w:hanging="284"/>
        <w:jc w:val="both"/>
        <w:rPr>
          <w:b/>
          <w:sz w:val="28"/>
          <w:szCs w:val="26"/>
        </w:rPr>
      </w:pPr>
      <w:r w:rsidRPr="005F03BA">
        <w:rPr>
          <w:b/>
          <w:sz w:val="28"/>
          <w:szCs w:val="26"/>
        </w:rPr>
        <w:t>External function</w:t>
      </w:r>
      <w:r w:rsidR="00AF5F1B" w:rsidRPr="005F03BA">
        <w:rPr>
          <w:b/>
          <w:sz w:val="28"/>
          <w:szCs w:val="26"/>
        </w:rPr>
        <w:t xml:space="preserve"> requirement</w:t>
      </w:r>
      <w:r w:rsidRPr="005F03BA">
        <w:rPr>
          <w:b/>
          <w:sz w:val="28"/>
          <w:szCs w:val="26"/>
        </w:rPr>
        <w:t>s</w:t>
      </w:r>
      <w:r w:rsidR="00AF5F1B" w:rsidRPr="005F03BA">
        <w:rPr>
          <w:b/>
          <w:sz w:val="28"/>
          <w:szCs w:val="26"/>
        </w:rPr>
        <w:t>:</w:t>
      </w:r>
    </w:p>
    <w:p w:rsidR="00CE4741" w:rsidRPr="005F03BA" w:rsidRDefault="00CE4741" w:rsidP="00CE4741">
      <w:pPr>
        <w:spacing w:after="0"/>
        <w:jc w:val="both"/>
        <w:rPr>
          <w:sz w:val="24"/>
          <w:szCs w:val="26"/>
        </w:rPr>
      </w:pPr>
      <w:r w:rsidRPr="005F03BA">
        <w:rPr>
          <w:sz w:val="24"/>
          <w:szCs w:val="26"/>
        </w:rPr>
        <w:t>The user must install CoolProp (</w:t>
      </w:r>
      <w:hyperlink r:id="rId9" w:history="1">
        <w:r w:rsidRPr="005F03BA">
          <w:rPr>
            <w:rStyle w:val="Lienhypertexte"/>
            <w:sz w:val="24"/>
            <w:szCs w:val="26"/>
          </w:rPr>
          <w:t>http://www.coolprop.org/</w:t>
        </w:r>
      </w:hyperlink>
      <w:r w:rsidRPr="005F03BA">
        <w:rPr>
          <w:sz w:val="24"/>
          <w:szCs w:val="26"/>
        </w:rPr>
        <w:t xml:space="preserve">) to run </w:t>
      </w:r>
      <w:proofErr w:type="spellStart"/>
      <w:r w:rsidR="001C336D">
        <w:rPr>
          <w:sz w:val="24"/>
          <w:szCs w:val="26"/>
        </w:rPr>
        <w:t>Expander</w:t>
      </w:r>
      <w:r w:rsidRPr="005F03BA">
        <w:rPr>
          <w:sz w:val="24"/>
          <w:szCs w:val="26"/>
        </w:rPr>
        <w:t>Model</w:t>
      </w:r>
      <w:proofErr w:type="spellEnd"/>
      <w:r w:rsidRPr="005F03BA">
        <w:rPr>
          <w:sz w:val="24"/>
          <w:szCs w:val="26"/>
        </w:rPr>
        <w:t>.</w:t>
      </w:r>
    </w:p>
    <w:p w:rsidR="00CE4741" w:rsidRPr="00CE4741" w:rsidRDefault="00CE4741" w:rsidP="00CE4741">
      <w:pPr>
        <w:pStyle w:val="Paragraphedeliste"/>
        <w:spacing w:after="0"/>
        <w:ind w:left="1080"/>
        <w:jc w:val="both"/>
        <w:rPr>
          <w:sz w:val="26"/>
          <w:szCs w:val="26"/>
        </w:rPr>
      </w:pPr>
    </w:p>
    <w:p w:rsidR="00AF5F1B" w:rsidRPr="005F03BA" w:rsidRDefault="00AF5F1B" w:rsidP="005F03BA">
      <w:pPr>
        <w:pStyle w:val="Paragraphedeliste"/>
        <w:numPr>
          <w:ilvl w:val="0"/>
          <w:numId w:val="5"/>
        </w:numPr>
        <w:spacing w:after="0"/>
        <w:ind w:left="284" w:hanging="284"/>
        <w:jc w:val="both"/>
        <w:rPr>
          <w:sz w:val="28"/>
          <w:szCs w:val="26"/>
        </w:rPr>
      </w:pPr>
      <w:r w:rsidRPr="005F03BA">
        <w:rPr>
          <w:b/>
          <w:sz w:val="28"/>
          <w:szCs w:val="26"/>
        </w:rPr>
        <w:t>Matlab version:</w:t>
      </w:r>
    </w:p>
    <w:p w:rsidR="00297715" w:rsidRPr="00297715" w:rsidRDefault="00297715" w:rsidP="00297715">
      <w:pPr>
        <w:spacing w:after="0"/>
        <w:jc w:val="both"/>
        <w:rPr>
          <w:sz w:val="24"/>
          <w:szCs w:val="26"/>
        </w:rPr>
      </w:pPr>
      <w:r w:rsidRPr="00297715">
        <w:rPr>
          <w:sz w:val="24"/>
          <w:szCs w:val="26"/>
        </w:rPr>
        <w:t>This code has been developed under Matlab R2015a</w:t>
      </w:r>
    </w:p>
    <w:p w:rsidR="00AF5F1B" w:rsidRPr="00AF5F1B" w:rsidRDefault="00AF5F1B" w:rsidP="00AF5F1B">
      <w:pPr>
        <w:spacing w:after="0"/>
        <w:jc w:val="both"/>
        <w:rPr>
          <w:b/>
          <w:sz w:val="32"/>
          <w:szCs w:val="26"/>
        </w:rPr>
      </w:pPr>
    </w:p>
    <w:p w:rsidR="00E632CF" w:rsidRPr="005F03BA" w:rsidRDefault="00E632CF" w:rsidP="005F03BA">
      <w:pPr>
        <w:pStyle w:val="Paragraphedeliste"/>
        <w:numPr>
          <w:ilvl w:val="0"/>
          <w:numId w:val="5"/>
        </w:numPr>
        <w:spacing w:after="0"/>
        <w:ind w:left="284" w:hanging="284"/>
        <w:jc w:val="both"/>
        <w:rPr>
          <w:b/>
          <w:sz w:val="28"/>
          <w:szCs w:val="26"/>
        </w:rPr>
      </w:pPr>
      <w:r w:rsidRPr="005F03BA">
        <w:rPr>
          <w:b/>
          <w:sz w:val="28"/>
          <w:szCs w:val="26"/>
        </w:rPr>
        <w:t>Contact:</w:t>
      </w:r>
    </w:p>
    <w:p w:rsidR="00E632CF" w:rsidRPr="005F03BA" w:rsidRDefault="00E632CF" w:rsidP="00E632CF">
      <w:pPr>
        <w:spacing w:after="0"/>
        <w:jc w:val="both"/>
        <w:rPr>
          <w:sz w:val="24"/>
          <w:szCs w:val="26"/>
        </w:rPr>
      </w:pPr>
      <w:r w:rsidRPr="005F03BA">
        <w:rPr>
          <w:sz w:val="24"/>
          <w:szCs w:val="26"/>
        </w:rPr>
        <w:t>For any further information, please contact</w:t>
      </w:r>
      <w:r w:rsidR="00AC7EFA" w:rsidRPr="005F03BA">
        <w:rPr>
          <w:sz w:val="24"/>
          <w:szCs w:val="26"/>
        </w:rPr>
        <w:t xml:space="preserve"> one</w:t>
      </w:r>
      <w:r w:rsidRPr="005F03BA">
        <w:rPr>
          <w:sz w:val="24"/>
          <w:szCs w:val="26"/>
        </w:rPr>
        <w:t xml:space="preserve"> of the main developers</w:t>
      </w:r>
      <w:r w:rsidR="00297715">
        <w:rPr>
          <w:sz w:val="24"/>
          <w:szCs w:val="26"/>
        </w:rPr>
        <w:t xml:space="preserve"> of ORCmKit</w:t>
      </w:r>
      <w:r w:rsidRPr="005F03BA">
        <w:rPr>
          <w:sz w:val="24"/>
          <w:szCs w:val="26"/>
        </w:rPr>
        <w:t>:</w:t>
      </w:r>
    </w:p>
    <w:p w:rsidR="00E632CF" w:rsidRPr="005F03BA" w:rsidRDefault="00E632CF" w:rsidP="00E632CF">
      <w:pPr>
        <w:spacing w:after="0"/>
        <w:jc w:val="both"/>
        <w:rPr>
          <w:sz w:val="24"/>
          <w:szCs w:val="26"/>
        </w:rPr>
      </w:pPr>
    </w:p>
    <w:p w:rsidR="00E632CF" w:rsidRPr="005F03BA" w:rsidRDefault="00E632CF" w:rsidP="00E632CF">
      <w:pPr>
        <w:pStyle w:val="Pieddepage"/>
        <w:numPr>
          <w:ilvl w:val="0"/>
          <w:numId w:val="1"/>
        </w:numPr>
        <w:rPr>
          <w:sz w:val="24"/>
          <w:szCs w:val="26"/>
        </w:rPr>
      </w:pPr>
      <w:proofErr w:type="spellStart"/>
      <w:r w:rsidRPr="005F03BA">
        <w:rPr>
          <w:sz w:val="24"/>
          <w:szCs w:val="26"/>
        </w:rPr>
        <w:t>Rémi</w:t>
      </w:r>
      <w:proofErr w:type="spellEnd"/>
      <w:r w:rsidRPr="005F03BA">
        <w:rPr>
          <w:sz w:val="24"/>
          <w:szCs w:val="26"/>
        </w:rPr>
        <w:t xml:space="preserve"> </w:t>
      </w:r>
      <w:proofErr w:type="spellStart"/>
      <w:r w:rsidRPr="005F03BA">
        <w:rPr>
          <w:sz w:val="24"/>
          <w:szCs w:val="26"/>
        </w:rPr>
        <w:t>Dickes</w:t>
      </w:r>
      <w:proofErr w:type="spellEnd"/>
      <w:r w:rsidRPr="005F03BA">
        <w:rPr>
          <w:sz w:val="24"/>
          <w:szCs w:val="26"/>
        </w:rPr>
        <w:t xml:space="preserve"> (</w:t>
      </w:r>
      <w:hyperlink r:id="rId10" w:history="1">
        <w:r w:rsidRPr="005F03BA">
          <w:rPr>
            <w:rStyle w:val="Lienhypertexte"/>
            <w:color w:val="auto"/>
            <w:sz w:val="24"/>
            <w:szCs w:val="26"/>
          </w:rPr>
          <w:t>rdickes@ulg.ac.be</w:t>
        </w:r>
      </w:hyperlink>
      <w:r w:rsidRPr="005F03BA">
        <w:rPr>
          <w:sz w:val="24"/>
          <w:szCs w:val="26"/>
        </w:rPr>
        <w:t>) – University of Liège (Belgium)</w:t>
      </w:r>
    </w:p>
    <w:p w:rsidR="0061549B" w:rsidRPr="003E48E3" w:rsidRDefault="00E632CF" w:rsidP="00B300F4">
      <w:pPr>
        <w:pStyle w:val="Pieddepage"/>
        <w:numPr>
          <w:ilvl w:val="0"/>
          <w:numId w:val="1"/>
        </w:numPr>
        <w:rPr>
          <w:sz w:val="24"/>
          <w:szCs w:val="26"/>
        </w:rPr>
      </w:pPr>
      <w:proofErr w:type="spellStart"/>
      <w:r w:rsidRPr="005F03BA">
        <w:rPr>
          <w:sz w:val="24"/>
          <w:szCs w:val="26"/>
        </w:rPr>
        <w:t>Davide</w:t>
      </w:r>
      <w:proofErr w:type="spellEnd"/>
      <w:r w:rsidRPr="005F03BA">
        <w:rPr>
          <w:sz w:val="24"/>
          <w:szCs w:val="26"/>
        </w:rPr>
        <w:t xml:space="preserve"> </w:t>
      </w:r>
      <w:proofErr w:type="spellStart"/>
      <w:r w:rsidRPr="005F03BA">
        <w:rPr>
          <w:sz w:val="24"/>
          <w:szCs w:val="26"/>
        </w:rPr>
        <w:t>Ziviani</w:t>
      </w:r>
      <w:proofErr w:type="spellEnd"/>
      <w:r w:rsidRPr="005F03BA">
        <w:rPr>
          <w:sz w:val="24"/>
          <w:szCs w:val="26"/>
        </w:rPr>
        <w:t xml:space="preserve"> (</w:t>
      </w:r>
      <w:hyperlink r:id="rId11" w:history="1">
        <w:r w:rsidRPr="005F03BA">
          <w:rPr>
            <w:rStyle w:val="Lienhypertexte"/>
            <w:color w:val="auto"/>
            <w:sz w:val="24"/>
            <w:szCs w:val="26"/>
          </w:rPr>
          <w:t>davide.ziviani@ugent.be</w:t>
        </w:r>
      </w:hyperlink>
      <w:r w:rsidRPr="005F03BA">
        <w:rPr>
          <w:sz w:val="24"/>
          <w:szCs w:val="26"/>
        </w:rPr>
        <w:t xml:space="preserve"> ) – Ghent University (Belgium)</w:t>
      </w:r>
      <w:bookmarkStart w:id="0" w:name="_GoBack"/>
      <w:bookmarkEnd w:id="0"/>
    </w:p>
    <w:sectPr w:rsidR="0061549B" w:rsidRPr="003E48E3" w:rsidSect="00114D93">
      <w:headerReference w:type="default" r:id="rId12"/>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805DB" w:rsidRDefault="000805DB" w:rsidP="002D4093">
      <w:pPr>
        <w:spacing w:after="0" w:line="240" w:lineRule="auto"/>
      </w:pPr>
      <w:r>
        <w:separator/>
      </w:r>
    </w:p>
  </w:endnote>
  <w:endnote w:type="continuationSeparator" w:id="0">
    <w:p w:rsidR="000805DB" w:rsidRDefault="000805DB" w:rsidP="002D40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805DB" w:rsidRDefault="000805DB" w:rsidP="002D4093">
      <w:pPr>
        <w:spacing w:after="0" w:line="240" w:lineRule="auto"/>
      </w:pPr>
      <w:r>
        <w:separator/>
      </w:r>
    </w:p>
  </w:footnote>
  <w:footnote w:type="continuationSeparator" w:id="0">
    <w:p w:rsidR="000805DB" w:rsidRDefault="000805DB" w:rsidP="002D4093">
      <w:pPr>
        <w:spacing w:after="0" w:line="240" w:lineRule="auto"/>
      </w:pPr>
      <w:r>
        <w:continuationSeparator/>
      </w:r>
    </w:p>
  </w:footnote>
  <w:footnote w:id="1">
    <w:p w:rsidR="003D54D9" w:rsidRPr="003D54D9" w:rsidRDefault="003D54D9" w:rsidP="003D54D9">
      <w:pPr>
        <w:widowControl w:val="0"/>
        <w:autoSpaceDE w:val="0"/>
        <w:autoSpaceDN w:val="0"/>
        <w:adjustRightInd w:val="0"/>
        <w:spacing w:after="0" w:line="240" w:lineRule="auto"/>
        <w:ind w:left="640" w:hanging="640"/>
        <w:rPr>
          <w:rFonts w:ascii="Calibri" w:hAnsi="Calibri"/>
          <w:noProof/>
          <w:sz w:val="20"/>
        </w:rPr>
      </w:pPr>
      <w:r>
        <w:rPr>
          <w:rStyle w:val="Appelnotedebasdep"/>
        </w:rPr>
        <w:footnoteRef/>
      </w:r>
      <w:r>
        <w:t xml:space="preserve"> </w:t>
      </w:r>
      <w:r>
        <w:rPr>
          <w:lang w:val="fr-BE"/>
        </w:rPr>
        <w:fldChar w:fldCharType="begin" w:fldLock="1"/>
      </w:r>
      <w:r>
        <w:rPr>
          <w:lang w:val="fr-BE"/>
        </w:rPr>
        <w:instrText xml:space="preserve">ADDIN Mendeley Bibliography CSL_BIBLIOGRAPHY </w:instrText>
      </w:r>
      <w:r>
        <w:rPr>
          <w:lang w:val="fr-BE"/>
        </w:rPr>
        <w:fldChar w:fldCharType="separate"/>
      </w:r>
      <w:r w:rsidRPr="003D54D9">
        <w:rPr>
          <w:rFonts w:ascii="Calibri" w:hAnsi="Calibri" w:cs="Times New Roman"/>
          <w:noProof/>
          <w:sz w:val="20"/>
          <w:szCs w:val="24"/>
        </w:rPr>
        <w:t>[1]</w:t>
      </w:r>
      <w:r w:rsidRPr="003D54D9">
        <w:rPr>
          <w:rFonts w:ascii="Calibri" w:hAnsi="Calibri" w:cs="Times New Roman"/>
          <w:noProof/>
          <w:sz w:val="20"/>
          <w:szCs w:val="24"/>
        </w:rPr>
        <w:tab/>
        <w:t xml:space="preserve">V. Lemort, S. Quoilin, C. Cuevas, and J. Lebrun, “Testing and modeling a scroll expander integrated into an Organic Rankine Cycle,” </w:t>
      </w:r>
      <w:r w:rsidRPr="003D54D9">
        <w:rPr>
          <w:rFonts w:ascii="Calibri" w:hAnsi="Calibri" w:cs="Times New Roman"/>
          <w:i/>
          <w:iCs/>
          <w:noProof/>
          <w:sz w:val="20"/>
          <w:szCs w:val="24"/>
        </w:rPr>
        <w:t>Appl. Therm. Eng.</w:t>
      </w:r>
      <w:r w:rsidRPr="003D54D9">
        <w:rPr>
          <w:rFonts w:ascii="Calibri" w:hAnsi="Calibri" w:cs="Times New Roman"/>
          <w:noProof/>
          <w:sz w:val="20"/>
          <w:szCs w:val="24"/>
        </w:rPr>
        <w:t>, vol. 29, no. 14–15, pp. 3094–3102, 2009.</w:t>
      </w:r>
    </w:p>
    <w:p w:rsidR="003D54D9" w:rsidRPr="003D54D9" w:rsidRDefault="003D54D9">
      <w:pPr>
        <w:pStyle w:val="Notedebasdepage"/>
        <w:rPr>
          <w:lang w:val="fr-BE"/>
        </w:rPr>
      </w:pPr>
      <w:r>
        <w:rPr>
          <w:lang w:val="fr-BE"/>
        </w:rPr>
        <w:fldChar w:fldCharType="end"/>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4093" w:rsidRDefault="002D4093">
    <w:pPr>
      <w:pStyle w:val="En-tte"/>
    </w:pPr>
  </w:p>
  <w:p w:rsidR="002D4093" w:rsidRDefault="002D4093">
    <w:pPr>
      <w:pStyle w:val="En-tte"/>
    </w:pPr>
  </w:p>
  <w:p w:rsidR="002D4093" w:rsidRDefault="002D4093">
    <w:pPr>
      <w:pStyle w:val="En-tte"/>
    </w:pPr>
  </w:p>
  <w:p w:rsidR="002D4093" w:rsidRDefault="002D4093">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AB159C"/>
    <w:multiLevelType w:val="hybridMultilevel"/>
    <w:tmpl w:val="71486AAC"/>
    <w:lvl w:ilvl="0" w:tplc="D4484DD4">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AC3182"/>
    <w:multiLevelType w:val="hybridMultilevel"/>
    <w:tmpl w:val="6ABC3B94"/>
    <w:lvl w:ilvl="0" w:tplc="1F78BF96">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9D210F"/>
    <w:multiLevelType w:val="hybridMultilevel"/>
    <w:tmpl w:val="EFF64A0C"/>
    <w:lvl w:ilvl="0" w:tplc="3EBE6486">
      <w:numFmt w:val="bullet"/>
      <w:lvlText w:val="-"/>
      <w:lvlJc w:val="left"/>
      <w:pPr>
        <w:ind w:left="708" w:hanging="360"/>
      </w:pPr>
      <w:rPr>
        <w:rFonts w:ascii="Calibri" w:eastAsiaTheme="minorHAnsi" w:hAnsi="Calibri" w:cstheme="minorBidi" w:hint="default"/>
      </w:rPr>
    </w:lvl>
    <w:lvl w:ilvl="1" w:tplc="04090003" w:tentative="1">
      <w:start w:val="1"/>
      <w:numFmt w:val="bullet"/>
      <w:lvlText w:val="o"/>
      <w:lvlJc w:val="left"/>
      <w:pPr>
        <w:ind w:left="1428" w:hanging="360"/>
      </w:pPr>
      <w:rPr>
        <w:rFonts w:ascii="Courier New" w:hAnsi="Courier New" w:cs="Courier New" w:hint="default"/>
      </w:rPr>
    </w:lvl>
    <w:lvl w:ilvl="2" w:tplc="04090005" w:tentative="1">
      <w:start w:val="1"/>
      <w:numFmt w:val="bullet"/>
      <w:lvlText w:val=""/>
      <w:lvlJc w:val="left"/>
      <w:pPr>
        <w:ind w:left="2148" w:hanging="360"/>
      </w:pPr>
      <w:rPr>
        <w:rFonts w:ascii="Wingdings" w:hAnsi="Wingdings" w:hint="default"/>
      </w:rPr>
    </w:lvl>
    <w:lvl w:ilvl="3" w:tplc="04090001" w:tentative="1">
      <w:start w:val="1"/>
      <w:numFmt w:val="bullet"/>
      <w:lvlText w:val=""/>
      <w:lvlJc w:val="left"/>
      <w:pPr>
        <w:ind w:left="2868" w:hanging="360"/>
      </w:pPr>
      <w:rPr>
        <w:rFonts w:ascii="Symbol" w:hAnsi="Symbol" w:hint="default"/>
      </w:rPr>
    </w:lvl>
    <w:lvl w:ilvl="4" w:tplc="04090003" w:tentative="1">
      <w:start w:val="1"/>
      <w:numFmt w:val="bullet"/>
      <w:lvlText w:val="o"/>
      <w:lvlJc w:val="left"/>
      <w:pPr>
        <w:ind w:left="3588" w:hanging="360"/>
      </w:pPr>
      <w:rPr>
        <w:rFonts w:ascii="Courier New" w:hAnsi="Courier New" w:cs="Courier New" w:hint="default"/>
      </w:rPr>
    </w:lvl>
    <w:lvl w:ilvl="5" w:tplc="04090005" w:tentative="1">
      <w:start w:val="1"/>
      <w:numFmt w:val="bullet"/>
      <w:lvlText w:val=""/>
      <w:lvlJc w:val="left"/>
      <w:pPr>
        <w:ind w:left="4308" w:hanging="360"/>
      </w:pPr>
      <w:rPr>
        <w:rFonts w:ascii="Wingdings" w:hAnsi="Wingdings" w:hint="default"/>
      </w:rPr>
    </w:lvl>
    <w:lvl w:ilvl="6" w:tplc="04090001" w:tentative="1">
      <w:start w:val="1"/>
      <w:numFmt w:val="bullet"/>
      <w:lvlText w:val=""/>
      <w:lvlJc w:val="left"/>
      <w:pPr>
        <w:ind w:left="5028" w:hanging="360"/>
      </w:pPr>
      <w:rPr>
        <w:rFonts w:ascii="Symbol" w:hAnsi="Symbol" w:hint="default"/>
      </w:rPr>
    </w:lvl>
    <w:lvl w:ilvl="7" w:tplc="04090003" w:tentative="1">
      <w:start w:val="1"/>
      <w:numFmt w:val="bullet"/>
      <w:lvlText w:val="o"/>
      <w:lvlJc w:val="left"/>
      <w:pPr>
        <w:ind w:left="5748" w:hanging="360"/>
      </w:pPr>
      <w:rPr>
        <w:rFonts w:ascii="Courier New" w:hAnsi="Courier New" w:cs="Courier New" w:hint="default"/>
      </w:rPr>
    </w:lvl>
    <w:lvl w:ilvl="8" w:tplc="04090005" w:tentative="1">
      <w:start w:val="1"/>
      <w:numFmt w:val="bullet"/>
      <w:lvlText w:val=""/>
      <w:lvlJc w:val="left"/>
      <w:pPr>
        <w:ind w:left="6468" w:hanging="360"/>
      </w:pPr>
      <w:rPr>
        <w:rFonts w:ascii="Wingdings" w:hAnsi="Wingdings" w:hint="default"/>
      </w:rPr>
    </w:lvl>
  </w:abstractNum>
  <w:abstractNum w:abstractNumId="3" w15:restartNumberingAfterBreak="0">
    <w:nsid w:val="45620831"/>
    <w:multiLevelType w:val="hybridMultilevel"/>
    <w:tmpl w:val="3FFC0D9E"/>
    <w:lvl w:ilvl="0" w:tplc="5AB2BB00">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DEF4E5E4">
      <w:numFmt w:val="bullet"/>
      <w:lvlText w:val=""/>
      <w:lvlJc w:val="left"/>
      <w:pPr>
        <w:ind w:left="3240" w:hanging="360"/>
      </w:pPr>
      <w:rPr>
        <w:rFonts w:ascii="Symbol" w:eastAsiaTheme="minorEastAsia" w:hAnsi="Symbol" w:cstheme="minorBidi"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44D381E"/>
    <w:multiLevelType w:val="hybridMultilevel"/>
    <w:tmpl w:val="78D87664"/>
    <w:lvl w:ilvl="0" w:tplc="1F78BF96">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549B"/>
    <w:rsid w:val="000064A6"/>
    <w:rsid w:val="00037CE0"/>
    <w:rsid w:val="000755A3"/>
    <w:rsid w:val="000805DB"/>
    <w:rsid w:val="000C633E"/>
    <w:rsid w:val="000D5F28"/>
    <w:rsid w:val="000E07F9"/>
    <w:rsid w:val="00114D93"/>
    <w:rsid w:val="00134708"/>
    <w:rsid w:val="001B1FA1"/>
    <w:rsid w:val="001C336D"/>
    <w:rsid w:val="001E30BA"/>
    <w:rsid w:val="001F4253"/>
    <w:rsid w:val="002078D8"/>
    <w:rsid w:val="00296B9C"/>
    <w:rsid w:val="00297715"/>
    <w:rsid w:val="002A1DDF"/>
    <w:rsid w:val="002A717D"/>
    <w:rsid w:val="002C1D58"/>
    <w:rsid w:val="002D4093"/>
    <w:rsid w:val="003A38E0"/>
    <w:rsid w:val="003D54D9"/>
    <w:rsid w:val="003E48E3"/>
    <w:rsid w:val="004C1FC2"/>
    <w:rsid w:val="004F7C52"/>
    <w:rsid w:val="005239DC"/>
    <w:rsid w:val="00560050"/>
    <w:rsid w:val="005F03BA"/>
    <w:rsid w:val="005F2813"/>
    <w:rsid w:val="0061549B"/>
    <w:rsid w:val="006D2A40"/>
    <w:rsid w:val="006E2B24"/>
    <w:rsid w:val="007042CD"/>
    <w:rsid w:val="00752305"/>
    <w:rsid w:val="007A4178"/>
    <w:rsid w:val="007B3896"/>
    <w:rsid w:val="007F2AF6"/>
    <w:rsid w:val="00802D35"/>
    <w:rsid w:val="008A67AF"/>
    <w:rsid w:val="009A49F5"/>
    <w:rsid w:val="009C03E0"/>
    <w:rsid w:val="00A47DE7"/>
    <w:rsid w:val="00A90C6A"/>
    <w:rsid w:val="00AA1D16"/>
    <w:rsid w:val="00AB02D2"/>
    <w:rsid w:val="00AB0E8F"/>
    <w:rsid w:val="00AC7EFA"/>
    <w:rsid w:val="00AF5F1B"/>
    <w:rsid w:val="00B300F4"/>
    <w:rsid w:val="00BA54E5"/>
    <w:rsid w:val="00BA5F78"/>
    <w:rsid w:val="00BD23DE"/>
    <w:rsid w:val="00BD4EED"/>
    <w:rsid w:val="00C86238"/>
    <w:rsid w:val="00CE2638"/>
    <w:rsid w:val="00CE4741"/>
    <w:rsid w:val="00CF6107"/>
    <w:rsid w:val="00D23456"/>
    <w:rsid w:val="00D62B31"/>
    <w:rsid w:val="00DA6495"/>
    <w:rsid w:val="00DD2315"/>
    <w:rsid w:val="00E37022"/>
    <w:rsid w:val="00E632CF"/>
    <w:rsid w:val="00EA21B0"/>
    <w:rsid w:val="00F26AF6"/>
    <w:rsid w:val="00F67E18"/>
    <w:rsid w:val="00FA72BF"/>
    <w:rsid w:val="00FE73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588A735-D0CF-406A-B41E-5921447E0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2D4093"/>
    <w:pPr>
      <w:tabs>
        <w:tab w:val="center" w:pos="4703"/>
        <w:tab w:val="right" w:pos="9406"/>
      </w:tabs>
      <w:spacing w:after="0" w:line="240" w:lineRule="auto"/>
    </w:pPr>
  </w:style>
  <w:style w:type="character" w:customStyle="1" w:styleId="En-tteCar">
    <w:name w:val="En-tête Car"/>
    <w:basedOn w:val="Policepardfaut"/>
    <w:link w:val="En-tte"/>
    <w:uiPriority w:val="99"/>
    <w:rsid w:val="002D4093"/>
  </w:style>
  <w:style w:type="paragraph" w:styleId="Pieddepage">
    <w:name w:val="footer"/>
    <w:basedOn w:val="Normal"/>
    <w:link w:val="PieddepageCar"/>
    <w:uiPriority w:val="99"/>
    <w:unhideWhenUsed/>
    <w:rsid w:val="002D4093"/>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2D4093"/>
  </w:style>
  <w:style w:type="character" w:styleId="Lienhypertexte">
    <w:name w:val="Hyperlink"/>
    <w:basedOn w:val="Policepardfaut"/>
    <w:uiPriority w:val="99"/>
    <w:unhideWhenUsed/>
    <w:rsid w:val="00C86238"/>
    <w:rPr>
      <w:color w:val="0563C1" w:themeColor="hyperlink"/>
      <w:u w:val="single"/>
    </w:rPr>
  </w:style>
  <w:style w:type="paragraph" w:styleId="Paragraphedeliste">
    <w:name w:val="List Paragraph"/>
    <w:basedOn w:val="Normal"/>
    <w:uiPriority w:val="34"/>
    <w:qFormat/>
    <w:rsid w:val="00D23456"/>
    <w:pPr>
      <w:ind w:left="720"/>
      <w:contextualSpacing/>
    </w:pPr>
  </w:style>
  <w:style w:type="paragraph" w:styleId="Notedefin">
    <w:name w:val="endnote text"/>
    <w:basedOn w:val="Normal"/>
    <w:link w:val="NotedefinCar"/>
    <w:uiPriority w:val="99"/>
    <w:semiHidden/>
    <w:unhideWhenUsed/>
    <w:rsid w:val="007B3896"/>
    <w:pPr>
      <w:spacing w:after="0" w:line="240" w:lineRule="auto"/>
    </w:pPr>
    <w:rPr>
      <w:sz w:val="20"/>
      <w:szCs w:val="20"/>
    </w:rPr>
  </w:style>
  <w:style w:type="character" w:customStyle="1" w:styleId="NotedefinCar">
    <w:name w:val="Note de fin Car"/>
    <w:basedOn w:val="Policepardfaut"/>
    <w:link w:val="Notedefin"/>
    <w:uiPriority w:val="99"/>
    <w:semiHidden/>
    <w:rsid w:val="007B3896"/>
    <w:rPr>
      <w:sz w:val="20"/>
      <w:szCs w:val="20"/>
    </w:rPr>
  </w:style>
  <w:style w:type="character" w:styleId="Appeldenotedefin">
    <w:name w:val="endnote reference"/>
    <w:basedOn w:val="Policepardfaut"/>
    <w:uiPriority w:val="99"/>
    <w:semiHidden/>
    <w:unhideWhenUsed/>
    <w:rsid w:val="007B3896"/>
    <w:rPr>
      <w:vertAlign w:val="superscript"/>
    </w:rPr>
  </w:style>
  <w:style w:type="character" w:styleId="Textedelespacerserv">
    <w:name w:val="Placeholder Text"/>
    <w:basedOn w:val="Policepardfaut"/>
    <w:uiPriority w:val="99"/>
    <w:semiHidden/>
    <w:rsid w:val="007B3896"/>
    <w:rPr>
      <w:color w:val="808080"/>
    </w:rPr>
  </w:style>
  <w:style w:type="paragraph" w:styleId="Notedebasdepage">
    <w:name w:val="footnote text"/>
    <w:basedOn w:val="Normal"/>
    <w:link w:val="NotedebasdepageCar"/>
    <w:uiPriority w:val="99"/>
    <w:semiHidden/>
    <w:unhideWhenUsed/>
    <w:rsid w:val="003D54D9"/>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3D54D9"/>
    <w:rPr>
      <w:sz w:val="20"/>
      <w:szCs w:val="20"/>
    </w:rPr>
  </w:style>
  <w:style w:type="character" w:styleId="Appelnotedebasdep">
    <w:name w:val="footnote reference"/>
    <w:basedOn w:val="Policepardfaut"/>
    <w:uiPriority w:val="99"/>
    <w:semiHidden/>
    <w:unhideWhenUsed/>
    <w:rsid w:val="003D54D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950163">
      <w:bodyDiv w:val="1"/>
      <w:marLeft w:val="0"/>
      <w:marRight w:val="0"/>
      <w:marTop w:val="0"/>
      <w:marBottom w:val="0"/>
      <w:divBdr>
        <w:top w:val="none" w:sz="0" w:space="0" w:color="auto"/>
        <w:left w:val="none" w:sz="0" w:space="0" w:color="auto"/>
        <w:bottom w:val="none" w:sz="0" w:space="0" w:color="auto"/>
        <w:right w:val="none" w:sz="0" w:space="0" w:color="auto"/>
      </w:divBdr>
      <w:divsChild>
        <w:div w:id="1655840667">
          <w:marLeft w:val="0"/>
          <w:marRight w:val="0"/>
          <w:marTop w:val="0"/>
          <w:marBottom w:val="0"/>
          <w:divBdr>
            <w:top w:val="none" w:sz="0" w:space="0" w:color="auto"/>
            <w:left w:val="none" w:sz="0" w:space="0" w:color="auto"/>
            <w:bottom w:val="none" w:sz="0" w:space="0" w:color="auto"/>
            <w:right w:val="none" w:sz="0" w:space="0" w:color="auto"/>
          </w:divBdr>
          <w:divsChild>
            <w:div w:id="1516386847">
              <w:marLeft w:val="0"/>
              <w:marRight w:val="0"/>
              <w:marTop w:val="0"/>
              <w:marBottom w:val="0"/>
              <w:divBdr>
                <w:top w:val="none" w:sz="0" w:space="0" w:color="auto"/>
                <w:left w:val="none" w:sz="0" w:space="0" w:color="auto"/>
                <w:bottom w:val="none" w:sz="0" w:space="0" w:color="auto"/>
                <w:right w:val="none" w:sz="0" w:space="0" w:color="auto"/>
              </w:divBdr>
            </w:div>
            <w:div w:id="1544249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389012">
      <w:bodyDiv w:val="1"/>
      <w:marLeft w:val="0"/>
      <w:marRight w:val="0"/>
      <w:marTop w:val="0"/>
      <w:marBottom w:val="0"/>
      <w:divBdr>
        <w:top w:val="none" w:sz="0" w:space="0" w:color="auto"/>
        <w:left w:val="none" w:sz="0" w:space="0" w:color="auto"/>
        <w:bottom w:val="none" w:sz="0" w:space="0" w:color="auto"/>
        <w:right w:val="none" w:sz="0" w:space="0" w:color="auto"/>
      </w:divBdr>
      <w:divsChild>
        <w:div w:id="1498223934">
          <w:marLeft w:val="0"/>
          <w:marRight w:val="0"/>
          <w:marTop w:val="0"/>
          <w:marBottom w:val="0"/>
          <w:divBdr>
            <w:top w:val="none" w:sz="0" w:space="0" w:color="auto"/>
            <w:left w:val="none" w:sz="0" w:space="0" w:color="auto"/>
            <w:bottom w:val="none" w:sz="0" w:space="0" w:color="auto"/>
            <w:right w:val="none" w:sz="0" w:space="0" w:color="auto"/>
          </w:divBdr>
        </w:div>
        <w:div w:id="1632201120">
          <w:marLeft w:val="0"/>
          <w:marRight w:val="0"/>
          <w:marTop w:val="0"/>
          <w:marBottom w:val="0"/>
          <w:divBdr>
            <w:top w:val="none" w:sz="0" w:space="0" w:color="auto"/>
            <w:left w:val="none" w:sz="0" w:space="0" w:color="auto"/>
            <w:bottom w:val="none" w:sz="0" w:space="0" w:color="auto"/>
            <w:right w:val="none" w:sz="0" w:space="0" w:color="auto"/>
          </w:divBdr>
        </w:div>
        <w:div w:id="21225285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davide.ziviani@ugent.be" TargetMode="External"/><Relationship Id="rId5" Type="http://schemas.openxmlformats.org/officeDocument/2006/relationships/webSettings" Target="webSettings.xml"/><Relationship Id="rId10" Type="http://schemas.openxmlformats.org/officeDocument/2006/relationships/hyperlink" Target="mailto:rdickes@ulg.ac.be" TargetMode="External"/><Relationship Id="rId4" Type="http://schemas.openxmlformats.org/officeDocument/2006/relationships/settings" Target="settings.xml"/><Relationship Id="rId9" Type="http://schemas.openxmlformats.org/officeDocument/2006/relationships/hyperlink" Target="http://www.coolprop.org/" TargetMode="Externa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67683F-7D05-445E-9C36-0AFC55FA39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373</TotalTime>
  <Pages>3</Pages>
  <Words>1520</Words>
  <Characters>8669</Characters>
  <Application>Microsoft Office Word</Application>
  <DocSecurity>0</DocSecurity>
  <Lines>72</Lines>
  <Paragraphs>20</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10169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RDickes</dc:creator>
  <cp:keywords/>
  <dc:description/>
  <cp:lastModifiedBy>RDickes</cp:lastModifiedBy>
  <cp:revision>5</cp:revision>
  <dcterms:created xsi:type="dcterms:W3CDTF">2016-01-26T15:46:00Z</dcterms:created>
  <dcterms:modified xsi:type="dcterms:W3CDTF">2016-04-28T10:57:00Z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rdickes@ulg.ac.be@www.mendeley.com</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http://www.zotero.org/styles/solar-energy</vt:lpwstr>
  </property>
  <property fmtid="{D5CDD505-2E9C-101B-9397-08002B2CF9AE}" pid="24" name="Mendeley Recent Style Name 9_1">
    <vt:lpwstr>Solar Energy</vt:lpwstr>
  </property>
</Properties>
</file>