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69" w:rsidRDefault="00CE5569" w:rsidP="00CE55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CE556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Divisão e conquista</w:t>
      </w:r>
    </w:p>
    <w:p w:rsidR="00CE5569" w:rsidRDefault="00CE5569" w:rsidP="00CE55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Se trata de uma estratégia de projeto de algoritmos que se consiste da seguinte maneira:</w:t>
      </w:r>
    </w:p>
    <w:p w:rsidR="00CE5569" w:rsidRDefault="00CE5569" w:rsidP="00CE556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A instância do dado problema é dividido em duas ou mais instâncias menoras,</w:t>
      </w:r>
    </w:p>
    <w:p w:rsidR="00CE5569" w:rsidRDefault="00CE5569" w:rsidP="00CE556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Essas instâncias menoras são resolvidas com a utilização do próprio algoritmo;</w:t>
      </w:r>
    </w:p>
    <w:p w:rsidR="00CE5569" w:rsidRDefault="00CE5569" w:rsidP="00CE556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O conjunto das soluções dessas instâncias menores produz a solução para o a instância original.</w:t>
      </w:r>
    </w:p>
    <w:p w:rsidR="00CE5569" w:rsidRPr="00CE5569" w:rsidRDefault="00CE5569" w:rsidP="00CE55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O uso dessa estratégia garante um algoritmo mais eficiente se o processo de divisão e de combinação forem suficientemente rápidos.</w:t>
      </w:r>
    </w:p>
    <w:p w:rsidR="003B4CFB" w:rsidRDefault="00CE5569">
      <w:pPr>
        <w:rPr>
          <w:sz w:val="24"/>
          <w:szCs w:val="24"/>
        </w:rPr>
      </w:pPr>
    </w:p>
    <w:p w:rsidR="00CE5569" w:rsidRPr="00CE5569" w:rsidRDefault="00CE556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Referências:</w:t>
      </w:r>
      <w:bookmarkStart w:id="0" w:name="_GoBack"/>
      <w:bookmarkEnd w:id="0"/>
    </w:p>
    <w:p w:rsidR="00CE5569" w:rsidRPr="00CE5569" w:rsidRDefault="00CE5569">
      <w:pPr>
        <w:rPr>
          <w:sz w:val="24"/>
          <w:szCs w:val="24"/>
        </w:rPr>
      </w:pPr>
      <w:r>
        <w:rPr>
          <w:sz w:val="24"/>
          <w:szCs w:val="24"/>
        </w:rPr>
        <w:t xml:space="preserve">FEOFILOFF, Paulo. </w:t>
      </w:r>
      <w:r w:rsidRPr="00CE5569">
        <w:rPr>
          <w:b/>
          <w:sz w:val="24"/>
          <w:szCs w:val="24"/>
        </w:rPr>
        <w:t>Divisão e Conquista</w:t>
      </w:r>
      <w:r>
        <w:rPr>
          <w:sz w:val="24"/>
          <w:szCs w:val="24"/>
        </w:rPr>
        <w:t>. 2015. Disponível em &lt;</w:t>
      </w:r>
      <w:r w:rsidRPr="00CE5569">
        <w:rPr>
          <w:sz w:val="24"/>
          <w:szCs w:val="24"/>
        </w:rPr>
        <w:t>https://www.ime.usp.br/~pf/analise_de_algoritmos/aulas/divide-and-conquer.html</w:t>
      </w:r>
      <w:r>
        <w:rPr>
          <w:sz w:val="24"/>
          <w:szCs w:val="24"/>
        </w:rPr>
        <w:t>&gt;. Acessado em: 06/06/17 às 19:08.</w:t>
      </w:r>
    </w:p>
    <w:sectPr w:rsidR="00CE5569" w:rsidRPr="00CE5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3C0D"/>
    <w:multiLevelType w:val="multilevel"/>
    <w:tmpl w:val="13B4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D25ED"/>
    <w:multiLevelType w:val="hybridMultilevel"/>
    <w:tmpl w:val="7B0A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69"/>
    <w:rsid w:val="00365206"/>
    <w:rsid w:val="003F0903"/>
    <w:rsid w:val="00CE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84652-7F24-4375-9C6E-C3D5A41A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E5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5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E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E5569"/>
    <w:rPr>
      <w:i/>
      <w:iCs/>
    </w:rPr>
  </w:style>
  <w:style w:type="character" w:styleId="Hyperlink">
    <w:name w:val="Hyperlink"/>
    <w:basedOn w:val="Fontepargpadro"/>
    <w:uiPriority w:val="99"/>
    <w:unhideWhenUsed/>
    <w:rsid w:val="00CE556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0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1</cp:revision>
  <dcterms:created xsi:type="dcterms:W3CDTF">2017-06-06T22:59:00Z</dcterms:created>
  <dcterms:modified xsi:type="dcterms:W3CDTF">2017-06-06T23:09:00Z</dcterms:modified>
</cp:coreProperties>
</file>