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AF5D74" w:rsidRDefault="00255292" w:rsidP="002162DA">
      <w:pPr>
        <w:pStyle w:val="a3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F5D74">
        <w:rPr>
          <w:rFonts w:ascii="Times New Roman" w:hAnsi="Times New Roman" w:cs="Times New Roman"/>
          <w:b/>
          <w:sz w:val="32"/>
          <w:szCs w:val="28"/>
        </w:rPr>
        <w:t>Обзор аналогов и проблемной области</w:t>
      </w:r>
    </w:p>
    <w:p w:rsidR="00255292" w:rsidRPr="009F16AF" w:rsidRDefault="00255292" w:rsidP="002162DA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5F2BE8" w:rsidRDefault="00255292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 xml:space="preserve">при ознакомлении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</w:p>
    <w:p w:rsidR="00255292" w:rsidRPr="00255292" w:rsidRDefault="00255292" w:rsidP="002162DA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</w:t>
      </w:r>
      <w:proofErr w:type="spellStart"/>
      <w:r w:rsidRPr="00255292">
        <w:rPr>
          <w:rFonts w:ascii="Times New Roman" w:hAnsi="Times New Roman" w:cs="Times New Roman"/>
          <w:b/>
          <w:sz w:val="28"/>
          <w:szCs w:val="28"/>
        </w:rPr>
        <w:t>Лутц</w:t>
      </w:r>
      <w:proofErr w:type="spellEnd"/>
      <w:r w:rsidRPr="00255292">
        <w:rPr>
          <w:rFonts w:ascii="Times New Roman" w:hAnsi="Times New Roman" w:cs="Times New Roman"/>
          <w:b/>
          <w:sz w:val="28"/>
          <w:szCs w:val="28"/>
        </w:rPr>
        <w:t xml:space="preserve">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13AB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13AB7">
        <w:rPr>
          <w:rFonts w:ascii="Times New Roman" w:hAnsi="Times New Roman" w:cs="Times New Roman"/>
          <w:sz w:val="28"/>
          <w:szCs w:val="28"/>
        </w:rPr>
        <w:t xml:space="preserve">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13AB7" w:rsidRPr="002162DA" w:rsidRDefault="00B13AB7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5F2BE8" w:rsidRPr="002162DA" w:rsidRDefault="005F2BE8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265D50" w:rsidRDefault="00057889" w:rsidP="002162DA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5D50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  <w:r w:rsidRPr="00265D50">
        <w:rPr>
          <w:rFonts w:ascii="Times New Roman" w:hAnsi="Times New Roman" w:cs="Times New Roman"/>
          <w:b/>
          <w:sz w:val="28"/>
          <w:szCs w:val="28"/>
        </w:rPr>
        <w:t xml:space="preserve"> Хайкин. Нейронные сети. Полный курс. 2006 – 1103с.</w:t>
      </w:r>
    </w:p>
    <w:p w:rsidR="00214A93" w:rsidRDefault="00057889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</w:t>
      </w:r>
      <w:r w:rsidR="00214A93">
        <w:rPr>
          <w:rFonts w:ascii="Times New Roman" w:hAnsi="Times New Roman" w:cs="Times New Roman"/>
          <w:sz w:val="28"/>
          <w:szCs w:val="28"/>
        </w:rPr>
        <w:lastRenderedPageBreak/>
        <w:t>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9A6D32" w:rsidRDefault="009A6D32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труд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библией исследователя программных нейронных сетей. Книга обязательна к прочтению.</w:t>
      </w:r>
    </w:p>
    <w:p w:rsidR="009A6D32" w:rsidRDefault="009A6D32" w:rsidP="002162DA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 xml:space="preserve">А. А. Ежов, С. А. Шумский. </w:t>
      </w:r>
      <w:proofErr w:type="spellStart"/>
      <w:r w:rsidRPr="009A6D32">
        <w:rPr>
          <w:rFonts w:ascii="Times New Roman" w:hAnsi="Times New Roman" w:cs="Times New Roman"/>
          <w:b/>
          <w:sz w:val="28"/>
          <w:szCs w:val="28"/>
        </w:rPr>
        <w:t>Нейрокомпьютинг</w:t>
      </w:r>
      <w:proofErr w:type="spellEnd"/>
      <w:r w:rsidRPr="009A6D32">
        <w:rPr>
          <w:rFonts w:ascii="Times New Roman" w:hAnsi="Times New Roman" w:cs="Times New Roman"/>
          <w:b/>
          <w:sz w:val="28"/>
          <w:szCs w:val="28"/>
        </w:rPr>
        <w:t xml:space="preserve"> и его применения в экономике и бизнесе. 1998 – 216с.</w:t>
      </w:r>
    </w:p>
    <w:p w:rsidR="003320C4" w:rsidRDefault="003320C4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9A6D32">
        <w:rPr>
          <w:rFonts w:ascii="Times New Roman" w:hAnsi="Times New Roman" w:cs="Times New Roman"/>
          <w:sz w:val="28"/>
          <w:szCs w:val="28"/>
        </w:rPr>
        <w:t xml:space="preserve"> 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564A4F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320C4" w:rsidRDefault="003320C4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реальной жизни, которые все еще не потеряли своей актуальности, несмотря на достаточно долгий срок, прошедший </w:t>
      </w:r>
      <w:r w:rsidR="006F354A">
        <w:rPr>
          <w:rFonts w:ascii="Times New Roman" w:hAnsi="Times New Roman" w:cs="Times New Roman"/>
          <w:sz w:val="28"/>
          <w:szCs w:val="28"/>
        </w:rPr>
        <w:t>с момента издания.</w:t>
      </w:r>
    </w:p>
    <w:p w:rsidR="00564A4F" w:rsidRPr="003320C4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6F354A" w:rsidRDefault="006F354A" w:rsidP="002162DA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Stuart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Russel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Peter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Norvig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Artifical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Intelligence. A Modern Approach. 2010 – 1154c.</w:t>
      </w:r>
    </w:p>
    <w:p w:rsidR="006F354A" w:rsidRDefault="006F354A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</w:t>
      </w:r>
      <w:r w:rsidR="00DB07D7">
        <w:rPr>
          <w:rFonts w:ascii="Times New Roman" w:hAnsi="Times New Roman" w:cs="Times New Roman"/>
          <w:sz w:val="28"/>
          <w:szCs w:val="28"/>
        </w:rPr>
        <w:t>в области поиска и обработки информации, техники использования больших объемов данных.</w:t>
      </w:r>
    </w:p>
    <w:p w:rsidR="00DB07D7" w:rsidRDefault="00DB07D7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что можно надеяться на описание наиболее интригующих исследований непосредственно от активного участника событий. Также он вме</w:t>
      </w:r>
      <w:r w:rsidR="007C6FD4">
        <w:rPr>
          <w:rFonts w:ascii="Times New Roman" w:hAnsi="Times New Roman" w:cs="Times New Roman"/>
          <w:sz w:val="28"/>
          <w:szCs w:val="28"/>
        </w:rPr>
        <w:t xml:space="preserve">сте со своим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харизматичным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коллегой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Себастиа</w:t>
      </w:r>
      <w:r w:rsidR="007C6FD4">
        <w:rPr>
          <w:rFonts w:ascii="Times New Roman" w:hAnsi="Times New Roman" w:cs="Times New Roman"/>
          <w:sz w:val="28"/>
          <w:szCs w:val="28"/>
        </w:rPr>
        <w:t>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Траном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является организатором первых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изветных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онлайн-курсов по искусственному интеллекту и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сооснователем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</w:t>
      </w:r>
      <w:proofErr w:type="spellStart"/>
      <w:r w:rsidR="007C6FD4">
        <w:rPr>
          <w:rFonts w:ascii="Times New Roman" w:hAnsi="Times New Roman" w:cs="Times New Roman"/>
          <w:sz w:val="28"/>
          <w:szCs w:val="28"/>
          <w:lang w:val="en-US"/>
        </w:rPr>
        <w:t>Udacity</w:t>
      </w:r>
      <w:proofErr w:type="spellEnd"/>
      <w:r w:rsidR="007C6FD4" w:rsidRPr="007C6FD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7C6FD4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Pr="007C6FD4" w:rsidRDefault="00DB07D7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7C6FD4" w:rsidRDefault="007C6FD4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FD4" w:rsidRDefault="007C6FD4" w:rsidP="002162DA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lastRenderedPageBreak/>
        <w:t>Обзор схожих программных средств</w:t>
      </w: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>пользуемых алгоритмов.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программным продуктом, полностью переведенным на русский язык (по заявлению компании-разработчика), является программный пакет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может.</w:t>
      </w:r>
    </w:p>
    <w:p w:rsidR="00564A4F" w:rsidRDefault="00564A4F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162DA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FD6251" w:rsidRDefault="00FD6251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251" w:rsidRDefault="00FD6251" w:rsidP="002162DA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D6251" w:rsidRDefault="00FD6251" w:rsidP="002162DA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2162DA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++, в данной работе будет широко использоваться высокоуровневый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2162DA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2162DA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PyBrain</w:t>
      </w:r>
      <w:proofErr w:type="spellEnd"/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564A4F" w:rsidRPr="003132C4" w:rsidRDefault="00564A4F" w:rsidP="002162DA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1841ED" w:rsidRDefault="001841ED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для использования в сочетании с 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564A4F" w:rsidRPr="00DA4187" w:rsidRDefault="00564A4F" w:rsidP="002162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64A4F" w:rsidRPr="00DA4187" w:rsidSect="00DA418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14A93"/>
    <w:rsid w:val="002162DA"/>
    <w:rsid w:val="00255292"/>
    <w:rsid w:val="00265D50"/>
    <w:rsid w:val="003320C4"/>
    <w:rsid w:val="00564A4F"/>
    <w:rsid w:val="005F2BE8"/>
    <w:rsid w:val="00611E0D"/>
    <w:rsid w:val="006F354A"/>
    <w:rsid w:val="007C6FD4"/>
    <w:rsid w:val="008300BB"/>
    <w:rsid w:val="009A6D32"/>
    <w:rsid w:val="009F16AF"/>
    <w:rsid w:val="00AF5D74"/>
    <w:rsid w:val="00B13AB7"/>
    <w:rsid w:val="00B70999"/>
    <w:rsid w:val="00DA4187"/>
    <w:rsid w:val="00DB07D7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9</cp:revision>
  <dcterms:created xsi:type="dcterms:W3CDTF">2014-05-09T15:39:00Z</dcterms:created>
  <dcterms:modified xsi:type="dcterms:W3CDTF">2014-05-11T20:23:00Z</dcterms:modified>
</cp:coreProperties>
</file>