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Arial" w:hAnsi="Arial"/>
          <w:b/>
          <w:color w:val="000000"/>
          <w:sz w:val="34"/>
        </w:rPr>
        <w:t>Паспорт екіпажу та закріпленого майна</w:t>
      </w:r>
    </w:p>
    <w:p>
      <w:pPr>
        <w:spacing w:after="280"/>
        <w:jc w:val="center"/>
      </w:pPr>
      <w:r>
        <w:t>Перевірка формування повної картки після вибору одного екіпажу</w:t>
      </w:r>
    </w:p>
    <w:p>
      <w:pPr>
        <w:pStyle w:val="Heading1"/>
      </w:pPr>
      <w:r>
        <w:t>Основні дані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color w:val="000000"/>
              </w:rPr>
              <w:t>Екіпаж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color w:val="000000"/>
              </w:rPr>
              <w:t>Статус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color w:val="000000"/>
              </w:rPr>
              <w:t>Взвод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color w:val="000000"/>
              </w:rPr>
              <w:t>Позиція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ГРІМ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Працюючий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 взвод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ХИЖАК</w:t>
            </w:r>
          </w:p>
        </w:tc>
      </w:tr>
    </w:tbl>
    <w:p>
      <w:pPr>
        <w:spacing w:after="100"/>
      </w:pPr>
      <w:r>
        <w:rPr>
          <w:b/>
        </w:rPr>
        <w:t xml:space="preserve">Сектор роботи: </w:t>
      </w:r>
      <w:r>
        <w:t>СЕКТОР ПІВДЕНЬ</w:t>
      </w:r>
    </w:p>
    <w:p>
      <w:pPr>
        <w:spacing w:after="100"/>
      </w:pPr>
      <w:r>
        <w:rPr>
          <w:b/>
        </w:rPr>
        <w:t xml:space="preserve">БРО: </w:t>
      </w:r>
      <w:r>
        <w:t>БРО-03</w:t>
      </w:r>
    </w:p>
    <w:p>
      <w:pPr>
        <w:spacing w:after="100"/>
      </w:pPr>
      <w:r>
        <w:rPr>
          <w:b/>
        </w:rPr>
        <w:t xml:space="preserve">БпАК: </w:t>
      </w:r>
      <w:r>
        <w:t>SHARK · Літаковий Розвідувальний</w:t>
      </w:r>
    </w:p>
    <w:p>
      <w:pPr>
        <w:spacing w:after="100"/>
      </w:pPr>
      <w:r>
        <w:rPr>
          <w:b/>
        </w:rPr>
        <w:t xml:space="preserve">Командир екіпажу: </w:t>
      </w:r>
      <w:r>
        <w:t>ЯРЕМЧУК Максим Романович</w:t>
      </w:r>
    </w:p>
    <w:p>
      <w:pPr>
        <w:spacing w:after="100"/>
      </w:pPr>
      <w:r>
        <w:rPr>
          <w:b/>
        </w:rPr>
        <w:t xml:space="preserve">Водії екіпажу: </w:t>
      </w:r>
      <w:r>
        <w:t>ЛЕВЧЕНКО Іван Олександрович</w:t>
      </w:r>
    </w:p>
    <w:p>
      <w:pPr>
        <w:spacing w:after="100"/>
      </w:pPr>
      <w:r>
        <w:rPr>
          <w:b/>
        </w:rPr>
        <w:t xml:space="preserve">Офіційний склад: </w:t>
      </w:r>
      <w:r>
        <w:t>ЯРЕМЧУК Максим Романович, КОЗАК Віталій Володимирович, ОЛІЙНИК Роман Миколайович, ЛЕВЧЕНКО Іван Олександрович</w:t>
      </w:r>
    </w:p>
    <w:p>
      <w:pPr>
        <w:spacing w:after="100"/>
      </w:pPr>
      <w:r>
        <w:rPr>
          <w:b/>
        </w:rPr>
        <w:t xml:space="preserve">Фактичний склад: </w:t>
      </w:r>
      <w:r>
        <w:t>ЛЕВЧЕНКО Іван Олександрович, ЯРЕМЧУК Максим Романович, ОЛІЙНИК Роман Миколайович, КОЗАК Віталій Володимирович</w:t>
      </w:r>
    </w:p>
    <w:p>
      <w:pPr>
        <w:spacing w:after="100"/>
      </w:pPr>
      <w:r>
        <w:rPr>
          <w:b/>
        </w:rPr>
        <w:t xml:space="preserve">Чисельність: </w:t>
      </w:r>
      <w:r>
        <w:t>4 фактично з 4 офіційно</w:t>
      </w:r>
    </w:p>
    <w:p>
      <w:pPr>
        <w:pStyle w:val="Heading1"/>
      </w:pPr>
      <w:r>
        <w:t>Закріплені засоби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color w:val="000000"/>
              </w:rPr>
              <w:t>Категорія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color w:val="000000"/>
              </w:rPr>
              <w:t>Перелік із бази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Автомобілі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Toyota Hilux АА 2103 КТ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БпЛА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LELEKA-100 UAV-003, LELEKA-100 UAV-015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Генератори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FIRMAN FPG7800E2 GEN-003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Засоби зв’язку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STARLINK GEN 3 COM-003, STARLINK GEN 3 COM-015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Зброя та БК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КАРАБІН M4 WPN-003, КАРАБІН M4 WPN-015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Усе майно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FIRMAN FPG7800E2 GEN-003, LELEKA-100 UAV-003, LELEKA-100 UAV-015, STARLINK GEN 3 COM-003, STARLINK GEN 3 COM-015, КАРАБІН M4 WPN-003, КАРАБІН M4 WPN-015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7488"/>
          </w:tcPr>
          <w:p>
            <w:r>
              <w:t>командир роти безпілотних авіаційних комплексів військової частини А2222</w:t>
            </w:r>
          </w:p>
        </w:tc>
        <w:tc>
          <w:tcPr>
            <w:tcW w:type="dxa" w:w="2592"/>
          </w:tcPr>
          <w:p>
            <w:pPr>
              <w:jc w:val="right"/>
            </w:pPr>
            <w:r>
              <w:t>молодший лейтенант</w:t>
            </w:r>
          </w:p>
        </w:tc>
      </w:tr>
      <w:tr>
        <w:tc>
          <w:tcPr>
            <w:tcW w:type="dxa" w:w="7488"/>
          </w:tcPr>
          <w:p>
            <w:r>
              <w:t>ШКОЛЬНІКОВ Арсеній Едуардович</w:t>
            </w:r>
          </w:p>
        </w:tc>
        <w:tc>
          <w:tcPr>
            <w:tcW w:type="dxa" w:w="2592"/>
          </w:tcPr>
          <w:p>
            <w:pPr>
              <w:jc w:val="right"/>
            </w:pPr>
            <w:r>
              <w:t>10.09.2026 року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