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Зведений акт перевірки відповідального майна</w:t>
      </w:r>
    </w:p>
    <w:p>
      <w:pPr>
        <w:spacing w:after="280"/>
        <w:jc w:val="center"/>
      </w:pPr>
      <w:r>
        <w:t>Перевірка кількох категорій майна та автоматичного визначення екіпажів відповідальних осіб і позицій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Категорія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Назва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Інвентарний номер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Стан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Екіпаж і позиція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  <w:sz w:val="17"/>
              </w:rPr>
              <w:t>Відповідальний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Генератор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{{генератор_1_назва}}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{{генератор_1_інвентарний_номер}}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{{генератор_1_статус}}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{{генератор_1_екіпаж}} · {{генератор_1_позиція}}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{{генератор_1_відповідальний_піб}}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БпЛА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{{бпла_1_назва}}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{{бпла_1_інвентарний_номер}}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{{бпла_1_статус}}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{{бпла_1_екіпаж}} · {{бпла_1_позиція}}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{{бпла_1_відповідальний_піб}}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Зв’язок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{{звʼязок_1_назва}}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{{звʼязок_1_інвентарний_номер}}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{{звʼязок_1_статус}}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{{звʼязок_1_екіпаж}} · {{звʼязок_1_позиція}}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{{звʼязок_1_відповідальний_піб}}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Зброя та БК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{{зброя_та_бк_1_назва}}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{{зброя_та_бк_1_інвентарний_номер}}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{{зброя_та_бк_1_статус}}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{{зброя_та_бк_1_екіпаж}} · {{зброя_та_бк_1_позиція}}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{{зброя_та_бк_1_відповідальний_піб}}</w:t>
            </w:r>
          </w:p>
        </w:tc>
      </w:tr>
    </w:tbl>
    <w:p/>
    <w:p>
      <w:pPr>
        <w:spacing w:after="100"/>
      </w:pPr>
      <w:r>
        <w:rPr>
          <w:b/>
        </w:rPr>
        <w:t xml:space="preserve">Результат перевірки: </w:t>
      </w:r>
      <w:r>
        <w:t>{{результат_перевірки_1}}</w:t>
      </w:r>
    </w:p>
    <w:p>
      <w:pPr>
        <w:spacing w:after="100"/>
      </w:pPr>
      <w:r>
        <w:rPr>
          <w:b/>
        </w:rPr>
        <w:t xml:space="preserve">Виявлені розбіжності: </w:t>
      </w:r>
      <w:r>
        <w:t>{{виявлені_розбіжності_1}}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7488"/>
          </w:tcPr>
          <w:p>
            <w:r>
              <w:t>{{основний_підписант_посада}}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{{основний_підписант_звання}}</w:t>
            </w:r>
          </w:p>
        </w:tc>
      </w:tr>
      <w:tr>
        <w:tc>
          <w:tcPr>
            <w:tcW w:type="dxa" w:w="7488"/>
          </w:tcPr>
          <w:p>
            <w:r>
              <w:t>{{основний_підписант_піб}}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{{дата_рапорту}}</w:t>
            </w:r>
          </w:p>
        </w:tc>
      </w:tr>
    </w:tbl>
    <w:sectPr w:rsidR="00FC693F" w:rsidRPr="0006063C" w:rsidSect="00034616">
      <w:pgSz w:w="15840" w:h="122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