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right"/>
      </w:pPr>
      <w:r>
        <w:rPr>
          <w:rtl w:val="0"/>
        </w:rPr>
        <w:t>Командиру військової частини А</w:t>
      </w:r>
      <w:r>
        <w:rPr>
          <w:rtl w:val="0"/>
        </w:rPr>
        <w:t>5027</w:t>
      </w: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center"/>
      </w:pP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РАПОРТ</w:t>
      </w: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00" w:lineRule="exact"/>
        <w:ind w:firstLine="709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Доповідаю Вам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що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12.08.2026 року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року прибув в район виконання бойових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спеціальних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завдань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Охтирка з пункту тимчасового зосередження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Новостав військовослужбовець –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солдат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ГНАТЮК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 Роман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 Ігорович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, стрілець, військова частина А0000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jc w:val="both"/>
      </w:pPr>
    </w:p>
    <w:p>
      <w:pPr>
        <w:pStyle w:val="Normal.0"/>
        <w:jc w:val="both"/>
        <w:rPr>
          <w:outline w:val="0"/>
          <w:color w:val="000000"/>
          <w:kern w:val="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заступник командира А5027</w:t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jc w:val="both"/>
      </w:pPr>
      <w:r>
        <w:rPr>
          <w:rtl w:val="0"/>
        </w:rPr>
        <w:t>майор</w:t>
      </w:r>
      <w:r>
        <w:rPr>
          <w:rtl w:val="0"/>
          <w:lang w:val="ru-RU"/>
        </w:rPr>
        <w:t/>
      </w:r>
      <w:r>
        <w:rPr>
          <w:rtl w:val="0"/>
          <w:lang w:val="en-US"/>
        </w:rPr>
        <w:t/>
      </w:r>
      <w:r>
        <w:rPr>
          <w:rtl w:val="0"/>
        </w:rPr>
        <w:t/>
      </w:r>
      <w:r>
        <w:rPr>
          <w:rtl w:val="0"/>
          <w:lang w:val="en-US"/>
        </w:rPr>
        <w:t/>
      </w:r>
      <w:r>
        <w:rPr>
          <w:rtl w:val="0"/>
        </w:rPr>
        <w:t/>
      </w:r>
      <w:r>
        <w:rPr>
          <w:rtl w:val="0"/>
        </w:rPr>
        <w:t/>
      </w:r>
      <w:r>
        <w:rPr>
          <w:rFonts w:ascii="Helvetica Neue" w:hAnsi="Helvetica Neue"/>
          <w:outline w:val="0"/>
          <w:color w:val="c5d0d6"/>
          <w:u w:color="c5d0d6"/>
          <w:rtl w:val="0"/>
          <w14:textFill>
            <w14:solidFill>
              <w14:srgbClr w14:val="C5D0D6"/>
            </w14:solidFill>
          </w14:textFill>
        </w:rPr>
        <w:t>,</w:t>
      </w:r>
      <w:r>
        <w:rPr>
          <w:outline w:val="0"/>
          <w:color w:val="000000"/>
          <w:kern w:val="2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      </w:t>
      </w:r>
      <w:r>
        <w:rPr>
          <w:rtl w:val="0"/>
          <w:lang w:val="it-IT"/>
        </w:rPr>
        <w:t>ІВАНЕНКО</w:t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> Петро</w:t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</w:p>
    <w:sectPr>
      <w:headerReference w:type="default" r:id="rId4"/>
      <w:footerReference w:type="default" r:id="rId5"/>
      <w:pgSz w:w="11900" w:h="16840" w:orient="portrait"/>
      <w:pgMar w:top="1134" w:right="567" w:bottom="993" w:left="1701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612"/>
        <w:tab w:val="clear" w:pos="9639"/>
      </w:tabs>
      <w:jc w:val="center"/>
    </w:pPr>
    <w:r>
      <w:rPr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612"/>
        <w:tab w:val="clear" w:pos="9639"/>
      </w:tabs>
      <w:jc w:val="right"/>
    </w:pPr>
  </w:p>
  <w:p>
    <w:pPr>
      <w:pStyle w:val="header"/>
      <w:tabs>
        <w:tab w:val="right" w:pos="9612"/>
        <w:tab w:val="clear" w:pos="9639"/>
      </w:tabs>
      <w:jc w:val="right"/>
    </w:pPr>
    <w:r>
      <w:rPr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