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pic="http://schemas.openxmlformats.org/drawingml/2006/picture" xmlns:a="http://schemas.openxmlformats.org/drawingml/2006/main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03.08.2026 року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Солдат ЛИСЕНКО Максим Олегович, Стрілець, військова частина А0000.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Заступник командира з ППП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</w:t>
        <w:drawing>
          <wp:inline distT="0" distB="0" distL="0" distR="0">
            <wp:extent cx="1371600" cy="457200"/>
            <wp:docPr id="101" name="Підпис основного підписанта"/>
            <a:graphic>
              <a:graphicData uri="http://schemas.openxmlformats.org/drawingml/2006/picture">
                <pic:pic>
                  <pic:nvPicPr>
                    <pic:cNvPr id="0" name="main-signature.png"/>
                    <pic:cNvPicPr/>
                  </pic:nvPicPr>
                  <pic:blipFill>
                    <a:blip r:embed="rIdMainSignature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  <w:lang w:val="it-IT"/>
        </w:rPr>
        <w:t>Іваненко</w:t>
      </w:r>
      <w:r>
        <w:rPr>
          <w:rtl w:val="0"/>
          <w:lang w:val="en-US"/>
        </w:rPr>
        <w:t/>
      </w:r>
      <w:r>
        <w:rPr>
          <w:rtl w:val="0"/>
          <w:lang w:val="it-IT"/>
        </w:rPr>
        <w:t> Іван</w:t>
      </w:r>
      <w:r>
        <w:rPr>
          <w:rtl w:val="0"/>
          <w:lang w:val="en-US"/>
        </w:rPr>
        <w:t/>
      </w:r>
      <w:r>
        <w:rPr>
          <w:rtl w:val="0"/>
          <w:lang w:val="it-IT"/>
        </w:rPr>
        <w:t/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