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Контрольний рапорт щодо БпЛА</w:t>
      </w:r>
    </w:p>
    <w:p>
      <w:r>
        <w:t>БпЛА: DJI Matrice 30T. Інвентарний номер: БПЛА-001. Стан: Справний. Примітка: Контрольний запис: розвідувальний БпЛА.</w:t>
      </w:r>
    </w:p>
    <w:sectPr>
      <w:pgSz w:w="11906" w:h="16838"/>
    </w:sectPr>
  </w:body>
</w:document>
</file>