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541C" w14:textId="77777777" w:rsidR="00577A24" w:rsidRDefault="00577A24" w:rsidP="00577A24">
      <w:pPr>
        <w:jc w:val="center"/>
        <w:rPr>
          <w:rFonts w:cs="Times New Roman"/>
          <w:szCs w:val="28"/>
          <w:lang w:val="ru-RU"/>
        </w:rPr>
      </w:pPr>
      <w:r w:rsidRPr="00DD28F4">
        <w:rPr>
          <w:rFonts w:cs="Times New Roman"/>
          <w:szCs w:val="28"/>
          <w:lang w:val="ru-RU"/>
        </w:rPr>
        <w:t>Министерство образования Республики Беларусь</w:t>
      </w:r>
    </w:p>
    <w:p w14:paraId="766E7DE0" w14:textId="77777777" w:rsidR="00577A24" w:rsidRPr="00DD28F4" w:rsidRDefault="00577A24" w:rsidP="00577A24">
      <w:pPr>
        <w:jc w:val="center"/>
        <w:rPr>
          <w:rFonts w:cs="Times New Roman"/>
          <w:szCs w:val="28"/>
          <w:lang w:val="ru-RU"/>
        </w:rPr>
      </w:pPr>
    </w:p>
    <w:p w14:paraId="07DFF410" w14:textId="77777777" w:rsidR="00577A24" w:rsidRDefault="00577A24" w:rsidP="00577A24">
      <w:pPr>
        <w:jc w:val="center"/>
        <w:rPr>
          <w:rFonts w:cs="Times New Roman"/>
          <w:szCs w:val="28"/>
          <w:lang w:val="ru-RU"/>
        </w:rPr>
      </w:pPr>
      <w:r>
        <w:rPr>
          <w:rFonts w:cs="Times New Roman"/>
          <w:szCs w:val="28"/>
          <w:lang w:val="ru-RU"/>
        </w:rPr>
        <w:t>Учреждение образования</w:t>
      </w:r>
    </w:p>
    <w:p w14:paraId="35A2BCB1" w14:textId="77777777" w:rsidR="00577A24" w:rsidRPr="00DD28F4" w:rsidRDefault="00577A24" w:rsidP="00577A24">
      <w:pPr>
        <w:jc w:val="center"/>
        <w:rPr>
          <w:rFonts w:cs="Times New Roman"/>
          <w:lang w:val="ru-RU"/>
        </w:rPr>
      </w:pPr>
    </w:p>
    <w:p w14:paraId="3F2D9297" w14:textId="77777777" w:rsidR="00577A24" w:rsidRDefault="00577A24" w:rsidP="00577A24">
      <w:pPr>
        <w:jc w:val="center"/>
        <w:rPr>
          <w:rFonts w:cs="Times New Roman"/>
          <w:szCs w:val="28"/>
          <w:lang w:val="ru-RU"/>
        </w:rPr>
      </w:pPr>
      <w:r w:rsidRPr="00DD28F4">
        <w:rPr>
          <w:rFonts w:cs="Times New Roman"/>
          <w:szCs w:val="28"/>
          <w:lang w:val="ru-RU"/>
        </w:rPr>
        <w:t xml:space="preserve"> «Белорусский государственный технологический университет»</w:t>
      </w:r>
    </w:p>
    <w:p w14:paraId="525D7ED9" w14:textId="77777777" w:rsidR="00577A24" w:rsidRPr="00DD28F4" w:rsidRDefault="00577A24" w:rsidP="00577A24">
      <w:pPr>
        <w:jc w:val="center"/>
        <w:rPr>
          <w:rFonts w:cs="Times New Roman"/>
          <w:lang w:val="ru-RU"/>
        </w:rPr>
      </w:pPr>
    </w:p>
    <w:p w14:paraId="67D83C6C" w14:textId="77777777" w:rsidR="00577A24" w:rsidRPr="00DD28F4" w:rsidRDefault="00577A24" w:rsidP="00577A24">
      <w:pPr>
        <w:jc w:val="center"/>
        <w:rPr>
          <w:rFonts w:cs="Times New Roman"/>
          <w:lang w:val="ru-RU"/>
        </w:rPr>
      </w:pPr>
      <w:r w:rsidRPr="00DD28F4">
        <w:rPr>
          <w:rFonts w:cs="Times New Roman"/>
          <w:szCs w:val="28"/>
          <w:lang w:val="ru-RU"/>
        </w:rPr>
        <w:t>Кафедра информационных систем и технологий</w:t>
      </w:r>
    </w:p>
    <w:p w14:paraId="6D92E328" w14:textId="77777777" w:rsidR="00577A24" w:rsidRPr="00DD28F4" w:rsidRDefault="00577A24" w:rsidP="00577A24">
      <w:pPr>
        <w:rPr>
          <w:rFonts w:cs="Times New Roman"/>
          <w:lang w:val="ru-RU"/>
        </w:rPr>
      </w:pPr>
    </w:p>
    <w:p w14:paraId="37217343" w14:textId="77777777" w:rsidR="00577A24" w:rsidRPr="00DD28F4" w:rsidRDefault="00577A24" w:rsidP="00577A24">
      <w:pPr>
        <w:rPr>
          <w:rFonts w:cs="Times New Roman"/>
          <w:lang w:val="ru-RU"/>
        </w:rPr>
      </w:pPr>
    </w:p>
    <w:p w14:paraId="194FA364" w14:textId="77777777" w:rsidR="00577A24" w:rsidRDefault="00577A24" w:rsidP="00577A24">
      <w:pPr>
        <w:rPr>
          <w:rFonts w:cs="Times New Roman"/>
          <w:lang w:val="ru-RU"/>
        </w:rPr>
      </w:pPr>
    </w:p>
    <w:p w14:paraId="1F3BE2D6" w14:textId="77777777" w:rsidR="00577A24" w:rsidRDefault="00577A24" w:rsidP="00577A24">
      <w:pPr>
        <w:rPr>
          <w:rFonts w:cs="Times New Roman"/>
          <w:lang w:val="ru-RU"/>
        </w:rPr>
      </w:pPr>
    </w:p>
    <w:p w14:paraId="5779E55C" w14:textId="77777777" w:rsidR="00577A24" w:rsidRDefault="00577A24" w:rsidP="00577A24">
      <w:pPr>
        <w:rPr>
          <w:rFonts w:cs="Times New Roman"/>
          <w:lang w:val="ru-RU"/>
        </w:rPr>
      </w:pPr>
    </w:p>
    <w:p w14:paraId="7A60EE68" w14:textId="77777777" w:rsidR="00577A24" w:rsidRDefault="00577A24" w:rsidP="00577A24">
      <w:pPr>
        <w:rPr>
          <w:rFonts w:cs="Times New Roman"/>
          <w:lang w:val="ru-RU"/>
        </w:rPr>
      </w:pPr>
    </w:p>
    <w:p w14:paraId="73A712E0" w14:textId="77777777" w:rsidR="00577A24" w:rsidRDefault="00577A24" w:rsidP="00577A24">
      <w:pPr>
        <w:rPr>
          <w:rFonts w:cs="Times New Roman"/>
          <w:lang w:val="ru-RU"/>
        </w:rPr>
      </w:pPr>
    </w:p>
    <w:p w14:paraId="6B8C0865" w14:textId="77777777" w:rsidR="00577A24" w:rsidRDefault="00577A24" w:rsidP="00577A24">
      <w:pPr>
        <w:rPr>
          <w:rFonts w:cs="Times New Roman"/>
          <w:lang w:val="ru-RU"/>
        </w:rPr>
      </w:pPr>
    </w:p>
    <w:p w14:paraId="762AEF9E" w14:textId="77777777" w:rsidR="00577A24" w:rsidRDefault="00577A24" w:rsidP="00577A24">
      <w:pPr>
        <w:rPr>
          <w:rFonts w:cs="Times New Roman"/>
          <w:lang w:val="ru-RU"/>
        </w:rPr>
      </w:pPr>
    </w:p>
    <w:p w14:paraId="68377403" w14:textId="77777777" w:rsidR="00577A24" w:rsidRPr="00DD28F4" w:rsidRDefault="00577A24" w:rsidP="00577A24">
      <w:pPr>
        <w:rPr>
          <w:rFonts w:cs="Times New Roman"/>
          <w:lang w:val="ru-RU"/>
        </w:rPr>
      </w:pPr>
    </w:p>
    <w:p w14:paraId="326A7B6C" w14:textId="77777777" w:rsidR="00577A24" w:rsidRDefault="00577A24" w:rsidP="00577A24">
      <w:pPr>
        <w:jc w:val="center"/>
        <w:rPr>
          <w:rFonts w:cs="Times New Roman"/>
          <w:szCs w:val="28"/>
          <w:lang w:val="ru-RU"/>
        </w:rPr>
      </w:pPr>
      <w:r>
        <w:rPr>
          <w:rFonts w:eastAsia="Calibri" w:cs="Times New Roman"/>
          <w:b/>
          <w:color w:val="000000"/>
          <w:szCs w:val="28"/>
          <w:lang w:val="ru-RU"/>
        </w:rPr>
        <w:t>Отчет по</w:t>
      </w:r>
      <w:r w:rsidRPr="007118AE">
        <w:rPr>
          <w:rFonts w:eastAsia="Calibri" w:cs="Times New Roman"/>
          <w:b/>
          <w:color w:val="000000"/>
          <w:szCs w:val="28"/>
          <w:lang w:val="ru-RU"/>
        </w:rPr>
        <w:t xml:space="preserve"> лабораторной работе</w:t>
      </w:r>
      <w:r>
        <w:rPr>
          <w:rFonts w:eastAsia="Calibri" w:cs="Times New Roman"/>
          <w:b/>
          <w:color w:val="000000"/>
          <w:szCs w:val="28"/>
          <w:lang w:val="ru-RU"/>
        </w:rPr>
        <w:t xml:space="preserve"> на тему</w:t>
      </w:r>
      <w:r w:rsidRPr="007118AE">
        <w:rPr>
          <w:rFonts w:eastAsia="Calibri" w:cs="Times New Roman"/>
          <w:color w:val="000000"/>
          <w:szCs w:val="28"/>
          <w:lang w:val="ru-RU"/>
        </w:rPr>
        <w:t>:</w:t>
      </w:r>
      <w:r w:rsidRPr="00DD28F4">
        <w:rPr>
          <w:rFonts w:cs="Times New Roman"/>
          <w:szCs w:val="28"/>
          <w:lang w:val="ru-RU"/>
        </w:rPr>
        <w:t xml:space="preserve"> </w:t>
      </w:r>
    </w:p>
    <w:p w14:paraId="3A0D9A07" w14:textId="77777777" w:rsidR="00577A24" w:rsidRDefault="00577A24" w:rsidP="00577A24">
      <w:pPr>
        <w:jc w:val="center"/>
        <w:rPr>
          <w:rFonts w:cs="Times New Roman"/>
          <w:szCs w:val="28"/>
          <w:lang w:val="ru-RU"/>
        </w:rPr>
      </w:pPr>
    </w:p>
    <w:p w14:paraId="36DAD66F" w14:textId="77777777" w:rsidR="00577A24" w:rsidRPr="008636F3" w:rsidRDefault="00577A24" w:rsidP="00577A24">
      <w:pPr>
        <w:jc w:val="center"/>
        <w:rPr>
          <w:rFonts w:cs="Times New Roman"/>
          <w:b/>
          <w:szCs w:val="28"/>
          <w:lang w:val="ru-RU"/>
        </w:rPr>
      </w:pPr>
      <w:r w:rsidRPr="008636F3">
        <w:rPr>
          <w:rFonts w:cs="Times New Roman"/>
          <w:b/>
          <w:bCs/>
          <w:szCs w:val="28"/>
          <w:lang w:val="ru-RU"/>
        </w:rPr>
        <w:t>«</w:t>
      </w:r>
      <w:r>
        <w:rPr>
          <w:rFonts w:cs="Times New Roman"/>
          <w:b/>
          <w:bCs/>
          <w:szCs w:val="28"/>
          <w:lang w:val="ru-RU"/>
        </w:rPr>
        <w:t xml:space="preserve">Объектно-ориентированное моделирование. Структурные диаграммы </w:t>
      </w:r>
      <w:r>
        <w:rPr>
          <w:rFonts w:cs="Times New Roman"/>
          <w:b/>
          <w:bCs/>
          <w:szCs w:val="28"/>
        </w:rPr>
        <w:t>UML</w:t>
      </w:r>
      <w:r w:rsidRPr="008636F3">
        <w:rPr>
          <w:rFonts w:cs="Times New Roman"/>
          <w:b/>
          <w:szCs w:val="28"/>
          <w:lang w:val="ru-RU"/>
        </w:rPr>
        <w:t>»</w:t>
      </w:r>
    </w:p>
    <w:p w14:paraId="04613CA4" w14:textId="77777777" w:rsidR="00577A24" w:rsidRPr="00DD28F4" w:rsidRDefault="00577A24" w:rsidP="00577A24">
      <w:pPr>
        <w:jc w:val="right"/>
        <w:rPr>
          <w:rFonts w:cs="Times New Roman"/>
          <w:lang w:val="ru-RU"/>
        </w:rPr>
      </w:pPr>
    </w:p>
    <w:p w14:paraId="21600AAA" w14:textId="77777777" w:rsidR="00577A24" w:rsidRPr="00DD28F4" w:rsidRDefault="00577A24" w:rsidP="00577A24">
      <w:pPr>
        <w:jc w:val="right"/>
        <w:rPr>
          <w:rFonts w:cs="Times New Roman"/>
          <w:lang w:val="ru-RU"/>
        </w:rPr>
      </w:pPr>
    </w:p>
    <w:p w14:paraId="7C85E03D" w14:textId="77777777" w:rsidR="00577A24" w:rsidRDefault="00577A24" w:rsidP="00577A24">
      <w:pPr>
        <w:jc w:val="right"/>
        <w:rPr>
          <w:rFonts w:cs="Times New Roman"/>
          <w:lang w:val="ru-RU"/>
        </w:rPr>
      </w:pPr>
    </w:p>
    <w:p w14:paraId="36F8851D" w14:textId="77777777" w:rsidR="00577A24" w:rsidRDefault="00577A24" w:rsidP="00577A24">
      <w:pPr>
        <w:jc w:val="right"/>
        <w:rPr>
          <w:rFonts w:cs="Times New Roman"/>
          <w:lang w:val="ru-RU"/>
        </w:rPr>
      </w:pPr>
    </w:p>
    <w:p w14:paraId="7717743C" w14:textId="77777777" w:rsidR="00577A24" w:rsidRPr="00411179" w:rsidRDefault="00577A24" w:rsidP="00577A24">
      <w:pPr>
        <w:jc w:val="right"/>
        <w:rPr>
          <w:rFonts w:cs="Times New Roman"/>
          <w:lang w:val="ru-RU"/>
        </w:rPr>
      </w:pPr>
    </w:p>
    <w:p w14:paraId="59D325AB" w14:textId="1FC4E2CF" w:rsidR="00577A24" w:rsidRPr="00DD28F4" w:rsidRDefault="00577A24" w:rsidP="00577A24">
      <w:pPr>
        <w:jc w:val="right"/>
        <w:rPr>
          <w:rFonts w:cs="Times New Roman"/>
          <w:lang w:val="ru-RU"/>
        </w:rPr>
      </w:pPr>
      <w:r w:rsidRPr="00DD28F4">
        <w:rPr>
          <w:rFonts w:cs="Times New Roman"/>
          <w:szCs w:val="28"/>
          <w:lang w:val="ru-RU"/>
        </w:rPr>
        <w:t xml:space="preserve">Выполнил: </w:t>
      </w:r>
    </w:p>
    <w:p w14:paraId="14590556" w14:textId="26C99E26" w:rsidR="00577A24" w:rsidRPr="00DD28F4" w:rsidRDefault="00577A24" w:rsidP="00577A24">
      <w:pPr>
        <w:jc w:val="right"/>
        <w:rPr>
          <w:rFonts w:cs="Times New Roman"/>
          <w:lang w:val="ru-RU"/>
        </w:rPr>
      </w:pPr>
      <w:r>
        <w:rPr>
          <w:rFonts w:cs="Times New Roman"/>
          <w:szCs w:val="28"/>
          <w:lang w:val="ru-RU"/>
        </w:rPr>
        <w:t>студент 4</w:t>
      </w:r>
      <w:r w:rsidRPr="00DD28F4">
        <w:rPr>
          <w:rFonts w:cs="Times New Roman"/>
          <w:szCs w:val="28"/>
          <w:lang w:val="ru-RU"/>
        </w:rPr>
        <w:t xml:space="preserve"> курса </w:t>
      </w:r>
      <w:r w:rsidR="008D4E7C">
        <w:rPr>
          <w:rFonts w:cs="Times New Roman"/>
          <w:szCs w:val="28"/>
          <w:lang w:val="ru-RU"/>
        </w:rPr>
        <w:t>7</w:t>
      </w:r>
      <w:r w:rsidRPr="00DD28F4">
        <w:rPr>
          <w:rFonts w:cs="Times New Roman"/>
          <w:szCs w:val="28"/>
          <w:lang w:val="ru-RU"/>
        </w:rPr>
        <w:t xml:space="preserve"> группы ФИТ</w:t>
      </w:r>
    </w:p>
    <w:p w14:paraId="362E8384" w14:textId="08A2E788" w:rsidR="00577A24" w:rsidRDefault="008D4E7C" w:rsidP="00577A24">
      <w:pPr>
        <w:jc w:val="right"/>
        <w:rPr>
          <w:rFonts w:cs="Times New Roman"/>
          <w:szCs w:val="28"/>
          <w:lang w:val="ru-RU"/>
        </w:rPr>
      </w:pPr>
      <w:r>
        <w:rPr>
          <w:rFonts w:cs="Times New Roman"/>
          <w:szCs w:val="28"/>
          <w:lang w:val="ru-RU"/>
        </w:rPr>
        <w:t>Леонов Д</w:t>
      </w:r>
      <w:r w:rsidR="00577A24">
        <w:rPr>
          <w:rFonts w:cs="Times New Roman"/>
          <w:szCs w:val="28"/>
          <w:lang w:val="ru-RU"/>
        </w:rPr>
        <w:t>.</w:t>
      </w:r>
      <w:r>
        <w:rPr>
          <w:rFonts w:cs="Times New Roman"/>
          <w:szCs w:val="28"/>
          <w:lang w:val="ru-RU"/>
        </w:rPr>
        <w:t>И</w:t>
      </w:r>
      <w:r w:rsidR="00577A24">
        <w:rPr>
          <w:rFonts w:cs="Times New Roman"/>
          <w:szCs w:val="28"/>
          <w:lang w:val="ru-RU"/>
        </w:rPr>
        <w:t>.</w:t>
      </w:r>
    </w:p>
    <w:p w14:paraId="31783F89" w14:textId="77777777" w:rsidR="00577A24" w:rsidRDefault="00577A24" w:rsidP="00577A24">
      <w:pPr>
        <w:jc w:val="right"/>
        <w:rPr>
          <w:rFonts w:cs="Times New Roman"/>
          <w:szCs w:val="28"/>
          <w:lang w:val="ru-RU"/>
        </w:rPr>
      </w:pPr>
    </w:p>
    <w:p w14:paraId="6D2A49C7" w14:textId="77777777" w:rsidR="00577A24" w:rsidRDefault="00577A24" w:rsidP="00577A24">
      <w:pPr>
        <w:ind w:firstLine="0"/>
        <w:rPr>
          <w:rFonts w:cs="Times New Roman"/>
          <w:b/>
          <w:bCs/>
          <w:szCs w:val="28"/>
          <w:lang w:val="ru-RU"/>
        </w:rPr>
      </w:pPr>
    </w:p>
    <w:p w14:paraId="0A5D3D6D" w14:textId="77777777" w:rsidR="00577A24" w:rsidRDefault="00577A24" w:rsidP="00577A24">
      <w:pPr>
        <w:jc w:val="right"/>
        <w:rPr>
          <w:rFonts w:cs="Times New Roman"/>
          <w:szCs w:val="28"/>
          <w:lang w:val="ru-RU"/>
        </w:rPr>
      </w:pPr>
      <w:r>
        <w:rPr>
          <w:rFonts w:cs="Times New Roman"/>
          <w:szCs w:val="28"/>
          <w:lang w:val="ru-RU"/>
        </w:rPr>
        <w:t>Цель:</w:t>
      </w:r>
    </w:p>
    <w:p w14:paraId="360A21E4" w14:textId="77777777" w:rsidR="00577A24" w:rsidRPr="009748EA" w:rsidRDefault="00577A24" w:rsidP="00577A24">
      <w:pPr>
        <w:rPr>
          <w:lang w:val="ru-RU"/>
        </w:rPr>
      </w:pPr>
      <w:r w:rsidRPr="009748EA">
        <w:rPr>
          <w:lang w:val="ru-RU"/>
        </w:rPr>
        <w:t>Изучение методологии объектно-ориентированног</w:t>
      </w:r>
      <w:r>
        <w:rPr>
          <w:lang w:val="ru-RU"/>
        </w:rPr>
        <w:t>о моделирования средствами UML.</w:t>
      </w:r>
      <w:r w:rsidRPr="009748EA">
        <w:rPr>
          <w:lang w:val="ru-RU"/>
        </w:rPr>
        <w:t xml:space="preserve"> Ознакомление с основными принципами объектно-</w:t>
      </w:r>
      <w:r>
        <w:rPr>
          <w:lang w:val="ru-RU"/>
        </w:rPr>
        <w:t>ориентированного проектирования</w:t>
      </w:r>
      <w:r w:rsidRPr="009748EA">
        <w:rPr>
          <w:lang w:val="ru-RU"/>
        </w:rPr>
        <w:t xml:space="preserve"> прог</w:t>
      </w:r>
      <w:r>
        <w:rPr>
          <w:lang w:val="ru-RU"/>
        </w:rPr>
        <w:t xml:space="preserve">раммного обеспечения, получение </w:t>
      </w:r>
      <w:r w:rsidRPr="009748EA">
        <w:rPr>
          <w:lang w:val="ru-RU"/>
        </w:rPr>
        <w:t>навы</w:t>
      </w:r>
      <w:r>
        <w:rPr>
          <w:lang w:val="ru-RU"/>
        </w:rPr>
        <w:t>ков проектирования структуры</w:t>
      </w:r>
      <w:r w:rsidRPr="009748EA">
        <w:rPr>
          <w:lang w:val="ru-RU"/>
        </w:rPr>
        <w:t xml:space="preserve"> информационной системы с применением UML.</w:t>
      </w:r>
    </w:p>
    <w:p w14:paraId="3DC2F082" w14:textId="77777777" w:rsidR="00577A24" w:rsidRDefault="00577A24" w:rsidP="00577A24">
      <w:pPr>
        <w:ind w:firstLine="0"/>
        <w:rPr>
          <w:rFonts w:cs="Times New Roman"/>
          <w:b/>
          <w:bCs/>
          <w:szCs w:val="28"/>
          <w:lang w:val="ru-RU"/>
        </w:rPr>
      </w:pPr>
    </w:p>
    <w:p w14:paraId="7A918C68" w14:textId="77777777" w:rsidR="00577A24" w:rsidRDefault="00577A24" w:rsidP="00577A24">
      <w:pPr>
        <w:ind w:firstLine="0"/>
        <w:rPr>
          <w:rFonts w:cs="Times New Roman"/>
          <w:b/>
          <w:bCs/>
          <w:szCs w:val="28"/>
          <w:lang w:val="ru-RU"/>
        </w:rPr>
      </w:pPr>
    </w:p>
    <w:p w14:paraId="3CC4622D" w14:textId="77777777" w:rsidR="00577A24" w:rsidRDefault="00577A24" w:rsidP="00577A24">
      <w:pPr>
        <w:ind w:firstLine="0"/>
        <w:rPr>
          <w:rFonts w:cs="Times New Roman"/>
          <w:b/>
          <w:bCs/>
          <w:szCs w:val="28"/>
          <w:lang w:val="ru-RU"/>
        </w:rPr>
      </w:pPr>
    </w:p>
    <w:p w14:paraId="54F71D81" w14:textId="77777777" w:rsidR="00577A24" w:rsidRDefault="00577A24" w:rsidP="00577A24">
      <w:pPr>
        <w:ind w:firstLine="0"/>
        <w:rPr>
          <w:rFonts w:cs="Times New Roman"/>
          <w:b/>
          <w:bCs/>
          <w:szCs w:val="28"/>
          <w:lang w:val="ru-RU"/>
        </w:rPr>
      </w:pPr>
    </w:p>
    <w:p w14:paraId="2733D0CE" w14:textId="77777777" w:rsidR="00577A24" w:rsidRDefault="00577A24" w:rsidP="00577A24">
      <w:pPr>
        <w:ind w:firstLine="0"/>
        <w:rPr>
          <w:rFonts w:cs="Times New Roman"/>
          <w:b/>
          <w:bCs/>
          <w:szCs w:val="28"/>
          <w:lang w:val="ru-RU"/>
        </w:rPr>
      </w:pPr>
    </w:p>
    <w:p w14:paraId="09DE3ABE" w14:textId="77777777" w:rsidR="00577A24" w:rsidRDefault="00577A24" w:rsidP="00577A24">
      <w:pPr>
        <w:ind w:firstLine="0"/>
        <w:rPr>
          <w:rFonts w:cs="Times New Roman"/>
          <w:b/>
          <w:bCs/>
          <w:szCs w:val="28"/>
          <w:lang w:val="ru-RU"/>
        </w:rPr>
      </w:pPr>
    </w:p>
    <w:p w14:paraId="2D803E93" w14:textId="77777777" w:rsidR="00577A24" w:rsidRPr="006363FC" w:rsidRDefault="00577A24" w:rsidP="00577A24">
      <w:pPr>
        <w:ind w:firstLine="0"/>
        <w:rPr>
          <w:rFonts w:cs="Times New Roman"/>
          <w:b/>
          <w:bCs/>
          <w:szCs w:val="28"/>
          <w:lang w:val="ru-RU"/>
        </w:rPr>
      </w:pPr>
    </w:p>
    <w:p w14:paraId="2BED660B" w14:textId="50AFF3D9" w:rsidR="00577A24" w:rsidRPr="00A05FBF" w:rsidRDefault="00577A24" w:rsidP="00577A24">
      <w:pPr>
        <w:ind w:firstLine="0"/>
        <w:jc w:val="center"/>
        <w:rPr>
          <w:rFonts w:cs="Times New Roman"/>
          <w:bCs/>
          <w:szCs w:val="28"/>
          <w:lang w:val="ru-RU"/>
        </w:rPr>
      </w:pPr>
      <w:r>
        <w:rPr>
          <w:rFonts w:cs="Times New Roman"/>
          <w:bCs/>
          <w:szCs w:val="28"/>
          <w:lang w:val="ru-RU"/>
        </w:rPr>
        <w:t>Минск 202</w:t>
      </w:r>
      <w:r w:rsidR="008D4E7C">
        <w:rPr>
          <w:rFonts w:cs="Times New Roman"/>
          <w:bCs/>
          <w:szCs w:val="28"/>
          <w:lang w:val="ru-RU"/>
        </w:rPr>
        <w:t>3</w:t>
      </w:r>
    </w:p>
    <w:p w14:paraId="4D708944" w14:textId="77777777" w:rsidR="00577A24" w:rsidRPr="00DB1706" w:rsidRDefault="00577A24" w:rsidP="00577A24">
      <w:pPr>
        <w:pStyle w:val="1"/>
      </w:pPr>
      <w:r w:rsidRPr="00DB1706">
        <w:lastRenderedPageBreak/>
        <w:t>1. Теоретические вопросы</w:t>
      </w:r>
    </w:p>
    <w:p w14:paraId="714EC44D" w14:textId="77777777" w:rsidR="00577A24" w:rsidRDefault="00577A24" w:rsidP="00577A24">
      <w:pPr>
        <w:pStyle w:val="2"/>
      </w:pPr>
      <w:r>
        <w:t>1.1</w:t>
      </w:r>
      <w:r w:rsidRPr="00DB1706">
        <w:t xml:space="preserve"> Перечислите структурные диаграммы, которые входят в </w:t>
      </w:r>
      <w:r>
        <w:t>UML</w:t>
      </w:r>
      <w:r w:rsidRPr="00DB1706">
        <w:t xml:space="preserve"> 2.0.</w:t>
      </w:r>
    </w:p>
    <w:p w14:paraId="75CDAC90" w14:textId="77777777" w:rsidR="00577A24" w:rsidRDefault="00577A24" w:rsidP="00577A24">
      <w:pPr>
        <w:rPr>
          <w:lang w:val="ru-RU"/>
        </w:rPr>
      </w:pPr>
      <w:r>
        <w:rPr>
          <w:lang w:val="ru-RU"/>
        </w:rPr>
        <w:t xml:space="preserve">Структурные </w:t>
      </w:r>
      <w:r>
        <w:t>UML</w:t>
      </w:r>
      <w:r w:rsidRPr="00B91823">
        <w:rPr>
          <w:lang w:val="ru-RU"/>
        </w:rPr>
        <w:t xml:space="preserve"> </w:t>
      </w:r>
      <w:r>
        <w:rPr>
          <w:lang w:val="ru-RU"/>
        </w:rPr>
        <w:t>диаграммы:</w:t>
      </w:r>
    </w:p>
    <w:p w14:paraId="6E621469" w14:textId="77777777" w:rsidR="00577A24" w:rsidRPr="00DB1706" w:rsidRDefault="00577A24" w:rsidP="00577A24">
      <w:pPr>
        <w:rPr>
          <w:lang w:val="ru-RU"/>
        </w:rPr>
      </w:pPr>
      <w:r>
        <w:rPr>
          <w:lang w:val="ru-RU"/>
        </w:rPr>
        <w:t>- Диаграмма классов</w:t>
      </w:r>
      <w:r w:rsidRPr="00DB1706">
        <w:rPr>
          <w:lang w:val="ru-RU"/>
        </w:rPr>
        <w:t>;</w:t>
      </w:r>
    </w:p>
    <w:p w14:paraId="43B5E2FA" w14:textId="77777777" w:rsidR="00577A24" w:rsidRPr="00DB1706" w:rsidRDefault="00577A24" w:rsidP="00577A24">
      <w:pPr>
        <w:rPr>
          <w:lang w:val="ru-RU"/>
        </w:rPr>
      </w:pPr>
      <w:r>
        <w:rPr>
          <w:lang w:val="ru-RU"/>
        </w:rPr>
        <w:t>- Диаграмма компонентов</w:t>
      </w:r>
      <w:r w:rsidRPr="00DB1706">
        <w:rPr>
          <w:lang w:val="ru-RU"/>
        </w:rPr>
        <w:t>;</w:t>
      </w:r>
    </w:p>
    <w:p w14:paraId="33D15AC7" w14:textId="77777777" w:rsidR="00577A24" w:rsidRPr="00DB1706" w:rsidRDefault="00577A24" w:rsidP="00577A24">
      <w:pPr>
        <w:rPr>
          <w:lang w:val="ru-RU"/>
        </w:rPr>
      </w:pPr>
      <w:r>
        <w:rPr>
          <w:lang w:val="ru-RU"/>
        </w:rPr>
        <w:t>- Диаграмма объектов</w:t>
      </w:r>
      <w:r w:rsidRPr="00DB1706">
        <w:rPr>
          <w:lang w:val="ru-RU"/>
        </w:rPr>
        <w:t>;</w:t>
      </w:r>
    </w:p>
    <w:p w14:paraId="0194427D" w14:textId="77777777" w:rsidR="00577A24" w:rsidRPr="00DB1706" w:rsidRDefault="00577A24" w:rsidP="00577A24">
      <w:pPr>
        <w:rPr>
          <w:lang w:val="ru-RU"/>
        </w:rPr>
      </w:pPr>
      <w:r>
        <w:rPr>
          <w:lang w:val="ru-RU"/>
        </w:rPr>
        <w:t>- Диаграмма развёртывания</w:t>
      </w:r>
      <w:r w:rsidRPr="00DB1706">
        <w:rPr>
          <w:lang w:val="ru-RU"/>
        </w:rPr>
        <w:t>;</w:t>
      </w:r>
    </w:p>
    <w:p w14:paraId="2FC75FBF" w14:textId="77777777" w:rsidR="00577A24" w:rsidRPr="00DB1706" w:rsidRDefault="00577A24" w:rsidP="00577A24">
      <w:pPr>
        <w:rPr>
          <w:lang w:val="ru-RU"/>
        </w:rPr>
      </w:pPr>
      <w:r>
        <w:rPr>
          <w:lang w:val="ru-RU"/>
        </w:rPr>
        <w:t>- Диаграмма пакетов</w:t>
      </w:r>
      <w:r w:rsidRPr="00DB1706">
        <w:rPr>
          <w:lang w:val="ru-RU"/>
        </w:rPr>
        <w:t>;</w:t>
      </w:r>
    </w:p>
    <w:p w14:paraId="0EB0EDEB" w14:textId="77777777" w:rsidR="00577A24" w:rsidRPr="00DB1706" w:rsidRDefault="00577A24" w:rsidP="00577A24">
      <w:pPr>
        <w:rPr>
          <w:lang w:val="ru-RU"/>
        </w:rPr>
      </w:pPr>
      <w:r>
        <w:rPr>
          <w:lang w:val="ru-RU"/>
        </w:rPr>
        <w:t>- Диаграмма профиля</w:t>
      </w:r>
      <w:r w:rsidRPr="00DB1706">
        <w:rPr>
          <w:lang w:val="ru-RU"/>
        </w:rPr>
        <w:t>;</w:t>
      </w:r>
    </w:p>
    <w:p w14:paraId="34A412F2" w14:textId="77777777" w:rsidR="00577A24" w:rsidRPr="00DB1706" w:rsidRDefault="00577A24" w:rsidP="00577A24">
      <w:pPr>
        <w:rPr>
          <w:lang w:val="ru-RU"/>
        </w:rPr>
      </w:pPr>
      <w:r>
        <w:rPr>
          <w:lang w:val="ru-RU"/>
        </w:rPr>
        <w:t>- Составная структурная диаграмма</w:t>
      </w:r>
      <w:r w:rsidRPr="002524BD">
        <w:rPr>
          <w:lang w:val="ru-RU"/>
        </w:rPr>
        <w:t>;</w:t>
      </w:r>
      <w:r>
        <w:rPr>
          <w:lang w:val="ru-RU"/>
        </w:rPr>
        <w:t xml:space="preserve"> </w:t>
      </w:r>
    </w:p>
    <w:p w14:paraId="1577A373" w14:textId="77777777" w:rsidR="00577A24" w:rsidRDefault="00577A24" w:rsidP="00577A24">
      <w:pPr>
        <w:pStyle w:val="2"/>
      </w:pPr>
      <w:r>
        <w:t>1.2</w:t>
      </w:r>
      <w:r w:rsidRPr="00DB1706">
        <w:t xml:space="preserve"> Укажите </w:t>
      </w:r>
      <w:r>
        <w:t>назначение структурных диаграмм</w:t>
      </w:r>
      <w:r w:rsidRPr="00DB1706">
        <w:t>.</w:t>
      </w:r>
    </w:p>
    <w:p w14:paraId="29C62039" w14:textId="77777777" w:rsidR="00577A24" w:rsidRPr="002524BD" w:rsidRDefault="00577A24" w:rsidP="00577A24">
      <w:pPr>
        <w:rPr>
          <w:lang w:val="ru-RU"/>
        </w:rPr>
      </w:pPr>
      <w:r>
        <w:rPr>
          <w:lang w:val="ru-RU"/>
        </w:rPr>
        <w:t xml:space="preserve">Структурные диаграммы </w:t>
      </w:r>
      <w:r w:rsidRPr="002524BD">
        <w:rPr>
          <w:lang w:val="ru-RU"/>
        </w:rPr>
        <w:t>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14:paraId="30CEF7B2" w14:textId="77777777" w:rsidR="00577A24" w:rsidRDefault="00577A24" w:rsidP="00577A24">
      <w:pPr>
        <w:pStyle w:val="2"/>
      </w:pPr>
      <w:r>
        <w:t>1.3</w:t>
      </w:r>
      <w:r w:rsidRPr="00DB1706">
        <w:t xml:space="preserve"> Опишите нотации, которые используются для построения </w:t>
      </w:r>
      <w:r>
        <w:t>Classes</w:t>
      </w:r>
      <w:r w:rsidRPr="00DB1706">
        <w:t xml:space="preserve"> диаграмм.</w:t>
      </w:r>
    </w:p>
    <w:p w14:paraId="0F0146B7" w14:textId="77777777" w:rsidR="00577A24" w:rsidRPr="00E32079" w:rsidRDefault="00577A24" w:rsidP="00577A24">
      <w:pPr>
        <w:rPr>
          <w:lang w:val="ru-RU"/>
        </w:rPr>
      </w:pPr>
      <w:r w:rsidRPr="00E32079">
        <w:rPr>
          <w:lang w:val="ru-RU"/>
        </w:rPr>
        <w:t>UML включае</w:t>
      </w:r>
      <w:r>
        <w:rPr>
          <w:lang w:val="ru-RU"/>
        </w:rPr>
        <w:t>т три вида строительных блоков:</w:t>
      </w:r>
    </w:p>
    <w:p w14:paraId="3F028A8C" w14:textId="77777777" w:rsidR="00577A24" w:rsidRPr="00E32079" w:rsidRDefault="00577A24" w:rsidP="00577A24">
      <w:pPr>
        <w:rPr>
          <w:lang w:val="ru-RU"/>
        </w:rPr>
      </w:pPr>
      <w:r>
        <w:rPr>
          <w:lang w:val="ru-RU"/>
        </w:rPr>
        <w:t>1</w:t>
      </w:r>
      <w:r w:rsidRPr="00E32079">
        <w:rPr>
          <w:lang w:val="ru-RU"/>
        </w:rPr>
        <w:t xml:space="preserve">) </w:t>
      </w:r>
      <w:r>
        <w:rPr>
          <w:lang w:val="ru-RU"/>
        </w:rPr>
        <w:t>диаграммы;</w:t>
      </w:r>
    </w:p>
    <w:p w14:paraId="5F89F78F" w14:textId="77777777" w:rsidR="00577A24" w:rsidRPr="00E32079" w:rsidRDefault="00577A24" w:rsidP="00577A24">
      <w:pPr>
        <w:rPr>
          <w:lang w:val="ru-RU"/>
        </w:rPr>
      </w:pPr>
      <w:r>
        <w:rPr>
          <w:lang w:val="ru-RU"/>
        </w:rPr>
        <w:t>2</w:t>
      </w:r>
      <w:r w:rsidRPr="00E32079">
        <w:rPr>
          <w:lang w:val="ru-RU"/>
        </w:rPr>
        <w:t xml:space="preserve">) </w:t>
      </w:r>
      <w:r>
        <w:rPr>
          <w:lang w:val="ru-RU"/>
        </w:rPr>
        <w:t>сущности</w:t>
      </w:r>
      <w:r w:rsidRPr="00E32079">
        <w:rPr>
          <w:lang w:val="ru-RU"/>
        </w:rPr>
        <w:t>:</w:t>
      </w:r>
    </w:p>
    <w:p w14:paraId="4AEB1140" w14:textId="77777777" w:rsidR="00577A24" w:rsidRPr="00B91823" w:rsidRDefault="00577A24" w:rsidP="00577A24">
      <w:pPr>
        <w:rPr>
          <w:lang w:val="ru-RU"/>
        </w:rPr>
      </w:pPr>
      <w:r w:rsidRPr="00B91823">
        <w:rPr>
          <w:lang w:val="ru-RU"/>
        </w:rPr>
        <w:t xml:space="preserve">- </w:t>
      </w:r>
      <w:r>
        <w:rPr>
          <w:lang w:val="ru-RU"/>
        </w:rPr>
        <w:t>Структурные</w:t>
      </w:r>
      <w:r w:rsidRPr="00B91823">
        <w:rPr>
          <w:lang w:val="ru-RU"/>
        </w:rPr>
        <w:t>:</w:t>
      </w:r>
    </w:p>
    <w:p w14:paraId="37019818" w14:textId="77777777" w:rsidR="00577A24" w:rsidRPr="00E32079" w:rsidRDefault="00577A24" w:rsidP="00577A24">
      <w:pPr>
        <w:rPr>
          <w:lang w:val="ru-RU"/>
        </w:rPr>
      </w:pPr>
      <w:r>
        <w:rPr>
          <w:lang w:val="ru-RU"/>
        </w:rPr>
        <w:t>Э</w:t>
      </w:r>
      <w:r w:rsidRPr="00E32079">
        <w:rPr>
          <w:lang w:val="ru-RU"/>
        </w:rPr>
        <w:t>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p>
    <w:p w14:paraId="5334B45F" w14:textId="77777777" w:rsidR="00577A24" w:rsidRPr="00B91823" w:rsidRDefault="00577A24" w:rsidP="00577A24">
      <w:pPr>
        <w:rPr>
          <w:lang w:val="ru-RU"/>
        </w:rPr>
      </w:pPr>
      <w:r w:rsidRPr="00E32079">
        <w:rPr>
          <w:lang w:val="ru-RU"/>
        </w:rPr>
        <w:t xml:space="preserve">- </w:t>
      </w:r>
      <w:r>
        <w:rPr>
          <w:lang w:val="ru-RU"/>
        </w:rPr>
        <w:t>Поведенческие</w:t>
      </w:r>
      <w:r w:rsidRPr="00B91823">
        <w:rPr>
          <w:lang w:val="ru-RU"/>
        </w:rPr>
        <w:t>:</w:t>
      </w:r>
    </w:p>
    <w:p w14:paraId="27F890AE" w14:textId="77777777" w:rsidR="00577A24" w:rsidRPr="00E32079" w:rsidRDefault="00577A24" w:rsidP="00577A24">
      <w:pPr>
        <w:rPr>
          <w:lang w:val="ru-RU"/>
        </w:rPr>
      </w:pPr>
      <w:r>
        <w:rPr>
          <w:lang w:val="ru-RU"/>
        </w:rPr>
        <w:t>Д</w:t>
      </w:r>
      <w:r w:rsidRPr="00E32079">
        <w:rPr>
          <w:lang w:val="ru-RU"/>
        </w:rPr>
        <w:t xml:space="preserve">инамические части моделей </w:t>
      </w:r>
      <w:r w:rsidRPr="00E32079">
        <w:t>UML</w:t>
      </w:r>
      <w:r w:rsidRPr="00E32079">
        <w:rPr>
          <w:lang w:val="ru-RU"/>
        </w:rPr>
        <w:t>.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p>
    <w:p w14:paraId="05D339D5" w14:textId="77777777" w:rsidR="00577A24" w:rsidRPr="0051378C" w:rsidRDefault="00577A24" w:rsidP="00577A24">
      <w:pPr>
        <w:rPr>
          <w:lang w:val="ru-RU"/>
        </w:rPr>
      </w:pPr>
      <w:r w:rsidRPr="00E32079">
        <w:rPr>
          <w:lang w:val="ru-RU"/>
        </w:rPr>
        <w:t xml:space="preserve">- </w:t>
      </w:r>
      <w:r>
        <w:rPr>
          <w:lang w:val="ru-RU"/>
        </w:rPr>
        <w:t>Аннотирующие</w:t>
      </w:r>
      <w:r w:rsidRPr="0051378C">
        <w:rPr>
          <w:lang w:val="ru-RU"/>
        </w:rPr>
        <w:t>:</w:t>
      </w:r>
    </w:p>
    <w:p w14:paraId="135E52F5" w14:textId="77777777" w:rsidR="00577A24" w:rsidRPr="00E32079" w:rsidRDefault="00577A24" w:rsidP="00577A24">
      <w:pPr>
        <w:rPr>
          <w:lang w:val="ru-RU"/>
        </w:rPr>
      </w:pPr>
      <w:r>
        <w:rPr>
          <w:lang w:val="ru-RU"/>
        </w:rPr>
        <w:lastRenderedPageBreak/>
        <w:t>Э</w:t>
      </w:r>
      <w:r w:rsidRPr="00E32079">
        <w:rPr>
          <w:lang w:val="ru-RU"/>
        </w:rPr>
        <w:t>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p>
    <w:p w14:paraId="24A14BC9" w14:textId="77777777" w:rsidR="00577A24" w:rsidRDefault="00577A24" w:rsidP="00577A24">
      <w:pPr>
        <w:rPr>
          <w:lang w:val="ru-RU"/>
        </w:rPr>
      </w:pPr>
      <w:r>
        <w:rPr>
          <w:lang w:val="ru-RU"/>
        </w:rPr>
        <w:t>3</w:t>
      </w:r>
      <w:r w:rsidRPr="00E32079">
        <w:rPr>
          <w:lang w:val="ru-RU"/>
        </w:rPr>
        <w:t>) Связи.</w:t>
      </w:r>
    </w:p>
    <w:p w14:paraId="5AE51C22" w14:textId="77777777" w:rsidR="00577A24" w:rsidRDefault="00577A24" w:rsidP="00577A24">
      <w:pPr>
        <w:rPr>
          <w:lang w:val="ru-RU"/>
        </w:rPr>
      </w:pPr>
      <w:r>
        <w:rPr>
          <w:lang w:val="ru-RU"/>
        </w:rPr>
        <w:t>К структурным сущностям относится</w:t>
      </w:r>
      <w:r w:rsidRPr="00D317BA">
        <w:rPr>
          <w:lang w:val="ru-RU"/>
        </w:rPr>
        <w:t>:</w:t>
      </w:r>
      <w:r>
        <w:rPr>
          <w:lang w:val="ru-RU"/>
        </w:rPr>
        <w:t xml:space="preserve"> </w:t>
      </w:r>
    </w:p>
    <w:p w14:paraId="22753472" w14:textId="77777777" w:rsidR="00577A24" w:rsidRPr="004C2AA9" w:rsidRDefault="00577A24" w:rsidP="00577A24">
      <w:pPr>
        <w:rPr>
          <w:lang w:val="ru-RU"/>
        </w:rPr>
      </w:pPr>
      <w:r w:rsidRPr="00D317BA">
        <w:rPr>
          <w:lang w:val="ru-RU"/>
        </w:rPr>
        <w:t xml:space="preserve">1) </w:t>
      </w:r>
      <w:r>
        <w:rPr>
          <w:lang w:val="ru-RU"/>
        </w:rPr>
        <w:t>К</w:t>
      </w:r>
      <w:r w:rsidRPr="004C2AA9">
        <w:rPr>
          <w:lang w:val="ru-RU"/>
        </w:rPr>
        <w:t>ласс – это описание набора объектов с одинаковыми атрибутами, оп</w:t>
      </w:r>
      <w:r>
        <w:rPr>
          <w:lang w:val="ru-RU"/>
        </w:rPr>
        <w:t>ерациями, связями и семантикой.</w:t>
      </w:r>
    </w:p>
    <w:p w14:paraId="0569C911" w14:textId="77777777" w:rsidR="00577A24" w:rsidRPr="004C2AA9" w:rsidRDefault="00577A24" w:rsidP="00577A24">
      <w:pPr>
        <w:rPr>
          <w:lang w:val="ru-RU"/>
        </w:rPr>
      </w:pPr>
      <w:r w:rsidRPr="004C2AA9">
        <w:rPr>
          <w:lang w:val="ru-RU"/>
        </w:rPr>
        <w:t>Графически класс изображается в виде прямоугольника, разделенного на 3</w:t>
      </w:r>
      <w:r>
        <w:rPr>
          <w:lang w:val="ru-RU"/>
        </w:rPr>
        <w:t xml:space="preserve"> блока горизонтальными линиями:</w:t>
      </w:r>
    </w:p>
    <w:p w14:paraId="465347E0" w14:textId="77777777" w:rsidR="00577A24" w:rsidRPr="004C2AA9" w:rsidRDefault="00577A24" w:rsidP="00577A24">
      <w:pPr>
        <w:rPr>
          <w:lang w:val="ru-RU"/>
        </w:rPr>
      </w:pPr>
      <w:r>
        <w:rPr>
          <w:lang w:val="ru-RU"/>
        </w:rPr>
        <w:t xml:space="preserve">- </w:t>
      </w:r>
      <w:r w:rsidRPr="004C2AA9">
        <w:rPr>
          <w:lang w:val="ru-RU"/>
        </w:rPr>
        <w:t>имя класса;</w:t>
      </w:r>
    </w:p>
    <w:p w14:paraId="03F926C8" w14:textId="77777777" w:rsidR="00577A24" w:rsidRPr="004C2AA9" w:rsidRDefault="00577A24" w:rsidP="00577A24">
      <w:pPr>
        <w:rPr>
          <w:lang w:val="ru-RU"/>
        </w:rPr>
      </w:pPr>
      <w:r>
        <w:rPr>
          <w:lang w:val="ru-RU"/>
        </w:rPr>
        <w:t xml:space="preserve">- </w:t>
      </w:r>
      <w:r w:rsidRPr="004C2AA9">
        <w:rPr>
          <w:lang w:val="ru-RU"/>
        </w:rPr>
        <w:t>атрибуты (свойства) класса;</w:t>
      </w:r>
    </w:p>
    <w:p w14:paraId="0851884C" w14:textId="77777777" w:rsidR="00577A24" w:rsidRPr="004C2AA9" w:rsidRDefault="00577A24" w:rsidP="00577A24">
      <w:pPr>
        <w:rPr>
          <w:lang w:val="ru-RU"/>
        </w:rPr>
      </w:pPr>
      <w:r>
        <w:rPr>
          <w:lang w:val="ru-RU"/>
        </w:rPr>
        <w:t>- операции (методы) класса.</w:t>
      </w:r>
    </w:p>
    <w:p w14:paraId="3AE68395" w14:textId="77777777" w:rsidR="00577A24" w:rsidRPr="00872D32" w:rsidRDefault="00577A24" w:rsidP="00577A24">
      <w:pPr>
        <w:rPr>
          <w:rFonts w:cs="Times New Roman"/>
          <w:szCs w:val="28"/>
          <w:lang w:val="ru-RU"/>
        </w:rPr>
      </w:pPr>
      <w:r w:rsidRPr="004C2AA9">
        <w:rPr>
          <w:lang w:val="ru-RU"/>
        </w:rPr>
        <w:t>Для атрибутов и операций может быть указа</w:t>
      </w:r>
      <w:r>
        <w:rPr>
          <w:lang w:val="ru-RU"/>
        </w:rPr>
        <w:t xml:space="preserve">н один из трех типов </w:t>
      </w:r>
      <w:r w:rsidRPr="00872D32">
        <w:rPr>
          <w:rFonts w:cs="Times New Roman"/>
          <w:szCs w:val="28"/>
          <w:lang w:val="ru-RU"/>
        </w:rPr>
        <w:t>видимости:</w:t>
      </w:r>
    </w:p>
    <w:p w14:paraId="3852B8E8" w14:textId="77777777" w:rsidR="00577A24" w:rsidRPr="00872D32" w:rsidRDefault="00577A24" w:rsidP="00577A24">
      <w:pPr>
        <w:pStyle w:val="a3"/>
        <w:numPr>
          <w:ilvl w:val="0"/>
          <w:numId w:val="3"/>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Times New Roman" w:hAnsi="Times New Roman" w:cs="Times New Roman"/>
          <w:sz w:val="28"/>
          <w:szCs w:val="28"/>
        </w:rPr>
      </w:pPr>
      <w:r w:rsidRPr="00872D32">
        <w:rPr>
          <w:rFonts w:ascii="Times New Roman" w:hAnsi="Times New Roman" w:cs="Times New Roman"/>
          <w:sz w:val="28"/>
          <w:szCs w:val="28"/>
        </w:rPr>
        <w:t>(-) - private (частный);</w:t>
      </w:r>
    </w:p>
    <w:p w14:paraId="588C6496" w14:textId="77777777" w:rsidR="00577A24" w:rsidRPr="00872D32" w:rsidRDefault="00577A24" w:rsidP="00577A24">
      <w:pPr>
        <w:pStyle w:val="a3"/>
        <w:numPr>
          <w:ilvl w:val="0"/>
          <w:numId w:val="3"/>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Times New Roman" w:hAnsi="Times New Roman" w:cs="Times New Roman"/>
          <w:sz w:val="28"/>
          <w:szCs w:val="28"/>
        </w:rPr>
      </w:pPr>
      <w:r w:rsidRPr="00872D32">
        <w:rPr>
          <w:rFonts w:ascii="Times New Roman" w:hAnsi="Times New Roman" w:cs="Times New Roman"/>
          <w:sz w:val="28"/>
          <w:szCs w:val="28"/>
        </w:rPr>
        <w:t># - protected (защищенный);</w:t>
      </w:r>
    </w:p>
    <w:p w14:paraId="1CFBB333" w14:textId="77777777" w:rsidR="00577A24" w:rsidRPr="00872D32" w:rsidRDefault="00577A24" w:rsidP="00577A24">
      <w:pPr>
        <w:pStyle w:val="a3"/>
        <w:numPr>
          <w:ilvl w:val="0"/>
          <w:numId w:val="3"/>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Times New Roman" w:hAnsi="Times New Roman" w:cs="Times New Roman"/>
          <w:sz w:val="28"/>
          <w:szCs w:val="28"/>
        </w:rPr>
      </w:pPr>
      <w:r w:rsidRPr="00872D32">
        <w:rPr>
          <w:rFonts w:ascii="Times New Roman" w:hAnsi="Times New Roman" w:cs="Times New Roman"/>
          <w:sz w:val="28"/>
          <w:szCs w:val="28"/>
        </w:rPr>
        <w:t>+ - public (общий);</w:t>
      </w:r>
    </w:p>
    <w:p w14:paraId="7F1663CC" w14:textId="77777777" w:rsidR="00577A24" w:rsidRPr="004C2AA9" w:rsidRDefault="00577A24" w:rsidP="00577A24">
      <w:pPr>
        <w:rPr>
          <w:lang w:val="ru-RU"/>
        </w:rPr>
      </w:pPr>
      <w:r w:rsidRPr="00872D32">
        <w:rPr>
          <w:rFonts w:cs="Times New Roman"/>
          <w:szCs w:val="28"/>
          <w:lang w:val="ru-RU"/>
        </w:rPr>
        <w:t>Видимость для полей</w:t>
      </w:r>
      <w:r w:rsidRPr="004C2AA9">
        <w:rPr>
          <w:lang w:val="ru-RU"/>
        </w:rPr>
        <w:t xml:space="preserve"> и методов указывается в виде левого символа в строке с им</w:t>
      </w:r>
      <w:r>
        <w:rPr>
          <w:lang w:val="ru-RU"/>
        </w:rPr>
        <w:t>енем соответствующего элемента.</w:t>
      </w:r>
    </w:p>
    <w:p w14:paraId="18FF72C3" w14:textId="77777777" w:rsidR="00577A24" w:rsidRPr="004C2AA9" w:rsidRDefault="00577A24" w:rsidP="00577A24">
      <w:pPr>
        <w:rPr>
          <w:lang w:val="ru-RU"/>
        </w:rPr>
      </w:pPr>
      <w:r w:rsidRPr="004C2AA9">
        <w:rPr>
          <w:lang w:val="ru-RU"/>
        </w:rPr>
        <w:t>Каждый класс должен обладать именем, отличающим его от других классов. Имя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p>
    <w:p w14:paraId="1AE25AD0" w14:textId="77777777" w:rsidR="00577A24" w:rsidRDefault="00577A24" w:rsidP="00577A24">
      <w:pPr>
        <w:rPr>
          <w:lang w:val="ru-RU"/>
        </w:rPr>
      </w:pPr>
      <w:r w:rsidRPr="004C2AA9">
        <w:rPr>
          <w:lang w:val="ru-RU"/>
        </w:rPr>
        <w:t>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(верблюжья конвенция), например Sensor (Датчик) или TemperatureSensor (ДатчикТемпературы).</w:t>
      </w:r>
    </w:p>
    <w:p w14:paraId="78C2AB56" w14:textId="77777777" w:rsidR="00577A24" w:rsidRPr="00D317BA" w:rsidRDefault="00577A24" w:rsidP="00577A24">
      <w:pPr>
        <w:rPr>
          <w:lang w:val="ru-RU"/>
        </w:rPr>
      </w:pPr>
      <w:r>
        <w:rPr>
          <w:lang w:val="ru-RU"/>
        </w:rPr>
        <w:t xml:space="preserve">2) </w:t>
      </w:r>
      <w:r w:rsidRPr="00D317BA">
        <w:rPr>
          <w:lang w:val="ru-RU"/>
        </w:rPr>
        <w:t>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p>
    <w:p w14:paraId="5F33F0E9" w14:textId="77777777" w:rsidR="00577A24" w:rsidRPr="00D317BA" w:rsidRDefault="00577A24" w:rsidP="00577A24">
      <w:pPr>
        <w:rPr>
          <w:lang w:val="ru-RU"/>
        </w:rPr>
      </w:pPr>
      <w:r w:rsidRPr="00D317BA">
        <w:rPr>
          <w:lang w:val="ru-RU"/>
        </w:rP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w:t>
      </w:r>
      <w:r>
        <w:rPr>
          <w:lang w:val="ru-RU"/>
        </w:rPr>
        <w:t>, к которому относится атрибут.</w:t>
      </w:r>
    </w:p>
    <w:p w14:paraId="66ADFF6C" w14:textId="77777777" w:rsidR="00577A24" w:rsidRPr="00D317BA" w:rsidRDefault="00577A24" w:rsidP="00577A24">
      <w:pPr>
        <w:rPr>
          <w:lang w:val="ru-RU"/>
        </w:rPr>
      </w:pPr>
      <w:r w:rsidRPr="00D317BA">
        <w:rPr>
          <w:lang w:val="ru-RU"/>
        </w:rPr>
        <w:t>Можно уточнить спецификацию атрибута, указав его тип, кратность (если атрибут представляет собой массив некоторых значений) и н</w:t>
      </w:r>
      <w:r>
        <w:rPr>
          <w:lang w:val="ru-RU"/>
        </w:rPr>
        <w:t xml:space="preserve">ачальное значение по умолчанию. </w:t>
      </w:r>
      <w:r w:rsidRPr="00D317BA">
        <w:rPr>
          <w:lang w:val="ru-RU"/>
        </w:rPr>
        <w:t>Статические атрибуты класса обозначаются подчеркиванием.</w:t>
      </w:r>
    </w:p>
    <w:p w14:paraId="3C2CB7D6" w14:textId="77777777" w:rsidR="00577A24" w:rsidRPr="00D317BA" w:rsidRDefault="00577A24" w:rsidP="00577A24">
      <w:pPr>
        <w:rPr>
          <w:lang w:val="ru-RU"/>
        </w:rPr>
      </w:pPr>
    </w:p>
    <w:p w14:paraId="1A957246" w14:textId="77777777" w:rsidR="00577A24" w:rsidRPr="00D317BA" w:rsidRDefault="00577A24" w:rsidP="00577A24">
      <w:pPr>
        <w:rPr>
          <w:lang w:val="ru-RU"/>
        </w:rPr>
      </w:pPr>
      <w:r>
        <w:rPr>
          <w:lang w:val="ru-RU"/>
        </w:rPr>
        <w:lastRenderedPageBreak/>
        <w:t xml:space="preserve">3) </w:t>
      </w:r>
      <w:r w:rsidRPr="00D317BA">
        <w:rPr>
          <w:lang w:val="ru-RU"/>
        </w:rPr>
        <w:t>Операция (метод) – это реализация метода класса. Класс может иметь любое число операций либо не иметь ни одной. Часто вызов операции</w:t>
      </w:r>
      <w:r>
        <w:rPr>
          <w:lang w:val="ru-RU"/>
        </w:rPr>
        <w:t xml:space="preserve"> объекта изменяет его атрибуты. </w:t>
      </w:r>
      <w:r w:rsidRPr="00D317BA">
        <w:rPr>
          <w:lang w:val="ru-RU"/>
        </w:rPr>
        <w:t>Графически операции представлены в нижнем блоке описания класса.</w:t>
      </w:r>
    </w:p>
    <w:p w14:paraId="724D9FA0" w14:textId="77777777" w:rsidR="00577A24" w:rsidRPr="00D317BA" w:rsidRDefault="00577A24" w:rsidP="00577A24">
      <w:pPr>
        <w:rPr>
          <w:lang w:val="ru-RU"/>
        </w:rPr>
      </w:pPr>
      <w:r w:rsidRPr="00D317BA">
        <w:rPr>
          <w:lang w:val="ru-RU"/>
        </w:rPr>
        <w:t>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например move (переместить) или isEmpty (проверка на пустоту).</w:t>
      </w:r>
    </w:p>
    <w:p w14:paraId="26F19FCF" w14:textId="77777777" w:rsidR="00577A24" w:rsidRPr="00D317BA" w:rsidRDefault="00577A24" w:rsidP="00577A24">
      <w:pPr>
        <w:rPr>
          <w:lang w:val="ru-RU"/>
        </w:rPr>
      </w:pPr>
      <w:r w:rsidRPr="00D317BA">
        <w:rPr>
          <w:lang w:val="ru-RU"/>
        </w:rPr>
        <w:t>Можно специфицировать операцию, устанавливая ее сигнатуру, включающую имя, тип и значение по умолчанию всех параметров, а применительно к функция</w:t>
      </w:r>
      <w:r>
        <w:rPr>
          <w:lang w:val="ru-RU"/>
        </w:rPr>
        <w:t>м – тип возвращаемого значения.</w:t>
      </w:r>
    </w:p>
    <w:p w14:paraId="1E8C8438" w14:textId="77777777" w:rsidR="00577A24" w:rsidRPr="00D317BA" w:rsidRDefault="00577A24" w:rsidP="00577A24">
      <w:pPr>
        <w:rPr>
          <w:lang w:val="ru-RU"/>
        </w:rPr>
      </w:pPr>
      <w:r w:rsidRPr="00D317BA">
        <w:rPr>
          <w:lang w:val="ru-RU"/>
        </w:rPr>
        <w:t xml:space="preserve">Абстрактные методы класса </w:t>
      </w:r>
      <w:r>
        <w:rPr>
          <w:lang w:val="ru-RU"/>
        </w:rPr>
        <w:t>обозначаются курсивным шрифтом.</w:t>
      </w:r>
      <w:r w:rsidRPr="00D317BA">
        <w:rPr>
          <w:lang w:val="ru-RU"/>
        </w:rPr>
        <w:t xml:space="preserve"> Статические методы класса обозначаются подчеркиванием.</w:t>
      </w:r>
    </w:p>
    <w:p w14:paraId="0FB91EC8" w14:textId="77777777" w:rsidR="00577A24" w:rsidRPr="00D317BA" w:rsidRDefault="00577A24" w:rsidP="00577A24">
      <w:pPr>
        <w:rPr>
          <w:lang w:val="ru-RU"/>
        </w:rPr>
      </w:pPr>
      <w:r w:rsidRPr="00D317BA">
        <w:rPr>
          <w:lang w:val="ru-RU"/>
        </w:rP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p>
    <w:p w14:paraId="4BDE883E" w14:textId="77777777" w:rsidR="00577A24" w:rsidRDefault="00577A24" w:rsidP="00577A24">
      <w:pPr>
        <w:rPr>
          <w:lang w:val="ru-RU"/>
        </w:rPr>
      </w:pPr>
      <w:r w:rsidRPr="00D317BA">
        <w:rPr>
          <w:lang w:val="ru-RU"/>
        </w:rPr>
        <w:t>Чтобы легче воспринимать длинные списки атрибутов и операций, желательно снабдить префиксом (именем стереотипа) каждую категорию в них. В данном случае стереотип – это слово, заключенное в угловые кавычки, которое указывает то, что за ним следует.</w:t>
      </w:r>
    </w:p>
    <w:p w14:paraId="331D8518" w14:textId="77777777" w:rsidR="00577A24" w:rsidRPr="00532501" w:rsidRDefault="00577A24" w:rsidP="00577A24">
      <w:pPr>
        <w:pStyle w:val="3"/>
        <w:rPr>
          <w:rFonts w:ascii="Times New Roman" w:hAnsi="Times New Roman" w:cs="Times New Roman"/>
          <w:color w:val="000000" w:themeColor="text1"/>
          <w:lang w:val="ru-RU"/>
        </w:rPr>
      </w:pPr>
      <w:r w:rsidRPr="00532501">
        <w:rPr>
          <w:rFonts w:ascii="Times New Roman" w:hAnsi="Times New Roman" w:cs="Times New Roman"/>
          <w:color w:val="000000" w:themeColor="text1"/>
          <w:lang w:val="ru-RU"/>
        </w:rPr>
        <w:t>1.3.1 Типы связей</w:t>
      </w:r>
    </w:p>
    <w:p w14:paraId="0E87CA01" w14:textId="77777777" w:rsidR="00577A24" w:rsidRPr="00532501" w:rsidRDefault="00577A24" w:rsidP="00577A24">
      <w:pPr>
        <w:rPr>
          <w:lang w:val="ru-RU"/>
        </w:rPr>
      </w:pPr>
    </w:p>
    <w:p w14:paraId="0A5D4B81" w14:textId="77777777" w:rsidR="00577A24" w:rsidRPr="00D113FB" w:rsidRDefault="00577A24" w:rsidP="00577A24">
      <w:pPr>
        <w:rPr>
          <w:lang w:val="ru-RU"/>
        </w:rPr>
      </w:pPr>
      <w:r w:rsidRPr="00D113FB">
        <w:rPr>
          <w:lang w:val="ru-RU"/>
        </w:rPr>
        <w:t>Сущес</w:t>
      </w:r>
      <w:r>
        <w:rPr>
          <w:lang w:val="ru-RU"/>
        </w:rPr>
        <w:t>твует четыре типа связей в UML:</w:t>
      </w:r>
    </w:p>
    <w:p w14:paraId="38263DC0" w14:textId="77777777" w:rsidR="00577A24" w:rsidRPr="00D113FB" w:rsidRDefault="00577A24" w:rsidP="00577A24">
      <w:pPr>
        <w:rPr>
          <w:lang w:val="ru-RU"/>
        </w:rPr>
      </w:pPr>
      <w:r>
        <w:rPr>
          <w:lang w:val="ru-RU"/>
        </w:rPr>
        <w:t xml:space="preserve">- </w:t>
      </w:r>
      <w:r w:rsidRPr="00D113FB">
        <w:rPr>
          <w:lang w:val="ru-RU"/>
        </w:rPr>
        <w:t>Зависимость</w:t>
      </w:r>
    </w:p>
    <w:p w14:paraId="2E1BB6D5" w14:textId="77777777" w:rsidR="00577A24" w:rsidRPr="00D113FB" w:rsidRDefault="00577A24" w:rsidP="00577A24">
      <w:pPr>
        <w:rPr>
          <w:lang w:val="ru-RU"/>
        </w:rPr>
      </w:pPr>
      <w:r>
        <w:rPr>
          <w:lang w:val="ru-RU"/>
        </w:rPr>
        <w:t xml:space="preserve">- </w:t>
      </w:r>
      <w:r w:rsidRPr="00D113FB">
        <w:rPr>
          <w:lang w:val="ru-RU"/>
        </w:rPr>
        <w:t>Ассоциация</w:t>
      </w:r>
    </w:p>
    <w:p w14:paraId="7841D92D" w14:textId="77777777" w:rsidR="00577A24" w:rsidRPr="00D113FB" w:rsidRDefault="00577A24" w:rsidP="00577A24">
      <w:pPr>
        <w:rPr>
          <w:lang w:val="ru-RU"/>
        </w:rPr>
      </w:pPr>
      <w:r>
        <w:rPr>
          <w:lang w:val="ru-RU"/>
        </w:rPr>
        <w:t xml:space="preserve">- </w:t>
      </w:r>
      <w:r w:rsidRPr="00D113FB">
        <w:rPr>
          <w:lang w:val="ru-RU"/>
        </w:rPr>
        <w:t>Обобщение</w:t>
      </w:r>
    </w:p>
    <w:p w14:paraId="11357E59" w14:textId="77777777" w:rsidR="00577A24" w:rsidRPr="00D113FB" w:rsidRDefault="00577A24" w:rsidP="00577A24">
      <w:pPr>
        <w:rPr>
          <w:lang w:val="ru-RU"/>
        </w:rPr>
      </w:pPr>
      <w:r>
        <w:rPr>
          <w:lang w:val="ru-RU"/>
        </w:rPr>
        <w:t xml:space="preserve">- </w:t>
      </w:r>
      <w:r w:rsidRPr="00D113FB">
        <w:rPr>
          <w:lang w:val="ru-RU"/>
        </w:rPr>
        <w:t>Реализация</w:t>
      </w:r>
    </w:p>
    <w:p w14:paraId="4C3CDE7E" w14:textId="77777777" w:rsidR="00577A24" w:rsidRPr="00D113FB" w:rsidRDefault="00577A24" w:rsidP="00577A24">
      <w:pPr>
        <w:rPr>
          <w:lang w:val="ru-RU"/>
        </w:rPr>
      </w:pPr>
      <w:r w:rsidRPr="00D113FB">
        <w:rPr>
          <w:lang w:val="ru-RU"/>
        </w:rPr>
        <w:t>Эти связи представляют собой базовые строительные блоки для описания отношений в UML, используемые для разработк</w:t>
      </w:r>
      <w:r>
        <w:rPr>
          <w:lang w:val="ru-RU"/>
        </w:rPr>
        <w:t>и хорошо согласованных моделей.</w:t>
      </w:r>
    </w:p>
    <w:p w14:paraId="56307086" w14:textId="77777777" w:rsidR="00577A24" w:rsidRDefault="00577A24" w:rsidP="00577A24">
      <w:pPr>
        <w:spacing w:after="200"/>
        <w:rPr>
          <w:lang w:val="ru-RU"/>
        </w:rPr>
      </w:pPr>
      <w:r w:rsidRPr="00D113FB">
        <w:rPr>
          <w:lang w:val="ru-RU"/>
        </w:rPr>
        <w:t>Первая из них – 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p>
    <w:p w14:paraId="1B599BF9" w14:textId="77777777" w:rsidR="00577A24" w:rsidRDefault="00577A24" w:rsidP="00577A24">
      <w:pPr>
        <w:pStyle w:val="a5"/>
        <w:keepNext/>
      </w:pPr>
      <w:r>
        <w:rPr>
          <w:noProof/>
          <w:lang w:eastAsia="ru-RU"/>
        </w:rPr>
        <w:lastRenderedPageBreak/>
        <w:drawing>
          <wp:inline distT="0" distB="0" distL="0" distR="0" wp14:anchorId="02342D39" wp14:editId="26B7A053">
            <wp:extent cx="1143000" cy="243840"/>
            <wp:effectExtent l="0" t="0" r="0" b="3810"/>
            <wp:docPr id="1" name="Рисунок 22"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Зависимость"/>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57C16A62" w14:textId="77777777" w:rsidR="00577A24" w:rsidRPr="00532501" w:rsidRDefault="00577A24" w:rsidP="00577A24">
      <w:pPr>
        <w:pStyle w:val="a6"/>
        <w:jc w:val="center"/>
        <w:rPr>
          <w:i w:val="0"/>
          <w:color w:val="000000" w:themeColor="text1"/>
          <w:sz w:val="28"/>
          <w:szCs w:val="28"/>
          <w:lang w:val="ru-RU"/>
        </w:rPr>
      </w:pPr>
      <w:r w:rsidRPr="00532501">
        <w:rPr>
          <w:i w:val="0"/>
          <w:color w:val="000000" w:themeColor="text1"/>
          <w:sz w:val="28"/>
          <w:szCs w:val="28"/>
          <w:lang w:val="ru-RU"/>
        </w:rPr>
        <w:t xml:space="preserve">Рисунок </w:t>
      </w:r>
      <w:r w:rsidRPr="00532501">
        <w:rPr>
          <w:i w:val="0"/>
          <w:noProof/>
          <w:color w:val="000000" w:themeColor="text1"/>
          <w:sz w:val="28"/>
          <w:szCs w:val="28"/>
        </w:rPr>
        <w:fldChar w:fldCharType="begin"/>
      </w:r>
      <w:r w:rsidRPr="00532501">
        <w:rPr>
          <w:i w:val="0"/>
          <w:noProof/>
          <w:color w:val="000000" w:themeColor="text1"/>
          <w:sz w:val="28"/>
          <w:szCs w:val="28"/>
          <w:lang w:val="ru-RU"/>
        </w:rPr>
        <w:instrText xml:space="preserve"> </w:instrText>
      </w:r>
      <w:r w:rsidRPr="00532501">
        <w:rPr>
          <w:i w:val="0"/>
          <w:noProof/>
          <w:color w:val="000000" w:themeColor="text1"/>
          <w:sz w:val="28"/>
          <w:szCs w:val="28"/>
        </w:rPr>
        <w:instrText>SEQ</w:instrText>
      </w:r>
      <w:r w:rsidRPr="00532501">
        <w:rPr>
          <w:i w:val="0"/>
          <w:noProof/>
          <w:color w:val="000000" w:themeColor="text1"/>
          <w:sz w:val="28"/>
          <w:szCs w:val="28"/>
          <w:lang w:val="ru-RU"/>
        </w:rPr>
        <w:instrText xml:space="preserve"> Рисунок \* </w:instrText>
      </w:r>
      <w:r w:rsidRPr="00532501">
        <w:rPr>
          <w:i w:val="0"/>
          <w:noProof/>
          <w:color w:val="000000" w:themeColor="text1"/>
          <w:sz w:val="28"/>
          <w:szCs w:val="28"/>
        </w:rPr>
        <w:instrText>ARABIC</w:instrText>
      </w:r>
      <w:r w:rsidRPr="00532501">
        <w:rPr>
          <w:i w:val="0"/>
          <w:noProof/>
          <w:color w:val="000000" w:themeColor="text1"/>
          <w:sz w:val="28"/>
          <w:szCs w:val="28"/>
          <w:lang w:val="ru-RU"/>
        </w:rPr>
        <w:instrText xml:space="preserve"> </w:instrText>
      </w:r>
      <w:r w:rsidRPr="00532501">
        <w:rPr>
          <w:i w:val="0"/>
          <w:noProof/>
          <w:color w:val="000000" w:themeColor="text1"/>
          <w:sz w:val="28"/>
          <w:szCs w:val="28"/>
        </w:rPr>
        <w:fldChar w:fldCharType="separate"/>
      </w:r>
      <w:r w:rsidRPr="00532501">
        <w:rPr>
          <w:i w:val="0"/>
          <w:noProof/>
          <w:color w:val="000000" w:themeColor="text1"/>
          <w:sz w:val="28"/>
          <w:szCs w:val="28"/>
          <w:lang w:val="ru-RU"/>
        </w:rPr>
        <w:t>1</w:t>
      </w:r>
      <w:r w:rsidRPr="00532501">
        <w:rPr>
          <w:i w:val="0"/>
          <w:noProof/>
          <w:color w:val="000000" w:themeColor="text1"/>
          <w:sz w:val="28"/>
          <w:szCs w:val="28"/>
        </w:rPr>
        <w:fldChar w:fldCharType="end"/>
      </w:r>
      <w:r w:rsidRPr="00532501">
        <w:rPr>
          <w:i w:val="0"/>
          <w:color w:val="000000" w:themeColor="text1"/>
          <w:sz w:val="28"/>
          <w:szCs w:val="28"/>
          <w:lang w:val="ru-RU"/>
        </w:rPr>
        <w:t>.1 – Зависимость</w:t>
      </w:r>
    </w:p>
    <w:p w14:paraId="321B2405" w14:textId="77777777" w:rsidR="00577A24" w:rsidRPr="00D113FB" w:rsidRDefault="00577A24" w:rsidP="00577A24">
      <w:pPr>
        <w:rPr>
          <w:lang w:val="ru-RU"/>
        </w:rPr>
      </w:pPr>
      <w:r w:rsidRPr="00D113FB">
        <w:rPr>
          <w:lang w:val="ru-RU"/>
        </w:rPr>
        <w:t xml:space="preserve"> Зависимость – это связь использования, указывающая, что изменение спецификаций одной сущности может повлиять на другие сущности, которые используют ее. </w:t>
      </w:r>
    </w:p>
    <w:p w14:paraId="5641954D" w14:textId="77777777" w:rsidR="00577A24" w:rsidRPr="00D113FB" w:rsidRDefault="00577A24" w:rsidP="00577A24">
      <w:pPr>
        <w:rPr>
          <w:lang w:val="ru-RU"/>
        </w:rPr>
      </w:pPr>
      <w:r w:rsidRPr="00D113FB">
        <w:rPr>
          <w:lang w:val="ru-RU"/>
        </w:rPr>
        <w:t>Ассоциация – это структурная связь между элементами модели, которая описывает набор связей, существующих между объектами.</w:t>
      </w:r>
    </w:p>
    <w:p w14:paraId="2D09A1BC" w14:textId="77777777" w:rsidR="00577A24" w:rsidRPr="00D113FB" w:rsidRDefault="00577A24" w:rsidP="00577A24">
      <w:pPr>
        <w:rPr>
          <w:lang w:val="ru-RU"/>
        </w:rPr>
      </w:pPr>
      <w:r w:rsidRPr="00D113FB">
        <w:rPr>
          <w:lang w:val="ru-RU"/>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14:paraId="658E7F50" w14:textId="77777777" w:rsidR="00577A24" w:rsidRPr="00D113FB" w:rsidRDefault="00577A24" w:rsidP="00577A24">
      <w:pPr>
        <w:spacing w:after="200"/>
        <w:rPr>
          <w:lang w:val="ru-RU"/>
        </w:rPr>
      </w:pPr>
      <w:r w:rsidRPr="00D113FB">
        <w:rPr>
          <w:lang w:val="ru-RU"/>
        </w:rPr>
        <w:t>Например, класс Человек и класс Школа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p>
    <w:p w14:paraId="26B70DFC" w14:textId="77777777" w:rsidR="00577A24" w:rsidRDefault="00577A24" w:rsidP="00577A24">
      <w:pPr>
        <w:pStyle w:val="a5"/>
        <w:keepNext/>
      </w:pPr>
      <w:r>
        <w:rPr>
          <w:noProof/>
          <w:lang w:eastAsia="ru-RU"/>
        </w:rPr>
        <w:drawing>
          <wp:inline distT="0" distB="0" distL="0" distR="0" wp14:anchorId="6D8E67F8" wp14:editId="0B378172">
            <wp:extent cx="4297680" cy="922020"/>
            <wp:effectExtent l="0" t="0" r="7620" b="0"/>
            <wp:docPr id="2" name="Рисунок 23"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Ассоциаци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7680" cy="922020"/>
                    </a:xfrm>
                    <a:prstGeom prst="rect">
                      <a:avLst/>
                    </a:prstGeom>
                    <a:noFill/>
                    <a:ln>
                      <a:noFill/>
                    </a:ln>
                  </pic:spPr>
                </pic:pic>
              </a:graphicData>
            </a:graphic>
          </wp:inline>
        </w:drawing>
      </w:r>
    </w:p>
    <w:p w14:paraId="57A041EE" w14:textId="77777777" w:rsidR="00577A24" w:rsidRPr="00532501" w:rsidRDefault="00577A24" w:rsidP="00577A24">
      <w:pPr>
        <w:pStyle w:val="a6"/>
        <w:jc w:val="center"/>
        <w:rPr>
          <w:i w:val="0"/>
          <w:color w:val="000000" w:themeColor="text1"/>
          <w:sz w:val="28"/>
          <w:szCs w:val="28"/>
          <w:lang w:val="ru-RU"/>
        </w:rPr>
      </w:pPr>
      <w:r w:rsidRPr="00532501">
        <w:rPr>
          <w:i w:val="0"/>
          <w:color w:val="000000" w:themeColor="text1"/>
          <w:sz w:val="28"/>
          <w:szCs w:val="28"/>
          <w:lang w:val="ru-RU"/>
        </w:rPr>
        <w:t>Рисунок 1.</w:t>
      </w:r>
      <w:r w:rsidRPr="00532501">
        <w:rPr>
          <w:i w:val="0"/>
          <w:color w:val="000000" w:themeColor="text1"/>
          <w:sz w:val="28"/>
          <w:szCs w:val="28"/>
        </w:rPr>
        <w:fldChar w:fldCharType="begin"/>
      </w:r>
      <w:r w:rsidRPr="00532501">
        <w:rPr>
          <w:i w:val="0"/>
          <w:color w:val="000000" w:themeColor="text1"/>
          <w:sz w:val="28"/>
          <w:szCs w:val="28"/>
          <w:lang w:val="ru-RU"/>
        </w:rPr>
        <w:instrText xml:space="preserve"> </w:instrText>
      </w:r>
      <w:r w:rsidRPr="00532501">
        <w:rPr>
          <w:i w:val="0"/>
          <w:color w:val="000000" w:themeColor="text1"/>
          <w:sz w:val="28"/>
          <w:szCs w:val="28"/>
        </w:rPr>
        <w:instrText>SEQ</w:instrText>
      </w:r>
      <w:r w:rsidRPr="00532501">
        <w:rPr>
          <w:i w:val="0"/>
          <w:color w:val="000000" w:themeColor="text1"/>
          <w:sz w:val="28"/>
          <w:szCs w:val="28"/>
          <w:lang w:val="ru-RU"/>
        </w:rPr>
        <w:instrText xml:space="preserve"> Рисунок \* </w:instrText>
      </w:r>
      <w:r w:rsidRPr="00532501">
        <w:rPr>
          <w:i w:val="0"/>
          <w:color w:val="000000" w:themeColor="text1"/>
          <w:sz w:val="28"/>
          <w:szCs w:val="28"/>
        </w:rPr>
        <w:instrText>ARABIC</w:instrText>
      </w:r>
      <w:r w:rsidRPr="00532501">
        <w:rPr>
          <w:i w:val="0"/>
          <w:color w:val="000000" w:themeColor="text1"/>
          <w:sz w:val="28"/>
          <w:szCs w:val="28"/>
          <w:lang w:val="ru-RU"/>
        </w:rPr>
        <w:instrText xml:space="preserve"> </w:instrText>
      </w:r>
      <w:r w:rsidRPr="00532501">
        <w:rPr>
          <w:i w:val="0"/>
          <w:color w:val="000000" w:themeColor="text1"/>
          <w:sz w:val="28"/>
          <w:szCs w:val="28"/>
        </w:rPr>
        <w:fldChar w:fldCharType="separate"/>
      </w:r>
      <w:r w:rsidRPr="00532501">
        <w:rPr>
          <w:i w:val="0"/>
          <w:noProof/>
          <w:color w:val="000000" w:themeColor="text1"/>
          <w:sz w:val="28"/>
          <w:szCs w:val="28"/>
          <w:lang w:val="ru-RU"/>
        </w:rPr>
        <w:t>2</w:t>
      </w:r>
      <w:r w:rsidRPr="00532501">
        <w:rPr>
          <w:i w:val="0"/>
          <w:color w:val="000000" w:themeColor="text1"/>
          <w:sz w:val="28"/>
          <w:szCs w:val="28"/>
        </w:rPr>
        <w:fldChar w:fldCharType="end"/>
      </w:r>
      <w:r w:rsidRPr="00532501">
        <w:rPr>
          <w:i w:val="0"/>
          <w:color w:val="000000" w:themeColor="text1"/>
          <w:sz w:val="28"/>
          <w:szCs w:val="28"/>
          <w:lang w:val="ru-RU"/>
        </w:rPr>
        <w:t xml:space="preserve"> – Ассоциация</w:t>
      </w:r>
    </w:p>
    <w:p w14:paraId="3A0E28F1" w14:textId="77777777" w:rsidR="00577A24" w:rsidRPr="00D113FB" w:rsidRDefault="00577A24" w:rsidP="00577A24">
      <w:pPr>
        <w:rPr>
          <w:lang w:val="ru-RU"/>
        </w:rPr>
      </w:pPr>
      <w:r w:rsidRPr="00D113FB">
        <w:rPr>
          <w:lang w:val="ru-RU"/>
        </w:rPr>
        <w:t>Двойные ассоциации представляются линией без стрелок на концах, соединяющей два классовых блока.</w:t>
      </w:r>
    </w:p>
    <w:p w14:paraId="4C458B74" w14:textId="77777777" w:rsidR="00577A24" w:rsidRPr="00D113FB" w:rsidRDefault="00577A24" w:rsidP="00577A24">
      <w:pPr>
        <w:rPr>
          <w:lang w:val="ru-RU"/>
        </w:rPr>
      </w:pPr>
      <w:r w:rsidRPr="00D113FB">
        <w:rPr>
          <w:lang w:val="ru-RU"/>
        </w:rPr>
        <w:t>Ассоциация может быть именованной, и тогда на концах представляющей её линии будут подписаны роли, принадлежности, индикаторы, мультипликаторы,</w:t>
      </w:r>
      <w:r>
        <w:rPr>
          <w:lang w:val="ru-RU"/>
        </w:rPr>
        <w:t xml:space="preserve"> видимости или другие свойства.</w:t>
      </w:r>
    </w:p>
    <w:p w14:paraId="2303BC2E" w14:textId="77777777" w:rsidR="00577A24" w:rsidRDefault="00577A24" w:rsidP="00577A24">
      <w:pPr>
        <w:spacing w:after="200"/>
        <w:rPr>
          <w:lang w:val="ru-RU"/>
        </w:rPr>
      </w:pPr>
      <w:r w:rsidRPr="00D113FB">
        <w:rPr>
          <w:lang w:val="ru-RU"/>
        </w:rPr>
        <w:t>Множественность ассоциации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разделения используются две точки. Устанавливая 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1, ноль или один 0..1, любое значение 0..* или *, один или несколько 1..*. Можно также задавать диапазон целых значений, например 2..5, или устанавливать точное число, например 3.</w:t>
      </w:r>
    </w:p>
    <w:p w14:paraId="6156FEC9" w14:textId="77777777" w:rsidR="00577A24" w:rsidRDefault="00577A24" w:rsidP="00577A24">
      <w:pPr>
        <w:pStyle w:val="a5"/>
        <w:keepNext/>
      </w:pPr>
      <w:r>
        <w:rPr>
          <w:noProof/>
          <w:lang w:eastAsia="ru-RU"/>
        </w:rPr>
        <w:drawing>
          <wp:inline distT="0" distB="0" distL="0" distR="0" wp14:anchorId="6B6D98B3" wp14:editId="66880442">
            <wp:extent cx="5204460" cy="922020"/>
            <wp:effectExtent l="0" t="0" r="0" b="0"/>
            <wp:docPr id="4" name="Рисунок 24" descr="Множественность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Множественность ассоциаци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4460" cy="922020"/>
                    </a:xfrm>
                    <a:prstGeom prst="rect">
                      <a:avLst/>
                    </a:prstGeom>
                    <a:noFill/>
                    <a:ln>
                      <a:noFill/>
                    </a:ln>
                  </pic:spPr>
                </pic:pic>
              </a:graphicData>
            </a:graphic>
          </wp:inline>
        </w:drawing>
      </w:r>
    </w:p>
    <w:p w14:paraId="61794932" w14:textId="77777777" w:rsidR="00577A24" w:rsidRPr="00532501" w:rsidRDefault="00577A24" w:rsidP="00577A24">
      <w:pPr>
        <w:pStyle w:val="a6"/>
        <w:jc w:val="center"/>
        <w:rPr>
          <w:i w:val="0"/>
          <w:color w:val="000000" w:themeColor="text1"/>
          <w:sz w:val="28"/>
          <w:szCs w:val="28"/>
          <w:lang w:val="ru-RU"/>
        </w:rPr>
      </w:pPr>
      <w:r w:rsidRPr="00532501">
        <w:rPr>
          <w:i w:val="0"/>
          <w:color w:val="000000" w:themeColor="text1"/>
          <w:sz w:val="28"/>
          <w:szCs w:val="28"/>
          <w:lang w:val="ru-RU"/>
        </w:rPr>
        <w:t>Рисунок 1.</w:t>
      </w:r>
      <w:r w:rsidRPr="00532501">
        <w:rPr>
          <w:i w:val="0"/>
          <w:noProof/>
          <w:color w:val="000000" w:themeColor="text1"/>
          <w:sz w:val="28"/>
          <w:szCs w:val="28"/>
        </w:rPr>
        <w:fldChar w:fldCharType="begin"/>
      </w:r>
      <w:r w:rsidRPr="00532501">
        <w:rPr>
          <w:i w:val="0"/>
          <w:noProof/>
          <w:color w:val="000000" w:themeColor="text1"/>
          <w:sz w:val="28"/>
          <w:szCs w:val="28"/>
          <w:lang w:val="ru-RU"/>
        </w:rPr>
        <w:instrText xml:space="preserve"> </w:instrText>
      </w:r>
      <w:r w:rsidRPr="00532501">
        <w:rPr>
          <w:i w:val="0"/>
          <w:noProof/>
          <w:color w:val="000000" w:themeColor="text1"/>
          <w:sz w:val="28"/>
          <w:szCs w:val="28"/>
        </w:rPr>
        <w:instrText>SEQ</w:instrText>
      </w:r>
      <w:r w:rsidRPr="00532501">
        <w:rPr>
          <w:i w:val="0"/>
          <w:noProof/>
          <w:color w:val="000000" w:themeColor="text1"/>
          <w:sz w:val="28"/>
          <w:szCs w:val="28"/>
          <w:lang w:val="ru-RU"/>
        </w:rPr>
        <w:instrText xml:space="preserve"> Рисунок \* </w:instrText>
      </w:r>
      <w:r w:rsidRPr="00532501">
        <w:rPr>
          <w:i w:val="0"/>
          <w:noProof/>
          <w:color w:val="000000" w:themeColor="text1"/>
          <w:sz w:val="28"/>
          <w:szCs w:val="28"/>
        </w:rPr>
        <w:instrText>ARABIC</w:instrText>
      </w:r>
      <w:r w:rsidRPr="00532501">
        <w:rPr>
          <w:i w:val="0"/>
          <w:noProof/>
          <w:color w:val="000000" w:themeColor="text1"/>
          <w:sz w:val="28"/>
          <w:szCs w:val="28"/>
          <w:lang w:val="ru-RU"/>
        </w:rPr>
        <w:instrText xml:space="preserve"> </w:instrText>
      </w:r>
      <w:r w:rsidRPr="00532501">
        <w:rPr>
          <w:i w:val="0"/>
          <w:noProof/>
          <w:color w:val="000000" w:themeColor="text1"/>
          <w:sz w:val="28"/>
          <w:szCs w:val="28"/>
        </w:rPr>
        <w:fldChar w:fldCharType="separate"/>
      </w:r>
      <w:r w:rsidRPr="00532501">
        <w:rPr>
          <w:i w:val="0"/>
          <w:noProof/>
          <w:color w:val="000000" w:themeColor="text1"/>
          <w:sz w:val="28"/>
          <w:szCs w:val="28"/>
          <w:lang w:val="ru-RU"/>
        </w:rPr>
        <w:t>3</w:t>
      </w:r>
      <w:r w:rsidRPr="00532501">
        <w:rPr>
          <w:i w:val="0"/>
          <w:noProof/>
          <w:color w:val="000000" w:themeColor="text1"/>
          <w:sz w:val="28"/>
          <w:szCs w:val="28"/>
        </w:rPr>
        <w:fldChar w:fldCharType="end"/>
      </w:r>
      <w:r w:rsidRPr="00532501">
        <w:rPr>
          <w:i w:val="0"/>
          <w:color w:val="000000" w:themeColor="text1"/>
          <w:sz w:val="28"/>
          <w:szCs w:val="28"/>
          <w:lang w:val="ru-RU"/>
        </w:rPr>
        <w:t>. – Множественность ассоциаций</w:t>
      </w:r>
    </w:p>
    <w:p w14:paraId="04F9FDC0" w14:textId="77777777" w:rsidR="00577A24" w:rsidRPr="00D113FB" w:rsidRDefault="00577A24" w:rsidP="00577A24">
      <w:pPr>
        <w:rPr>
          <w:lang w:val="ru-RU"/>
        </w:rPr>
      </w:pPr>
      <w:r w:rsidRPr="00D113FB">
        <w:rPr>
          <w:lang w:val="ru-RU"/>
        </w:rPr>
        <w:lastRenderedPageBreak/>
        <w:t>Агрегация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14:paraId="05886886" w14:textId="77777777" w:rsidR="00577A24" w:rsidRPr="00D113FB" w:rsidRDefault="00577A24" w:rsidP="00577A24">
      <w:pPr>
        <w:rPr>
          <w:lang w:val="ru-RU"/>
        </w:rPr>
      </w:pPr>
      <w:r w:rsidRPr="00D113FB">
        <w:rPr>
          <w:lang w:val="ru-RU"/>
        </w:rPr>
        <w:t>Агрегация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p>
    <w:p w14:paraId="5D1E91E1" w14:textId="77777777" w:rsidR="00577A24" w:rsidRPr="00D113FB" w:rsidRDefault="00577A24" w:rsidP="00577A24">
      <w:pPr>
        <w:spacing w:after="200"/>
        <w:rPr>
          <w:lang w:val="ru-RU"/>
        </w:rPr>
      </w:pPr>
      <w:r w:rsidRPr="00D113FB">
        <w:rPr>
          <w:lang w:val="ru-RU"/>
        </w:rPr>
        <w:t>Графически агрегация представляется пустым ромбом на блоке класса «целое», и линией, идущей от этого ромба к классу «часть».</w:t>
      </w:r>
    </w:p>
    <w:p w14:paraId="78CF3D3A" w14:textId="77777777" w:rsidR="00577A24" w:rsidRDefault="00577A24" w:rsidP="00577A24">
      <w:pPr>
        <w:pStyle w:val="a5"/>
        <w:keepNext/>
      </w:pPr>
      <w:r>
        <w:rPr>
          <w:noProof/>
          <w:lang w:eastAsia="ru-RU"/>
        </w:rPr>
        <w:drawing>
          <wp:inline distT="0" distB="0" distL="0" distR="0" wp14:anchorId="0B185449" wp14:editId="3F66351C">
            <wp:extent cx="1143000" cy="243840"/>
            <wp:effectExtent l="0" t="0" r="0" b="3810"/>
            <wp:docPr id="5" name="Рисунок 25"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Агрегаци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416CC7C4" w14:textId="77777777" w:rsidR="00577A24" w:rsidRPr="00532501" w:rsidRDefault="00577A24" w:rsidP="00577A24">
      <w:pPr>
        <w:pStyle w:val="a6"/>
        <w:jc w:val="center"/>
        <w:rPr>
          <w:i w:val="0"/>
          <w:color w:val="000000" w:themeColor="text1"/>
          <w:sz w:val="28"/>
          <w:szCs w:val="28"/>
          <w:lang w:val="ru-RU"/>
        </w:rPr>
      </w:pPr>
      <w:r w:rsidRPr="00532501">
        <w:rPr>
          <w:i w:val="0"/>
          <w:color w:val="000000" w:themeColor="text1"/>
          <w:sz w:val="28"/>
          <w:szCs w:val="28"/>
          <w:lang w:val="ru-RU"/>
        </w:rPr>
        <w:t>Рисунок 1.</w:t>
      </w:r>
      <w:r w:rsidRPr="00532501">
        <w:rPr>
          <w:i w:val="0"/>
          <w:noProof/>
          <w:color w:val="000000" w:themeColor="text1"/>
          <w:sz w:val="28"/>
          <w:szCs w:val="28"/>
        </w:rPr>
        <w:fldChar w:fldCharType="begin"/>
      </w:r>
      <w:r w:rsidRPr="00532501">
        <w:rPr>
          <w:i w:val="0"/>
          <w:noProof/>
          <w:color w:val="000000" w:themeColor="text1"/>
          <w:sz w:val="28"/>
          <w:szCs w:val="28"/>
          <w:lang w:val="ru-RU"/>
        </w:rPr>
        <w:instrText xml:space="preserve"> </w:instrText>
      </w:r>
      <w:r w:rsidRPr="00532501">
        <w:rPr>
          <w:i w:val="0"/>
          <w:noProof/>
          <w:color w:val="000000" w:themeColor="text1"/>
          <w:sz w:val="28"/>
          <w:szCs w:val="28"/>
        </w:rPr>
        <w:instrText>SEQ</w:instrText>
      </w:r>
      <w:r w:rsidRPr="00532501">
        <w:rPr>
          <w:i w:val="0"/>
          <w:noProof/>
          <w:color w:val="000000" w:themeColor="text1"/>
          <w:sz w:val="28"/>
          <w:szCs w:val="28"/>
          <w:lang w:val="ru-RU"/>
        </w:rPr>
        <w:instrText xml:space="preserve"> Рисунок \* </w:instrText>
      </w:r>
      <w:r w:rsidRPr="00532501">
        <w:rPr>
          <w:i w:val="0"/>
          <w:noProof/>
          <w:color w:val="000000" w:themeColor="text1"/>
          <w:sz w:val="28"/>
          <w:szCs w:val="28"/>
        </w:rPr>
        <w:instrText>ARABIC</w:instrText>
      </w:r>
      <w:r w:rsidRPr="00532501">
        <w:rPr>
          <w:i w:val="0"/>
          <w:noProof/>
          <w:color w:val="000000" w:themeColor="text1"/>
          <w:sz w:val="28"/>
          <w:szCs w:val="28"/>
          <w:lang w:val="ru-RU"/>
        </w:rPr>
        <w:instrText xml:space="preserve"> </w:instrText>
      </w:r>
      <w:r w:rsidRPr="00532501">
        <w:rPr>
          <w:i w:val="0"/>
          <w:noProof/>
          <w:color w:val="000000" w:themeColor="text1"/>
          <w:sz w:val="28"/>
          <w:szCs w:val="28"/>
        </w:rPr>
        <w:fldChar w:fldCharType="separate"/>
      </w:r>
      <w:r w:rsidRPr="00532501">
        <w:rPr>
          <w:i w:val="0"/>
          <w:noProof/>
          <w:color w:val="000000" w:themeColor="text1"/>
          <w:sz w:val="28"/>
          <w:szCs w:val="28"/>
          <w:lang w:val="ru-RU"/>
        </w:rPr>
        <w:t>4</w:t>
      </w:r>
      <w:r w:rsidRPr="00532501">
        <w:rPr>
          <w:i w:val="0"/>
          <w:noProof/>
          <w:color w:val="000000" w:themeColor="text1"/>
          <w:sz w:val="28"/>
          <w:szCs w:val="28"/>
        </w:rPr>
        <w:fldChar w:fldCharType="end"/>
      </w:r>
      <w:r w:rsidRPr="00532501">
        <w:rPr>
          <w:i w:val="0"/>
          <w:color w:val="000000" w:themeColor="text1"/>
          <w:sz w:val="28"/>
          <w:szCs w:val="28"/>
          <w:lang w:val="ru-RU"/>
        </w:rPr>
        <w:t xml:space="preserve"> – Агрегация</w:t>
      </w:r>
    </w:p>
    <w:p w14:paraId="0538810D" w14:textId="77777777" w:rsidR="00577A24" w:rsidRPr="00D113FB" w:rsidRDefault="00577A24" w:rsidP="00577A24">
      <w:pPr>
        <w:rPr>
          <w:lang w:val="ru-RU"/>
        </w:rPr>
      </w:pPr>
      <w:r w:rsidRPr="00D113FB">
        <w:rPr>
          <w:lang w:val="ru-RU"/>
        </w:rPr>
        <w:t>Композиция — более строгий вариант агрегации. Известна также как агрегация по значению.</w:t>
      </w:r>
    </w:p>
    <w:p w14:paraId="63BB70D7" w14:textId="77777777" w:rsidR="00577A24" w:rsidRPr="00D113FB" w:rsidRDefault="00577A24" w:rsidP="00577A24">
      <w:pPr>
        <w:rPr>
          <w:lang w:val="ru-RU"/>
        </w:rPr>
      </w:pPr>
      <w:r w:rsidRPr="00D113FB">
        <w:rPr>
          <w:lang w:val="ru-RU"/>
        </w:rP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14:paraId="28E4CCE3" w14:textId="77777777" w:rsidR="00577A24" w:rsidRDefault="00577A24" w:rsidP="00577A24">
      <w:pPr>
        <w:spacing w:after="200"/>
        <w:rPr>
          <w:lang w:val="ru-RU"/>
        </w:rPr>
      </w:pPr>
      <w:r w:rsidRPr="00D113FB">
        <w:rPr>
          <w:lang w:val="ru-RU"/>
        </w:rPr>
        <w:t>Графически представляется как и агрега</w:t>
      </w:r>
      <w:r>
        <w:rPr>
          <w:lang w:val="ru-RU"/>
        </w:rPr>
        <w:t>ция, но с закрашенным ромбиком.</w:t>
      </w:r>
    </w:p>
    <w:p w14:paraId="6C94DFB4" w14:textId="77777777" w:rsidR="00577A24" w:rsidRDefault="00577A24" w:rsidP="00577A24">
      <w:pPr>
        <w:pStyle w:val="a5"/>
        <w:keepNext/>
      </w:pPr>
      <w:r>
        <w:rPr>
          <w:noProof/>
          <w:lang w:eastAsia="ru-RU"/>
        </w:rPr>
        <w:drawing>
          <wp:inline distT="0" distB="0" distL="0" distR="0" wp14:anchorId="4F103CAD" wp14:editId="3CF499F5">
            <wp:extent cx="1143000" cy="243840"/>
            <wp:effectExtent l="0" t="0" r="0" b="3810"/>
            <wp:docPr id="6" name="Рисунок 27"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Композици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2656E1EC" w14:textId="77777777" w:rsidR="00577A24" w:rsidRPr="00532501" w:rsidRDefault="00577A24" w:rsidP="00577A24">
      <w:pPr>
        <w:pStyle w:val="a6"/>
        <w:jc w:val="center"/>
        <w:rPr>
          <w:i w:val="0"/>
          <w:color w:val="000000" w:themeColor="text1"/>
          <w:sz w:val="28"/>
          <w:szCs w:val="28"/>
          <w:lang w:val="ru-RU"/>
        </w:rPr>
      </w:pPr>
      <w:r w:rsidRPr="00532501">
        <w:rPr>
          <w:i w:val="0"/>
          <w:color w:val="000000" w:themeColor="text1"/>
          <w:sz w:val="28"/>
          <w:szCs w:val="28"/>
          <w:lang w:val="ru-RU"/>
        </w:rPr>
        <w:t>Рисунок 1.</w:t>
      </w:r>
      <w:r w:rsidRPr="00532501">
        <w:rPr>
          <w:i w:val="0"/>
          <w:noProof/>
          <w:color w:val="000000" w:themeColor="text1"/>
          <w:sz w:val="28"/>
          <w:szCs w:val="28"/>
        </w:rPr>
        <w:fldChar w:fldCharType="begin"/>
      </w:r>
      <w:r w:rsidRPr="00532501">
        <w:rPr>
          <w:i w:val="0"/>
          <w:noProof/>
          <w:color w:val="000000" w:themeColor="text1"/>
          <w:sz w:val="28"/>
          <w:szCs w:val="28"/>
          <w:lang w:val="ru-RU"/>
        </w:rPr>
        <w:instrText xml:space="preserve"> </w:instrText>
      </w:r>
      <w:r w:rsidRPr="00532501">
        <w:rPr>
          <w:i w:val="0"/>
          <w:noProof/>
          <w:color w:val="000000" w:themeColor="text1"/>
          <w:sz w:val="28"/>
          <w:szCs w:val="28"/>
        </w:rPr>
        <w:instrText>SEQ</w:instrText>
      </w:r>
      <w:r w:rsidRPr="00532501">
        <w:rPr>
          <w:i w:val="0"/>
          <w:noProof/>
          <w:color w:val="000000" w:themeColor="text1"/>
          <w:sz w:val="28"/>
          <w:szCs w:val="28"/>
          <w:lang w:val="ru-RU"/>
        </w:rPr>
        <w:instrText xml:space="preserve"> Рисунок \* </w:instrText>
      </w:r>
      <w:r w:rsidRPr="00532501">
        <w:rPr>
          <w:i w:val="0"/>
          <w:noProof/>
          <w:color w:val="000000" w:themeColor="text1"/>
          <w:sz w:val="28"/>
          <w:szCs w:val="28"/>
        </w:rPr>
        <w:instrText>ARABIC</w:instrText>
      </w:r>
      <w:r w:rsidRPr="00532501">
        <w:rPr>
          <w:i w:val="0"/>
          <w:noProof/>
          <w:color w:val="000000" w:themeColor="text1"/>
          <w:sz w:val="28"/>
          <w:szCs w:val="28"/>
          <w:lang w:val="ru-RU"/>
        </w:rPr>
        <w:instrText xml:space="preserve"> </w:instrText>
      </w:r>
      <w:r w:rsidRPr="00532501">
        <w:rPr>
          <w:i w:val="0"/>
          <w:noProof/>
          <w:color w:val="000000" w:themeColor="text1"/>
          <w:sz w:val="28"/>
          <w:szCs w:val="28"/>
        </w:rPr>
        <w:fldChar w:fldCharType="separate"/>
      </w:r>
      <w:r w:rsidRPr="00532501">
        <w:rPr>
          <w:i w:val="0"/>
          <w:noProof/>
          <w:color w:val="000000" w:themeColor="text1"/>
          <w:sz w:val="28"/>
          <w:szCs w:val="28"/>
          <w:lang w:val="ru-RU"/>
        </w:rPr>
        <w:t>5</w:t>
      </w:r>
      <w:r w:rsidRPr="00532501">
        <w:rPr>
          <w:i w:val="0"/>
          <w:noProof/>
          <w:color w:val="000000" w:themeColor="text1"/>
          <w:sz w:val="28"/>
          <w:szCs w:val="28"/>
        </w:rPr>
        <w:fldChar w:fldCharType="end"/>
      </w:r>
      <w:r w:rsidRPr="00532501">
        <w:rPr>
          <w:i w:val="0"/>
          <w:color w:val="000000" w:themeColor="text1"/>
          <w:sz w:val="28"/>
          <w:szCs w:val="28"/>
          <w:lang w:val="ru-RU"/>
        </w:rPr>
        <w:t xml:space="preserve"> – Композиция</w:t>
      </w:r>
    </w:p>
    <w:p w14:paraId="6E25D301" w14:textId="77777777" w:rsidR="00577A24" w:rsidRPr="00D113FB" w:rsidRDefault="00577A24" w:rsidP="00577A24">
      <w:pPr>
        <w:spacing w:after="200"/>
        <w:rPr>
          <w:lang w:val="ru-RU"/>
        </w:rPr>
      </w:pPr>
      <w:r>
        <w:rPr>
          <w:lang w:val="ru-RU"/>
        </w:rPr>
        <w:t>О</w:t>
      </w:r>
      <w:r w:rsidRPr="00D113FB">
        <w:rPr>
          <w:lang w:val="ru-RU"/>
        </w:rPr>
        <w:t>бобщение – выражает специализацию или наследование,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p>
    <w:p w14:paraId="3C1CB703" w14:textId="77777777" w:rsidR="00577A24" w:rsidRDefault="00577A24" w:rsidP="00577A24">
      <w:pPr>
        <w:pStyle w:val="a5"/>
        <w:keepNext/>
      </w:pPr>
      <w:r>
        <w:rPr>
          <w:noProof/>
          <w:lang w:eastAsia="ru-RU"/>
        </w:rPr>
        <w:drawing>
          <wp:inline distT="0" distB="0" distL="0" distR="0" wp14:anchorId="0EC30F11" wp14:editId="6C25C874">
            <wp:extent cx="1371600" cy="243840"/>
            <wp:effectExtent l="0" t="0" r="0" b="3810"/>
            <wp:docPr id="7" name="Рисунок 28"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Обобще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14:paraId="34A5CC6D" w14:textId="77777777" w:rsidR="00577A24" w:rsidRPr="00532501" w:rsidRDefault="00577A24" w:rsidP="00577A24">
      <w:pPr>
        <w:pStyle w:val="a6"/>
        <w:jc w:val="center"/>
        <w:rPr>
          <w:i w:val="0"/>
          <w:color w:val="000000" w:themeColor="text1"/>
          <w:sz w:val="28"/>
          <w:szCs w:val="28"/>
          <w:lang w:val="ru-RU"/>
        </w:rPr>
      </w:pPr>
      <w:r w:rsidRPr="00532501">
        <w:rPr>
          <w:i w:val="0"/>
          <w:color w:val="000000" w:themeColor="text1"/>
          <w:sz w:val="28"/>
          <w:szCs w:val="28"/>
          <w:lang w:val="ru-RU"/>
        </w:rPr>
        <w:t>Рисунок 1.</w:t>
      </w:r>
      <w:r w:rsidRPr="00532501">
        <w:rPr>
          <w:i w:val="0"/>
          <w:noProof/>
          <w:color w:val="000000" w:themeColor="text1"/>
          <w:sz w:val="28"/>
          <w:szCs w:val="28"/>
        </w:rPr>
        <w:fldChar w:fldCharType="begin"/>
      </w:r>
      <w:r w:rsidRPr="00532501">
        <w:rPr>
          <w:i w:val="0"/>
          <w:noProof/>
          <w:color w:val="000000" w:themeColor="text1"/>
          <w:sz w:val="28"/>
          <w:szCs w:val="28"/>
          <w:lang w:val="ru-RU"/>
        </w:rPr>
        <w:instrText xml:space="preserve"> </w:instrText>
      </w:r>
      <w:r w:rsidRPr="00532501">
        <w:rPr>
          <w:i w:val="0"/>
          <w:noProof/>
          <w:color w:val="000000" w:themeColor="text1"/>
          <w:sz w:val="28"/>
          <w:szCs w:val="28"/>
        </w:rPr>
        <w:instrText>SEQ</w:instrText>
      </w:r>
      <w:r w:rsidRPr="00532501">
        <w:rPr>
          <w:i w:val="0"/>
          <w:noProof/>
          <w:color w:val="000000" w:themeColor="text1"/>
          <w:sz w:val="28"/>
          <w:szCs w:val="28"/>
          <w:lang w:val="ru-RU"/>
        </w:rPr>
        <w:instrText xml:space="preserve"> Рисунок \* </w:instrText>
      </w:r>
      <w:r w:rsidRPr="00532501">
        <w:rPr>
          <w:i w:val="0"/>
          <w:noProof/>
          <w:color w:val="000000" w:themeColor="text1"/>
          <w:sz w:val="28"/>
          <w:szCs w:val="28"/>
        </w:rPr>
        <w:instrText>ARABIC</w:instrText>
      </w:r>
      <w:r w:rsidRPr="00532501">
        <w:rPr>
          <w:i w:val="0"/>
          <w:noProof/>
          <w:color w:val="000000" w:themeColor="text1"/>
          <w:sz w:val="28"/>
          <w:szCs w:val="28"/>
          <w:lang w:val="ru-RU"/>
        </w:rPr>
        <w:instrText xml:space="preserve"> </w:instrText>
      </w:r>
      <w:r w:rsidRPr="00532501">
        <w:rPr>
          <w:i w:val="0"/>
          <w:noProof/>
          <w:color w:val="000000" w:themeColor="text1"/>
          <w:sz w:val="28"/>
          <w:szCs w:val="28"/>
        </w:rPr>
        <w:fldChar w:fldCharType="separate"/>
      </w:r>
      <w:r w:rsidRPr="00532501">
        <w:rPr>
          <w:i w:val="0"/>
          <w:noProof/>
          <w:color w:val="000000" w:themeColor="text1"/>
          <w:sz w:val="28"/>
          <w:szCs w:val="28"/>
          <w:lang w:val="ru-RU"/>
        </w:rPr>
        <w:t>6</w:t>
      </w:r>
      <w:r w:rsidRPr="00532501">
        <w:rPr>
          <w:i w:val="0"/>
          <w:noProof/>
          <w:color w:val="000000" w:themeColor="text1"/>
          <w:sz w:val="28"/>
          <w:szCs w:val="28"/>
        </w:rPr>
        <w:fldChar w:fldCharType="end"/>
      </w:r>
      <w:r w:rsidRPr="00532501">
        <w:rPr>
          <w:i w:val="0"/>
          <w:color w:val="000000" w:themeColor="text1"/>
          <w:sz w:val="28"/>
          <w:szCs w:val="28"/>
          <w:lang w:val="ru-RU"/>
        </w:rPr>
        <w:t xml:space="preserve"> – Обобщение</w:t>
      </w:r>
    </w:p>
    <w:p w14:paraId="57A03F5F" w14:textId="77777777" w:rsidR="00577A24" w:rsidRPr="00D113FB" w:rsidRDefault="00577A24" w:rsidP="00577A24">
      <w:pPr>
        <w:spacing w:after="200"/>
        <w:rPr>
          <w:lang w:val="ru-RU"/>
        </w:rPr>
      </w:pPr>
      <w:r w:rsidRPr="00D113FB">
        <w:rPr>
          <w:lang w:val="ru-RU"/>
        </w:rPr>
        <w:t>Четвертая – реализация – это семантическая связь между классами, когда один из них (поставщик) определяет соглашение, которого второй (клиент)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треугольник указывает на поставщика, а второй конец пунктирной линии – на клиента.</w:t>
      </w:r>
    </w:p>
    <w:p w14:paraId="39AC0E2E" w14:textId="77777777" w:rsidR="00577A24" w:rsidRDefault="00577A24" w:rsidP="00577A24">
      <w:pPr>
        <w:pStyle w:val="a5"/>
        <w:keepNext/>
      </w:pPr>
      <w:r>
        <w:rPr>
          <w:noProof/>
          <w:lang w:eastAsia="ru-RU"/>
        </w:rPr>
        <w:lastRenderedPageBreak/>
        <w:drawing>
          <wp:inline distT="0" distB="0" distL="0" distR="0" wp14:anchorId="0087FCB6" wp14:editId="7BF67B40">
            <wp:extent cx="1371600" cy="243840"/>
            <wp:effectExtent l="0" t="0" r="0" b="3810"/>
            <wp:docPr id="8" name="Рисунок 29"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Реализаци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14:paraId="18A8DF6B" w14:textId="77777777" w:rsidR="00577A24" w:rsidRPr="00532501" w:rsidRDefault="00577A24" w:rsidP="00577A24">
      <w:pPr>
        <w:pStyle w:val="a6"/>
        <w:jc w:val="center"/>
        <w:rPr>
          <w:i w:val="0"/>
          <w:color w:val="000000" w:themeColor="text1"/>
          <w:sz w:val="28"/>
          <w:szCs w:val="28"/>
          <w:lang w:val="ru-RU"/>
        </w:rPr>
      </w:pPr>
      <w:r w:rsidRPr="00532501">
        <w:rPr>
          <w:i w:val="0"/>
          <w:color w:val="000000" w:themeColor="text1"/>
          <w:sz w:val="28"/>
          <w:szCs w:val="28"/>
          <w:lang w:val="ru-RU"/>
        </w:rPr>
        <w:t>Рисунок 1.</w:t>
      </w:r>
      <w:r w:rsidRPr="00532501">
        <w:rPr>
          <w:i w:val="0"/>
          <w:noProof/>
          <w:color w:val="000000" w:themeColor="text1"/>
          <w:sz w:val="28"/>
          <w:szCs w:val="28"/>
        </w:rPr>
        <w:fldChar w:fldCharType="begin"/>
      </w:r>
      <w:r w:rsidRPr="00532501">
        <w:rPr>
          <w:i w:val="0"/>
          <w:noProof/>
          <w:color w:val="000000" w:themeColor="text1"/>
          <w:sz w:val="28"/>
          <w:szCs w:val="28"/>
          <w:lang w:val="ru-RU"/>
        </w:rPr>
        <w:instrText xml:space="preserve"> </w:instrText>
      </w:r>
      <w:r w:rsidRPr="00532501">
        <w:rPr>
          <w:i w:val="0"/>
          <w:noProof/>
          <w:color w:val="000000" w:themeColor="text1"/>
          <w:sz w:val="28"/>
          <w:szCs w:val="28"/>
        </w:rPr>
        <w:instrText>SEQ</w:instrText>
      </w:r>
      <w:r w:rsidRPr="00532501">
        <w:rPr>
          <w:i w:val="0"/>
          <w:noProof/>
          <w:color w:val="000000" w:themeColor="text1"/>
          <w:sz w:val="28"/>
          <w:szCs w:val="28"/>
          <w:lang w:val="ru-RU"/>
        </w:rPr>
        <w:instrText xml:space="preserve"> Рисунок \* </w:instrText>
      </w:r>
      <w:r w:rsidRPr="00532501">
        <w:rPr>
          <w:i w:val="0"/>
          <w:noProof/>
          <w:color w:val="000000" w:themeColor="text1"/>
          <w:sz w:val="28"/>
          <w:szCs w:val="28"/>
        </w:rPr>
        <w:instrText>ARABIC</w:instrText>
      </w:r>
      <w:r w:rsidRPr="00532501">
        <w:rPr>
          <w:i w:val="0"/>
          <w:noProof/>
          <w:color w:val="000000" w:themeColor="text1"/>
          <w:sz w:val="28"/>
          <w:szCs w:val="28"/>
          <w:lang w:val="ru-RU"/>
        </w:rPr>
        <w:instrText xml:space="preserve"> </w:instrText>
      </w:r>
      <w:r w:rsidRPr="00532501">
        <w:rPr>
          <w:i w:val="0"/>
          <w:noProof/>
          <w:color w:val="000000" w:themeColor="text1"/>
          <w:sz w:val="28"/>
          <w:szCs w:val="28"/>
        </w:rPr>
        <w:fldChar w:fldCharType="separate"/>
      </w:r>
      <w:r w:rsidRPr="00532501">
        <w:rPr>
          <w:i w:val="0"/>
          <w:noProof/>
          <w:color w:val="000000" w:themeColor="text1"/>
          <w:sz w:val="28"/>
          <w:szCs w:val="28"/>
          <w:lang w:val="ru-RU"/>
        </w:rPr>
        <w:t>7</w:t>
      </w:r>
      <w:r w:rsidRPr="00532501">
        <w:rPr>
          <w:i w:val="0"/>
          <w:noProof/>
          <w:color w:val="000000" w:themeColor="text1"/>
          <w:sz w:val="28"/>
          <w:szCs w:val="28"/>
        </w:rPr>
        <w:fldChar w:fldCharType="end"/>
      </w:r>
      <w:r w:rsidRPr="00532501">
        <w:rPr>
          <w:i w:val="0"/>
          <w:color w:val="000000" w:themeColor="text1"/>
          <w:sz w:val="28"/>
          <w:szCs w:val="28"/>
          <w:lang w:val="ru-RU"/>
        </w:rPr>
        <w:t xml:space="preserve"> – Реализация</w:t>
      </w:r>
    </w:p>
    <w:p w14:paraId="218FC425" w14:textId="77777777" w:rsidR="00577A24" w:rsidRDefault="00577A24" w:rsidP="00577A24">
      <w:pPr>
        <w:pStyle w:val="2"/>
      </w:pPr>
      <w:r>
        <w:t>1.4</w:t>
      </w:r>
      <w:r w:rsidRPr="00DB1706">
        <w:t xml:space="preserve"> Для чего применяются расширения диаграмм </w:t>
      </w:r>
      <w:r>
        <w:t>UML</w:t>
      </w:r>
      <w:r w:rsidRPr="00DB1706">
        <w:t>?</w:t>
      </w:r>
    </w:p>
    <w:p w14:paraId="236482BB" w14:textId="77777777" w:rsidR="00577A24" w:rsidRPr="006F4E14" w:rsidRDefault="00577A24" w:rsidP="00577A24">
      <w:pPr>
        <w:rPr>
          <w:lang w:val="ru-RU"/>
        </w:rPr>
      </w:pPr>
      <w:r w:rsidRPr="006F4E14">
        <w:rPr>
          <w:lang w:val="ru-RU"/>
        </w:rPr>
        <w:t xml:space="preserve">Механизмы расширения UML </w:t>
      </w:r>
      <w:r>
        <w:rPr>
          <w:lang w:val="ru-RU"/>
        </w:rPr>
        <w:t xml:space="preserve">позволяют отобразить особенности моделей предметных областей. То есть они позволяют модифицировать язык </w:t>
      </w:r>
      <w:r>
        <w:t>UML</w:t>
      </w:r>
      <w:r w:rsidRPr="004A4691">
        <w:rPr>
          <w:lang w:val="ru-RU"/>
        </w:rPr>
        <w:t xml:space="preserve"> в соответствии с потребностями проекта или особенностями технологии разработки.</w:t>
      </w:r>
    </w:p>
    <w:p w14:paraId="61F7F7C1" w14:textId="77777777" w:rsidR="00577A24" w:rsidRDefault="00577A24" w:rsidP="00577A24">
      <w:pPr>
        <w:pStyle w:val="2"/>
      </w:pPr>
      <w:r>
        <w:t>1.5</w:t>
      </w:r>
      <w:r w:rsidRPr="00DB1706">
        <w:t xml:space="preserve"> Что означают понятия «стереотип» и «тег</w:t>
      </w:r>
      <w:r>
        <w:t>ированное значение» в контексте</w:t>
      </w:r>
      <w:r w:rsidRPr="00DB1706">
        <w:t xml:space="preserve"> расширенных диаграмм?</w:t>
      </w:r>
    </w:p>
    <w:p w14:paraId="00E88D52" w14:textId="77777777" w:rsidR="00577A24" w:rsidRPr="006F4E14" w:rsidRDefault="00577A24" w:rsidP="00577A24">
      <w:pPr>
        <w:rPr>
          <w:lang w:val="ru-RU"/>
        </w:rPr>
      </w:pPr>
      <w:r>
        <w:rPr>
          <w:lang w:val="ru-RU"/>
        </w:rPr>
        <w:t>С</w:t>
      </w:r>
      <w:r w:rsidRPr="006F4E14">
        <w:rPr>
          <w:lang w:val="ru-RU"/>
        </w:rPr>
        <w:t>тереотипы (stereotype) - расширяют словарь UML, позволяя на основе существующих элементов языка создавать новые, ориентированные для решения конкретной проблемы; помеченные (тегированные) значения (tagged value) - расширяют свойства основных конструкций UML, позволяя включать дополнительную информацию в спецификацию элемента.</w:t>
      </w:r>
    </w:p>
    <w:p w14:paraId="74822CF9" w14:textId="02F25126" w:rsidR="00577A24" w:rsidRDefault="00577A24" w:rsidP="00577A24">
      <w:pPr>
        <w:pStyle w:val="1"/>
      </w:pPr>
      <w:r w:rsidRPr="00784049">
        <w:t xml:space="preserve">2. </w:t>
      </w:r>
      <w:r w:rsidRPr="00DA1BCB">
        <w:t>Техническое</w:t>
      </w:r>
      <w:r w:rsidRPr="00784049">
        <w:t xml:space="preserve"> </w:t>
      </w:r>
      <w:r w:rsidRPr="00DA1BCB">
        <w:t>задание</w:t>
      </w:r>
      <w:r w:rsidRPr="00784049">
        <w:t xml:space="preserve"> </w:t>
      </w:r>
      <w:r w:rsidRPr="00DA1BCB">
        <w:t>к</w:t>
      </w:r>
      <w:r w:rsidRPr="00784049">
        <w:t xml:space="preserve"> </w:t>
      </w:r>
      <w:r w:rsidRPr="00DA1BCB">
        <w:t>проекту</w:t>
      </w:r>
      <w:r w:rsidRPr="00784049">
        <w:t xml:space="preserve"> «</w:t>
      </w:r>
      <w:r w:rsidR="008D4E7C">
        <w:t>Интерфейс бронирования автомобилей</w:t>
      </w:r>
      <w:r w:rsidRPr="00784049">
        <w:t>»</w:t>
      </w:r>
    </w:p>
    <w:p w14:paraId="4104306A" w14:textId="0B86F84F" w:rsidR="00577A24" w:rsidRPr="00C23A9F" w:rsidRDefault="008D4E7C" w:rsidP="00577A24">
      <w:pPr>
        <w:rPr>
          <w:lang w:val="ru-RU"/>
        </w:rPr>
      </w:pPr>
      <w:r>
        <w:rPr>
          <w:lang w:val="ru-RU"/>
        </w:rPr>
        <w:t>Это</w:t>
      </w:r>
      <w:r w:rsidR="00577A24">
        <w:rPr>
          <w:lang w:val="ru-RU"/>
        </w:rPr>
        <w:t xml:space="preserve"> приложение, позволяющее пользователям</w:t>
      </w:r>
      <w:r>
        <w:rPr>
          <w:lang w:val="ru-RU"/>
        </w:rPr>
        <w:t xml:space="preserve"> любой возрастной группы брать автомобили в аренду.</w:t>
      </w:r>
      <w:r w:rsidR="00577A24">
        <w:rPr>
          <w:lang w:val="ru-RU"/>
        </w:rPr>
        <w:t xml:space="preserve"> </w:t>
      </w:r>
    </w:p>
    <w:p w14:paraId="58C21D5C" w14:textId="77777777" w:rsidR="00577A24" w:rsidRPr="001E2799" w:rsidRDefault="00577A24" w:rsidP="00577A24">
      <w:pPr>
        <w:pStyle w:val="2"/>
      </w:pPr>
      <w:r>
        <w:t xml:space="preserve">2.1 </w:t>
      </w:r>
      <w:r w:rsidRPr="001E2799">
        <w:t>Функциональные требования</w:t>
      </w:r>
    </w:p>
    <w:p w14:paraId="29ED3DDF" w14:textId="77777777" w:rsidR="00577A24" w:rsidRPr="00F87E11" w:rsidRDefault="00577A24" w:rsidP="00577A24">
      <w:pPr>
        <w:rPr>
          <w:rFonts w:cs="Times New Roman"/>
          <w:szCs w:val="28"/>
          <w:lang w:val="ru-RU"/>
        </w:rPr>
      </w:pPr>
      <w:r w:rsidRPr="00F87E11">
        <w:rPr>
          <w:rFonts w:cs="Times New Roman"/>
          <w:szCs w:val="28"/>
          <w:lang w:val="ru-RU"/>
        </w:rPr>
        <w:t>Возможности приложения:</w:t>
      </w:r>
    </w:p>
    <w:p w14:paraId="3047E579" w14:textId="77777777" w:rsidR="00577A24" w:rsidRPr="00440647" w:rsidRDefault="00577A24" w:rsidP="00577A24">
      <w:pPr>
        <w:rPr>
          <w:rFonts w:cs="Times New Roman"/>
          <w:szCs w:val="28"/>
          <w:lang w:val="ru-RU"/>
        </w:rPr>
      </w:pPr>
      <w:r w:rsidRPr="00440647">
        <w:rPr>
          <w:rFonts w:cs="Times New Roman"/>
          <w:szCs w:val="28"/>
          <w:lang w:val="ru-RU"/>
        </w:rPr>
        <w:t>- Пользователь:</w:t>
      </w:r>
    </w:p>
    <w:p w14:paraId="513B25E7" w14:textId="77777777" w:rsidR="00577A24" w:rsidRPr="006A68D6" w:rsidRDefault="00577A24" w:rsidP="00577A24">
      <w:pPr>
        <w:pStyle w:val="a3"/>
        <w:numPr>
          <w:ilvl w:val="0"/>
          <w:numId w:val="2"/>
        </w:numPr>
        <w:ind w:left="0" w:firstLine="709"/>
        <w:rPr>
          <w:rFonts w:ascii="Times New Roman" w:hAnsi="Times New Roman" w:cs="Times New Roman"/>
          <w:sz w:val="28"/>
          <w:szCs w:val="28"/>
        </w:rPr>
      </w:pPr>
      <w:r>
        <w:rPr>
          <w:rFonts w:ascii="Times New Roman" w:hAnsi="Times New Roman" w:cs="Times New Roman"/>
          <w:sz w:val="28"/>
          <w:szCs w:val="28"/>
        </w:rPr>
        <w:t>Регистрация</w:t>
      </w:r>
      <w:r>
        <w:rPr>
          <w:rFonts w:ascii="Times New Roman" w:hAnsi="Times New Roman" w:cs="Times New Roman"/>
          <w:sz w:val="28"/>
          <w:szCs w:val="28"/>
          <w:lang w:val="en-US"/>
        </w:rPr>
        <w:t>/</w:t>
      </w:r>
      <w:r>
        <w:rPr>
          <w:rFonts w:ascii="Times New Roman" w:hAnsi="Times New Roman" w:cs="Times New Roman"/>
          <w:sz w:val="28"/>
          <w:szCs w:val="28"/>
        </w:rPr>
        <w:t>Авторизация</w:t>
      </w:r>
      <w:r>
        <w:rPr>
          <w:rFonts w:ascii="Times New Roman" w:hAnsi="Times New Roman" w:cs="Times New Roman"/>
          <w:sz w:val="28"/>
          <w:szCs w:val="28"/>
          <w:lang w:val="en-US"/>
        </w:rPr>
        <w:t>;</w:t>
      </w:r>
    </w:p>
    <w:p w14:paraId="6529EBAD" w14:textId="77777777" w:rsidR="00577A24" w:rsidRPr="00E144E2" w:rsidRDefault="00577A24" w:rsidP="00577A24">
      <w:pPr>
        <w:pStyle w:val="a3"/>
        <w:numPr>
          <w:ilvl w:val="0"/>
          <w:numId w:val="2"/>
        </w:numPr>
        <w:ind w:left="0" w:firstLine="709"/>
        <w:rPr>
          <w:rFonts w:ascii="Times New Roman" w:hAnsi="Times New Roman" w:cs="Times New Roman"/>
          <w:sz w:val="28"/>
          <w:szCs w:val="28"/>
        </w:rPr>
      </w:pPr>
      <w:r>
        <w:rPr>
          <w:rFonts w:ascii="Times New Roman" w:hAnsi="Times New Roman" w:cs="Times New Roman"/>
          <w:sz w:val="28"/>
          <w:szCs w:val="28"/>
        </w:rPr>
        <w:t>Просмотр тарифов</w:t>
      </w:r>
      <w:r>
        <w:rPr>
          <w:rFonts w:ascii="Times New Roman" w:hAnsi="Times New Roman" w:cs="Times New Roman"/>
          <w:sz w:val="28"/>
          <w:szCs w:val="28"/>
          <w:lang w:val="en-US"/>
        </w:rPr>
        <w:t>;</w:t>
      </w:r>
    </w:p>
    <w:p w14:paraId="1443471C" w14:textId="77777777" w:rsidR="00577A24" w:rsidRDefault="00577A24" w:rsidP="00577A24">
      <w:pPr>
        <w:pStyle w:val="a3"/>
        <w:numPr>
          <w:ilvl w:val="0"/>
          <w:numId w:val="2"/>
        </w:numPr>
        <w:ind w:left="0" w:firstLine="709"/>
        <w:rPr>
          <w:rFonts w:ascii="Times New Roman" w:hAnsi="Times New Roman" w:cs="Times New Roman"/>
          <w:sz w:val="28"/>
          <w:szCs w:val="28"/>
        </w:rPr>
      </w:pPr>
      <w:r>
        <w:rPr>
          <w:rFonts w:ascii="Times New Roman" w:hAnsi="Times New Roman" w:cs="Times New Roman"/>
          <w:sz w:val="28"/>
          <w:szCs w:val="28"/>
        </w:rPr>
        <w:t>Каталог автомобилей</w:t>
      </w:r>
      <w:r>
        <w:rPr>
          <w:rFonts w:ascii="Times New Roman" w:hAnsi="Times New Roman" w:cs="Times New Roman"/>
          <w:sz w:val="28"/>
          <w:szCs w:val="28"/>
          <w:lang w:val="en-US"/>
        </w:rPr>
        <w:t>;</w:t>
      </w:r>
    </w:p>
    <w:p w14:paraId="740BA8ED" w14:textId="77777777" w:rsidR="00577A24" w:rsidRPr="00DE2DBD" w:rsidRDefault="00577A24" w:rsidP="00577A24">
      <w:pPr>
        <w:pStyle w:val="a3"/>
        <w:numPr>
          <w:ilvl w:val="0"/>
          <w:numId w:val="2"/>
        </w:numPr>
        <w:ind w:left="0" w:firstLine="709"/>
        <w:rPr>
          <w:rFonts w:ascii="Times New Roman" w:hAnsi="Times New Roman" w:cs="Times New Roman"/>
          <w:sz w:val="28"/>
          <w:szCs w:val="28"/>
        </w:rPr>
      </w:pPr>
      <w:r>
        <w:rPr>
          <w:rFonts w:ascii="Times New Roman" w:hAnsi="Times New Roman" w:cs="Times New Roman"/>
          <w:sz w:val="28"/>
          <w:szCs w:val="28"/>
        </w:rPr>
        <w:t>Просмотр карты с расположением автомобилей</w:t>
      </w:r>
      <w:r w:rsidRPr="00E144E2">
        <w:rPr>
          <w:rFonts w:ascii="Times New Roman" w:hAnsi="Times New Roman" w:cs="Times New Roman"/>
          <w:sz w:val="28"/>
          <w:szCs w:val="28"/>
        </w:rPr>
        <w:t>;</w:t>
      </w:r>
    </w:p>
    <w:p w14:paraId="7E5C8F4B" w14:textId="77777777" w:rsidR="00577A24" w:rsidRPr="005C22AD" w:rsidRDefault="00577A24" w:rsidP="00577A24">
      <w:pPr>
        <w:pStyle w:val="a3"/>
        <w:numPr>
          <w:ilvl w:val="0"/>
          <w:numId w:val="2"/>
        </w:numPr>
        <w:ind w:left="0" w:firstLine="709"/>
        <w:rPr>
          <w:rFonts w:ascii="Times New Roman" w:hAnsi="Times New Roman" w:cs="Times New Roman"/>
          <w:sz w:val="28"/>
          <w:szCs w:val="28"/>
        </w:rPr>
      </w:pPr>
      <w:r>
        <w:rPr>
          <w:rFonts w:ascii="Times New Roman" w:hAnsi="Times New Roman" w:cs="Times New Roman"/>
          <w:sz w:val="28"/>
          <w:szCs w:val="28"/>
        </w:rPr>
        <w:t>Просмотр информации о профиле, о предыдущих заказах;</w:t>
      </w:r>
    </w:p>
    <w:p w14:paraId="3FF2328C" w14:textId="77777777" w:rsidR="00577A24" w:rsidRDefault="00577A24" w:rsidP="00577A24">
      <w:pPr>
        <w:pStyle w:val="a3"/>
        <w:numPr>
          <w:ilvl w:val="0"/>
          <w:numId w:val="2"/>
        </w:numPr>
        <w:ind w:left="0" w:firstLine="709"/>
        <w:rPr>
          <w:rFonts w:ascii="Times New Roman" w:hAnsi="Times New Roman" w:cs="Times New Roman"/>
          <w:sz w:val="28"/>
          <w:szCs w:val="28"/>
        </w:rPr>
      </w:pPr>
      <w:r>
        <w:rPr>
          <w:rFonts w:ascii="Times New Roman" w:hAnsi="Times New Roman" w:cs="Times New Roman"/>
          <w:sz w:val="28"/>
          <w:szCs w:val="28"/>
        </w:rPr>
        <w:t>Бронирование авто;</w:t>
      </w:r>
    </w:p>
    <w:p w14:paraId="4989F9E7" w14:textId="77777777" w:rsidR="00577A24" w:rsidRDefault="00577A24" w:rsidP="00577A24">
      <w:pPr>
        <w:pStyle w:val="a3"/>
        <w:numPr>
          <w:ilvl w:val="0"/>
          <w:numId w:val="2"/>
        </w:numPr>
        <w:ind w:left="0" w:firstLine="709"/>
        <w:rPr>
          <w:rFonts w:ascii="Times New Roman" w:hAnsi="Times New Roman" w:cs="Times New Roman"/>
          <w:sz w:val="28"/>
          <w:szCs w:val="28"/>
        </w:rPr>
      </w:pPr>
      <w:r>
        <w:rPr>
          <w:rFonts w:ascii="Times New Roman" w:hAnsi="Times New Roman" w:cs="Times New Roman"/>
          <w:sz w:val="28"/>
          <w:szCs w:val="28"/>
        </w:rPr>
        <w:t>Пополнение баланса</w:t>
      </w:r>
      <w:r w:rsidRPr="004A1488">
        <w:rPr>
          <w:rFonts w:ascii="Times New Roman" w:hAnsi="Times New Roman" w:cs="Times New Roman"/>
          <w:sz w:val="28"/>
          <w:szCs w:val="28"/>
        </w:rPr>
        <w:t>;</w:t>
      </w:r>
    </w:p>
    <w:p w14:paraId="4D44F2FA" w14:textId="77777777" w:rsidR="00577A24" w:rsidRPr="001E2799" w:rsidRDefault="00577A24" w:rsidP="00577A24">
      <w:pPr>
        <w:rPr>
          <w:rFonts w:cs="Times New Roman"/>
          <w:szCs w:val="28"/>
        </w:rPr>
      </w:pPr>
      <w:r>
        <w:rPr>
          <w:rFonts w:cs="Times New Roman"/>
          <w:szCs w:val="28"/>
        </w:rPr>
        <w:t>-</w:t>
      </w:r>
      <w:r>
        <w:rPr>
          <w:rFonts w:cs="Times New Roman"/>
          <w:szCs w:val="28"/>
          <w:lang w:val="ru-RU"/>
        </w:rPr>
        <w:t xml:space="preserve"> Администратор</w:t>
      </w:r>
      <w:r w:rsidRPr="001E2799">
        <w:rPr>
          <w:rFonts w:cs="Times New Roman"/>
          <w:szCs w:val="28"/>
        </w:rPr>
        <w:t>:</w:t>
      </w:r>
    </w:p>
    <w:p w14:paraId="692A356A" w14:textId="77777777" w:rsidR="00577A24" w:rsidRPr="006A68D6" w:rsidRDefault="00577A24" w:rsidP="00577A24">
      <w:pPr>
        <w:pStyle w:val="a3"/>
        <w:numPr>
          <w:ilvl w:val="0"/>
          <w:numId w:val="2"/>
        </w:numPr>
        <w:ind w:left="0" w:firstLine="709"/>
        <w:rPr>
          <w:rFonts w:ascii="Times New Roman" w:hAnsi="Times New Roman" w:cs="Times New Roman"/>
          <w:sz w:val="28"/>
          <w:szCs w:val="28"/>
        </w:rPr>
      </w:pPr>
      <w:r>
        <w:rPr>
          <w:rFonts w:ascii="Times New Roman" w:hAnsi="Times New Roman" w:cs="Times New Roman"/>
          <w:sz w:val="28"/>
          <w:szCs w:val="28"/>
        </w:rPr>
        <w:t>Авторизация</w:t>
      </w:r>
      <w:r>
        <w:rPr>
          <w:rFonts w:ascii="Times New Roman" w:hAnsi="Times New Roman" w:cs="Times New Roman"/>
          <w:sz w:val="28"/>
          <w:szCs w:val="28"/>
          <w:lang w:val="en-US"/>
        </w:rPr>
        <w:t>;</w:t>
      </w:r>
    </w:p>
    <w:p w14:paraId="1350001F" w14:textId="77777777" w:rsidR="00577A24" w:rsidRPr="00E144E2" w:rsidRDefault="00577A24" w:rsidP="00577A24">
      <w:pPr>
        <w:pStyle w:val="a3"/>
        <w:numPr>
          <w:ilvl w:val="0"/>
          <w:numId w:val="2"/>
        </w:numPr>
        <w:ind w:left="0" w:firstLine="709"/>
        <w:rPr>
          <w:rFonts w:ascii="Times New Roman" w:hAnsi="Times New Roman" w:cs="Times New Roman"/>
          <w:sz w:val="28"/>
          <w:szCs w:val="28"/>
        </w:rPr>
      </w:pPr>
      <w:r>
        <w:rPr>
          <w:rFonts w:ascii="Times New Roman" w:hAnsi="Times New Roman" w:cs="Times New Roman"/>
          <w:sz w:val="28"/>
          <w:szCs w:val="28"/>
        </w:rPr>
        <w:t>Просмотр информации о пользователях</w:t>
      </w:r>
      <w:r>
        <w:rPr>
          <w:rFonts w:ascii="Times New Roman" w:hAnsi="Times New Roman" w:cs="Times New Roman"/>
          <w:sz w:val="28"/>
          <w:szCs w:val="28"/>
          <w:lang w:val="en-US"/>
        </w:rPr>
        <w:t>;</w:t>
      </w:r>
    </w:p>
    <w:p w14:paraId="7F216C37" w14:textId="77777777" w:rsidR="00577A24" w:rsidRDefault="00577A24" w:rsidP="00577A24">
      <w:pPr>
        <w:pStyle w:val="a3"/>
        <w:numPr>
          <w:ilvl w:val="0"/>
          <w:numId w:val="2"/>
        </w:numPr>
        <w:ind w:left="0" w:firstLine="709"/>
        <w:rPr>
          <w:rFonts w:ascii="Times New Roman" w:hAnsi="Times New Roman" w:cs="Times New Roman"/>
          <w:sz w:val="28"/>
          <w:szCs w:val="28"/>
        </w:rPr>
      </w:pPr>
      <w:r>
        <w:rPr>
          <w:rFonts w:ascii="Times New Roman" w:hAnsi="Times New Roman" w:cs="Times New Roman"/>
          <w:sz w:val="28"/>
          <w:szCs w:val="28"/>
        </w:rPr>
        <w:t>Мониторинг арендованных автомобилей</w:t>
      </w:r>
      <w:r>
        <w:rPr>
          <w:rFonts w:ascii="Times New Roman" w:hAnsi="Times New Roman" w:cs="Times New Roman"/>
          <w:sz w:val="28"/>
          <w:szCs w:val="28"/>
          <w:lang w:val="en-US"/>
        </w:rPr>
        <w:t>;</w:t>
      </w:r>
    </w:p>
    <w:p w14:paraId="40417AB5" w14:textId="77777777" w:rsidR="00577A24" w:rsidRPr="00DE2DBD" w:rsidRDefault="00577A24" w:rsidP="00577A24">
      <w:pPr>
        <w:pStyle w:val="a3"/>
        <w:numPr>
          <w:ilvl w:val="0"/>
          <w:numId w:val="2"/>
        </w:numPr>
        <w:ind w:left="0" w:firstLine="709"/>
        <w:rPr>
          <w:rFonts w:ascii="Times New Roman" w:hAnsi="Times New Roman" w:cs="Times New Roman"/>
          <w:sz w:val="28"/>
          <w:szCs w:val="28"/>
        </w:rPr>
      </w:pPr>
      <w:r>
        <w:rPr>
          <w:rFonts w:ascii="Times New Roman" w:hAnsi="Times New Roman" w:cs="Times New Roman"/>
          <w:sz w:val="28"/>
          <w:szCs w:val="28"/>
        </w:rPr>
        <w:t>Проверка фотоконтроля автомобиля</w:t>
      </w:r>
      <w:r w:rsidRPr="00E144E2">
        <w:rPr>
          <w:rFonts w:ascii="Times New Roman" w:hAnsi="Times New Roman" w:cs="Times New Roman"/>
          <w:sz w:val="28"/>
          <w:szCs w:val="28"/>
        </w:rPr>
        <w:t>;</w:t>
      </w:r>
    </w:p>
    <w:p w14:paraId="2B0D4DFE" w14:textId="77777777" w:rsidR="00577A24" w:rsidRPr="00326593" w:rsidRDefault="00577A24" w:rsidP="00577A24">
      <w:pPr>
        <w:pStyle w:val="a3"/>
        <w:numPr>
          <w:ilvl w:val="0"/>
          <w:numId w:val="2"/>
        </w:numPr>
        <w:ind w:left="0" w:firstLine="709"/>
        <w:rPr>
          <w:rFonts w:ascii="Times New Roman" w:hAnsi="Times New Roman" w:cs="Times New Roman"/>
          <w:sz w:val="28"/>
          <w:szCs w:val="28"/>
        </w:rPr>
      </w:pPr>
      <w:r w:rsidRPr="00326593">
        <w:rPr>
          <w:rFonts w:ascii="Times New Roman" w:hAnsi="Times New Roman" w:cs="Times New Roman"/>
          <w:sz w:val="28"/>
          <w:szCs w:val="28"/>
        </w:rPr>
        <w:t>Тех-поддержка пользователей;</w:t>
      </w:r>
    </w:p>
    <w:p w14:paraId="0FD2F693" w14:textId="77777777" w:rsidR="00577A24" w:rsidRDefault="00577A24" w:rsidP="00577A24">
      <w:pPr>
        <w:pStyle w:val="1"/>
      </w:pPr>
      <w:r>
        <w:lastRenderedPageBreak/>
        <w:t>3. Описание программных средств</w:t>
      </w:r>
    </w:p>
    <w:p w14:paraId="2B4A1967" w14:textId="2E5AF365" w:rsidR="00577A24" w:rsidRPr="007877E7" w:rsidRDefault="00577A24" w:rsidP="00577A24">
      <w:pPr>
        <w:rPr>
          <w:lang w:val="ru-RU"/>
        </w:rPr>
      </w:pPr>
      <w:r w:rsidRPr="007877E7">
        <w:rPr>
          <w:lang w:val="ru-RU"/>
        </w:rPr>
        <w:t xml:space="preserve">Для создания диаграмм </w:t>
      </w:r>
      <w:r>
        <w:rPr>
          <w:lang w:val="ru-RU"/>
        </w:rPr>
        <w:t>компонентов и развертывания</w:t>
      </w:r>
      <w:r w:rsidRPr="007877E7">
        <w:rPr>
          <w:lang w:val="ru-RU"/>
        </w:rPr>
        <w:t xml:space="preserve"> использовалось приложение </w:t>
      </w:r>
      <w:r w:rsidR="008D4E7C">
        <w:t>draw</w:t>
      </w:r>
      <w:r w:rsidR="008D4E7C" w:rsidRPr="008D4E7C">
        <w:rPr>
          <w:lang w:val="ru-RU"/>
        </w:rPr>
        <w:t>.</w:t>
      </w:r>
      <w:r w:rsidR="008D4E7C">
        <w:t>io</w:t>
      </w:r>
      <w:r w:rsidRPr="007877E7">
        <w:rPr>
          <w:lang w:val="ru-RU"/>
        </w:rPr>
        <w:t>.</w:t>
      </w:r>
      <w:r w:rsidR="008D4E7C" w:rsidRPr="008D4E7C">
        <w:rPr>
          <w:lang w:val="ru-RU"/>
        </w:rPr>
        <w:t xml:space="preserve"> </w:t>
      </w:r>
      <w:r w:rsidR="008D4E7C">
        <w:t>draw</w:t>
      </w:r>
      <w:r w:rsidR="008D4E7C" w:rsidRPr="008D4E7C">
        <w:rPr>
          <w:lang w:val="ru-RU"/>
        </w:rPr>
        <w:t>.</w:t>
      </w:r>
      <w:r w:rsidR="008D4E7C">
        <w:t>io</w:t>
      </w:r>
      <w:r w:rsidR="008D4E7C" w:rsidRPr="008D4E7C">
        <w:rPr>
          <w:lang w:val="ru-RU"/>
        </w:rPr>
        <w:t xml:space="preserve"> </w:t>
      </w:r>
      <w:r w:rsidRPr="007877E7">
        <w:rPr>
          <w:rFonts w:eastAsiaTheme="minorHAnsi"/>
          <w:lang w:val="ru-RU"/>
        </w:rPr>
        <w:t xml:space="preserve">— инструмент для создания диаграмм, блок-схем, интеллект-карт, бизнес-макетов, отношений сущностей, программных блоков и другого. </w:t>
      </w:r>
      <w:r w:rsidRPr="00213976">
        <w:rPr>
          <w:rFonts w:eastAsiaTheme="minorHAnsi"/>
          <w:lang w:val="ru-RU"/>
        </w:rPr>
        <w:t xml:space="preserve">Сервис распространяется на бесплатной основе с открытым исходным кодом. </w:t>
      </w:r>
      <w:r w:rsidRPr="00C875DA">
        <w:rPr>
          <w:rFonts w:eastAsiaTheme="minorHAnsi"/>
        </w:rPr>
        <w:t>Draw</w:t>
      </w:r>
      <w:r w:rsidRPr="00213976">
        <w:rPr>
          <w:rFonts w:eastAsiaTheme="minorHAnsi"/>
          <w:lang w:val="ru-RU"/>
        </w:rPr>
        <w:t>.</w:t>
      </w:r>
      <w:r w:rsidRPr="00C875DA">
        <w:rPr>
          <w:rFonts w:eastAsiaTheme="minorHAnsi"/>
        </w:rPr>
        <w:t>io</w:t>
      </w:r>
      <w:r w:rsidRPr="00213976">
        <w:rPr>
          <w:rFonts w:eastAsiaTheme="minorHAnsi"/>
          <w:lang w:val="ru-RU"/>
        </w:rPr>
        <w:t xml:space="preserve"> обладает богатым набором функций для визуализации большинства задач пользователя.</w:t>
      </w:r>
      <w:r w:rsidRPr="00213976">
        <w:rPr>
          <w:lang w:val="ru-RU"/>
        </w:rPr>
        <w:t xml:space="preserve"> </w:t>
      </w:r>
    </w:p>
    <w:p w14:paraId="54BD6081" w14:textId="77777777" w:rsidR="00577A24" w:rsidRDefault="00577A24" w:rsidP="00577A24">
      <w:pPr>
        <w:pStyle w:val="a7"/>
        <w:shd w:val="clear" w:color="auto" w:fill="FFFFFF"/>
        <w:spacing w:before="0" w:beforeAutospacing="0" w:after="0" w:afterAutospacing="0"/>
        <w:ind w:firstLine="709"/>
        <w:jc w:val="both"/>
        <w:rPr>
          <w:b/>
          <w:sz w:val="28"/>
          <w:szCs w:val="28"/>
        </w:rPr>
      </w:pPr>
      <w:r w:rsidRPr="005E3EA7">
        <w:rPr>
          <w:sz w:val="28"/>
          <w:szCs w:val="28"/>
        </w:rPr>
        <w:t>Изучение методологии объектно-ориентированного моделирования средствами UML. Ознакомление с основными принципами объектно-ориентированного проектирования программного обеспечения, получение навыков проектирования функциональности информационной системы с применением UML.</w:t>
      </w:r>
    </w:p>
    <w:p w14:paraId="002C17C6" w14:textId="392530EE" w:rsidR="00577A24" w:rsidRPr="005E3EA7" w:rsidRDefault="00577A24" w:rsidP="00577A24">
      <w:pPr>
        <w:pStyle w:val="a7"/>
        <w:shd w:val="clear" w:color="auto" w:fill="FFFFFF"/>
        <w:spacing w:before="0" w:beforeAutospacing="0" w:after="0" w:afterAutospacing="0"/>
        <w:ind w:firstLine="709"/>
        <w:jc w:val="both"/>
        <w:rPr>
          <w:b/>
          <w:sz w:val="28"/>
          <w:szCs w:val="28"/>
        </w:rPr>
      </w:pPr>
      <w:r w:rsidRPr="005E3EA7">
        <w:rPr>
          <w:bCs/>
          <w:sz w:val="28"/>
          <w:szCs w:val="20"/>
        </w:rPr>
        <w:t>Особенности</w:t>
      </w:r>
      <w:r w:rsidR="008D4E7C">
        <w:rPr>
          <w:bCs/>
          <w:sz w:val="28"/>
          <w:szCs w:val="20"/>
          <w:lang w:val="en-US"/>
        </w:rPr>
        <w:t xml:space="preserve"> draw.io</w:t>
      </w:r>
      <w:r w:rsidRPr="005E3EA7">
        <w:rPr>
          <w:bCs/>
          <w:sz w:val="28"/>
          <w:szCs w:val="20"/>
        </w:rPr>
        <w:t>:</w:t>
      </w:r>
    </w:p>
    <w:p w14:paraId="3698B16A" w14:textId="77777777" w:rsidR="00577A24" w:rsidRPr="005E3EA7" w:rsidRDefault="00577A24" w:rsidP="00577A24">
      <w:pPr>
        <w:pStyle w:val="a7"/>
        <w:numPr>
          <w:ilvl w:val="0"/>
          <w:numId w:val="4"/>
        </w:numPr>
        <w:shd w:val="clear" w:color="auto" w:fill="FFFFFF"/>
        <w:spacing w:before="0" w:beforeAutospacing="0" w:after="0" w:afterAutospacing="0"/>
        <w:ind w:left="0" w:firstLine="709"/>
        <w:jc w:val="both"/>
        <w:rPr>
          <w:bCs/>
          <w:sz w:val="28"/>
          <w:szCs w:val="20"/>
        </w:rPr>
      </w:pPr>
      <w:r w:rsidRPr="005E3EA7">
        <w:rPr>
          <w:bCs/>
          <w:sz w:val="28"/>
          <w:szCs w:val="20"/>
        </w:rPr>
        <w:t>Более 500 шаблонов элементов и фигур;</w:t>
      </w:r>
    </w:p>
    <w:p w14:paraId="1ADB08FA" w14:textId="77777777" w:rsidR="00577A24" w:rsidRPr="005E3EA7" w:rsidRDefault="00577A24" w:rsidP="00577A24">
      <w:pPr>
        <w:pStyle w:val="a7"/>
        <w:numPr>
          <w:ilvl w:val="0"/>
          <w:numId w:val="4"/>
        </w:numPr>
        <w:shd w:val="clear" w:color="auto" w:fill="FFFFFF"/>
        <w:spacing w:after="195"/>
        <w:ind w:left="0" w:firstLine="709"/>
        <w:jc w:val="both"/>
        <w:rPr>
          <w:bCs/>
          <w:sz w:val="28"/>
          <w:szCs w:val="20"/>
        </w:rPr>
      </w:pPr>
      <w:r w:rsidRPr="005E3EA7">
        <w:rPr>
          <w:bCs/>
          <w:sz w:val="28"/>
          <w:szCs w:val="20"/>
        </w:rPr>
        <w:t>Облегчённый интерфейс, в котором за короткий промежуток времени можно создать готовый проект;</w:t>
      </w:r>
    </w:p>
    <w:p w14:paraId="5FF41C09" w14:textId="77777777" w:rsidR="00577A24" w:rsidRPr="005E3EA7" w:rsidRDefault="00577A24" w:rsidP="00577A24">
      <w:pPr>
        <w:pStyle w:val="a7"/>
        <w:numPr>
          <w:ilvl w:val="0"/>
          <w:numId w:val="4"/>
        </w:numPr>
        <w:shd w:val="clear" w:color="auto" w:fill="FFFFFF"/>
        <w:spacing w:after="195"/>
        <w:ind w:left="0" w:firstLine="709"/>
        <w:jc w:val="both"/>
        <w:rPr>
          <w:bCs/>
          <w:sz w:val="28"/>
          <w:szCs w:val="20"/>
        </w:rPr>
      </w:pPr>
      <w:r w:rsidRPr="005E3EA7">
        <w:rPr>
          <w:bCs/>
          <w:sz w:val="28"/>
          <w:szCs w:val="20"/>
        </w:rPr>
        <w:t>Поддержка горячих клавиш, задействованных в большинстве графических редакторов;</w:t>
      </w:r>
    </w:p>
    <w:p w14:paraId="32E46E78" w14:textId="77777777" w:rsidR="00577A24" w:rsidRPr="005E3EA7" w:rsidRDefault="00577A24" w:rsidP="00577A24">
      <w:pPr>
        <w:pStyle w:val="a7"/>
        <w:numPr>
          <w:ilvl w:val="0"/>
          <w:numId w:val="4"/>
        </w:numPr>
        <w:shd w:val="clear" w:color="auto" w:fill="FFFFFF"/>
        <w:spacing w:after="195"/>
        <w:ind w:left="0" w:firstLine="709"/>
        <w:jc w:val="both"/>
        <w:rPr>
          <w:bCs/>
          <w:sz w:val="28"/>
          <w:szCs w:val="20"/>
        </w:rPr>
      </w:pPr>
      <w:r w:rsidRPr="005E3EA7">
        <w:rPr>
          <w:bCs/>
          <w:sz w:val="28"/>
          <w:szCs w:val="20"/>
        </w:rPr>
        <w:t>Экспорт в форматы: JPG, PNG, SVG, VDSX;</w:t>
      </w:r>
    </w:p>
    <w:p w14:paraId="006ECC56" w14:textId="77777777" w:rsidR="00577A24" w:rsidRPr="005E3EA7" w:rsidRDefault="00577A24" w:rsidP="00577A24">
      <w:pPr>
        <w:pStyle w:val="a7"/>
        <w:numPr>
          <w:ilvl w:val="0"/>
          <w:numId w:val="4"/>
        </w:numPr>
        <w:shd w:val="clear" w:color="auto" w:fill="FFFFFF"/>
        <w:spacing w:after="195"/>
        <w:ind w:left="0" w:firstLine="709"/>
        <w:jc w:val="both"/>
        <w:rPr>
          <w:bCs/>
          <w:sz w:val="28"/>
          <w:szCs w:val="20"/>
        </w:rPr>
      </w:pPr>
      <w:r w:rsidRPr="005E3EA7">
        <w:rPr>
          <w:bCs/>
          <w:sz w:val="28"/>
          <w:szCs w:val="20"/>
        </w:rPr>
        <w:t>Возможность совместной работы;</w:t>
      </w:r>
    </w:p>
    <w:p w14:paraId="35A1B172" w14:textId="77777777" w:rsidR="00577A24" w:rsidRPr="005E3EA7" w:rsidRDefault="00577A24" w:rsidP="00577A24">
      <w:pPr>
        <w:pStyle w:val="a7"/>
        <w:numPr>
          <w:ilvl w:val="0"/>
          <w:numId w:val="4"/>
        </w:numPr>
        <w:shd w:val="clear" w:color="auto" w:fill="FFFFFF"/>
        <w:spacing w:after="195"/>
        <w:ind w:left="0" w:firstLine="709"/>
        <w:jc w:val="both"/>
        <w:rPr>
          <w:bCs/>
          <w:sz w:val="28"/>
          <w:szCs w:val="20"/>
        </w:rPr>
      </w:pPr>
      <w:r w:rsidRPr="005E3EA7">
        <w:rPr>
          <w:bCs/>
          <w:sz w:val="28"/>
          <w:szCs w:val="20"/>
        </w:rPr>
        <w:t>Наличие различных фоновых тем;</w:t>
      </w:r>
    </w:p>
    <w:p w14:paraId="172130B8" w14:textId="77777777" w:rsidR="00577A24" w:rsidRPr="005E3EA7" w:rsidRDefault="00577A24" w:rsidP="00577A24">
      <w:pPr>
        <w:pStyle w:val="a7"/>
        <w:numPr>
          <w:ilvl w:val="0"/>
          <w:numId w:val="4"/>
        </w:numPr>
        <w:shd w:val="clear" w:color="auto" w:fill="FFFFFF"/>
        <w:spacing w:before="0" w:beforeAutospacing="0" w:after="195" w:afterAutospacing="0"/>
        <w:ind w:left="0" w:firstLine="709"/>
        <w:jc w:val="both"/>
        <w:rPr>
          <w:sz w:val="28"/>
          <w:szCs w:val="20"/>
        </w:rPr>
      </w:pPr>
      <w:r w:rsidRPr="005E3EA7">
        <w:rPr>
          <w:bCs/>
          <w:sz w:val="28"/>
          <w:szCs w:val="20"/>
        </w:rPr>
        <w:t>Мультиязычный интерфейс.</w:t>
      </w:r>
    </w:p>
    <w:p w14:paraId="6D43F1F5" w14:textId="77777777" w:rsidR="00577A24" w:rsidRPr="00532501" w:rsidRDefault="00577A24" w:rsidP="00577A24">
      <w:pPr>
        <w:pStyle w:val="1"/>
      </w:pPr>
      <w:r>
        <w:t>4. Описание практического задания</w:t>
      </w:r>
    </w:p>
    <w:p w14:paraId="62A63AEA" w14:textId="77777777" w:rsidR="00577A24" w:rsidRDefault="00577A24" w:rsidP="00577A24">
      <w:pPr>
        <w:rPr>
          <w:lang w:val="ru-RU"/>
        </w:rPr>
      </w:pPr>
      <w:r>
        <w:rPr>
          <w:lang w:val="ru-RU"/>
        </w:rPr>
        <w:t>В данной лабораторной работе было необходимо построить диаграмму</w:t>
      </w:r>
    </w:p>
    <w:p w14:paraId="0D2DD0EB" w14:textId="68DDA58F" w:rsidR="00577A24" w:rsidRPr="00532501" w:rsidRDefault="00577A24" w:rsidP="00577A24">
      <w:pPr>
        <w:ind w:firstLine="0"/>
        <w:rPr>
          <w:lang w:val="ru-RU"/>
        </w:rPr>
      </w:pPr>
      <w:r>
        <w:rPr>
          <w:lang w:val="ru-RU"/>
        </w:rPr>
        <w:t>классов. На рисунке 4.1 представлена диаграмма с классами уровня модели приложения.</w:t>
      </w:r>
    </w:p>
    <w:p w14:paraId="31B48962" w14:textId="3B63E243" w:rsidR="00577A24" w:rsidRPr="00F44546" w:rsidRDefault="0098710D" w:rsidP="00577A24">
      <w:pPr>
        <w:ind w:firstLine="0"/>
        <w:rPr>
          <w:lang w:val="ru-RU"/>
        </w:rPr>
      </w:pPr>
      <w:r>
        <w:rPr>
          <w:noProof/>
          <w:lang w:val="ru-RU"/>
        </w:rPr>
        <w:lastRenderedPageBreak/>
        <w:drawing>
          <wp:inline distT="0" distB="0" distL="0" distR="0" wp14:anchorId="65132D0D" wp14:editId="3007EEE0">
            <wp:extent cx="5935980" cy="8602980"/>
            <wp:effectExtent l="0" t="0" r="762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8602980"/>
                    </a:xfrm>
                    <a:prstGeom prst="rect">
                      <a:avLst/>
                    </a:prstGeom>
                    <a:noFill/>
                    <a:ln>
                      <a:noFill/>
                    </a:ln>
                  </pic:spPr>
                </pic:pic>
              </a:graphicData>
            </a:graphic>
          </wp:inline>
        </w:drawing>
      </w:r>
    </w:p>
    <w:p w14:paraId="76074F69" w14:textId="77777777" w:rsidR="00577A24" w:rsidRPr="00532501" w:rsidRDefault="00577A24" w:rsidP="00577A24">
      <w:pPr>
        <w:ind w:firstLine="0"/>
        <w:rPr>
          <w:lang w:val="ru-RU"/>
        </w:rPr>
      </w:pPr>
    </w:p>
    <w:p w14:paraId="117E750B" w14:textId="77777777" w:rsidR="00577A24" w:rsidRPr="00FC0FD8" w:rsidRDefault="00577A24" w:rsidP="00577A24">
      <w:pPr>
        <w:pStyle w:val="a6"/>
        <w:jc w:val="center"/>
        <w:rPr>
          <w:i w:val="0"/>
          <w:color w:val="auto"/>
          <w:sz w:val="28"/>
          <w:szCs w:val="28"/>
          <w:lang w:val="ru-RU"/>
        </w:rPr>
      </w:pPr>
      <w:r>
        <w:rPr>
          <w:i w:val="0"/>
          <w:color w:val="auto"/>
          <w:sz w:val="28"/>
          <w:szCs w:val="28"/>
          <w:lang w:val="ru-RU"/>
        </w:rPr>
        <w:t>Рисунок 4.1</w:t>
      </w:r>
      <w:r w:rsidRPr="00FC0FD8">
        <w:rPr>
          <w:i w:val="0"/>
          <w:color w:val="auto"/>
          <w:sz w:val="28"/>
          <w:szCs w:val="28"/>
          <w:lang w:val="ru-RU"/>
        </w:rPr>
        <w:t>. Классы модели клиентского приложения</w:t>
      </w:r>
    </w:p>
    <w:p w14:paraId="3B5CF140" w14:textId="1A253BF0" w:rsidR="00577A24" w:rsidRDefault="00577A24" w:rsidP="00577A24">
      <w:pPr>
        <w:rPr>
          <w:lang w:val="ru-RU"/>
        </w:rPr>
      </w:pPr>
      <w:r>
        <w:rPr>
          <w:lang w:val="ru-RU"/>
        </w:rPr>
        <w:lastRenderedPageBreak/>
        <w:t>В блоках мы указываем название класса, поля и методы, из которых он состоит. Через двоеточие мы обозначаем тип данных поля. Знаком «+» мы говорим о том, что поле доступно для использования вне класса. «1..*» обозначает тип связи один-ко-многим.</w:t>
      </w:r>
    </w:p>
    <w:p w14:paraId="217929A0" w14:textId="403EA4E2" w:rsidR="009413A8" w:rsidRDefault="009413A8" w:rsidP="00577A24">
      <w:pPr>
        <w:rPr>
          <w:lang w:val="ru-RU"/>
        </w:rPr>
      </w:pPr>
    </w:p>
    <w:p w14:paraId="3E485010" w14:textId="3B7B0F1F" w:rsidR="009413A8" w:rsidRDefault="009413A8" w:rsidP="00577A24">
      <w:pPr>
        <w:rPr>
          <w:lang w:val="ru-RU"/>
        </w:rPr>
      </w:pPr>
      <w:r w:rsidRPr="005E3E7A">
        <w:rPr>
          <w:b/>
          <w:bCs/>
        </w:rPr>
        <w:t>UserDto</w:t>
      </w:r>
      <w:r w:rsidRPr="009413A8">
        <w:rPr>
          <w:lang w:val="ru-RU"/>
        </w:rPr>
        <w:t xml:space="preserve">: </w:t>
      </w:r>
      <w:r>
        <w:rPr>
          <w:lang w:val="ru-RU"/>
        </w:rPr>
        <w:t>Структура описывающая пользователей в системе, содержит: уникальный идентификатор пользователя, телефон, пароль, почту, имя и баланс.</w:t>
      </w:r>
    </w:p>
    <w:p w14:paraId="6E5108CC" w14:textId="77777777" w:rsidR="0000623C" w:rsidRDefault="0000623C" w:rsidP="00577A24">
      <w:pPr>
        <w:rPr>
          <w:lang w:val="ru-RU"/>
        </w:rPr>
      </w:pPr>
      <w:r w:rsidRPr="005E3E7A">
        <w:rPr>
          <w:b/>
          <w:bCs/>
        </w:rPr>
        <w:t>CarDto</w:t>
      </w:r>
      <w:r w:rsidRPr="0000623C">
        <w:rPr>
          <w:lang w:val="ru-RU"/>
        </w:rPr>
        <w:t xml:space="preserve">: </w:t>
      </w:r>
      <w:r>
        <w:rPr>
          <w:lang w:val="ru-RU"/>
        </w:rPr>
        <w:t>Структура описывающая автомобили в системе, содержит: уникальный идентификатор автомобиля, модель и номерной знак.</w:t>
      </w:r>
    </w:p>
    <w:p w14:paraId="7AFFF193" w14:textId="1485A82C" w:rsidR="0000623C" w:rsidRPr="0000623C" w:rsidRDefault="0000623C" w:rsidP="00577A24">
      <w:pPr>
        <w:rPr>
          <w:lang w:val="ru-RU"/>
        </w:rPr>
      </w:pPr>
      <w:r w:rsidRPr="005E3E7A">
        <w:rPr>
          <w:b/>
          <w:bCs/>
        </w:rPr>
        <w:t>OrderDto</w:t>
      </w:r>
      <w:r w:rsidRPr="0000623C">
        <w:rPr>
          <w:lang w:val="ru-RU"/>
        </w:rPr>
        <w:t xml:space="preserve">: </w:t>
      </w:r>
      <w:r>
        <w:rPr>
          <w:lang w:val="ru-RU"/>
        </w:rPr>
        <w:t>Структура хранящая информацию о поездках</w:t>
      </w:r>
      <w:r w:rsidRPr="0000623C">
        <w:rPr>
          <w:lang w:val="ru-RU"/>
        </w:rPr>
        <w:t xml:space="preserve">, </w:t>
      </w:r>
      <w:r>
        <w:rPr>
          <w:lang w:val="ru-RU"/>
        </w:rPr>
        <w:t xml:space="preserve">содержит: уникальный идентификатор поездки, идентификатор пользователя и идентификатор автомобиля. </w:t>
      </w:r>
    </w:p>
    <w:p w14:paraId="59CA28DE" w14:textId="55AEB9FD" w:rsidR="009413A8" w:rsidRDefault="009413A8" w:rsidP="00577A24">
      <w:pPr>
        <w:rPr>
          <w:lang w:val="ru-RU"/>
        </w:rPr>
      </w:pPr>
      <w:r w:rsidRPr="005E3E7A">
        <w:rPr>
          <w:b/>
          <w:bCs/>
        </w:rPr>
        <w:t>UserApi</w:t>
      </w:r>
      <w:r w:rsidRPr="009413A8">
        <w:rPr>
          <w:lang w:val="ru-RU"/>
        </w:rPr>
        <w:t xml:space="preserve">: </w:t>
      </w:r>
      <w:r>
        <w:rPr>
          <w:lang w:val="ru-RU"/>
        </w:rPr>
        <w:t xml:space="preserve">Методы определенные для структуры </w:t>
      </w:r>
      <w:r>
        <w:t>Handler</w:t>
      </w:r>
      <w:r>
        <w:rPr>
          <w:lang w:val="ru-RU"/>
        </w:rPr>
        <w:t xml:space="preserve">. Они позволяют </w:t>
      </w:r>
      <w:r w:rsidR="0000623C">
        <w:rPr>
          <w:lang w:val="ru-RU"/>
        </w:rPr>
        <w:t xml:space="preserve">выставить ендпоинты для работы наружу приложения, чтобы клиенты могли к ним обращаться. Это верхний уровень модели «Чистой архитектуры» в </w:t>
      </w:r>
      <w:r w:rsidR="0000623C">
        <w:t>Go</w:t>
      </w:r>
      <w:r w:rsidR="0000623C">
        <w:rPr>
          <w:lang w:val="ru-RU"/>
        </w:rPr>
        <w:t>. В нем определены методы: регистрации, входа, заказа на бронирование автомобиля, а также получение информации о пользователе.</w:t>
      </w:r>
    </w:p>
    <w:p w14:paraId="7249AFDF" w14:textId="6E1819E0" w:rsidR="0000623C" w:rsidRPr="0000623C" w:rsidRDefault="0000623C" w:rsidP="00577A24">
      <w:pPr>
        <w:rPr>
          <w:lang w:val="ru-RU"/>
        </w:rPr>
      </w:pPr>
      <w:r w:rsidRPr="005E3E7A">
        <w:rPr>
          <w:b/>
          <w:bCs/>
        </w:rPr>
        <w:t>CarApi</w:t>
      </w:r>
      <w:r w:rsidRPr="0000623C">
        <w:rPr>
          <w:lang w:val="ru-RU"/>
        </w:rPr>
        <w:t xml:space="preserve">: </w:t>
      </w:r>
      <w:r>
        <w:rPr>
          <w:lang w:val="ru-RU"/>
        </w:rPr>
        <w:t xml:space="preserve">Методы определенные для структуры </w:t>
      </w:r>
      <w:r>
        <w:t>Handler</w:t>
      </w:r>
      <w:r>
        <w:rPr>
          <w:lang w:val="ru-RU"/>
        </w:rPr>
        <w:t>. Они позволяют выставить ендпоинты для работы наружу приложения, чтобы клиенты (в данном случае администратор) могли к ним обращаться. В нем определены следующие методы: добавить автомобиль, удалить автомобиль, изменить информацию об автомобиле, получить информация об автомобиле.</w:t>
      </w:r>
    </w:p>
    <w:p w14:paraId="03B12EF7" w14:textId="5AA0A63F" w:rsidR="0000623C" w:rsidRDefault="0000623C" w:rsidP="00577A24">
      <w:pPr>
        <w:rPr>
          <w:lang w:val="ru-RU"/>
        </w:rPr>
      </w:pPr>
      <w:r>
        <w:t>Handler</w:t>
      </w:r>
      <w:r w:rsidRPr="0000623C">
        <w:rPr>
          <w:lang w:val="ru-RU"/>
        </w:rPr>
        <w:t xml:space="preserve">: </w:t>
      </w:r>
      <w:r>
        <w:rPr>
          <w:lang w:val="ru-RU"/>
        </w:rPr>
        <w:t>Структура содержащая в себе интерфейсы для работы с уровнем сервиса.</w:t>
      </w:r>
    </w:p>
    <w:p w14:paraId="6016B652" w14:textId="2DA5945F" w:rsidR="0000623C" w:rsidRDefault="0000623C" w:rsidP="00577A24">
      <w:pPr>
        <w:rPr>
          <w:lang w:val="ru-RU"/>
        </w:rPr>
      </w:pPr>
      <w:r w:rsidRPr="005E3E7A">
        <w:rPr>
          <w:b/>
          <w:bCs/>
        </w:rPr>
        <w:t>UserService</w:t>
      </w:r>
      <w:r w:rsidRPr="005E3E7A">
        <w:rPr>
          <w:b/>
          <w:bCs/>
          <w:lang w:val="ru-RU"/>
        </w:rPr>
        <w:t xml:space="preserve"> &lt;&lt;</w:t>
      </w:r>
      <w:r w:rsidRPr="005E3E7A">
        <w:rPr>
          <w:b/>
          <w:bCs/>
        </w:rPr>
        <w:t>interface</w:t>
      </w:r>
      <w:r w:rsidRPr="005E3E7A">
        <w:rPr>
          <w:b/>
          <w:bCs/>
          <w:lang w:val="ru-RU"/>
        </w:rPr>
        <w:t>&gt;&gt;</w:t>
      </w:r>
      <w:r w:rsidRPr="0000623C">
        <w:rPr>
          <w:lang w:val="ru-RU"/>
        </w:rPr>
        <w:t xml:space="preserve">: </w:t>
      </w:r>
      <w:r>
        <w:rPr>
          <w:lang w:val="ru-RU"/>
        </w:rPr>
        <w:t xml:space="preserve">Методы определенные для структуры </w:t>
      </w:r>
      <w:r>
        <w:t>UserService</w:t>
      </w:r>
      <w:r>
        <w:rPr>
          <w:lang w:val="ru-RU"/>
        </w:rPr>
        <w:t xml:space="preserve">. На уровне сервиса происходит вся бизнес-логика: действия с данными, валидация, логирование и так далее. Зачастую сигнатуры методов не отличаются от методов в </w:t>
      </w:r>
      <w:r>
        <w:t>Handler</w:t>
      </w:r>
      <w:r>
        <w:rPr>
          <w:lang w:val="ru-RU"/>
        </w:rPr>
        <w:t xml:space="preserve">. </w:t>
      </w:r>
    </w:p>
    <w:p w14:paraId="4439CCDD" w14:textId="200CE70F" w:rsidR="0000623C" w:rsidRPr="0000623C" w:rsidRDefault="0000623C" w:rsidP="00577A24">
      <w:pPr>
        <w:rPr>
          <w:lang w:val="ru-RU"/>
        </w:rPr>
      </w:pPr>
      <w:r w:rsidRPr="005E3E7A">
        <w:rPr>
          <w:b/>
          <w:bCs/>
        </w:rPr>
        <w:t>CarService</w:t>
      </w:r>
      <w:r w:rsidRPr="0000623C">
        <w:rPr>
          <w:lang w:val="ru-RU"/>
        </w:rPr>
        <w:t xml:space="preserve"> </w:t>
      </w:r>
      <w:r w:rsidRPr="005E3E7A">
        <w:rPr>
          <w:b/>
          <w:bCs/>
          <w:lang w:val="ru-RU"/>
        </w:rPr>
        <w:t>&lt;&lt;</w:t>
      </w:r>
      <w:r w:rsidRPr="005E3E7A">
        <w:rPr>
          <w:b/>
          <w:bCs/>
        </w:rPr>
        <w:t>interface</w:t>
      </w:r>
      <w:r w:rsidRPr="005E3E7A">
        <w:rPr>
          <w:b/>
          <w:bCs/>
          <w:lang w:val="ru-RU"/>
        </w:rPr>
        <w:t>&gt;&gt;</w:t>
      </w:r>
      <w:r w:rsidRPr="0000623C">
        <w:rPr>
          <w:lang w:val="ru-RU"/>
        </w:rPr>
        <w:t xml:space="preserve">: </w:t>
      </w:r>
      <w:r>
        <w:rPr>
          <w:lang w:val="ru-RU"/>
        </w:rPr>
        <w:t xml:space="preserve">Методы определенные для структуры </w:t>
      </w:r>
      <w:r>
        <w:t>Car</w:t>
      </w:r>
      <w:r>
        <w:t>Service</w:t>
      </w:r>
      <w:r>
        <w:rPr>
          <w:lang w:val="ru-RU"/>
        </w:rPr>
        <w:t xml:space="preserve">. На уровне сервиса происходит вся бизнес-логика: действия с данными, валидация, логирование и так далее. Зачастую сигнатуры методов не отличаются от методов в </w:t>
      </w:r>
      <w:r>
        <w:t>Handler</w:t>
      </w:r>
      <w:r>
        <w:rPr>
          <w:lang w:val="ru-RU"/>
        </w:rPr>
        <w:t>.</w:t>
      </w:r>
    </w:p>
    <w:p w14:paraId="143ECB4E" w14:textId="207DCC57" w:rsidR="0000623C" w:rsidRDefault="0000623C" w:rsidP="00577A24">
      <w:pPr>
        <w:rPr>
          <w:lang w:val="ru-RU"/>
        </w:rPr>
      </w:pPr>
      <w:r w:rsidRPr="005E3E7A">
        <w:rPr>
          <w:b/>
          <w:bCs/>
        </w:rPr>
        <w:t>UserService</w:t>
      </w:r>
      <w:r w:rsidRPr="0000623C">
        <w:rPr>
          <w:lang w:val="ru-RU"/>
        </w:rPr>
        <w:t xml:space="preserve">: </w:t>
      </w:r>
      <w:r>
        <w:rPr>
          <w:lang w:val="ru-RU"/>
        </w:rPr>
        <w:t>Структура содержащая в себе интерфейс для работы с уровнем базы данных</w:t>
      </w:r>
      <w:r w:rsidRPr="0000623C">
        <w:rPr>
          <w:lang w:val="ru-RU"/>
        </w:rPr>
        <w:t xml:space="preserve"> </w:t>
      </w:r>
      <w:r>
        <w:rPr>
          <w:lang w:val="ru-RU"/>
        </w:rPr>
        <w:t>и определяющая методы взаимодействия с пользователем.</w:t>
      </w:r>
    </w:p>
    <w:p w14:paraId="1514E8BF" w14:textId="51529710" w:rsidR="0000623C" w:rsidRDefault="0000623C" w:rsidP="0000623C">
      <w:pPr>
        <w:rPr>
          <w:lang w:val="ru-RU"/>
        </w:rPr>
      </w:pPr>
      <w:r w:rsidRPr="005E3E7A">
        <w:rPr>
          <w:b/>
          <w:bCs/>
        </w:rPr>
        <w:t>Car</w:t>
      </w:r>
      <w:r w:rsidRPr="005E3E7A">
        <w:rPr>
          <w:b/>
          <w:bCs/>
        </w:rPr>
        <w:t>Service</w:t>
      </w:r>
      <w:r w:rsidRPr="0000623C">
        <w:rPr>
          <w:lang w:val="ru-RU"/>
        </w:rPr>
        <w:t xml:space="preserve">: </w:t>
      </w:r>
      <w:r>
        <w:rPr>
          <w:lang w:val="ru-RU"/>
        </w:rPr>
        <w:t>Структура содержащая в себе интерфейс для работы с уровнем базы данных</w:t>
      </w:r>
      <w:r w:rsidRPr="0000623C">
        <w:rPr>
          <w:lang w:val="ru-RU"/>
        </w:rPr>
        <w:t xml:space="preserve"> </w:t>
      </w:r>
      <w:r>
        <w:rPr>
          <w:lang w:val="ru-RU"/>
        </w:rPr>
        <w:t xml:space="preserve">и определяющая методы взаимодействия с </w:t>
      </w:r>
      <w:r>
        <w:rPr>
          <w:lang w:val="ru-RU"/>
        </w:rPr>
        <w:t>автомобилями</w:t>
      </w:r>
      <w:r>
        <w:rPr>
          <w:lang w:val="ru-RU"/>
        </w:rPr>
        <w:t>.</w:t>
      </w:r>
    </w:p>
    <w:p w14:paraId="7158849C" w14:textId="112D7FDD" w:rsidR="0000623C" w:rsidRPr="0000623C" w:rsidRDefault="0000623C" w:rsidP="00577A24">
      <w:pPr>
        <w:rPr>
          <w:lang w:val="ru-RU"/>
        </w:rPr>
      </w:pPr>
      <w:r w:rsidRPr="005E3E7A">
        <w:rPr>
          <w:b/>
          <w:bCs/>
        </w:rPr>
        <w:t>UserStore</w:t>
      </w:r>
      <w:r w:rsidRPr="005E3E7A">
        <w:rPr>
          <w:b/>
          <w:bCs/>
          <w:lang w:val="ru-RU"/>
        </w:rPr>
        <w:t xml:space="preserve"> &lt;&lt;</w:t>
      </w:r>
      <w:r w:rsidRPr="005E3E7A">
        <w:rPr>
          <w:b/>
          <w:bCs/>
        </w:rPr>
        <w:t>interface</w:t>
      </w:r>
      <w:r w:rsidRPr="005E3E7A">
        <w:rPr>
          <w:b/>
          <w:bCs/>
          <w:lang w:val="ru-RU"/>
        </w:rPr>
        <w:t>&gt;&gt;</w:t>
      </w:r>
      <w:r w:rsidRPr="005E3E7A">
        <w:rPr>
          <w:lang w:val="ru-RU"/>
        </w:rPr>
        <w:t>:</w:t>
      </w:r>
      <w:r w:rsidRPr="0000623C">
        <w:rPr>
          <w:lang w:val="ru-RU"/>
        </w:rPr>
        <w:t xml:space="preserve"> </w:t>
      </w:r>
      <w:r>
        <w:rPr>
          <w:lang w:val="ru-RU"/>
        </w:rPr>
        <w:t xml:space="preserve">Методы определенные для структуры </w:t>
      </w:r>
      <w:r>
        <w:t>Store</w:t>
      </w:r>
      <w:r>
        <w:rPr>
          <w:lang w:val="ru-RU"/>
        </w:rPr>
        <w:t>. Эти методы описывают работу</w:t>
      </w:r>
      <w:r w:rsidR="0017545F">
        <w:rPr>
          <w:lang w:val="ru-RU"/>
        </w:rPr>
        <w:t xml:space="preserve"> с пользователем</w:t>
      </w:r>
      <w:r>
        <w:rPr>
          <w:lang w:val="ru-RU"/>
        </w:rPr>
        <w:t xml:space="preserve"> на уровне базы данных. Там не происходит никаких действий, кроме работы с базой данных. </w:t>
      </w:r>
    </w:p>
    <w:p w14:paraId="2199F3D7" w14:textId="335C33D8" w:rsidR="00AE7924" w:rsidRDefault="0017545F" w:rsidP="00AE7924">
      <w:pPr>
        <w:rPr>
          <w:lang w:val="ru-RU"/>
        </w:rPr>
      </w:pPr>
      <w:r w:rsidRPr="005E3E7A">
        <w:rPr>
          <w:b/>
          <w:bCs/>
        </w:rPr>
        <w:t>Car</w:t>
      </w:r>
      <w:r w:rsidR="00AE7924" w:rsidRPr="005E3E7A">
        <w:rPr>
          <w:b/>
          <w:bCs/>
        </w:rPr>
        <w:t>Store</w:t>
      </w:r>
      <w:r w:rsidR="00AE7924" w:rsidRPr="005E3E7A">
        <w:rPr>
          <w:b/>
          <w:bCs/>
          <w:lang w:val="ru-RU"/>
        </w:rPr>
        <w:t xml:space="preserve"> &lt;&lt;</w:t>
      </w:r>
      <w:r w:rsidR="00AE7924" w:rsidRPr="005E3E7A">
        <w:rPr>
          <w:b/>
          <w:bCs/>
        </w:rPr>
        <w:t>interface</w:t>
      </w:r>
      <w:r w:rsidR="00AE7924" w:rsidRPr="005E3E7A">
        <w:rPr>
          <w:b/>
          <w:bCs/>
          <w:lang w:val="ru-RU"/>
        </w:rPr>
        <w:t>&gt;&gt;</w:t>
      </w:r>
      <w:r w:rsidR="00AE7924" w:rsidRPr="0000623C">
        <w:rPr>
          <w:lang w:val="ru-RU"/>
        </w:rPr>
        <w:t xml:space="preserve">: </w:t>
      </w:r>
      <w:r w:rsidR="00AE7924">
        <w:rPr>
          <w:lang w:val="ru-RU"/>
        </w:rPr>
        <w:t xml:space="preserve">Методы определенные для структуры </w:t>
      </w:r>
      <w:r w:rsidR="00AE7924">
        <w:t>Store</w:t>
      </w:r>
      <w:r w:rsidR="00AE7924">
        <w:rPr>
          <w:lang w:val="ru-RU"/>
        </w:rPr>
        <w:t>. Эти методы описывают работу</w:t>
      </w:r>
      <w:r>
        <w:rPr>
          <w:lang w:val="ru-RU"/>
        </w:rPr>
        <w:t xml:space="preserve"> с автомобилями</w:t>
      </w:r>
      <w:r w:rsidR="00AE7924">
        <w:rPr>
          <w:lang w:val="ru-RU"/>
        </w:rPr>
        <w:t xml:space="preserve"> на уровне базы данных. Там не происходит никаких действий, кроме работы с базой данных. </w:t>
      </w:r>
    </w:p>
    <w:p w14:paraId="05FB1AD0" w14:textId="5DAB18B2" w:rsidR="00FD078F" w:rsidRDefault="00FD078F" w:rsidP="00AE7924">
      <w:pPr>
        <w:rPr>
          <w:lang w:val="ru-RU"/>
        </w:rPr>
      </w:pPr>
      <w:r w:rsidRPr="005E3E7A">
        <w:rPr>
          <w:b/>
          <w:bCs/>
        </w:rPr>
        <w:lastRenderedPageBreak/>
        <w:t>Store</w:t>
      </w:r>
      <w:r w:rsidRPr="005E3E7A">
        <w:rPr>
          <w:lang w:val="ru-RU"/>
        </w:rPr>
        <w:t xml:space="preserve">: </w:t>
      </w:r>
      <w:r>
        <w:rPr>
          <w:lang w:val="ru-RU"/>
        </w:rPr>
        <w:t>Структур</w:t>
      </w:r>
      <w:r w:rsidR="005E3E7A">
        <w:rPr>
          <w:lang w:val="ru-RU"/>
        </w:rPr>
        <w:t xml:space="preserve">а содержащая все необходимое для работы с базой данных. В данном случае это переменная </w:t>
      </w:r>
      <w:r w:rsidR="005E3E7A">
        <w:t>db</w:t>
      </w:r>
      <w:r w:rsidR="005E3E7A" w:rsidRPr="005E3E7A">
        <w:rPr>
          <w:lang w:val="ru-RU"/>
        </w:rPr>
        <w:t xml:space="preserve"> </w:t>
      </w:r>
      <w:r w:rsidR="005E3E7A">
        <w:t>c</w:t>
      </w:r>
      <w:r w:rsidR="005E3E7A" w:rsidRPr="005E3E7A">
        <w:rPr>
          <w:lang w:val="ru-RU"/>
        </w:rPr>
        <w:t xml:space="preserve"> </w:t>
      </w:r>
      <w:r w:rsidR="005E3E7A">
        <w:rPr>
          <w:lang w:val="ru-RU"/>
        </w:rPr>
        <w:t xml:space="preserve">типом </w:t>
      </w:r>
      <w:r w:rsidR="005E3E7A" w:rsidRPr="005E3E7A">
        <w:rPr>
          <w:lang w:val="ru-RU"/>
        </w:rPr>
        <w:t>*</w:t>
      </w:r>
      <w:r w:rsidR="005E3E7A">
        <w:t>sql</w:t>
      </w:r>
      <w:r w:rsidR="005E3E7A" w:rsidRPr="005E3E7A">
        <w:rPr>
          <w:lang w:val="ru-RU"/>
        </w:rPr>
        <w:t>.</w:t>
      </w:r>
      <w:r w:rsidR="005E3E7A">
        <w:t>DB</w:t>
      </w:r>
      <w:r w:rsidR="005E3E7A">
        <w:rPr>
          <w:lang w:val="ru-RU"/>
        </w:rPr>
        <w:t xml:space="preserve">. </w:t>
      </w:r>
    </w:p>
    <w:p w14:paraId="07DF4E64" w14:textId="1CCF111F" w:rsidR="005E3E7A" w:rsidRDefault="005E3E7A" w:rsidP="00AE7924">
      <w:pPr>
        <w:rPr>
          <w:lang w:val="ru-RU"/>
        </w:rPr>
      </w:pPr>
    </w:p>
    <w:p w14:paraId="4ED08DFB" w14:textId="60EF8C4E" w:rsidR="005E3E7A" w:rsidRDefault="005E3E7A" w:rsidP="00AE7924">
      <w:pPr>
        <w:rPr>
          <w:lang w:val="ru-RU"/>
        </w:rPr>
      </w:pPr>
      <w:r>
        <w:rPr>
          <w:lang w:val="ru-RU"/>
        </w:rPr>
        <w:t xml:space="preserve">Описание методов </w:t>
      </w:r>
      <w:r>
        <w:t>UserApi</w:t>
      </w:r>
      <w:r>
        <w:rPr>
          <w:lang w:val="ru-RU"/>
        </w:rPr>
        <w:t>:</w:t>
      </w:r>
    </w:p>
    <w:p w14:paraId="60E6833F" w14:textId="110B4116" w:rsidR="005E3E7A" w:rsidRPr="005E3E7A" w:rsidRDefault="005E3E7A" w:rsidP="005E3E7A">
      <w:pPr>
        <w:pStyle w:val="a3"/>
        <w:numPr>
          <w:ilvl w:val="0"/>
          <w:numId w:val="2"/>
        </w:numPr>
        <w:rPr>
          <w:rFonts w:ascii="Times New Roman" w:hAnsi="Times New Roman" w:cs="Times New Roman"/>
          <w:sz w:val="36"/>
          <w:szCs w:val="36"/>
        </w:rPr>
      </w:pP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signin</w:t>
      </w: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phone</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string</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password</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string</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Call</w:t>
      </w:r>
      <w:r w:rsidRPr="005E3E7A">
        <w:rPr>
          <w:rFonts w:ascii="Times New Roman" w:hAnsi="Times New Roman" w:cs="Times New Roman"/>
          <w:color w:val="000000"/>
          <w:sz w:val="28"/>
          <w:szCs w:val="28"/>
          <w:shd w:val="clear" w:color="auto" w:fill="FBFBFB"/>
        </w:rPr>
        <w:t>&lt;</w:t>
      </w:r>
      <w:r w:rsidRPr="005E3E7A">
        <w:rPr>
          <w:rFonts w:ascii="Times New Roman" w:hAnsi="Times New Roman" w:cs="Times New Roman"/>
          <w:color w:val="000000"/>
          <w:sz w:val="28"/>
          <w:szCs w:val="28"/>
          <w:shd w:val="clear" w:color="auto" w:fill="FBFBFB"/>
          <w:lang w:val="en-US"/>
        </w:rPr>
        <w:t>UserDto</w:t>
      </w:r>
      <w:r w:rsidRPr="005E3E7A">
        <w:rPr>
          <w:rFonts w:ascii="Times New Roman" w:hAnsi="Times New Roman" w:cs="Times New Roman"/>
          <w:color w:val="000000"/>
          <w:sz w:val="28"/>
          <w:szCs w:val="28"/>
          <w:shd w:val="clear" w:color="auto" w:fill="FBFBFB"/>
        </w:rPr>
        <w:t>&gt;</w:t>
      </w:r>
      <w:r w:rsidRPr="005E3E7A">
        <w:rPr>
          <w:rFonts w:ascii="Times New Roman" w:hAnsi="Times New Roman" w:cs="Times New Roman"/>
          <w:color w:val="000000"/>
          <w:sz w:val="28"/>
          <w:szCs w:val="28"/>
          <w:shd w:val="clear" w:color="auto" w:fill="FBFBFB"/>
        </w:rPr>
        <w:t xml:space="preserve"> - метод для входа в систему, принимающий номер телефона и пароль и возвращающий информацию о пользователе.</w:t>
      </w:r>
    </w:p>
    <w:p w14:paraId="77CCA408" w14:textId="65D378EB" w:rsidR="005E3E7A" w:rsidRPr="005E3E7A" w:rsidRDefault="005E3E7A" w:rsidP="005E3E7A">
      <w:pPr>
        <w:pStyle w:val="a3"/>
        <w:numPr>
          <w:ilvl w:val="0"/>
          <w:numId w:val="2"/>
        </w:numPr>
        <w:rPr>
          <w:rFonts w:ascii="Times New Roman" w:hAnsi="Times New Roman" w:cs="Times New Roman"/>
          <w:sz w:val="36"/>
          <w:szCs w:val="36"/>
        </w:rPr>
      </w:pP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signup</w:t>
      </w: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userDto</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UserDto</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Call</w:t>
      </w:r>
      <w:r w:rsidRPr="005E3E7A">
        <w:rPr>
          <w:rFonts w:ascii="Times New Roman" w:hAnsi="Times New Roman" w:cs="Times New Roman"/>
          <w:color w:val="000000"/>
          <w:sz w:val="28"/>
          <w:szCs w:val="28"/>
          <w:shd w:val="clear" w:color="auto" w:fill="FBFBFB"/>
        </w:rPr>
        <w:t>&lt;</w:t>
      </w:r>
      <w:r w:rsidRPr="005E3E7A">
        <w:rPr>
          <w:rFonts w:ascii="Times New Roman" w:hAnsi="Times New Roman" w:cs="Times New Roman"/>
          <w:color w:val="000000"/>
          <w:sz w:val="28"/>
          <w:szCs w:val="28"/>
          <w:shd w:val="clear" w:color="auto" w:fill="FBFBFB"/>
          <w:lang w:val="en-US"/>
        </w:rPr>
        <w:t>UserDto</w:t>
      </w:r>
      <w:r w:rsidRPr="005E3E7A">
        <w:rPr>
          <w:rFonts w:ascii="Times New Roman" w:hAnsi="Times New Roman" w:cs="Times New Roman"/>
          <w:color w:val="000000"/>
          <w:sz w:val="28"/>
          <w:szCs w:val="28"/>
          <w:shd w:val="clear" w:color="auto" w:fill="FBFBFB"/>
        </w:rPr>
        <w:t>&gt;</w:t>
      </w:r>
      <w:r w:rsidRPr="005E3E7A">
        <w:rPr>
          <w:rFonts w:ascii="Times New Roman" w:hAnsi="Times New Roman" w:cs="Times New Roman"/>
          <w:color w:val="000000"/>
          <w:sz w:val="28"/>
          <w:szCs w:val="28"/>
          <w:shd w:val="clear" w:color="auto" w:fill="FBFBFB"/>
        </w:rPr>
        <w:t xml:space="preserve"> - метод для регистрации в системе принимающий структуру пользователя, и возвращающий ее в случае успешной регистрации.</w:t>
      </w:r>
    </w:p>
    <w:p w14:paraId="7CD2C322" w14:textId="268308E3" w:rsidR="005E3E7A" w:rsidRPr="005E3E7A" w:rsidRDefault="005E3E7A" w:rsidP="005E3E7A">
      <w:pPr>
        <w:pStyle w:val="a3"/>
        <w:numPr>
          <w:ilvl w:val="0"/>
          <w:numId w:val="2"/>
        </w:numPr>
        <w:rPr>
          <w:rFonts w:ascii="Times New Roman" w:hAnsi="Times New Roman" w:cs="Times New Roman"/>
          <w:sz w:val="36"/>
          <w:szCs w:val="36"/>
        </w:rPr>
      </w:pP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getinfo</w:t>
      </w: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id</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uuid</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Call</w:t>
      </w:r>
      <w:r w:rsidRPr="005E3E7A">
        <w:rPr>
          <w:rFonts w:ascii="Times New Roman" w:hAnsi="Times New Roman" w:cs="Times New Roman"/>
          <w:color w:val="000000"/>
          <w:sz w:val="28"/>
          <w:szCs w:val="28"/>
          <w:shd w:val="clear" w:color="auto" w:fill="FBFBFB"/>
        </w:rPr>
        <w:t>&lt;</w:t>
      </w:r>
      <w:r w:rsidRPr="005E3E7A">
        <w:rPr>
          <w:rFonts w:ascii="Times New Roman" w:hAnsi="Times New Roman" w:cs="Times New Roman"/>
          <w:color w:val="000000"/>
          <w:sz w:val="28"/>
          <w:szCs w:val="28"/>
          <w:shd w:val="clear" w:color="auto" w:fill="FBFBFB"/>
          <w:lang w:val="en-US"/>
        </w:rPr>
        <w:t>UserDto</w:t>
      </w:r>
      <w:r w:rsidRPr="005E3E7A">
        <w:rPr>
          <w:rFonts w:ascii="Times New Roman" w:hAnsi="Times New Roman" w:cs="Times New Roman"/>
          <w:color w:val="000000"/>
          <w:sz w:val="28"/>
          <w:szCs w:val="28"/>
          <w:shd w:val="clear" w:color="auto" w:fill="FBFBFB"/>
        </w:rPr>
        <w:t>&gt;</w:t>
      </w:r>
      <w:r w:rsidRPr="005E3E7A">
        <w:rPr>
          <w:rFonts w:ascii="Times New Roman" w:hAnsi="Times New Roman" w:cs="Times New Roman"/>
          <w:color w:val="000000"/>
          <w:sz w:val="28"/>
          <w:szCs w:val="28"/>
          <w:shd w:val="clear" w:color="auto" w:fill="FBFBFB"/>
        </w:rPr>
        <w:t xml:space="preserve"> - метод для получения информации о польозвателе, принимающий идентификатор пользователя (чаще хранящийся в </w:t>
      </w:r>
      <w:r w:rsidRPr="005E3E7A">
        <w:rPr>
          <w:rFonts w:ascii="Times New Roman" w:hAnsi="Times New Roman" w:cs="Times New Roman"/>
          <w:color w:val="000000"/>
          <w:sz w:val="28"/>
          <w:szCs w:val="28"/>
          <w:shd w:val="clear" w:color="auto" w:fill="FBFBFB"/>
          <w:lang w:val="en-US"/>
        </w:rPr>
        <w:t>JWT</w:t>
      </w:r>
      <w:r w:rsidRPr="005E3E7A">
        <w:rPr>
          <w:rFonts w:ascii="Times New Roman" w:hAnsi="Times New Roman" w:cs="Times New Roman"/>
          <w:color w:val="000000"/>
          <w:sz w:val="28"/>
          <w:szCs w:val="28"/>
          <w:shd w:val="clear" w:color="auto" w:fill="FBFBFB"/>
        </w:rPr>
        <w:t>) и возвращающий всю информцию о пользователе.</w:t>
      </w:r>
    </w:p>
    <w:p w14:paraId="0BF8A6FD" w14:textId="74B4EAF2" w:rsidR="005E3E7A" w:rsidRPr="005E3E7A" w:rsidRDefault="005E3E7A" w:rsidP="005E3E7A">
      <w:pPr>
        <w:pStyle w:val="a3"/>
        <w:numPr>
          <w:ilvl w:val="0"/>
          <w:numId w:val="2"/>
        </w:numPr>
        <w:rPr>
          <w:rFonts w:ascii="Times New Roman" w:hAnsi="Times New Roman" w:cs="Times New Roman"/>
          <w:sz w:val="36"/>
          <w:szCs w:val="36"/>
        </w:rPr>
      </w:pPr>
      <w:r w:rsidRPr="005E3E7A">
        <w:rPr>
          <w:rFonts w:ascii="Times New Roman" w:hAnsi="Times New Roman" w:cs="Times New Roman"/>
          <w:color w:val="000000"/>
          <w:sz w:val="28"/>
          <w:szCs w:val="28"/>
          <w:shd w:val="clear" w:color="auto" w:fill="FBFBFB"/>
        </w:rPr>
        <w:t>+order():&lt;ResponseBody&gt;</w:t>
      </w:r>
      <w:r w:rsidRPr="005E3E7A">
        <w:rPr>
          <w:rFonts w:ascii="Times New Roman" w:hAnsi="Times New Roman" w:cs="Times New Roman"/>
          <w:color w:val="000000"/>
          <w:sz w:val="28"/>
          <w:szCs w:val="28"/>
          <w:shd w:val="clear" w:color="auto" w:fill="FBFBFB"/>
        </w:rPr>
        <w:t xml:space="preserve"> - метод позволяющий забронировать автомобиль.</w:t>
      </w:r>
    </w:p>
    <w:p w14:paraId="1B348DF8" w14:textId="4A2B2744" w:rsidR="005E3E7A" w:rsidRDefault="005E3E7A" w:rsidP="005E3E7A">
      <w:pPr>
        <w:rPr>
          <w:lang w:val="ru-RU"/>
        </w:rPr>
      </w:pPr>
      <w:r>
        <w:rPr>
          <w:lang w:val="ru-RU"/>
        </w:rPr>
        <w:t xml:space="preserve">Описание методов </w:t>
      </w:r>
      <w:r>
        <w:t>Car</w:t>
      </w:r>
      <w:r>
        <w:t>Api</w:t>
      </w:r>
      <w:r>
        <w:rPr>
          <w:lang w:val="ru-RU"/>
        </w:rPr>
        <w:t xml:space="preserve"> (доступно администратору)</w:t>
      </w:r>
      <w:r>
        <w:rPr>
          <w:lang w:val="ru-RU"/>
        </w:rPr>
        <w:t>:</w:t>
      </w:r>
    </w:p>
    <w:p w14:paraId="4A372B19" w14:textId="2FAE61A3" w:rsidR="005E3E7A" w:rsidRPr="005E3E7A" w:rsidRDefault="005E3E7A" w:rsidP="005E3E7A">
      <w:pPr>
        <w:pStyle w:val="a3"/>
        <w:numPr>
          <w:ilvl w:val="0"/>
          <w:numId w:val="2"/>
        </w:numPr>
        <w:rPr>
          <w:rFonts w:ascii="Times New Roman" w:hAnsi="Times New Roman" w:cs="Times New Roman"/>
          <w:sz w:val="28"/>
          <w:szCs w:val="28"/>
        </w:rPr>
      </w:pP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add</w:t>
      </w: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carDto</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CarDto</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Call</w:t>
      </w:r>
      <w:r w:rsidRPr="005E3E7A">
        <w:rPr>
          <w:rFonts w:ascii="Times New Roman" w:hAnsi="Times New Roman" w:cs="Times New Roman"/>
          <w:color w:val="000000"/>
          <w:sz w:val="28"/>
          <w:szCs w:val="28"/>
          <w:shd w:val="clear" w:color="auto" w:fill="FBFBFB"/>
        </w:rPr>
        <w:t>&lt;</w:t>
      </w:r>
      <w:r w:rsidRPr="005E3E7A">
        <w:rPr>
          <w:rFonts w:ascii="Times New Roman" w:hAnsi="Times New Roman" w:cs="Times New Roman"/>
          <w:color w:val="000000"/>
          <w:sz w:val="28"/>
          <w:szCs w:val="28"/>
          <w:shd w:val="clear" w:color="auto" w:fill="FBFBFB"/>
          <w:lang w:val="en-US"/>
        </w:rPr>
        <w:t>CarDto</w:t>
      </w:r>
      <w:r w:rsidRPr="005E3E7A">
        <w:rPr>
          <w:rFonts w:ascii="Times New Roman" w:hAnsi="Times New Roman" w:cs="Times New Roman"/>
          <w:color w:val="000000"/>
          <w:sz w:val="28"/>
          <w:szCs w:val="28"/>
          <w:shd w:val="clear" w:color="auto" w:fill="FBFBFB"/>
        </w:rPr>
        <w:t>&gt;</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rPr>
        <w:t xml:space="preserve"> метод для добавления нового автомобиля, принимающий структуру автомобиля и возвращающий ее в случае успешного добавления.</w:t>
      </w:r>
    </w:p>
    <w:p w14:paraId="417D4D47" w14:textId="07833872" w:rsidR="005E3E7A" w:rsidRPr="005E3E7A" w:rsidRDefault="005E3E7A" w:rsidP="005E3E7A">
      <w:pPr>
        <w:pStyle w:val="a3"/>
        <w:numPr>
          <w:ilvl w:val="0"/>
          <w:numId w:val="2"/>
        </w:numPr>
        <w:rPr>
          <w:rFonts w:ascii="Times New Roman" w:hAnsi="Times New Roman" w:cs="Times New Roman"/>
          <w:sz w:val="28"/>
          <w:szCs w:val="28"/>
        </w:rPr>
      </w:pP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get</w:t>
      </w: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id</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uuid</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Call</w:t>
      </w:r>
      <w:r w:rsidRPr="005E3E7A">
        <w:rPr>
          <w:rFonts w:ascii="Times New Roman" w:hAnsi="Times New Roman" w:cs="Times New Roman"/>
          <w:color w:val="000000"/>
          <w:sz w:val="28"/>
          <w:szCs w:val="28"/>
          <w:shd w:val="clear" w:color="auto" w:fill="FBFBFB"/>
        </w:rPr>
        <w:t>&lt;</w:t>
      </w:r>
      <w:r w:rsidRPr="005E3E7A">
        <w:rPr>
          <w:rFonts w:ascii="Times New Roman" w:hAnsi="Times New Roman" w:cs="Times New Roman"/>
          <w:color w:val="000000"/>
          <w:sz w:val="28"/>
          <w:szCs w:val="28"/>
          <w:shd w:val="clear" w:color="auto" w:fill="FBFBFB"/>
          <w:lang w:val="en-US"/>
        </w:rPr>
        <w:t>CarDto</w:t>
      </w:r>
      <w:r w:rsidRPr="005E3E7A">
        <w:rPr>
          <w:rFonts w:ascii="Times New Roman" w:hAnsi="Times New Roman" w:cs="Times New Roman"/>
          <w:color w:val="000000"/>
          <w:sz w:val="28"/>
          <w:szCs w:val="28"/>
          <w:shd w:val="clear" w:color="auto" w:fill="FBFBFB"/>
        </w:rPr>
        <w:t xml:space="preserve">&gt; - </w:t>
      </w:r>
      <w:r w:rsidRPr="005E3E7A">
        <w:rPr>
          <w:rFonts w:ascii="Times New Roman" w:hAnsi="Times New Roman" w:cs="Times New Roman"/>
          <w:color w:val="000000"/>
          <w:sz w:val="28"/>
          <w:szCs w:val="28"/>
          <w:shd w:val="clear" w:color="auto" w:fill="FBFBFB"/>
        </w:rPr>
        <w:t>метод для получения информации об автомобиле, принимающий идентификатор автомобиля и возвращающий информацию об автомобиле.</w:t>
      </w:r>
    </w:p>
    <w:p w14:paraId="7F0A658B" w14:textId="2734E2F1" w:rsidR="005E3E7A" w:rsidRPr="005E3E7A" w:rsidRDefault="005E3E7A" w:rsidP="005E3E7A">
      <w:pPr>
        <w:pStyle w:val="a3"/>
        <w:numPr>
          <w:ilvl w:val="0"/>
          <w:numId w:val="2"/>
        </w:numPr>
        <w:rPr>
          <w:rFonts w:ascii="Times New Roman" w:hAnsi="Times New Roman" w:cs="Times New Roman"/>
          <w:sz w:val="28"/>
          <w:szCs w:val="28"/>
        </w:rPr>
      </w:pP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update</w:t>
      </w: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id</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uuid</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carDto</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CarDto</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Call</w:t>
      </w:r>
      <w:r w:rsidRPr="005E3E7A">
        <w:rPr>
          <w:rFonts w:ascii="Times New Roman" w:hAnsi="Times New Roman" w:cs="Times New Roman"/>
          <w:color w:val="000000"/>
          <w:sz w:val="28"/>
          <w:szCs w:val="28"/>
          <w:shd w:val="clear" w:color="auto" w:fill="FBFBFB"/>
        </w:rPr>
        <w:t>&lt;</w:t>
      </w:r>
      <w:r w:rsidRPr="005E3E7A">
        <w:rPr>
          <w:rFonts w:ascii="Times New Roman" w:hAnsi="Times New Roman" w:cs="Times New Roman"/>
          <w:color w:val="000000"/>
          <w:sz w:val="28"/>
          <w:szCs w:val="28"/>
          <w:shd w:val="clear" w:color="auto" w:fill="FBFBFB"/>
          <w:lang w:val="en-US"/>
        </w:rPr>
        <w:t>CarDto</w:t>
      </w:r>
      <w:r w:rsidRPr="005E3E7A">
        <w:rPr>
          <w:rFonts w:ascii="Times New Roman" w:hAnsi="Times New Roman" w:cs="Times New Roman"/>
          <w:color w:val="000000"/>
          <w:sz w:val="28"/>
          <w:szCs w:val="28"/>
          <w:shd w:val="clear" w:color="auto" w:fill="FBFBFB"/>
        </w:rPr>
        <w:t>&gt;</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rPr>
        <w:t>метод для обновления информации об автомобиле, принимающий идентификатор автомобиля, и новую информацию в виде структуры.</w:t>
      </w:r>
    </w:p>
    <w:p w14:paraId="4CE69402" w14:textId="207EDC1B" w:rsidR="005E3E7A" w:rsidRPr="005E3E7A" w:rsidRDefault="005E3E7A" w:rsidP="005E3E7A">
      <w:pPr>
        <w:pStyle w:val="a3"/>
        <w:numPr>
          <w:ilvl w:val="0"/>
          <w:numId w:val="2"/>
        </w:numPr>
        <w:rPr>
          <w:rFonts w:ascii="Times New Roman" w:hAnsi="Times New Roman" w:cs="Times New Roman"/>
          <w:sz w:val="28"/>
          <w:szCs w:val="28"/>
        </w:rPr>
      </w:pP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remove</w:t>
      </w:r>
      <w:r w:rsidRPr="005E3E7A">
        <w:rPr>
          <w:rFonts w:ascii="Times New Roman" w:hAnsi="Times New Roman" w:cs="Times New Roman"/>
          <w:color w:val="000000"/>
          <w:sz w:val="28"/>
          <w:szCs w:val="28"/>
          <w:shd w:val="clear" w:color="auto" w:fill="FBFBFB"/>
        </w:rPr>
        <w:t>(</w:t>
      </w:r>
      <w:r w:rsidRPr="005E3E7A">
        <w:rPr>
          <w:rFonts w:ascii="Times New Roman" w:hAnsi="Times New Roman" w:cs="Times New Roman"/>
          <w:color w:val="000000"/>
          <w:sz w:val="28"/>
          <w:szCs w:val="28"/>
          <w:shd w:val="clear" w:color="auto" w:fill="FBFBFB"/>
          <w:lang w:val="en-US"/>
        </w:rPr>
        <w:t>id</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uuid</w:t>
      </w:r>
      <w:r w:rsidRPr="005E3E7A">
        <w:rPr>
          <w:rFonts w:ascii="Times New Roman" w:hAnsi="Times New Roman" w:cs="Times New Roman"/>
          <w:color w:val="000000"/>
          <w:sz w:val="28"/>
          <w:szCs w:val="28"/>
          <w:shd w:val="clear" w:color="auto" w:fill="FBFBFB"/>
        </w:rPr>
        <w:t xml:space="preserve">): </w:t>
      </w:r>
      <w:r w:rsidRPr="005E3E7A">
        <w:rPr>
          <w:rFonts w:ascii="Times New Roman" w:hAnsi="Times New Roman" w:cs="Times New Roman"/>
          <w:color w:val="000000"/>
          <w:sz w:val="28"/>
          <w:szCs w:val="28"/>
          <w:shd w:val="clear" w:color="auto" w:fill="FBFBFB"/>
          <w:lang w:val="en-US"/>
        </w:rPr>
        <w:t>Call</w:t>
      </w:r>
      <w:r w:rsidRPr="005E3E7A">
        <w:rPr>
          <w:rFonts w:ascii="Times New Roman" w:hAnsi="Times New Roman" w:cs="Times New Roman"/>
          <w:color w:val="000000"/>
          <w:sz w:val="28"/>
          <w:szCs w:val="28"/>
          <w:shd w:val="clear" w:color="auto" w:fill="FBFBFB"/>
        </w:rPr>
        <w:t>&lt;</w:t>
      </w:r>
      <w:r w:rsidRPr="005E3E7A">
        <w:rPr>
          <w:rFonts w:ascii="Times New Roman" w:hAnsi="Times New Roman" w:cs="Times New Roman"/>
          <w:color w:val="000000"/>
          <w:sz w:val="28"/>
          <w:szCs w:val="28"/>
          <w:shd w:val="clear" w:color="auto" w:fill="FBFBFB"/>
          <w:lang w:val="en-US"/>
        </w:rPr>
        <w:t>CarDto</w:t>
      </w:r>
      <w:r w:rsidRPr="005E3E7A">
        <w:rPr>
          <w:rFonts w:ascii="Times New Roman" w:hAnsi="Times New Roman" w:cs="Times New Roman"/>
          <w:color w:val="000000"/>
          <w:sz w:val="28"/>
          <w:szCs w:val="28"/>
          <w:shd w:val="clear" w:color="auto" w:fill="FBFBFB"/>
        </w:rPr>
        <w:t xml:space="preserve">&gt; - </w:t>
      </w:r>
      <w:r w:rsidRPr="005E3E7A">
        <w:rPr>
          <w:rFonts w:ascii="Times New Roman" w:hAnsi="Times New Roman" w:cs="Times New Roman"/>
          <w:color w:val="000000"/>
          <w:sz w:val="28"/>
          <w:szCs w:val="28"/>
          <w:shd w:val="clear" w:color="auto" w:fill="FBFBFB"/>
        </w:rPr>
        <w:t>метод для удаления автомобиля, принимающий идентификатор автомобиля и возвращающий информацию об удаленном автомобиле в случае успеха.</w:t>
      </w:r>
    </w:p>
    <w:p w14:paraId="5BA64AE9" w14:textId="77777777" w:rsidR="005E3E7A" w:rsidRPr="005E3E7A" w:rsidRDefault="005E3E7A" w:rsidP="005E3E7A">
      <w:pPr>
        <w:rPr>
          <w:rFonts w:cs="Times New Roman"/>
          <w:sz w:val="36"/>
          <w:szCs w:val="36"/>
          <w:lang w:val="ru-RU"/>
        </w:rPr>
      </w:pPr>
    </w:p>
    <w:p w14:paraId="2BA80C09" w14:textId="77777777" w:rsidR="005E3E7A" w:rsidRPr="005E3E7A" w:rsidRDefault="005E3E7A" w:rsidP="00AE7924">
      <w:pPr>
        <w:rPr>
          <w:lang w:val="ru-RU"/>
        </w:rPr>
      </w:pPr>
    </w:p>
    <w:p w14:paraId="5D64AC9F" w14:textId="77777777" w:rsidR="0000623C" w:rsidRPr="005E3E7A" w:rsidRDefault="0000623C" w:rsidP="00577A24">
      <w:pPr>
        <w:rPr>
          <w:lang w:val="ru-RU"/>
        </w:rPr>
      </w:pPr>
    </w:p>
    <w:p w14:paraId="2B98DA16" w14:textId="20AD04DC" w:rsidR="009413A8" w:rsidRDefault="009413A8" w:rsidP="00577A24">
      <w:pPr>
        <w:rPr>
          <w:lang w:val="ru-RU"/>
        </w:rPr>
      </w:pPr>
    </w:p>
    <w:p w14:paraId="28A01DAD" w14:textId="219F40B4" w:rsidR="00BE1206" w:rsidRDefault="00BE1206" w:rsidP="00577A24">
      <w:pPr>
        <w:rPr>
          <w:lang w:val="ru-RU"/>
        </w:rPr>
      </w:pPr>
    </w:p>
    <w:p w14:paraId="7581FE79" w14:textId="170C53EE" w:rsidR="00BE1206" w:rsidRDefault="00BE1206" w:rsidP="00577A24">
      <w:pPr>
        <w:rPr>
          <w:lang w:val="ru-RU"/>
        </w:rPr>
      </w:pPr>
    </w:p>
    <w:p w14:paraId="4EFCA18F" w14:textId="4CCECB75" w:rsidR="00BE1206" w:rsidRDefault="00BE1206" w:rsidP="00577A24">
      <w:pPr>
        <w:rPr>
          <w:lang w:val="ru-RU"/>
        </w:rPr>
      </w:pPr>
    </w:p>
    <w:p w14:paraId="34601F8C" w14:textId="66A701BE" w:rsidR="00BE1206" w:rsidRDefault="00BE1206" w:rsidP="00577A24">
      <w:pPr>
        <w:rPr>
          <w:lang w:val="ru-RU"/>
        </w:rPr>
      </w:pPr>
    </w:p>
    <w:p w14:paraId="2FFAC598" w14:textId="427B1D74" w:rsidR="00BE1206" w:rsidRDefault="00BE1206" w:rsidP="00577A24">
      <w:pPr>
        <w:rPr>
          <w:lang w:val="ru-RU"/>
        </w:rPr>
      </w:pPr>
    </w:p>
    <w:p w14:paraId="0825BEB0" w14:textId="2B112DB8" w:rsidR="00BE1206" w:rsidRDefault="00BE1206" w:rsidP="00577A24">
      <w:pPr>
        <w:rPr>
          <w:lang w:val="ru-RU"/>
        </w:rPr>
      </w:pPr>
    </w:p>
    <w:p w14:paraId="4D13C622" w14:textId="77777777" w:rsidR="00BE1206" w:rsidRPr="005E3E7A" w:rsidRDefault="00BE1206" w:rsidP="00577A24">
      <w:pPr>
        <w:rPr>
          <w:lang w:val="ru-RU"/>
        </w:rPr>
      </w:pPr>
    </w:p>
    <w:p w14:paraId="779FFE50" w14:textId="77777777" w:rsidR="00577A24" w:rsidRDefault="00577A24" w:rsidP="00577A24">
      <w:pPr>
        <w:spacing w:after="200"/>
        <w:rPr>
          <w:lang w:val="ru-RU"/>
        </w:rPr>
      </w:pPr>
      <w:r>
        <w:rPr>
          <w:lang w:val="ru-RU"/>
        </w:rPr>
        <w:lastRenderedPageBreak/>
        <w:t>Теперь перейдём к диаграмме пакетов. Она показывает зависимости между пакетами модели клиентского приложения (Рисунок 4.2).</w:t>
      </w:r>
    </w:p>
    <w:p w14:paraId="4FEC29A4" w14:textId="6D85CEC5" w:rsidR="00577A24" w:rsidRDefault="008D4E7C" w:rsidP="00577A24">
      <w:pPr>
        <w:pStyle w:val="a5"/>
        <w:keepNext/>
      </w:pPr>
      <w:r>
        <w:rPr>
          <w:noProof/>
          <w:lang w:eastAsia="ru-RU"/>
        </w:rPr>
        <w:drawing>
          <wp:inline distT="0" distB="0" distL="0" distR="0" wp14:anchorId="263C1218" wp14:editId="68325222">
            <wp:extent cx="1912620" cy="49606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2620" cy="4960620"/>
                    </a:xfrm>
                    <a:prstGeom prst="rect">
                      <a:avLst/>
                    </a:prstGeom>
                    <a:noFill/>
                    <a:ln>
                      <a:noFill/>
                    </a:ln>
                  </pic:spPr>
                </pic:pic>
              </a:graphicData>
            </a:graphic>
          </wp:inline>
        </w:drawing>
      </w:r>
    </w:p>
    <w:p w14:paraId="320645AE" w14:textId="77777777" w:rsidR="00577A24" w:rsidRDefault="00577A24" w:rsidP="00577A24">
      <w:pPr>
        <w:pStyle w:val="a6"/>
        <w:jc w:val="center"/>
        <w:rPr>
          <w:i w:val="0"/>
          <w:color w:val="auto"/>
          <w:sz w:val="28"/>
          <w:szCs w:val="28"/>
          <w:lang w:val="ru-RU"/>
        </w:rPr>
      </w:pPr>
    </w:p>
    <w:p w14:paraId="35ABFA87" w14:textId="77777777" w:rsidR="00577A24" w:rsidRPr="00FC0FD8" w:rsidRDefault="00577A24" w:rsidP="00577A24">
      <w:pPr>
        <w:pStyle w:val="a6"/>
        <w:jc w:val="center"/>
        <w:rPr>
          <w:i w:val="0"/>
          <w:color w:val="auto"/>
          <w:sz w:val="28"/>
          <w:szCs w:val="28"/>
          <w:lang w:val="ru-RU"/>
        </w:rPr>
      </w:pPr>
      <w:r w:rsidRPr="00FC0FD8">
        <w:rPr>
          <w:i w:val="0"/>
          <w:color w:val="auto"/>
          <w:sz w:val="28"/>
          <w:szCs w:val="28"/>
          <w:lang w:val="ru-RU"/>
        </w:rPr>
        <w:t>Рисунок 4.2 – Диаграмма пакетов</w:t>
      </w:r>
    </w:p>
    <w:p w14:paraId="21B6F07A" w14:textId="6FC04FE4" w:rsidR="00577A24" w:rsidRPr="00954D9B" w:rsidRDefault="00577A24" w:rsidP="00577A24">
      <w:pPr>
        <w:rPr>
          <w:lang w:val="ru-RU"/>
        </w:rPr>
      </w:pPr>
      <w:r>
        <w:rPr>
          <w:lang w:val="ru-RU"/>
        </w:rPr>
        <w:t xml:space="preserve">В пакетах расположены </w:t>
      </w:r>
      <w:r w:rsidR="00BE1206">
        <w:rPr>
          <w:lang w:val="ru-RU"/>
        </w:rPr>
        <w:t>пакеты</w:t>
      </w:r>
      <w:r>
        <w:rPr>
          <w:lang w:val="ru-RU"/>
        </w:rPr>
        <w:t>, которые дальнейшем будут использоваться для работы с данными, поступающими от сервера.</w:t>
      </w:r>
    </w:p>
    <w:p w14:paraId="5AC7456B" w14:textId="77777777" w:rsidR="0094277D" w:rsidRPr="00577A24" w:rsidRDefault="0094277D">
      <w:pPr>
        <w:rPr>
          <w:lang w:val="ru-RU"/>
        </w:rPr>
      </w:pPr>
    </w:p>
    <w:sectPr w:rsidR="0094277D" w:rsidRPr="00577A24" w:rsidSect="00B82B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556"/>
    <w:multiLevelType w:val="hybridMultilevel"/>
    <w:tmpl w:val="D4A65A36"/>
    <w:lvl w:ilvl="0" w:tplc="99FCD3B2">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74B6032"/>
    <w:multiLevelType w:val="hybridMultilevel"/>
    <w:tmpl w:val="DFF8BD80"/>
    <w:lvl w:ilvl="0" w:tplc="F3C2E5E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5721B1"/>
    <w:multiLevelType w:val="hybridMultilevel"/>
    <w:tmpl w:val="02AAA74E"/>
    <w:lvl w:ilvl="0" w:tplc="B1DA737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6852DA3"/>
    <w:multiLevelType w:val="hybridMultilevel"/>
    <w:tmpl w:val="0532AD1C"/>
    <w:lvl w:ilvl="0" w:tplc="BF90AB6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E2"/>
    <w:rsid w:val="0000623C"/>
    <w:rsid w:val="00093A4C"/>
    <w:rsid w:val="0017545F"/>
    <w:rsid w:val="00577A24"/>
    <w:rsid w:val="005E3E7A"/>
    <w:rsid w:val="008D4E7C"/>
    <w:rsid w:val="009413A8"/>
    <w:rsid w:val="0094277D"/>
    <w:rsid w:val="0098710D"/>
    <w:rsid w:val="00AE7924"/>
    <w:rsid w:val="00BE1206"/>
    <w:rsid w:val="00BE1DE2"/>
    <w:rsid w:val="00C72C10"/>
    <w:rsid w:val="00FD07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517E"/>
  <w15:chartTrackingRefBased/>
  <w15:docId w15:val="{5B736560-49D1-4460-820D-BCB38EB4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ГТУ)"/>
    <w:qFormat/>
    <w:rsid w:val="00577A24"/>
    <w:pPr>
      <w:pBdr>
        <w:top w:val="none" w:sz="4" w:space="0" w:color="000000"/>
        <w:left w:val="none" w:sz="4" w:space="0" w:color="000000"/>
        <w:bottom w:val="none" w:sz="4" w:space="0" w:color="000000"/>
        <w:right w:val="none" w:sz="4" w:space="0" w:color="000000"/>
        <w:between w:val="none" w:sz="4" w:space="0" w:color="000000"/>
      </w:pBdr>
      <w:spacing w:after="0" w:line="240" w:lineRule="auto"/>
      <w:ind w:firstLine="709"/>
      <w:jc w:val="both"/>
    </w:pPr>
    <w:rPr>
      <w:rFonts w:ascii="Times New Roman" w:eastAsia="Arial" w:hAnsi="Times New Roman" w:cs="Arial"/>
      <w:sz w:val="28"/>
      <w:lang w:val="en-US"/>
    </w:rPr>
  </w:style>
  <w:style w:type="paragraph" w:styleId="1">
    <w:name w:val="heading 1"/>
    <w:aliases w:val="Заголовок 1 - БГТУ"/>
    <w:next w:val="a"/>
    <w:link w:val="10"/>
    <w:autoRedefine/>
    <w:uiPriority w:val="9"/>
    <w:qFormat/>
    <w:rsid w:val="00577A24"/>
    <w:pPr>
      <w:keepNext/>
      <w:keepLines/>
      <w:spacing w:before="360" w:after="240" w:line="240" w:lineRule="auto"/>
      <w:ind w:firstLine="709"/>
      <w:jc w:val="both"/>
      <w:outlineLvl w:val="0"/>
    </w:pPr>
    <w:rPr>
      <w:rFonts w:ascii="Times New Roman" w:eastAsiaTheme="majorEastAsia" w:hAnsi="Times New Roman" w:cstheme="majorBidi"/>
      <w:b/>
      <w:color w:val="000000" w:themeColor="text1"/>
      <w:sz w:val="28"/>
      <w:szCs w:val="32"/>
    </w:rPr>
  </w:style>
  <w:style w:type="paragraph" w:styleId="2">
    <w:name w:val="heading 2"/>
    <w:next w:val="a"/>
    <w:link w:val="20"/>
    <w:autoRedefine/>
    <w:uiPriority w:val="9"/>
    <w:unhideWhenUsed/>
    <w:qFormat/>
    <w:rsid w:val="00577A24"/>
    <w:pPr>
      <w:keepNext/>
      <w:keepLines/>
      <w:spacing w:before="240" w:after="240" w:line="240" w:lineRule="auto"/>
      <w:ind w:firstLine="709"/>
      <w:jc w:val="both"/>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semiHidden/>
    <w:unhideWhenUsed/>
    <w:qFormat/>
    <w:rsid w:val="00577A24"/>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 БГТУ Знак"/>
    <w:basedOn w:val="a0"/>
    <w:link w:val="1"/>
    <w:uiPriority w:val="9"/>
    <w:rsid w:val="00577A24"/>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577A24"/>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577A24"/>
    <w:rPr>
      <w:rFonts w:asciiTheme="majorHAnsi" w:eastAsiaTheme="majorEastAsia" w:hAnsiTheme="majorHAnsi" w:cstheme="majorBidi"/>
      <w:b/>
      <w:bCs/>
      <w:color w:val="4472C4" w:themeColor="accent1"/>
      <w:sz w:val="28"/>
      <w:lang w:val="en-US"/>
    </w:rPr>
  </w:style>
  <w:style w:type="paragraph" w:styleId="a3">
    <w:name w:val="List Paragraph"/>
    <w:aliases w:val="подрисуночная подпись,Содержание"/>
    <w:basedOn w:val="a"/>
    <w:link w:val="a4"/>
    <w:qFormat/>
    <w:rsid w:val="00577A24"/>
    <w:pPr>
      <w:pBdr>
        <w:top w:val="none" w:sz="0" w:space="0" w:color="auto"/>
        <w:left w:val="none" w:sz="0" w:space="0" w:color="auto"/>
        <w:bottom w:val="none" w:sz="0" w:space="0" w:color="auto"/>
        <w:right w:val="none" w:sz="0" w:space="0" w:color="auto"/>
        <w:between w:val="none" w:sz="0" w:space="0" w:color="auto"/>
      </w:pBdr>
      <w:spacing w:after="160" w:line="259" w:lineRule="auto"/>
      <w:ind w:left="720" w:firstLine="0"/>
      <w:contextualSpacing/>
      <w:jc w:val="left"/>
    </w:pPr>
    <w:rPr>
      <w:rFonts w:asciiTheme="minorHAnsi" w:eastAsiaTheme="minorHAnsi" w:hAnsiTheme="minorHAnsi" w:cstheme="minorBidi"/>
      <w:sz w:val="22"/>
      <w:lang w:val="ru-RU"/>
    </w:rPr>
  </w:style>
  <w:style w:type="character" w:customStyle="1" w:styleId="a4">
    <w:name w:val="Абзац списка Знак"/>
    <w:aliases w:val="подрисуночная подпись Знак,Содержание Знак"/>
    <w:basedOn w:val="a0"/>
    <w:link w:val="a3"/>
    <w:rsid w:val="00577A24"/>
  </w:style>
  <w:style w:type="paragraph" w:styleId="a5">
    <w:name w:val="No Spacing"/>
    <w:aliases w:val="БГТУ"/>
    <w:autoRedefine/>
    <w:uiPriority w:val="1"/>
    <w:qFormat/>
    <w:rsid w:val="00577A24"/>
    <w:pPr>
      <w:spacing w:after="0" w:line="240" w:lineRule="auto"/>
      <w:jc w:val="center"/>
    </w:pPr>
    <w:rPr>
      <w:rFonts w:ascii="Times New Roman" w:hAnsi="Times New Roman"/>
      <w:sz w:val="28"/>
    </w:rPr>
  </w:style>
  <w:style w:type="paragraph" w:styleId="a6">
    <w:name w:val="caption"/>
    <w:aliases w:val="рисунка"/>
    <w:basedOn w:val="a"/>
    <w:next w:val="a"/>
    <w:uiPriority w:val="35"/>
    <w:unhideWhenUsed/>
    <w:qFormat/>
    <w:rsid w:val="00577A24"/>
    <w:pPr>
      <w:spacing w:after="200"/>
    </w:pPr>
    <w:rPr>
      <w:i/>
      <w:iCs/>
      <w:color w:val="44546A" w:themeColor="text2"/>
      <w:sz w:val="18"/>
      <w:szCs w:val="18"/>
    </w:rPr>
  </w:style>
  <w:style w:type="paragraph" w:styleId="a7">
    <w:name w:val="Normal (Web)"/>
    <w:basedOn w:val="a"/>
    <w:uiPriority w:val="99"/>
    <w:unhideWhenUsed/>
    <w:rsid w:val="00577A2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firstLine="0"/>
      <w:jc w:val="left"/>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2651</Words>
  <Characters>15114</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Леонов</dc:creator>
  <cp:keywords/>
  <dc:description/>
  <cp:lastModifiedBy>Денис Леонов</cp:lastModifiedBy>
  <cp:revision>13</cp:revision>
  <dcterms:created xsi:type="dcterms:W3CDTF">2023-11-09T05:06:00Z</dcterms:created>
  <dcterms:modified xsi:type="dcterms:W3CDTF">2023-11-09T05:47:00Z</dcterms:modified>
</cp:coreProperties>
</file>