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A7C4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Главная задача компании – удовлетворение общ потреб в продукции (работах, услугах) и реализация на </w:t>
      </w:r>
      <w:proofErr w:type="gram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основе  полученной</w:t>
      </w:r>
      <w:proofErr w:type="gram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прибыли экономических и социальных интересов трудового коллектива и собственника имущества</w:t>
      </w:r>
    </w:p>
    <w:p w14:paraId="4F22DA73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Его целевая функция – максимизация дохода (прибыли)</w:t>
      </w:r>
    </w:p>
    <w:p w14:paraId="07235C3A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 </w:t>
      </w:r>
    </w:p>
    <w:p w14:paraId="7295C681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Компании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огут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созд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</w:t>
      </w:r>
      <w:proofErr w:type="gram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на основе след</w:t>
      </w:r>
      <w:proofErr w:type="gram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форм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собственн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.:</w:t>
      </w:r>
    </w:p>
    <w:p w14:paraId="76ED2DDC" w14:textId="77777777" w:rsidR="00A40F1C" w:rsidRPr="00A40F1C" w:rsidRDefault="00A40F1C" w:rsidP="00A40F1C">
      <w:pPr>
        <w:spacing w:after="0"/>
        <w:ind w:left="1060" w:hanging="36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1)</w:t>
      </w:r>
      <w:r w:rsidRPr="00A40F1C">
        <w:rPr>
          <w:rFonts w:ascii="Arial" w:eastAsia="Times New Roman" w:hAnsi="Arial" w:cs="Arial"/>
          <w:color w:val="000000"/>
          <w:kern w:val="0"/>
          <w:sz w:val="14"/>
          <w:szCs w:val="14"/>
          <w:lang w:eastAsia="ru-RU"/>
          <w14:ligatures w14:val="none"/>
        </w:rPr>
        <w:t xml:space="preserve">   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Госуд</w:t>
      </w:r>
      <w:proofErr w:type="spellEnd"/>
    </w:p>
    <w:p w14:paraId="04053973" w14:textId="77777777" w:rsidR="00A40F1C" w:rsidRPr="00A40F1C" w:rsidRDefault="00A40F1C" w:rsidP="00A40F1C">
      <w:pPr>
        <w:spacing w:after="0"/>
        <w:ind w:left="1060" w:hanging="36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2)</w:t>
      </w:r>
      <w:r w:rsidRPr="00A40F1C">
        <w:rPr>
          <w:rFonts w:ascii="Arial" w:eastAsia="Times New Roman" w:hAnsi="Arial" w:cs="Arial"/>
          <w:color w:val="000000"/>
          <w:kern w:val="0"/>
          <w:sz w:val="14"/>
          <w:szCs w:val="14"/>
          <w:lang w:eastAsia="ru-RU"/>
          <w14:ligatures w14:val="none"/>
        </w:rPr>
        <w:t xml:space="preserve">    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Учредитель (исполком,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министрество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. Ведомство,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гос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организация)</w:t>
      </w:r>
    </w:p>
    <w:p w14:paraId="5779B33D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3) Частная - учредитель, частное, физическое и юридическое лица</w:t>
      </w:r>
    </w:p>
    <w:p w14:paraId="72DE096B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4) Смешанная - учредители это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гос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организации</w:t>
      </w:r>
    </w:p>
    <w:p w14:paraId="4B1C3B0B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5) Иностранная - </w:t>
      </w:r>
      <w:proofErr w:type="gram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учредители  не</w:t>
      </w:r>
      <w:proofErr w:type="gram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резидент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рб</w:t>
      </w:r>
      <w:proofErr w:type="spellEnd"/>
    </w:p>
    <w:p w14:paraId="1511E180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6) Совместное - учредители белорусские и </w:t>
      </w:r>
      <w:proofErr w:type="gram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иностранные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физ</w:t>
      </w:r>
      <w:proofErr w:type="spellEnd"/>
      <w:proofErr w:type="gram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и юр лица,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гос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компаний</w:t>
      </w:r>
    </w:p>
    <w:p w14:paraId="6A04B06F" w14:textId="77777777" w:rsidR="00A40F1C" w:rsidRPr="00A40F1C" w:rsidRDefault="00A40F1C" w:rsidP="00A40F1C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F1705C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Инд предприниматели - граждане, имеющие право заниматься предпринимательской деятельностью без образования юр лица с момента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гос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</w:t>
      </w:r>
      <w:proofErr w:type="gram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регистрации  качестве</w:t>
      </w:r>
      <w:proofErr w:type="gram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ИП</w:t>
      </w:r>
    </w:p>
    <w:p w14:paraId="597051B0" w14:textId="77777777" w:rsidR="00A40F1C" w:rsidRPr="00A40F1C" w:rsidRDefault="00A40F1C" w:rsidP="00A40F1C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FAA5BA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2 ВОПРОС</w:t>
      </w:r>
    </w:p>
    <w:p w14:paraId="5EB4B3C6" w14:textId="77777777" w:rsidR="00A40F1C" w:rsidRPr="00A40F1C" w:rsidRDefault="00A40F1C" w:rsidP="00A40F1C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5619FA6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Хозяйственные товарищества и обществами признаются </w:t>
      </w:r>
      <w:proofErr w:type="gram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коммерческие  организации</w:t>
      </w:r>
      <w:proofErr w:type="gram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с разделенным на доли (акции) учредителей (участников) уставным фондом и требующие личного участия</w:t>
      </w:r>
    </w:p>
    <w:p w14:paraId="1D3692A7" w14:textId="77777777" w:rsidR="00A40F1C" w:rsidRPr="00A40F1C" w:rsidRDefault="00A40F1C" w:rsidP="00A40F1C">
      <w:pPr>
        <w:spacing w:before="240" w:after="0"/>
        <w:ind w:firstLine="70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>Полное товарищество -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организация, участники которой (полные товарищи) в соответствии с заключенным между ними договором занимаются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предпринимат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деят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от имени товарищества и солидарно друг с другом несут субсидиарную ответственность своим имуществом по обязательствам товарищества</w:t>
      </w:r>
    </w:p>
    <w:p w14:paraId="51A4C0FF" w14:textId="77777777" w:rsidR="00A40F1C" w:rsidRPr="00A40F1C" w:rsidRDefault="00A40F1C" w:rsidP="00A40F1C">
      <w:pPr>
        <w:spacing w:before="240"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ab/>
        <w:t>Солидарный - все вместе</w:t>
      </w:r>
    </w:p>
    <w:p w14:paraId="388CD68C" w14:textId="77777777" w:rsidR="00A40F1C" w:rsidRPr="00A40F1C" w:rsidRDefault="00A40F1C" w:rsidP="00A40F1C">
      <w:pPr>
        <w:spacing w:before="240"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ab/>
      </w:r>
      <w:proofErr w:type="spellStart"/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>Субсидианный</w:t>
      </w:r>
      <w:proofErr w:type="spellEnd"/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 xml:space="preserve"> 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- пропорционально первоначальным вкладам</w:t>
      </w:r>
    </w:p>
    <w:p w14:paraId="0E0F7F85" w14:textId="77777777" w:rsidR="00A40F1C" w:rsidRPr="00A40F1C" w:rsidRDefault="00A40F1C" w:rsidP="00A40F1C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9BCFD0" w14:textId="77777777" w:rsidR="00A40F1C" w:rsidRPr="00A40F1C" w:rsidRDefault="00A40F1C" w:rsidP="00A40F1C">
      <w:pPr>
        <w:spacing w:before="240"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ab/>
      </w:r>
      <w:proofErr w:type="spellStart"/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>Коммандинтное</w:t>
      </w:r>
      <w:proofErr w:type="spellEnd"/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 xml:space="preserve"> </w:t>
      </w:r>
      <w:proofErr w:type="spellStart"/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>товрищество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- товарищество, в котором наряду с участниками, осуществляющими от имени товарищества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предпринимат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деят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и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отвечающ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по обязательствам товарищества всем своим имуществом (полными товарищами), имеется один или несколько участников (вкладчиков,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коммандитов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), которые несут риск убытков, связанных с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деят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товарищества, в пределах сумм внесенных ими вкладов и не принимают </w:t>
      </w:r>
      <w:proofErr w:type="gram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участия 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осущ</w:t>
      </w:r>
      <w:proofErr w:type="spellEnd"/>
      <w:proofErr w:type="gram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товариществом предпринимательской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дятельности</w:t>
      </w:r>
      <w:proofErr w:type="spellEnd"/>
    </w:p>
    <w:p w14:paraId="0B7FFE69" w14:textId="77777777" w:rsidR="00A40F1C" w:rsidRPr="00A40F1C" w:rsidRDefault="00A40F1C" w:rsidP="00A40F1C">
      <w:pPr>
        <w:spacing w:before="240"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ab/>
        <w:t xml:space="preserve">Хозяйственные общества </w:t>
      </w:r>
      <w:proofErr w:type="gram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- это</w:t>
      </w:r>
      <w:proofErr w:type="gram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объединение капитала, не требующее личного участия (ООО, ОДО, АО)</w:t>
      </w:r>
    </w:p>
    <w:p w14:paraId="484FBD30" w14:textId="77777777" w:rsidR="00A40F1C" w:rsidRPr="00A40F1C" w:rsidRDefault="00A40F1C" w:rsidP="00A40F1C">
      <w:pPr>
        <w:spacing w:before="240"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ab/>
      </w:r>
      <w:r w:rsidRPr="00A40F1C">
        <w:rPr>
          <w:rFonts w:ascii="Segoe UI Emoji" w:eastAsia="Times New Roman" w:hAnsi="Segoe UI Emoji" w:cs="Segoe UI Emoji"/>
          <w:color w:val="000000"/>
          <w:kern w:val="0"/>
          <w:sz w:val="22"/>
          <w:lang w:eastAsia="ru-RU"/>
          <w14:ligatures w14:val="none"/>
        </w:rPr>
        <w:t>🥨</w:t>
      </w:r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>Обществом с ограниченной ответственностью (ООО)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признаются общество, уставный фонд которого разделен на доли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опрдееленныз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уставом размеров. Участники 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lastRenderedPageBreak/>
        <w:t>ООО не отвечают по его обязательствам и несут риск убытков, связанных с деятельностью общества. в пределах стоимости внесенных ими вкладов</w:t>
      </w:r>
    </w:p>
    <w:p w14:paraId="3619B95F" w14:textId="77777777" w:rsidR="00A40F1C" w:rsidRPr="00A40F1C" w:rsidRDefault="00A40F1C" w:rsidP="00A40F1C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E950AC" w14:textId="77777777" w:rsidR="00A40F1C" w:rsidRPr="00A40F1C" w:rsidRDefault="00A40F1C" w:rsidP="00A40F1C">
      <w:pPr>
        <w:spacing w:before="240"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ab/>
      </w:r>
      <w:r w:rsidRPr="00A40F1C">
        <w:rPr>
          <w:rFonts w:ascii="Segoe UI Emoji" w:eastAsia="Times New Roman" w:hAnsi="Segoe UI Emoji" w:cs="Segoe UI Emoji"/>
          <w:color w:val="000000"/>
          <w:kern w:val="0"/>
          <w:sz w:val="22"/>
          <w:lang w:eastAsia="ru-RU"/>
          <w14:ligatures w14:val="none"/>
        </w:rPr>
        <w:t>🥩</w:t>
      </w:r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 xml:space="preserve">Общество с </w:t>
      </w:r>
      <w:proofErr w:type="spellStart"/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>доп</w:t>
      </w:r>
      <w:proofErr w:type="spellEnd"/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 xml:space="preserve"> ответственной (ОДО)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- организация, в которой участники несут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доп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ответственность своим имуществом заранее оговоренную в уставе предприятия, солидарна и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субсидиарна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.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br/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br/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ab/>
      </w:r>
      <w:r w:rsidRPr="00A40F1C">
        <w:rPr>
          <w:rFonts w:ascii="Segoe UI Emoji" w:eastAsia="Times New Roman" w:hAnsi="Segoe UI Emoji" w:cs="Segoe UI Emoji"/>
          <w:color w:val="000000"/>
          <w:kern w:val="0"/>
          <w:sz w:val="22"/>
          <w:lang w:eastAsia="ru-RU"/>
          <w14:ligatures w14:val="none"/>
        </w:rPr>
        <w:t>🍭</w:t>
      </w:r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 xml:space="preserve">Акционерное </w:t>
      </w:r>
      <w:proofErr w:type="gramStart"/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>общество(</w:t>
      </w:r>
      <w:proofErr w:type="gramEnd"/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>АО) -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организация уставный фонд которой, разделен на определенное число акций. Его участники (акционеры) несут риск убытков только в пределах стоимости принадлежащих им акций. </w:t>
      </w:r>
    </w:p>
    <w:p w14:paraId="78C8A42F" w14:textId="77777777" w:rsidR="00A40F1C" w:rsidRPr="00A40F1C" w:rsidRDefault="00A40F1C" w:rsidP="00A40F1C">
      <w:pPr>
        <w:spacing w:before="240"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 xml:space="preserve">Акция 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- ценная бумага удостоверяющая право владельца начать собственности АО и дающая право на управление и на получение дивидендов от деятельности АО.</w:t>
      </w:r>
    </w:p>
    <w:p w14:paraId="444F86C6" w14:textId="77777777" w:rsidR="00A40F1C" w:rsidRPr="00A40F1C" w:rsidRDefault="00A40F1C" w:rsidP="00A40F1C">
      <w:pPr>
        <w:spacing w:before="240"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 xml:space="preserve">Привилегированная акция - 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даёт право владельцу на получение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девидентов</w:t>
      </w:r>
      <w:proofErr w:type="spellEnd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вне зависимости от прибыли, получаемой обществом в твердых процентах от стоимости акции. Их доля не может превышать 10%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br/>
      </w:r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>Виды АО:</w:t>
      </w:r>
    </w:p>
    <w:p w14:paraId="39F242C1" w14:textId="77777777" w:rsidR="00A40F1C" w:rsidRPr="00A40F1C" w:rsidRDefault="00A40F1C" w:rsidP="00A40F1C">
      <w:pPr>
        <w:numPr>
          <w:ilvl w:val="0"/>
          <w:numId w:val="2"/>
        </w:numPr>
        <w:spacing w:before="240" w:after="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</w:pPr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 xml:space="preserve">Открытое (ОАО) 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- акции распространяются путем свободной продажи</w:t>
      </w:r>
    </w:p>
    <w:p w14:paraId="1DF7C460" w14:textId="77777777" w:rsidR="00A40F1C" w:rsidRPr="00A40F1C" w:rsidRDefault="00A40F1C" w:rsidP="00A40F1C">
      <w:pPr>
        <w:numPr>
          <w:ilvl w:val="0"/>
          <w:numId w:val="2"/>
        </w:numPr>
        <w:spacing w:after="0"/>
        <w:jc w:val="both"/>
        <w:textAlignment w:val="baseline"/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</w:pPr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>закрытое (ЗАО)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 - когда акции распространяются только между первоначальными учредителями</w:t>
      </w:r>
    </w:p>
    <w:p w14:paraId="45355DAF" w14:textId="77777777" w:rsidR="00A40F1C" w:rsidRPr="00A40F1C" w:rsidRDefault="00A40F1C" w:rsidP="00A40F1C">
      <w:pPr>
        <w:spacing w:before="240"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Высшим органом управления в АО - </w:t>
      </w:r>
      <w:r w:rsidRPr="00A40F1C">
        <w:rPr>
          <w:rFonts w:ascii="Arial" w:eastAsia="Times New Roman" w:hAnsi="Arial" w:cs="Arial"/>
          <w:b/>
          <w:bCs/>
          <w:color w:val="000000"/>
          <w:kern w:val="0"/>
          <w:sz w:val="22"/>
          <w:lang w:eastAsia="ru-RU"/>
          <w14:ligatures w14:val="none"/>
        </w:rPr>
        <w:t xml:space="preserve">общее собрание его акционеров, </w:t>
      </w:r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 xml:space="preserve">которое утверждает совет директоров, распределяет прибыль, утверждает годовые отчеты, балансы и </w:t>
      </w:r>
      <w:proofErr w:type="spellStart"/>
      <w:r w:rsidRPr="00A40F1C">
        <w:rPr>
          <w:rFonts w:ascii="Arial" w:eastAsia="Times New Roman" w:hAnsi="Arial" w:cs="Arial"/>
          <w:color w:val="000000"/>
          <w:kern w:val="0"/>
          <w:sz w:val="22"/>
          <w:lang w:eastAsia="ru-RU"/>
          <w14:ligatures w14:val="none"/>
        </w:rPr>
        <w:t>тд</w:t>
      </w:r>
      <w:proofErr w:type="spellEnd"/>
    </w:p>
    <w:p w14:paraId="6E0E6E28" w14:textId="7F81DA25" w:rsidR="001A4F10" w:rsidRPr="00A40F1C" w:rsidRDefault="001A4F10" w:rsidP="00A40F1C"/>
    <w:sectPr w:rsidR="001A4F10" w:rsidRPr="00A40F1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39AE"/>
    <w:multiLevelType w:val="hybridMultilevel"/>
    <w:tmpl w:val="8214BE4A"/>
    <w:lvl w:ilvl="0" w:tplc="BFF80B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6F33C6"/>
    <w:multiLevelType w:val="multilevel"/>
    <w:tmpl w:val="E094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0"/>
    <w:rsid w:val="001A4F10"/>
    <w:rsid w:val="005B5FC7"/>
    <w:rsid w:val="006C0B77"/>
    <w:rsid w:val="008242FF"/>
    <w:rsid w:val="00870751"/>
    <w:rsid w:val="00922C48"/>
    <w:rsid w:val="00A40F1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AF0B"/>
  <w15:chartTrackingRefBased/>
  <w15:docId w15:val="{B091C209-4C2E-4153-931D-58C60261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F1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0F1C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A40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EA463-A7DB-4ED2-BC3B-5F36DBB83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1</cp:revision>
  <dcterms:created xsi:type="dcterms:W3CDTF">2024-10-02T05:03:00Z</dcterms:created>
  <dcterms:modified xsi:type="dcterms:W3CDTF">2024-10-02T06:26:00Z</dcterms:modified>
</cp:coreProperties>
</file>