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6E0CBE" w14:textId="77777777" w:rsidR="00E47BE6" w:rsidRPr="00E47BE6" w:rsidRDefault="00E47BE6" w:rsidP="00E47BE6">
      <w:pPr>
        <w:spacing w:before="100" w:beforeAutospacing="1" w:after="100" w:afterAutospacing="1"/>
        <w:outlineLvl w:val="2"/>
        <w:rPr>
          <w:rFonts w:eastAsia="Times New Roman" w:cs="Times New Roman"/>
          <w:b/>
          <w:bCs/>
          <w:kern w:val="0"/>
          <w:sz w:val="27"/>
          <w:szCs w:val="27"/>
          <w:lang w:eastAsia="ru-RU"/>
          <w14:ligatures w14:val="none"/>
        </w:rPr>
      </w:pPr>
      <w:r w:rsidRPr="00E47BE6">
        <w:rPr>
          <w:rFonts w:eastAsia="Times New Roman" w:cs="Times New Roman"/>
          <w:b/>
          <w:bCs/>
          <w:kern w:val="0"/>
          <w:sz w:val="27"/>
          <w:szCs w:val="27"/>
          <w:lang w:eastAsia="ru-RU"/>
          <w14:ligatures w14:val="none"/>
        </w:rPr>
        <w:t>Линейные и нелинейные подходы к изучению истории общества: формационный, цивилизационный и культурологический подходы</w:t>
      </w:r>
    </w:p>
    <w:p w14:paraId="7BEBA5B8" w14:textId="36684671" w:rsidR="00E47BE6" w:rsidRPr="00E47BE6" w:rsidRDefault="00E47BE6" w:rsidP="00E47BE6">
      <w:pPr>
        <w:spacing w:before="100" w:beforeAutospacing="1" w:after="100" w:afterAutospacing="1"/>
        <w:rPr>
          <w:rFonts w:eastAsia="Times New Roman" w:cs="Times New Roman"/>
          <w:kern w:val="0"/>
          <w:sz w:val="24"/>
          <w:szCs w:val="24"/>
          <w:lang w:eastAsia="ru-RU"/>
          <w14:ligatures w14:val="none"/>
        </w:rPr>
      </w:pPr>
      <w:r w:rsidRPr="00E47BE6">
        <w:rPr>
          <w:rFonts w:eastAsia="Times New Roman" w:cs="Times New Roman"/>
          <w:kern w:val="0"/>
          <w:sz w:val="24"/>
          <w:szCs w:val="24"/>
          <w:lang w:eastAsia="ru-RU"/>
          <w14:ligatures w14:val="none"/>
        </w:rPr>
        <w:t>История общества — это сложный и многослойный процесс, который ученые пытаются изучать разными способами. В зависимости от подхода, исследователи предлагают линейные или нелинейные способы анализа.</w:t>
      </w:r>
    </w:p>
    <w:p w14:paraId="1A4175BD" w14:textId="77777777" w:rsidR="00E47BE6" w:rsidRPr="00E47BE6" w:rsidRDefault="00E47BE6" w:rsidP="00E47BE6">
      <w:pPr>
        <w:spacing w:before="100" w:beforeAutospacing="1" w:after="100" w:afterAutospacing="1"/>
        <w:outlineLvl w:val="3"/>
        <w:rPr>
          <w:rFonts w:eastAsia="Times New Roman" w:cs="Times New Roman"/>
          <w:b/>
          <w:bCs/>
          <w:kern w:val="0"/>
          <w:sz w:val="24"/>
          <w:szCs w:val="24"/>
          <w:lang w:eastAsia="ru-RU"/>
          <w14:ligatures w14:val="none"/>
        </w:rPr>
      </w:pPr>
      <w:r w:rsidRPr="00E47BE6">
        <w:rPr>
          <w:rFonts w:eastAsia="Times New Roman" w:cs="Times New Roman"/>
          <w:b/>
          <w:bCs/>
          <w:kern w:val="0"/>
          <w:sz w:val="24"/>
          <w:szCs w:val="24"/>
          <w:lang w:eastAsia="ru-RU"/>
          <w14:ligatures w14:val="none"/>
        </w:rPr>
        <w:t>Линейные подходы</w:t>
      </w:r>
    </w:p>
    <w:p w14:paraId="25FE0F1D" w14:textId="77777777" w:rsidR="00456A08" w:rsidRPr="00456A08" w:rsidRDefault="00E47BE6" w:rsidP="00456A08">
      <w:pPr>
        <w:pStyle w:val="a3"/>
      </w:pPr>
      <w:r w:rsidRPr="00E47BE6">
        <w:t xml:space="preserve">Линейные подходы представляют историю как прямую линию. </w:t>
      </w:r>
      <w:r w:rsidR="00456A08" w:rsidRPr="00456A08">
        <w:t>Основная идея заключается в том, что существует универсальная последовательность развития, общая для всех обществ. Линейные подходы удобны для анализа крупных закономерностей, но их критикуют за упрощение исторической реальности, потому что они часто игнорируют уникальные особенности отдельных культур.</w:t>
      </w:r>
    </w:p>
    <w:p w14:paraId="1E96A035" w14:textId="3E626A31" w:rsidR="00456A08" w:rsidRDefault="00456A08" w:rsidP="00456A08">
      <w:pPr>
        <w:spacing w:before="100" w:beforeAutospacing="1" w:after="100" w:afterAutospacing="1"/>
        <w:rPr>
          <w:rFonts w:eastAsia="Times New Roman" w:cs="Times New Roman"/>
          <w:kern w:val="0"/>
          <w:sz w:val="24"/>
          <w:szCs w:val="24"/>
          <w:lang w:eastAsia="ru-RU"/>
          <w14:ligatures w14:val="none"/>
        </w:rPr>
      </w:pPr>
      <w:r w:rsidRPr="00456A08">
        <w:rPr>
          <w:rFonts w:eastAsia="Times New Roman" w:cs="Times New Roman"/>
          <w:kern w:val="0"/>
          <w:sz w:val="24"/>
          <w:szCs w:val="24"/>
          <w:lang w:eastAsia="ru-RU"/>
          <w14:ligatures w14:val="none"/>
        </w:rPr>
        <w:t xml:space="preserve">Пример линейного подхода — </w:t>
      </w:r>
      <w:r w:rsidRPr="00456A08">
        <w:rPr>
          <w:rFonts w:eastAsia="Times New Roman" w:cs="Times New Roman"/>
          <w:b/>
          <w:bCs/>
          <w:kern w:val="0"/>
          <w:sz w:val="24"/>
          <w:szCs w:val="24"/>
          <w:lang w:eastAsia="ru-RU"/>
          <w14:ligatures w14:val="none"/>
        </w:rPr>
        <w:t>формационный подход</w:t>
      </w:r>
      <w:r w:rsidRPr="00456A08">
        <w:rPr>
          <w:rFonts w:eastAsia="Times New Roman" w:cs="Times New Roman"/>
          <w:kern w:val="0"/>
          <w:sz w:val="24"/>
          <w:szCs w:val="24"/>
          <w:lang w:eastAsia="ru-RU"/>
          <w14:ligatures w14:val="none"/>
        </w:rPr>
        <w:t>, который подробно описывает этапы, через которые, по мнению Карла Маркса, проходят все общества.</w:t>
      </w:r>
    </w:p>
    <w:p w14:paraId="6090A70D" w14:textId="40FACA85" w:rsidR="00456A08" w:rsidRPr="00456A08" w:rsidRDefault="00456A08" w:rsidP="00456A08">
      <w:pPr>
        <w:spacing w:before="100" w:beforeAutospacing="1" w:after="100" w:afterAutospacing="1"/>
        <w:rPr>
          <w:rFonts w:eastAsia="Times New Roman" w:cs="Times New Roman"/>
          <w:kern w:val="0"/>
          <w:sz w:val="24"/>
          <w:szCs w:val="24"/>
          <w:lang w:eastAsia="ru-RU"/>
          <w14:ligatures w14:val="none"/>
        </w:rPr>
      </w:pPr>
      <w:r w:rsidRPr="00456A08">
        <w:rPr>
          <w:b/>
          <w:bCs/>
          <w:sz w:val="24"/>
          <w:szCs w:val="24"/>
        </w:rPr>
        <w:t>Формационный подход</w:t>
      </w:r>
      <w:r w:rsidRPr="00456A08">
        <w:rPr>
          <w:sz w:val="24"/>
          <w:szCs w:val="24"/>
        </w:rPr>
        <w:t xml:space="preserve"> основан на идее, что экономика — это главный двигатель истории. Согласно этой теории, каждая эпоха или формация определяется своим способом производства</w:t>
      </w:r>
    </w:p>
    <w:p w14:paraId="7892591A" w14:textId="6E6B15B1" w:rsidR="00E47BE6" w:rsidRPr="00E47BE6" w:rsidRDefault="00E47BE6" w:rsidP="00E47BE6">
      <w:pPr>
        <w:numPr>
          <w:ilvl w:val="0"/>
          <w:numId w:val="1"/>
        </w:numPr>
        <w:spacing w:before="100" w:beforeAutospacing="1" w:after="100" w:afterAutospacing="1"/>
        <w:rPr>
          <w:rFonts w:eastAsia="Times New Roman" w:cs="Times New Roman"/>
          <w:kern w:val="0"/>
          <w:sz w:val="24"/>
          <w:szCs w:val="24"/>
          <w:lang w:eastAsia="ru-RU"/>
          <w14:ligatures w14:val="none"/>
        </w:rPr>
      </w:pPr>
      <w:r w:rsidRPr="00E47BE6">
        <w:rPr>
          <w:rFonts w:eastAsia="Times New Roman" w:cs="Times New Roman"/>
          <w:kern w:val="0"/>
          <w:sz w:val="24"/>
          <w:szCs w:val="24"/>
          <w:lang w:eastAsia="ru-RU"/>
          <w14:ligatures w14:val="none"/>
        </w:rPr>
        <w:t>Первобытное общество</w:t>
      </w:r>
      <w:r w:rsidR="00456A08">
        <w:rPr>
          <w:rFonts w:eastAsia="Times New Roman" w:cs="Times New Roman"/>
          <w:kern w:val="0"/>
          <w:sz w:val="24"/>
          <w:szCs w:val="24"/>
          <w:lang w:eastAsia="ru-RU"/>
          <w14:ligatures w14:val="none"/>
        </w:rPr>
        <w:t xml:space="preserve"> </w:t>
      </w:r>
      <w:r w:rsidR="00456A08" w:rsidRPr="00456A08">
        <w:rPr>
          <w:rFonts w:eastAsia="Times New Roman" w:cs="Times New Roman"/>
          <w:kern w:val="0"/>
          <w:sz w:val="24"/>
          <w:szCs w:val="24"/>
          <w:lang w:eastAsia="ru-RU"/>
          <w14:ligatures w14:val="none"/>
        </w:rPr>
        <w:t>(</w:t>
      </w:r>
      <w:r w:rsidR="00456A08" w:rsidRPr="00456A08">
        <w:rPr>
          <w:sz w:val="24"/>
          <w:szCs w:val="24"/>
        </w:rPr>
        <w:t>Отсутствие частной собственности</w:t>
      </w:r>
      <w:r w:rsidR="00456A08" w:rsidRPr="00456A08">
        <w:rPr>
          <w:sz w:val="24"/>
          <w:szCs w:val="24"/>
        </w:rPr>
        <w:t xml:space="preserve">, </w:t>
      </w:r>
      <w:r w:rsidR="00456A08" w:rsidRPr="00456A08">
        <w:rPr>
          <w:sz w:val="24"/>
          <w:szCs w:val="24"/>
        </w:rPr>
        <w:t>Общество объединено вокруг коллективного труда и выживания</w:t>
      </w:r>
      <w:r w:rsidR="00456A08" w:rsidRPr="00456A08">
        <w:rPr>
          <w:sz w:val="24"/>
          <w:szCs w:val="24"/>
        </w:rPr>
        <w:t>)</w:t>
      </w:r>
    </w:p>
    <w:p w14:paraId="21714105" w14:textId="3DD42BBD" w:rsidR="00E47BE6" w:rsidRPr="00456A08" w:rsidRDefault="00E47BE6" w:rsidP="00E47BE6">
      <w:pPr>
        <w:numPr>
          <w:ilvl w:val="0"/>
          <w:numId w:val="1"/>
        </w:numPr>
        <w:spacing w:before="100" w:beforeAutospacing="1" w:after="100" w:afterAutospacing="1"/>
        <w:rPr>
          <w:rFonts w:eastAsia="Times New Roman" w:cs="Times New Roman"/>
          <w:kern w:val="0"/>
          <w:sz w:val="24"/>
          <w:szCs w:val="24"/>
          <w:lang w:eastAsia="ru-RU"/>
          <w14:ligatures w14:val="none"/>
        </w:rPr>
      </w:pPr>
      <w:r w:rsidRPr="00E47BE6">
        <w:rPr>
          <w:rFonts w:eastAsia="Times New Roman" w:cs="Times New Roman"/>
          <w:kern w:val="0"/>
          <w:sz w:val="24"/>
          <w:szCs w:val="24"/>
          <w:lang w:eastAsia="ru-RU"/>
          <w14:ligatures w14:val="none"/>
        </w:rPr>
        <w:t>Рабовладельческое</w:t>
      </w:r>
      <w:r w:rsidR="00456A08">
        <w:rPr>
          <w:rFonts w:eastAsia="Times New Roman" w:cs="Times New Roman"/>
          <w:kern w:val="0"/>
          <w:sz w:val="24"/>
          <w:szCs w:val="24"/>
          <w:lang w:eastAsia="ru-RU"/>
          <w14:ligatures w14:val="none"/>
        </w:rPr>
        <w:t xml:space="preserve"> </w:t>
      </w:r>
      <w:r w:rsidR="00456A08" w:rsidRPr="00456A08">
        <w:rPr>
          <w:rFonts w:eastAsia="Times New Roman" w:cs="Times New Roman"/>
          <w:kern w:val="0"/>
          <w:sz w:val="24"/>
          <w:szCs w:val="24"/>
          <w:lang w:eastAsia="ru-RU"/>
          <w14:ligatures w14:val="none"/>
        </w:rPr>
        <w:t>(</w:t>
      </w:r>
      <w:r w:rsidR="00456A08" w:rsidRPr="00456A08">
        <w:rPr>
          <w:sz w:val="24"/>
          <w:szCs w:val="24"/>
        </w:rPr>
        <w:t>Возникновение частной собственности</w:t>
      </w:r>
      <w:r w:rsidR="00456A08" w:rsidRPr="00456A08">
        <w:rPr>
          <w:sz w:val="24"/>
          <w:szCs w:val="24"/>
        </w:rPr>
        <w:t xml:space="preserve">, </w:t>
      </w:r>
      <w:r w:rsidR="00456A08" w:rsidRPr="00456A08">
        <w:rPr>
          <w:sz w:val="24"/>
          <w:szCs w:val="24"/>
        </w:rPr>
        <w:t>Общество делится на рабов и рабовладельцев</w:t>
      </w:r>
      <w:r w:rsidR="00456A08" w:rsidRPr="00456A08">
        <w:rPr>
          <w:rFonts w:eastAsia="Times New Roman" w:cs="Times New Roman"/>
          <w:kern w:val="0"/>
          <w:sz w:val="24"/>
          <w:szCs w:val="24"/>
          <w:lang w:eastAsia="ru-RU"/>
          <w14:ligatures w14:val="none"/>
        </w:rPr>
        <w:t>)</w:t>
      </w:r>
    </w:p>
    <w:p w14:paraId="10D818FD" w14:textId="40237A75" w:rsidR="00E47BE6" w:rsidRPr="00456A08" w:rsidRDefault="00E47BE6" w:rsidP="00E47BE6">
      <w:pPr>
        <w:numPr>
          <w:ilvl w:val="0"/>
          <w:numId w:val="1"/>
        </w:numPr>
        <w:spacing w:before="100" w:beforeAutospacing="1" w:after="100" w:afterAutospacing="1"/>
        <w:rPr>
          <w:rFonts w:eastAsia="Times New Roman" w:cs="Times New Roman"/>
          <w:kern w:val="0"/>
          <w:sz w:val="24"/>
          <w:szCs w:val="24"/>
          <w:lang w:eastAsia="ru-RU"/>
          <w14:ligatures w14:val="none"/>
        </w:rPr>
      </w:pPr>
      <w:r w:rsidRPr="00456A08">
        <w:rPr>
          <w:rFonts w:eastAsia="Times New Roman" w:cs="Times New Roman"/>
          <w:kern w:val="0"/>
          <w:sz w:val="24"/>
          <w:szCs w:val="24"/>
          <w:lang w:eastAsia="ru-RU"/>
          <w14:ligatures w14:val="none"/>
        </w:rPr>
        <w:t>Феодальное</w:t>
      </w:r>
      <w:r w:rsidR="00456A08" w:rsidRPr="00456A08">
        <w:rPr>
          <w:rFonts w:eastAsia="Times New Roman" w:cs="Times New Roman"/>
          <w:kern w:val="0"/>
          <w:sz w:val="24"/>
          <w:szCs w:val="24"/>
          <w:lang w:eastAsia="ru-RU"/>
          <w14:ligatures w14:val="none"/>
        </w:rPr>
        <w:t xml:space="preserve"> (</w:t>
      </w:r>
      <w:r w:rsidR="00456A08" w:rsidRPr="00456A08">
        <w:rPr>
          <w:sz w:val="24"/>
          <w:szCs w:val="24"/>
        </w:rPr>
        <w:t>Основой экономики становится земля</w:t>
      </w:r>
      <w:r w:rsidR="00456A08" w:rsidRPr="00456A08">
        <w:rPr>
          <w:sz w:val="24"/>
          <w:szCs w:val="24"/>
        </w:rPr>
        <w:t>)</w:t>
      </w:r>
    </w:p>
    <w:p w14:paraId="4D434FEA" w14:textId="2B91C2AF" w:rsidR="00E47BE6" w:rsidRPr="00456A08" w:rsidRDefault="00E47BE6" w:rsidP="00E47BE6">
      <w:pPr>
        <w:numPr>
          <w:ilvl w:val="0"/>
          <w:numId w:val="1"/>
        </w:numPr>
        <w:spacing w:before="100" w:beforeAutospacing="1" w:after="100" w:afterAutospacing="1"/>
        <w:rPr>
          <w:rFonts w:eastAsia="Times New Roman" w:cs="Times New Roman"/>
          <w:kern w:val="0"/>
          <w:sz w:val="24"/>
          <w:szCs w:val="24"/>
          <w:lang w:eastAsia="ru-RU"/>
          <w14:ligatures w14:val="none"/>
        </w:rPr>
      </w:pPr>
      <w:r w:rsidRPr="00456A08">
        <w:rPr>
          <w:rFonts w:eastAsia="Times New Roman" w:cs="Times New Roman"/>
          <w:kern w:val="0"/>
          <w:sz w:val="24"/>
          <w:szCs w:val="24"/>
          <w:lang w:eastAsia="ru-RU"/>
          <w14:ligatures w14:val="none"/>
        </w:rPr>
        <w:t>Капиталистическое</w:t>
      </w:r>
      <w:r w:rsidR="00456A08" w:rsidRPr="00456A08">
        <w:rPr>
          <w:rFonts w:eastAsia="Times New Roman" w:cs="Times New Roman"/>
          <w:kern w:val="0"/>
          <w:sz w:val="24"/>
          <w:szCs w:val="24"/>
          <w:lang w:eastAsia="ru-RU"/>
          <w14:ligatures w14:val="none"/>
        </w:rPr>
        <w:t xml:space="preserve"> (</w:t>
      </w:r>
      <w:r w:rsidR="00456A08" w:rsidRPr="00456A08">
        <w:rPr>
          <w:sz w:val="24"/>
          <w:szCs w:val="24"/>
        </w:rPr>
        <w:t>Производство основано на частной собственности и наемном труде</w:t>
      </w:r>
      <w:r w:rsidR="00456A08" w:rsidRPr="00456A08">
        <w:rPr>
          <w:rFonts w:eastAsia="Times New Roman" w:cs="Times New Roman"/>
          <w:kern w:val="0"/>
          <w:sz w:val="24"/>
          <w:szCs w:val="24"/>
          <w:lang w:eastAsia="ru-RU"/>
          <w14:ligatures w14:val="none"/>
        </w:rPr>
        <w:t>)</w:t>
      </w:r>
    </w:p>
    <w:p w14:paraId="2A5DB214" w14:textId="03E8ACE8" w:rsidR="00E47BE6" w:rsidRPr="00456A08" w:rsidRDefault="00E47BE6" w:rsidP="00E47BE6">
      <w:pPr>
        <w:numPr>
          <w:ilvl w:val="0"/>
          <w:numId w:val="1"/>
        </w:numPr>
        <w:spacing w:before="100" w:beforeAutospacing="1" w:after="100" w:afterAutospacing="1"/>
        <w:rPr>
          <w:rFonts w:eastAsia="Times New Roman" w:cs="Times New Roman"/>
          <w:kern w:val="0"/>
          <w:sz w:val="24"/>
          <w:szCs w:val="24"/>
          <w:lang w:eastAsia="ru-RU"/>
          <w14:ligatures w14:val="none"/>
        </w:rPr>
      </w:pPr>
      <w:r w:rsidRPr="00456A08">
        <w:rPr>
          <w:rFonts w:eastAsia="Times New Roman" w:cs="Times New Roman"/>
          <w:kern w:val="0"/>
          <w:sz w:val="24"/>
          <w:szCs w:val="24"/>
          <w:lang w:eastAsia="ru-RU"/>
          <w14:ligatures w14:val="none"/>
        </w:rPr>
        <w:t>Коммунистическое (как предполагаемая высшая стадия</w:t>
      </w:r>
      <w:r w:rsidR="00456A08" w:rsidRPr="00456A08">
        <w:rPr>
          <w:rFonts w:eastAsia="Times New Roman" w:cs="Times New Roman"/>
          <w:kern w:val="0"/>
          <w:sz w:val="24"/>
          <w:szCs w:val="24"/>
          <w:lang w:eastAsia="ru-RU"/>
          <w14:ligatures w14:val="none"/>
        </w:rPr>
        <w:t xml:space="preserve">, </w:t>
      </w:r>
      <w:r w:rsidR="00456A08" w:rsidRPr="00456A08">
        <w:rPr>
          <w:sz w:val="24"/>
          <w:szCs w:val="24"/>
        </w:rPr>
        <w:t>Отмена частной собственности</w:t>
      </w:r>
      <w:r w:rsidR="00456A08" w:rsidRPr="00456A08">
        <w:rPr>
          <w:sz w:val="24"/>
          <w:szCs w:val="24"/>
        </w:rPr>
        <w:t xml:space="preserve">, </w:t>
      </w:r>
      <w:r w:rsidR="00456A08" w:rsidRPr="00456A08">
        <w:rPr>
          <w:sz w:val="24"/>
          <w:szCs w:val="24"/>
        </w:rPr>
        <w:t>Отсутствие классового деления</w:t>
      </w:r>
      <w:r w:rsidRPr="00456A08">
        <w:rPr>
          <w:rFonts w:eastAsia="Times New Roman" w:cs="Times New Roman"/>
          <w:kern w:val="0"/>
          <w:sz w:val="24"/>
          <w:szCs w:val="24"/>
          <w:lang w:eastAsia="ru-RU"/>
          <w14:ligatures w14:val="none"/>
        </w:rPr>
        <w:t>).</w:t>
      </w:r>
    </w:p>
    <w:p w14:paraId="67857C95" w14:textId="5B74E83F" w:rsidR="00E47BE6" w:rsidRDefault="00E47BE6" w:rsidP="00E47BE6">
      <w:pPr>
        <w:spacing w:before="100" w:beforeAutospacing="1" w:after="100" w:afterAutospacing="1"/>
        <w:rPr>
          <w:rFonts w:eastAsia="Times New Roman" w:cs="Times New Roman"/>
          <w:kern w:val="0"/>
          <w:sz w:val="24"/>
          <w:szCs w:val="24"/>
          <w:lang w:eastAsia="ru-RU"/>
          <w14:ligatures w14:val="none"/>
        </w:rPr>
      </w:pPr>
      <w:r w:rsidRPr="00E47BE6">
        <w:rPr>
          <w:rFonts w:eastAsia="Times New Roman" w:cs="Times New Roman"/>
          <w:kern w:val="0"/>
          <w:sz w:val="24"/>
          <w:szCs w:val="24"/>
          <w:lang w:eastAsia="ru-RU"/>
          <w14:ligatures w14:val="none"/>
        </w:rPr>
        <w:t>Этот подход удобен для анализа экономической базы общества, но игнорирует уникальные особенности отдельных культур.</w:t>
      </w:r>
    </w:p>
    <w:p w14:paraId="2EFEA75F" w14:textId="5FF05FCE" w:rsidR="00456A08" w:rsidRPr="00E47BE6" w:rsidRDefault="00456A08" w:rsidP="00E47BE6">
      <w:pPr>
        <w:spacing w:before="100" w:beforeAutospacing="1" w:after="100" w:afterAutospacing="1"/>
        <w:rPr>
          <w:rFonts w:eastAsia="Times New Roman" w:cs="Times New Roman"/>
          <w:kern w:val="0"/>
          <w:sz w:val="24"/>
          <w:szCs w:val="24"/>
          <w:lang w:eastAsia="ru-RU"/>
          <w14:ligatures w14:val="none"/>
        </w:rPr>
      </w:pPr>
      <w:r>
        <w:rPr>
          <w:rFonts w:eastAsia="Times New Roman" w:cs="Times New Roman"/>
          <w:kern w:val="0"/>
          <w:sz w:val="24"/>
          <w:szCs w:val="24"/>
          <w:lang w:eastAsia="ru-RU"/>
          <w14:ligatures w14:val="none"/>
        </w:rPr>
        <w:t>Удобно выявлять закономерности, игнорирование особенностей каждого общества, будто они все развиваются одинаково</w:t>
      </w:r>
    </w:p>
    <w:p w14:paraId="07095FBC" w14:textId="77777777" w:rsidR="00E47BE6" w:rsidRPr="00E47BE6" w:rsidRDefault="00E47BE6" w:rsidP="00E47BE6">
      <w:pPr>
        <w:spacing w:before="100" w:beforeAutospacing="1" w:after="100" w:afterAutospacing="1"/>
        <w:outlineLvl w:val="3"/>
        <w:rPr>
          <w:rFonts w:eastAsia="Times New Roman" w:cs="Times New Roman"/>
          <w:b/>
          <w:bCs/>
          <w:kern w:val="0"/>
          <w:sz w:val="24"/>
          <w:szCs w:val="24"/>
          <w:lang w:eastAsia="ru-RU"/>
          <w14:ligatures w14:val="none"/>
        </w:rPr>
      </w:pPr>
      <w:r w:rsidRPr="00E47BE6">
        <w:rPr>
          <w:rFonts w:eastAsia="Times New Roman" w:cs="Times New Roman"/>
          <w:b/>
          <w:bCs/>
          <w:kern w:val="0"/>
          <w:sz w:val="24"/>
          <w:szCs w:val="24"/>
          <w:lang w:eastAsia="ru-RU"/>
          <w14:ligatures w14:val="none"/>
        </w:rPr>
        <w:t>Нелинейные подходы</w:t>
      </w:r>
    </w:p>
    <w:p w14:paraId="0DAA6F97" w14:textId="77777777" w:rsidR="00E47BE6" w:rsidRPr="00E47BE6" w:rsidRDefault="00E47BE6" w:rsidP="00E47BE6">
      <w:pPr>
        <w:spacing w:before="100" w:beforeAutospacing="1" w:after="100" w:afterAutospacing="1"/>
        <w:rPr>
          <w:rFonts w:eastAsia="Times New Roman" w:cs="Times New Roman"/>
          <w:kern w:val="0"/>
          <w:sz w:val="24"/>
          <w:szCs w:val="24"/>
          <w:lang w:eastAsia="ru-RU"/>
          <w14:ligatures w14:val="none"/>
        </w:rPr>
      </w:pPr>
      <w:r w:rsidRPr="00E47BE6">
        <w:rPr>
          <w:rFonts w:eastAsia="Times New Roman" w:cs="Times New Roman"/>
          <w:kern w:val="0"/>
          <w:sz w:val="24"/>
          <w:szCs w:val="24"/>
          <w:lang w:eastAsia="ru-RU"/>
          <w14:ligatures w14:val="none"/>
        </w:rPr>
        <w:t>Нелинейные подходы рассматривают историю как более сложный и непредсказуемый процесс. Они признают, что развитие общества не всегда идет «по прямой» — возможны отклонения, застои или возвраты.</w:t>
      </w:r>
    </w:p>
    <w:p w14:paraId="5E87A17C" w14:textId="77777777" w:rsidR="00E47BE6" w:rsidRPr="00E47BE6" w:rsidRDefault="00E47BE6" w:rsidP="00E47BE6">
      <w:pPr>
        <w:spacing w:before="100" w:beforeAutospacing="1" w:after="100" w:afterAutospacing="1"/>
        <w:rPr>
          <w:rFonts w:eastAsia="Times New Roman" w:cs="Times New Roman"/>
          <w:kern w:val="0"/>
          <w:sz w:val="24"/>
          <w:szCs w:val="24"/>
          <w:lang w:eastAsia="ru-RU"/>
          <w14:ligatures w14:val="none"/>
        </w:rPr>
      </w:pPr>
      <w:r w:rsidRPr="00E47BE6">
        <w:rPr>
          <w:rFonts w:eastAsia="Times New Roman" w:cs="Times New Roman"/>
          <w:b/>
          <w:bCs/>
          <w:kern w:val="0"/>
          <w:sz w:val="24"/>
          <w:szCs w:val="24"/>
          <w:lang w:eastAsia="ru-RU"/>
          <w14:ligatures w14:val="none"/>
        </w:rPr>
        <w:t>Цивилизационный подход</w:t>
      </w:r>
      <w:r w:rsidRPr="00E47BE6">
        <w:rPr>
          <w:rFonts w:eastAsia="Times New Roman" w:cs="Times New Roman"/>
          <w:kern w:val="0"/>
          <w:sz w:val="24"/>
          <w:szCs w:val="24"/>
          <w:lang w:eastAsia="ru-RU"/>
          <w14:ligatures w14:val="none"/>
        </w:rPr>
        <w:t xml:space="preserve"> — пример нелинейного анализа. Его основал Освальд Шпенглер, который считал, что каждая цивилизация проходит жизненный цикл, напоминающий рождение, расцвет и упадок.</w:t>
      </w:r>
    </w:p>
    <w:p w14:paraId="144B03A4" w14:textId="77777777" w:rsidR="00E47BE6" w:rsidRPr="00E47BE6" w:rsidRDefault="00E47BE6" w:rsidP="00E47BE6">
      <w:pPr>
        <w:numPr>
          <w:ilvl w:val="0"/>
          <w:numId w:val="2"/>
        </w:numPr>
        <w:spacing w:before="100" w:beforeAutospacing="1" w:after="100" w:afterAutospacing="1"/>
        <w:rPr>
          <w:rFonts w:eastAsia="Times New Roman" w:cs="Times New Roman"/>
          <w:kern w:val="0"/>
          <w:sz w:val="24"/>
          <w:szCs w:val="24"/>
          <w:lang w:eastAsia="ru-RU"/>
          <w14:ligatures w14:val="none"/>
        </w:rPr>
      </w:pPr>
      <w:r w:rsidRPr="00E47BE6">
        <w:rPr>
          <w:rFonts w:eastAsia="Times New Roman" w:cs="Times New Roman"/>
          <w:kern w:val="0"/>
          <w:sz w:val="24"/>
          <w:szCs w:val="24"/>
          <w:lang w:eastAsia="ru-RU"/>
          <w14:ligatures w14:val="none"/>
        </w:rPr>
        <w:t>Цивилизации развиваются автономно, и каждая имеет свои уникальные черты.</w:t>
      </w:r>
    </w:p>
    <w:p w14:paraId="1CD76C25" w14:textId="77777777" w:rsidR="00E47BE6" w:rsidRPr="00E47BE6" w:rsidRDefault="00E47BE6" w:rsidP="00E47BE6">
      <w:pPr>
        <w:numPr>
          <w:ilvl w:val="0"/>
          <w:numId w:val="2"/>
        </w:numPr>
        <w:spacing w:before="100" w:beforeAutospacing="1" w:after="100" w:afterAutospacing="1"/>
        <w:rPr>
          <w:rFonts w:eastAsia="Times New Roman" w:cs="Times New Roman"/>
          <w:kern w:val="0"/>
          <w:sz w:val="24"/>
          <w:szCs w:val="24"/>
          <w:lang w:eastAsia="ru-RU"/>
          <w14:ligatures w14:val="none"/>
        </w:rPr>
      </w:pPr>
      <w:r w:rsidRPr="00E47BE6">
        <w:rPr>
          <w:rFonts w:eastAsia="Times New Roman" w:cs="Times New Roman"/>
          <w:kern w:val="0"/>
          <w:sz w:val="24"/>
          <w:szCs w:val="24"/>
          <w:lang w:eastAsia="ru-RU"/>
          <w14:ligatures w14:val="none"/>
        </w:rPr>
        <w:t>Нет общей «цели» развития человечества; вместо этого история состоит из множества независимых историй.</w:t>
      </w:r>
    </w:p>
    <w:p w14:paraId="0F5C7873" w14:textId="77777777" w:rsidR="00E47BE6" w:rsidRPr="00E47BE6" w:rsidRDefault="00E47BE6" w:rsidP="00E47BE6">
      <w:pPr>
        <w:spacing w:before="100" w:beforeAutospacing="1" w:after="100" w:afterAutospacing="1"/>
        <w:rPr>
          <w:rFonts w:eastAsia="Times New Roman" w:cs="Times New Roman"/>
          <w:kern w:val="0"/>
          <w:sz w:val="24"/>
          <w:szCs w:val="24"/>
          <w:lang w:eastAsia="ru-RU"/>
          <w14:ligatures w14:val="none"/>
        </w:rPr>
      </w:pPr>
      <w:r w:rsidRPr="00E47BE6">
        <w:rPr>
          <w:rFonts w:eastAsia="Times New Roman" w:cs="Times New Roman"/>
          <w:kern w:val="0"/>
          <w:sz w:val="24"/>
          <w:szCs w:val="24"/>
          <w:lang w:eastAsia="ru-RU"/>
          <w14:ligatures w14:val="none"/>
        </w:rPr>
        <w:lastRenderedPageBreak/>
        <w:t>Цивилизационный подход лучше учитывает культурное разнообразие, но может недооценивать глобальные связи между обществами.</w:t>
      </w:r>
    </w:p>
    <w:p w14:paraId="69857F4F" w14:textId="77777777" w:rsidR="00E47BE6" w:rsidRPr="00E47BE6" w:rsidRDefault="00E47BE6" w:rsidP="00E47BE6">
      <w:pPr>
        <w:spacing w:before="100" w:beforeAutospacing="1" w:after="100" w:afterAutospacing="1"/>
        <w:outlineLvl w:val="3"/>
        <w:rPr>
          <w:rFonts w:eastAsia="Times New Roman" w:cs="Times New Roman"/>
          <w:b/>
          <w:bCs/>
          <w:kern w:val="0"/>
          <w:sz w:val="24"/>
          <w:szCs w:val="24"/>
          <w:lang w:eastAsia="ru-RU"/>
          <w14:ligatures w14:val="none"/>
        </w:rPr>
      </w:pPr>
      <w:r w:rsidRPr="00E47BE6">
        <w:rPr>
          <w:rFonts w:eastAsia="Times New Roman" w:cs="Times New Roman"/>
          <w:b/>
          <w:bCs/>
          <w:kern w:val="0"/>
          <w:sz w:val="24"/>
          <w:szCs w:val="24"/>
          <w:lang w:eastAsia="ru-RU"/>
          <w14:ligatures w14:val="none"/>
        </w:rPr>
        <w:t>Культурологический подход</w:t>
      </w:r>
    </w:p>
    <w:p w14:paraId="4171E7FE" w14:textId="77777777" w:rsidR="00E47BE6" w:rsidRPr="00E47BE6" w:rsidRDefault="00E47BE6" w:rsidP="00E47BE6">
      <w:pPr>
        <w:spacing w:before="100" w:beforeAutospacing="1" w:after="100" w:afterAutospacing="1"/>
        <w:rPr>
          <w:rFonts w:eastAsia="Times New Roman" w:cs="Times New Roman"/>
          <w:kern w:val="0"/>
          <w:sz w:val="24"/>
          <w:szCs w:val="24"/>
          <w:lang w:eastAsia="ru-RU"/>
          <w14:ligatures w14:val="none"/>
        </w:rPr>
      </w:pPr>
      <w:r w:rsidRPr="00E47BE6">
        <w:rPr>
          <w:rFonts w:eastAsia="Times New Roman" w:cs="Times New Roman"/>
          <w:kern w:val="0"/>
          <w:sz w:val="24"/>
          <w:szCs w:val="24"/>
          <w:lang w:eastAsia="ru-RU"/>
          <w14:ligatures w14:val="none"/>
        </w:rPr>
        <w:t>Культурологический подход рассматривает историю через призму ценностей, традиций и идей, которые формируют общество. Здесь акцент делается на роли культуры и менталитета в развитии.</w:t>
      </w:r>
    </w:p>
    <w:p w14:paraId="49DDE380" w14:textId="77777777" w:rsidR="00E47BE6" w:rsidRPr="00E47BE6" w:rsidRDefault="00E47BE6" w:rsidP="00E47BE6">
      <w:pPr>
        <w:numPr>
          <w:ilvl w:val="0"/>
          <w:numId w:val="3"/>
        </w:numPr>
        <w:spacing w:before="100" w:beforeAutospacing="1" w:after="100" w:afterAutospacing="1"/>
        <w:rPr>
          <w:rFonts w:eastAsia="Times New Roman" w:cs="Times New Roman"/>
          <w:kern w:val="0"/>
          <w:sz w:val="24"/>
          <w:szCs w:val="24"/>
          <w:lang w:eastAsia="ru-RU"/>
          <w14:ligatures w14:val="none"/>
        </w:rPr>
      </w:pPr>
      <w:r w:rsidRPr="00E47BE6">
        <w:rPr>
          <w:rFonts w:eastAsia="Times New Roman" w:cs="Times New Roman"/>
          <w:kern w:val="0"/>
          <w:sz w:val="24"/>
          <w:szCs w:val="24"/>
          <w:lang w:eastAsia="ru-RU"/>
          <w14:ligatures w14:val="none"/>
        </w:rPr>
        <w:t>Этот подход включает изучение искусства, религии, языка и мировоззрения.</w:t>
      </w:r>
    </w:p>
    <w:p w14:paraId="606D7260" w14:textId="77777777" w:rsidR="00E47BE6" w:rsidRPr="00E47BE6" w:rsidRDefault="00E47BE6" w:rsidP="00E47BE6">
      <w:pPr>
        <w:numPr>
          <w:ilvl w:val="0"/>
          <w:numId w:val="3"/>
        </w:numPr>
        <w:spacing w:before="100" w:beforeAutospacing="1" w:after="100" w:afterAutospacing="1"/>
        <w:rPr>
          <w:rFonts w:eastAsia="Times New Roman" w:cs="Times New Roman"/>
          <w:kern w:val="0"/>
          <w:sz w:val="24"/>
          <w:szCs w:val="24"/>
          <w:lang w:eastAsia="ru-RU"/>
          <w14:ligatures w14:val="none"/>
        </w:rPr>
      </w:pPr>
      <w:r w:rsidRPr="00E47BE6">
        <w:rPr>
          <w:rFonts w:eastAsia="Times New Roman" w:cs="Times New Roman"/>
          <w:kern w:val="0"/>
          <w:sz w:val="24"/>
          <w:szCs w:val="24"/>
          <w:lang w:eastAsia="ru-RU"/>
          <w14:ligatures w14:val="none"/>
        </w:rPr>
        <w:t>Он не пытается выстраивать жесткую схему, а фокусируется на уникальных особенностях каждого общества.</w:t>
      </w:r>
    </w:p>
    <w:p w14:paraId="61C9B4A6" w14:textId="77777777" w:rsidR="00E47BE6" w:rsidRPr="00E47BE6" w:rsidRDefault="00E47BE6" w:rsidP="00E47BE6">
      <w:pPr>
        <w:spacing w:before="100" w:beforeAutospacing="1" w:after="100" w:afterAutospacing="1"/>
        <w:rPr>
          <w:rFonts w:eastAsia="Times New Roman" w:cs="Times New Roman"/>
          <w:kern w:val="0"/>
          <w:sz w:val="24"/>
          <w:szCs w:val="24"/>
          <w:lang w:eastAsia="ru-RU"/>
          <w14:ligatures w14:val="none"/>
        </w:rPr>
      </w:pPr>
      <w:r w:rsidRPr="00E47BE6">
        <w:rPr>
          <w:rFonts w:eastAsia="Times New Roman" w:cs="Times New Roman"/>
          <w:kern w:val="0"/>
          <w:sz w:val="24"/>
          <w:szCs w:val="24"/>
          <w:lang w:eastAsia="ru-RU"/>
          <w14:ligatures w14:val="none"/>
        </w:rPr>
        <w:t>Культурологический подход особенно важен для анализа общества в условиях глобализации, так как он подчеркивает взаимодействие культур.</w:t>
      </w:r>
    </w:p>
    <w:p w14:paraId="1224341A" w14:textId="77777777" w:rsidR="00E47BE6" w:rsidRPr="00E47BE6" w:rsidRDefault="00E47BE6" w:rsidP="00E47BE6">
      <w:pPr>
        <w:spacing w:before="100" w:beforeAutospacing="1" w:after="100" w:afterAutospacing="1"/>
        <w:outlineLvl w:val="3"/>
        <w:rPr>
          <w:rFonts w:eastAsia="Times New Roman" w:cs="Times New Roman"/>
          <w:b/>
          <w:bCs/>
          <w:kern w:val="0"/>
          <w:sz w:val="24"/>
          <w:szCs w:val="24"/>
          <w:lang w:eastAsia="ru-RU"/>
          <w14:ligatures w14:val="none"/>
        </w:rPr>
      </w:pPr>
      <w:r w:rsidRPr="00E47BE6">
        <w:rPr>
          <w:rFonts w:eastAsia="Times New Roman" w:cs="Times New Roman"/>
          <w:b/>
          <w:bCs/>
          <w:kern w:val="0"/>
          <w:sz w:val="24"/>
          <w:szCs w:val="24"/>
          <w:lang w:eastAsia="ru-RU"/>
          <w14:ligatures w14:val="none"/>
        </w:rPr>
        <w:t>Сравнение подходов</w:t>
      </w:r>
    </w:p>
    <w:p w14:paraId="11EF7D39" w14:textId="77777777" w:rsidR="00E47BE6" w:rsidRPr="00E47BE6" w:rsidRDefault="00E47BE6" w:rsidP="00E47BE6">
      <w:pPr>
        <w:numPr>
          <w:ilvl w:val="0"/>
          <w:numId w:val="4"/>
        </w:numPr>
        <w:spacing w:before="100" w:beforeAutospacing="1" w:after="100" w:afterAutospacing="1"/>
        <w:rPr>
          <w:rFonts w:eastAsia="Times New Roman" w:cs="Times New Roman"/>
          <w:kern w:val="0"/>
          <w:sz w:val="24"/>
          <w:szCs w:val="24"/>
          <w:lang w:eastAsia="ru-RU"/>
          <w14:ligatures w14:val="none"/>
        </w:rPr>
      </w:pPr>
      <w:r w:rsidRPr="00E47BE6">
        <w:rPr>
          <w:rFonts w:eastAsia="Times New Roman" w:cs="Times New Roman"/>
          <w:b/>
          <w:bCs/>
          <w:kern w:val="0"/>
          <w:sz w:val="24"/>
          <w:szCs w:val="24"/>
          <w:lang w:eastAsia="ru-RU"/>
          <w14:ligatures w14:val="none"/>
        </w:rPr>
        <w:t>Формационный подход</w:t>
      </w:r>
      <w:r w:rsidRPr="00E47BE6">
        <w:rPr>
          <w:rFonts w:eastAsia="Times New Roman" w:cs="Times New Roman"/>
          <w:kern w:val="0"/>
          <w:sz w:val="24"/>
          <w:szCs w:val="24"/>
          <w:lang w:eastAsia="ru-RU"/>
          <w14:ligatures w14:val="none"/>
        </w:rPr>
        <w:t xml:space="preserve"> — простой, линейный, акцент на экономике.</w:t>
      </w:r>
    </w:p>
    <w:p w14:paraId="2BA3BAE4" w14:textId="77777777" w:rsidR="00E47BE6" w:rsidRPr="00E47BE6" w:rsidRDefault="00E47BE6" w:rsidP="00E47BE6">
      <w:pPr>
        <w:numPr>
          <w:ilvl w:val="0"/>
          <w:numId w:val="4"/>
        </w:numPr>
        <w:spacing w:before="100" w:beforeAutospacing="1" w:after="100" w:afterAutospacing="1"/>
        <w:rPr>
          <w:rFonts w:eastAsia="Times New Roman" w:cs="Times New Roman"/>
          <w:kern w:val="0"/>
          <w:sz w:val="24"/>
          <w:szCs w:val="24"/>
          <w:lang w:eastAsia="ru-RU"/>
          <w14:ligatures w14:val="none"/>
        </w:rPr>
      </w:pPr>
      <w:r w:rsidRPr="00E47BE6">
        <w:rPr>
          <w:rFonts w:eastAsia="Times New Roman" w:cs="Times New Roman"/>
          <w:b/>
          <w:bCs/>
          <w:kern w:val="0"/>
          <w:sz w:val="24"/>
          <w:szCs w:val="24"/>
          <w:lang w:eastAsia="ru-RU"/>
          <w14:ligatures w14:val="none"/>
        </w:rPr>
        <w:t>Цивилизационный подход</w:t>
      </w:r>
      <w:r w:rsidRPr="00E47BE6">
        <w:rPr>
          <w:rFonts w:eastAsia="Times New Roman" w:cs="Times New Roman"/>
          <w:kern w:val="0"/>
          <w:sz w:val="24"/>
          <w:szCs w:val="24"/>
          <w:lang w:eastAsia="ru-RU"/>
          <w14:ligatures w14:val="none"/>
        </w:rPr>
        <w:t xml:space="preserve"> — нелинейный, подчеркивает автономность и жизненные циклы.</w:t>
      </w:r>
    </w:p>
    <w:p w14:paraId="434585BC" w14:textId="77777777" w:rsidR="00E47BE6" w:rsidRPr="00E47BE6" w:rsidRDefault="00E47BE6" w:rsidP="00E47BE6">
      <w:pPr>
        <w:numPr>
          <w:ilvl w:val="0"/>
          <w:numId w:val="4"/>
        </w:numPr>
        <w:spacing w:before="100" w:beforeAutospacing="1" w:after="100" w:afterAutospacing="1"/>
        <w:rPr>
          <w:rFonts w:eastAsia="Times New Roman" w:cs="Times New Roman"/>
          <w:kern w:val="0"/>
          <w:sz w:val="24"/>
          <w:szCs w:val="24"/>
          <w:lang w:eastAsia="ru-RU"/>
          <w14:ligatures w14:val="none"/>
        </w:rPr>
      </w:pPr>
      <w:r w:rsidRPr="00E47BE6">
        <w:rPr>
          <w:rFonts w:eastAsia="Times New Roman" w:cs="Times New Roman"/>
          <w:b/>
          <w:bCs/>
          <w:kern w:val="0"/>
          <w:sz w:val="24"/>
          <w:szCs w:val="24"/>
          <w:lang w:eastAsia="ru-RU"/>
          <w14:ligatures w14:val="none"/>
        </w:rPr>
        <w:t>Культурологический подход</w:t>
      </w:r>
      <w:r w:rsidRPr="00E47BE6">
        <w:rPr>
          <w:rFonts w:eastAsia="Times New Roman" w:cs="Times New Roman"/>
          <w:kern w:val="0"/>
          <w:sz w:val="24"/>
          <w:szCs w:val="24"/>
          <w:lang w:eastAsia="ru-RU"/>
          <w14:ligatures w14:val="none"/>
        </w:rPr>
        <w:t xml:space="preserve"> — гибкий, акцент на идеях и культурных особенностях.</w:t>
      </w:r>
    </w:p>
    <w:p w14:paraId="5D284D05" w14:textId="77777777" w:rsidR="00E47BE6" w:rsidRPr="00E47BE6" w:rsidRDefault="00E47BE6" w:rsidP="00E47BE6">
      <w:pPr>
        <w:spacing w:before="100" w:beforeAutospacing="1" w:after="100" w:afterAutospacing="1"/>
        <w:outlineLvl w:val="3"/>
        <w:rPr>
          <w:rFonts w:eastAsia="Times New Roman" w:cs="Times New Roman"/>
          <w:b/>
          <w:bCs/>
          <w:kern w:val="0"/>
          <w:sz w:val="24"/>
          <w:szCs w:val="24"/>
          <w:lang w:eastAsia="ru-RU"/>
          <w14:ligatures w14:val="none"/>
        </w:rPr>
      </w:pPr>
      <w:r w:rsidRPr="00E47BE6">
        <w:rPr>
          <w:rFonts w:eastAsia="Times New Roman" w:cs="Times New Roman"/>
          <w:b/>
          <w:bCs/>
          <w:kern w:val="0"/>
          <w:sz w:val="24"/>
          <w:szCs w:val="24"/>
          <w:lang w:eastAsia="ru-RU"/>
          <w14:ligatures w14:val="none"/>
        </w:rPr>
        <w:t>Заключение</w:t>
      </w:r>
    </w:p>
    <w:p w14:paraId="6E1F9CD8" w14:textId="77777777" w:rsidR="00E47BE6" w:rsidRPr="00E47BE6" w:rsidRDefault="00E47BE6" w:rsidP="00E47BE6">
      <w:pPr>
        <w:spacing w:before="100" w:beforeAutospacing="1" w:after="100" w:afterAutospacing="1"/>
        <w:rPr>
          <w:rFonts w:eastAsia="Times New Roman" w:cs="Times New Roman"/>
          <w:kern w:val="0"/>
          <w:sz w:val="24"/>
          <w:szCs w:val="24"/>
          <w:lang w:eastAsia="ru-RU"/>
          <w14:ligatures w14:val="none"/>
        </w:rPr>
      </w:pPr>
      <w:r w:rsidRPr="00E47BE6">
        <w:rPr>
          <w:rFonts w:eastAsia="Times New Roman" w:cs="Times New Roman"/>
          <w:kern w:val="0"/>
          <w:sz w:val="24"/>
          <w:szCs w:val="24"/>
          <w:lang w:eastAsia="ru-RU"/>
          <w14:ligatures w14:val="none"/>
        </w:rPr>
        <w:t>Историю общества можно изучать по-разному. Линейные подходы дают общее представление о развитии, но не учитывают разнообразие. Нелинейные подходы лучше объясняют сложность исторических процессов, но их труднее систематизировать. Каждый из подходов полезен, если использовать его в зависимости от задач исследования.</w:t>
      </w:r>
    </w:p>
    <w:p w14:paraId="1144B478" w14:textId="77777777" w:rsidR="00F12C76" w:rsidRDefault="00F12C76" w:rsidP="006C0B77">
      <w:pPr>
        <w:spacing w:after="0"/>
        <w:ind w:firstLine="709"/>
        <w:jc w:val="both"/>
      </w:pPr>
    </w:p>
    <w:sectPr w:rsidR="00F12C76" w:rsidSect="006C0B77">
      <w:pgSz w:w="11906" w:h="16838"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877F0"/>
    <w:multiLevelType w:val="multilevel"/>
    <w:tmpl w:val="27FC6B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EC500A5"/>
    <w:multiLevelType w:val="multilevel"/>
    <w:tmpl w:val="F6689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8CA10EB"/>
    <w:multiLevelType w:val="multilevel"/>
    <w:tmpl w:val="7C347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E4E52FC"/>
    <w:multiLevelType w:val="multilevel"/>
    <w:tmpl w:val="BA4A1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1660"/>
    <w:rsid w:val="00456A08"/>
    <w:rsid w:val="005B5FC7"/>
    <w:rsid w:val="006C0B77"/>
    <w:rsid w:val="008242FF"/>
    <w:rsid w:val="00870751"/>
    <w:rsid w:val="00922C48"/>
    <w:rsid w:val="00B915B7"/>
    <w:rsid w:val="00CB1660"/>
    <w:rsid w:val="00E47BE6"/>
    <w:rsid w:val="00EA59DF"/>
    <w:rsid w:val="00EE4070"/>
    <w:rsid w:val="00EF3FAF"/>
    <w:rsid w:val="00F12C7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117FF"/>
  <w15:chartTrackingRefBased/>
  <w15:docId w15:val="{F1321F28-CA62-49BD-B9A5-908059AB2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915B7"/>
    <w:pPr>
      <w:spacing w:line="240" w:lineRule="auto"/>
    </w:pPr>
    <w:rPr>
      <w:rFonts w:ascii="Times New Roman" w:hAnsi="Times New Roman"/>
      <w:sz w:val="28"/>
    </w:rPr>
  </w:style>
  <w:style w:type="paragraph" w:styleId="3">
    <w:name w:val="heading 3"/>
    <w:basedOn w:val="a"/>
    <w:link w:val="30"/>
    <w:uiPriority w:val="9"/>
    <w:qFormat/>
    <w:rsid w:val="00E47BE6"/>
    <w:pPr>
      <w:spacing w:before="100" w:beforeAutospacing="1" w:after="100" w:afterAutospacing="1"/>
      <w:outlineLvl w:val="2"/>
    </w:pPr>
    <w:rPr>
      <w:rFonts w:eastAsia="Times New Roman" w:cs="Times New Roman"/>
      <w:b/>
      <w:bCs/>
      <w:kern w:val="0"/>
      <w:sz w:val="27"/>
      <w:szCs w:val="27"/>
      <w:lang w:eastAsia="ru-RU"/>
      <w14:ligatures w14:val="none"/>
    </w:rPr>
  </w:style>
  <w:style w:type="paragraph" w:styleId="4">
    <w:name w:val="heading 4"/>
    <w:basedOn w:val="a"/>
    <w:link w:val="40"/>
    <w:uiPriority w:val="9"/>
    <w:qFormat/>
    <w:rsid w:val="00E47BE6"/>
    <w:pPr>
      <w:spacing w:before="100" w:beforeAutospacing="1" w:after="100" w:afterAutospacing="1"/>
      <w:outlineLvl w:val="3"/>
    </w:pPr>
    <w:rPr>
      <w:rFonts w:eastAsia="Times New Roman" w:cs="Times New Roman"/>
      <w:b/>
      <w:bCs/>
      <w:kern w:val="0"/>
      <w:sz w:val="24"/>
      <w:szCs w:val="24"/>
      <w:lang w:eastAsia="ru-RU"/>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E47BE6"/>
    <w:rPr>
      <w:rFonts w:ascii="Times New Roman" w:eastAsia="Times New Roman" w:hAnsi="Times New Roman" w:cs="Times New Roman"/>
      <w:b/>
      <w:bCs/>
      <w:kern w:val="0"/>
      <w:sz w:val="27"/>
      <w:szCs w:val="27"/>
      <w:lang w:eastAsia="ru-RU"/>
      <w14:ligatures w14:val="none"/>
    </w:rPr>
  </w:style>
  <w:style w:type="character" w:customStyle="1" w:styleId="40">
    <w:name w:val="Заголовок 4 Знак"/>
    <w:basedOn w:val="a0"/>
    <w:link w:val="4"/>
    <w:uiPriority w:val="9"/>
    <w:rsid w:val="00E47BE6"/>
    <w:rPr>
      <w:rFonts w:ascii="Times New Roman" w:eastAsia="Times New Roman" w:hAnsi="Times New Roman" w:cs="Times New Roman"/>
      <w:b/>
      <w:bCs/>
      <w:kern w:val="0"/>
      <w:sz w:val="24"/>
      <w:szCs w:val="24"/>
      <w:lang w:eastAsia="ru-RU"/>
      <w14:ligatures w14:val="none"/>
    </w:rPr>
  </w:style>
  <w:style w:type="paragraph" w:styleId="a3">
    <w:name w:val="Normal (Web)"/>
    <w:basedOn w:val="a"/>
    <w:uiPriority w:val="99"/>
    <w:semiHidden/>
    <w:unhideWhenUsed/>
    <w:rsid w:val="00E47BE6"/>
    <w:pPr>
      <w:spacing w:before="100" w:beforeAutospacing="1" w:after="100" w:afterAutospacing="1"/>
    </w:pPr>
    <w:rPr>
      <w:rFonts w:eastAsia="Times New Roman" w:cs="Times New Roman"/>
      <w:kern w:val="0"/>
      <w:sz w:val="24"/>
      <w:szCs w:val="24"/>
      <w:lang w:eastAsia="ru-RU"/>
      <w14:ligatures w14:val="none"/>
    </w:rPr>
  </w:style>
  <w:style w:type="character" w:styleId="a4">
    <w:name w:val="Strong"/>
    <w:basedOn w:val="a0"/>
    <w:uiPriority w:val="22"/>
    <w:qFormat/>
    <w:rsid w:val="00E47BE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8745646">
      <w:bodyDiv w:val="1"/>
      <w:marLeft w:val="0"/>
      <w:marRight w:val="0"/>
      <w:marTop w:val="0"/>
      <w:marBottom w:val="0"/>
      <w:divBdr>
        <w:top w:val="none" w:sz="0" w:space="0" w:color="auto"/>
        <w:left w:val="none" w:sz="0" w:space="0" w:color="auto"/>
        <w:bottom w:val="none" w:sz="0" w:space="0" w:color="auto"/>
        <w:right w:val="none" w:sz="0" w:space="0" w:color="auto"/>
      </w:divBdr>
    </w:div>
    <w:div w:id="1567376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Pages>
  <Words>520</Words>
  <Characters>2966</Characters>
  <Application>Microsoft Office Word</Application>
  <DocSecurity>0</DocSecurity>
  <Lines>24</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Arseni Palaznik</dc:creator>
  <cp:keywords/>
  <dc:description/>
  <cp:lastModifiedBy>Arseni Palaznik</cp:lastModifiedBy>
  <cp:revision>5</cp:revision>
  <dcterms:created xsi:type="dcterms:W3CDTF">2024-12-02T06:19:00Z</dcterms:created>
  <dcterms:modified xsi:type="dcterms:W3CDTF">2024-12-02T07:15:00Z</dcterms:modified>
</cp:coreProperties>
</file>