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5FB9" w14:textId="77777777" w:rsidR="00AC768F" w:rsidRDefault="001668C4">
      <w:pPr>
        <w:spacing w:before="360" w:after="80"/>
        <w:jc w:val="center"/>
      </w:pPr>
      <w:r>
        <w:rPr>
          <w:b/>
          <w:bCs/>
          <w:color w:val="2E75B6"/>
          <w:sz w:val="24"/>
          <w:szCs w:val="24"/>
        </w:rPr>
        <w:t xml:space="preserve">Computer Vision </w:t>
      </w:r>
      <w:r w:rsidR="006B54A8">
        <w:rPr>
          <w:b/>
          <w:bCs/>
          <w:color w:val="2E75B6"/>
          <w:sz w:val="24"/>
          <w:szCs w:val="24"/>
        </w:rPr>
        <w:t>(</w:t>
      </w:r>
      <w:r>
        <w:rPr>
          <w:b/>
          <w:bCs/>
          <w:color w:val="2E75B6"/>
          <w:sz w:val="24"/>
          <w:szCs w:val="24"/>
        </w:rPr>
        <w:t>CCP)</w:t>
      </w:r>
    </w:p>
    <w:p w14:paraId="2AAA0C9B" w14:textId="77777777" w:rsidR="00AC768F" w:rsidRDefault="001668C4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>Academic Project Report  •  2024–2025</w:t>
      </w:r>
    </w:p>
    <w:p w14:paraId="58B26C53" w14:textId="77777777" w:rsidR="00AC768F" w:rsidRDefault="00AC768F">
      <w:pPr>
        <w:pBdr>
          <w:bottom w:val="single" w:sz="12" w:space="0" w:color="2E75B6"/>
        </w:pBdr>
        <w:spacing w:before="120" w:after="120"/>
      </w:pPr>
    </w:p>
    <w:p w14:paraId="4FF29A12" w14:textId="77777777" w:rsidR="006B54A8" w:rsidRDefault="001668C4" w:rsidP="006B54A8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Face Emotion Recognition</w:t>
      </w:r>
      <w:r w:rsidR="006B54A8">
        <w:rPr>
          <w:b/>
          <w:bCs/>
          <w:color w:val="1F3864"/>
          <w:sz w:val="52"/>
          <w:szCs w:val="52"/>
        </w:rPr>
        <w:br/>
      </w:r>
      <w:r w:rsidR="006B54A8">
        <w:rPr>
          <w:b/>
          <w:bCs/>
          <w:color w:val="2E75B6"/>
          <w:sz w:val="44"/>
          <w:szCs w:val="44"/>
        </w:rPr>
        <w:t>with Live Webcam Overlay</w:t>
      </w:r>
    </w:p>
    <w:p w14:paraId="290D904A" w14:textId="77777777" w:rsidR="006B54A8" w:rsidRDefault="006B54A8" w:rsidP="006B54A8">
      <w:pPr>
        <w:spacing w:before="560" w:after="200"/>
        <w:rPr>
          <w:rFonts w:ascii="Times New Roman" w:hAnsi="Times New Roman" w:cs="Times New Roman"/>
          <w:b/>
          <w:sz w:val="40"/>
          <w:szCs w:val="40"/>
        </w:rPr>
      </w:pPr>
    </w:p>
    <w:p w14:paraId="08652201" w14:textId="77777777" w:rsidR="006B54A8" w:rsidRDefault="006B54A8" w:rsidP="006B54A8">
      <w:pPr>
        <w:spacing w:before="560" w:after="20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40"/>
          <w:szCs w:val="40"/>
        </w:rPr>
        <w:t>GROUP MEMBERS:</w:t>
      </w:r>
      <w:r>
        <w:rPr>
          <w:rFonts w:ascii="Times New Roman" w:hAnsi="Times New Roman" w:cs="Times New Roman"/>
          <w:b/>
          <w:sz w:val="40"/>
          <w:szCs w:val="40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t>AREEB ABDUL GHANI(23-AI-76)</w:t>
      </w:r>
      <w:r>
        <w:rPr>
          <w:rFonts w:ascii="Times New Roman" w:hAnsi="Times New Roman" w:cs="Times New Roman"/>
          <w:b/>
          <w:sz w:val="32"/>
          <w:szCs w:val="32"/>
        </w:rPr>
        <w:br/>
        <w:t>ALEES(23-AI-38)</w:t>
      </w:r>
      <w:r>
        <w:rPr>
          <w:rFonts w:ascii="Times New Roman" w:hAnsi="Times New Roman" w:cs="Times New Roman"/>
          <w:b/>
          <w:sz w:val="32"/>
          <w:szCs w:val="32"/>
        </w:rPr>
        <w:br/>
        <w:t>ARSALAN AHMED(23-AI-66)</w:t>
      </w:r>
      <w:r>
        <w:rPr>
          <w:rFonts w:ascii="Times New Roman" w:hAnsi="Times New Roman" w:cs="Times New Roman"/>
          <w:b/>
          <w:sz w:val="32"/>
          <w:szCs w:val="32"/>
        </w:rPr>
        <w:br/>
        <w:t>SYED RAFAY ALI SHAH(23-AI-32)</w:t>
      </w:r>
      <w:r>
        <w:rPr>
          <w:rFonts w:ascii="Times New Roman" w:hAnsi="Times New Roman" w:cs="Times New Roman"/>
          <w:b/>
          <w:sz w:val="32"/>
          <w:szCs w:val="32"/>
        </w:rPr>
        <w:br/>
      </w:r>
    </w:p>
    <w:p w14:paraId="2AD63FE7" w14:textId="77777777" w:rsidR="006B54A8" w:rsidRPr="006B54A8" w:rsidRDefault="006B54A8" w:rsidP="006B54A8">
      <w:pPr>
        <w:spacing w:before="560" w:after="20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/>
      </w:r>
    </w:p>
    <w:p w14:paraId="785E5BF4" w14:textId="77777777" w:rsidR="00AC768F" w:rsidRDefault="00AC768F">
      <w:pPr>
        <w:spacing w:after="160"/>
      </w:pPr>
    </w:p>
    <w:tbl>
      <w:tblPr>
        <w:tblpPr w:leftFromText="180" w:rightFromText="180" w:vertAnchor="page" w:horzAnchor="margin" w:tblpY="8896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C768F" w14:paraId="019794A3" w14:textId="77777777" w:rsidTr="006B54A8"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56FA9414" w14:textId="77777777" w:rsidR="00AC768F" w:rsidRDefault="001668C4" w:rsidP="006B54A8">
            <w:r>
              <w:rPr>
                <w:b/>
                <w:bCs/>
                <w:color w:val="1F3864"/>
                <w:sz w:val="21"/>
                <w:szCs w:val="21"/>
              </w:rPr>
              <w:t xml:space="preserve"> Course</w:t>
            </w:r>
          </w:p>
        </w:tc>
        <w:tc>
          <w:tcPr>
            <w:tcW w:w="676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660FA771" w14:textId="77777777" w:rsidR="00AC768F" w:rsidRDefault="001668C4" w:rsidP="006B54A8">
            <w:r>
              <w:rPr>
                <w:color w:val="404040"/>
                <w:sz w:val="21"/>
                <w:szCs w:val="21"/>
              </w:rPr>
              <w:t xml:space="preserve">Computer Vision </w:t>
            </w:r>
          </w:p>
        </w:tc>
      </w:tr>
      <w:tr w:rsidR="00AC768F" w14:paraId="06DD932B" w14:textId="77777777" w:rsidTr="006B54A8"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F2DEAFC" w14:textId="77777777" w:rsidR="00AC768F" w:rsidRDefault="001668C4" w:rsidP="006B54A8">
            <w:r>
              <w:rPr>
                <w:b/>
                <w:bCs/>
                <w:color w:val="1F3864"/>
                <w:sz w:val="21"/>
                <w:szCs w:val="21"/>
              </w:rPr>
              <w:t>Project Type</w:t>
            </w:r>
          </w:p>
        </w:tc>
        <w:tc>
          <w:tcPr>
            <w:tcW w:w="676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EBF4FD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F9CA11D" w14:textId="77777777" w:rsidR="00AC768F" w:rsidRDefault="001668C4" w:rsidP="006B54A8">
            <w:r>
              <w:rPr>
                <w:color w:val="404040"/>
                <w:sz w:val="21"/>
                <w:szCs w:val="21"/>
              </w:rPr>
              <w:t>Multi-Model Deep Learning + Real-Time Deployment</w:t>
            </w:r>
          </w:p>
        </w:tc>
      </w:tr>
      <w:tr w:rsidR="00AC768F" w14:paraId="1BE8B419" w14:textId="77777777" w:rsidTr="006B54A8"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7D63883C" w14:textId="77777777" w:rsidR="00AC768F" w:rsidRDefault="001668C4" w:rsidP="006B54A8">
            <w:r>
              <w:rPr>
                <w:b/>
                <w:bCs/>
                <w:color w:val="1F3864"/>
                <w:sz w:val="21"/>
                <w:szCs w:val="21"/>
              </w:rPr>
              <w:t>Dataset</w:t>
            </w:r>
          </w:p>
        </w:tc>
        <w:tc>
          <w:tcPr>
            <w:tcW w:w="676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6E6E6369" w14:textId="77777777" w:rsidR="00AC768F" w:rsidRDefault="001668C4" w:rsidP="006B54A8">
            <w:r>
              <w:rPr>
                <w:color w:val="404040"/>
                <w:sz w:val="21"/>
                <w:szCs w:val="21"/>
              </w:rPr>
              <w:t>FER-2013  (loaded from Google Drive via zip)</w:t>
            </w:r>
          </w:p>
        </w:tc>
      </w:tr>
      <w:tr w:rsidR="00AC768F" w14:paraId="3B72D042" w14:textId="77777777" w:rsidTr="006B54A8"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951EDC9" w14:textId="77777777" w:rsidR="00AC768F" w:rsidRDefault="001668C4" w:rsidP="006B54A8">
            <w:r>
              <w:rPr>
                <w:b/>
                <w:bCs/>
                <w:color w:val="1F3864"/>
                <w:sz w:val="21"/>
                <w:szCs w:val="21"/>
              </w:rPr>
              <w:t>Dataset Path</w:t>
            </w:r>
          </w:p>
        </w:tc>
        <w:tc>
          <w:tcPr>
            <w:tcW w:w="676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EBF4FD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671C1587" w14:textId="77777777" w:rsidR="00AC768F" w:rsidRDefault="001668C4" w:rsidP="006B54A8">
            <w:r>
              <w:rPr>
                <w:color w:val="404040"/>
                <w:sz w:val="21"/>
                <w:szCs w:val="21"/>
              </w:rPr>
              <w:t>/content/drive/</w:t>
            </w:r>
            <w:proofErr w:type="spellStart"/>
            <w:r>
              <w:rPr>
                <w:color w:val="404040"/>
                <w:sz w:val="21"/>
                <w:szCs w:val="21"/>
              </w:rPr>
              <w:t>MyDrive</w:t>
            </w:r>
            <w:proofErr w:type="spellEnd"/>
            <w:r>
              <w:rPr>
                <w:color w:val="404040"/>
                <w:sz w:val="21"/>
                <w:szCs w:val="21"/>
              </w:rPr>
              <w:t>/CCP/</w:t>
            </w:r>
            <w:proofErr w:type="spellStart"/>
            <w:r>
              <w:rPr>
                <w:color w:val="404040"/>
                <w:sz w:val="21"/>
                <w:szCs w:val="21"/>
              </w:rPr>
              <w:t>FER.zip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 →  /content/FER</w:t>
            </w:r>
          </w:p>
        </w:tc>
      </w:tr>
      <w:tr w:rsidR="00AC768F" w14:paraId="27B7A064" w14:textId="77777777" w:rsidTr="006B54A8"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EAC4340" w14:textId="77777777" w:rsidR="00AC768F" w:rsidRDefault="001668C4" w:rsidP="006B54A8">
            <w:r>
              <w:rPr>
                <w:b/>
                <w:bCs/>
                <w:color w:val="1F3864"/>
                <w:sz w:val="21"/>
                <w:szCs w:val="21"/>
              </w:rPr>
              <w:t>Models Implemented</w:t>
            </w:r>
          </w:p>
        </w:tc>
        <w:tc>
          <w:tcPr>
            <w:tcW w:w="676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719CCED4" w14:textId="77777777" w:rsidR="00AC768F" w:rsidRDefault="001668C4" w:rsidP="006B54A8">
            <w:proofErr w:type="spellStart"/>
            <w:r>
              <w:rPr>
                <w:color w:val="404040"/>
                <w:sz w:val="21"/>
                <w:szCs w:val="21"/>
              </w:rPr>
              <w:t>VGGNet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 |  CNN from Scratch  |  MobileNetV2</w:t>
            </w:r>
          </w:p>
        </w:tc>
      </w:tr>
      <w:tr w:rsidR="00AC768F" w14:paraId="00C0A1B0" w14:textId="77777777" w:rsidTr="006B54A8"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A90DC17" w14:textId="77777777" w:rsidR="00AC768F" w:rsidRDefault="001668C4" w:rsidP="006B54A8">
            <w:r>
              <w:rPr>
                <w:b/>
                <w:bCs/>
                <w:color w:val="1F3864"/>
                <w:sz w:val="21"/>
                <w:szCs w:val="21"/>
              </w:rPr>
              <w:t>Frameworks</w:t>
            </w:r>
          </w:p>
        </w:tc>
        <w:tc>
          <w:tcPr>
            <w:tcW w:w="676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EBF4FD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2584E4D" w14:textId="77777777" w:rsidR="00AC768F" w:rsidRDefault="001668C4" w:rsidP="006B54A8">
            <w:proofErr w:type="spellStart"/>
            <w:r>
              <w:rPr>
                <w:color w:val="404040"/>
                <w:sz w:val="21"/>
                <w:szCs w:val="21"/>
              </w:rPr>
              <w:t>TensorFlow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2.x · </w:t>
            </w:r>
            <w:proofErr w:type="spellStart"/>
            <w:r>
              <w:rPr>
                <w:color w:val="404040"/>
                <w:sz w:val="21"/>
                <w:szCs w:val="21"/>
              </w:rPr>
              <w:t>Keras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· </w:t>
            </w:r>
            <w:proofErr w:type="spellStart"/>
            <w:r>
              <w:rPr>
                <w:color w:val="404040"/>
                <w:sz w:val="21"/>
                <w:szCs w:val="21"/>
              </w:rPr>
              <w:t>OpenCV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· </w:t>
            </w:r>
            <w:proofErr w:type="spellStart"/>
            <w:r>
              <w:rPr>
                <w:color w:val="404040"/>
                <w:sz w:val="21"/>
                <w:szCs w:val="21"/>
              </w:rPr>
              <w:t>scikit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-learn · </w:t>
            </w:r>
            <w:proofErr w:type="spellStart"/>
            <w:r>
              <w:rPr>
                <w:color w:val="404040"/>
                <w:sz w:val="21"/>
                <w:szCs w:val="21"/>
              </w:rPr>
              <w:t>NumPy</w:t>
            </w:r>
            <w:proofErr w:type="spellEnd"/>
          </w:p>
        </w:tc>
      </w:tr>
      <w:tr w:rsidR="00AC768F" w14:paraId="2B8E86D6" w14:textId="77777777" w:rsidTr="006B54A8"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79079BE0" w14:textId="77777777" w:rsidR="00AC768F" w:rsidRDefault="001668C4" w:rsidP="006B54A8">
            <w:r>
              <w:rPr>
                <w:b/>
                <w:bCs/>
                <w:color w:val="1F3864"/>
                <w:sz w:val="21"/>
                <w:szCs w:val="21"/>
              </w:rPr>
              <w:t>Environment</w:t>
            </w:r>
          </w:p>
        </w:tc>
        <w:tc>
          <w:tcPr>
            <w:tcW w:w="676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3F3D065" w14:textId="77777777" w:rsidR="00AC768F" w:rsidRDefault="001668C4" w:rsidP="006B54A8">
            <w:r>
              <w:rPr>
                <w:color w:val="404040"/>
                <w:sz w:val="21"/>
                <w:szCs w:val="21"/>
              </w:rPr>
              <w:t xml:space="preserve">Google </w:t>
            </w:r>
            <w:proofErr w:type="spellStart"/>
            <w:r>
              <w:rPr>
                <w:color w:val="404040"/>
                <w:sz w:val="21"/>
                <w:szCs w:val="21"/>
              </w:rPr>
              <w:t>Colab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(GPU runtime) · Python 3.x</w:t>
            </w:r>
          </w:p>
        </w:tc>
      </w:tr>
    </w:tbl>
    <w:p w14:paraId="15D798E9" w14:textId="77777777" w:rsidR="00AC768F" w:rsidRDefault="00AC768F">
      <w:pPr>
        <w:spacing w:after="240"/>
      </w:pPr>
    </w:p>
    <w:p w14:paraId="0B11DBF8" w14:textId="77777777" w:rsidR="00AC768F" w:rsidRDefault="00AC768F">
      <w:pPr>
        <w:sectPr w:rsidR="00AC768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7306AD9" w14:textId="77777777" w:rsidR="00AC768F" w:rsidRDefault="001668C4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3864"/>
          <w:sz w:val="32"/>
          <w:szCs w:val="32"/>
        </w:rPr>
        <w:t>1. Introduction</w:t>
      </w:r>
    </w:p>
    <w:p w14:paraId="277FD1B0" w14:textId="77777777" w:rsidR="00AC768F" w:rsidRDefault="001668C4">
      <w:pPr>
        <w:spacing w:before="60" w:after="100"/>
        <w:jc w:val="both"/>
      </w:pPr>
      <w:r>
        <w:rPr>
          <w:color w:val="404040"/>
        </w:rPr>
        <w:t>Facial expression is one of the most natural and instinctive channels through which humans communicate emotions. Automated recognition of these expressions — using machine vision — lies at the intersection of computer vision, deep learning, and affective computing. This project, developed as part of the Computer Vision and Computer Perception (CV CCP) course, implements a complete end-to-end pipeline that (</w:t>
      </w:r>
      <w:proofErr w:type="spellStart"/>
      <w:r>
        <w:rPr>
          <w:color w:val="404040"/>
        </w:rPr>
        <w:t>i</w:t>
      </w:r>
      <w:proofErr w:type="spellEnd"/>
      <w:r>
        <w:rPr>
          <w:color w:val="404040"/>
        </w:rPr>
        <w:t>) trains three distinct deep learning classifiers on the FER-2013 facial emotion dataset, and (ii) deploys the best model to perform live, real-time emotion overlay on a webcam feed.</w:t>
      </w:r>
    </w:p>
    <w:p w14:paraId="6D9C1205" w14:textId="77777777" w:rsidR="00AC768F" w:rsidRDefault="00AC768F">
      <w:pPr>
        <w:spacing w:after="80"/>
      </w:pPr>
    </w:p>
    <w:p w14:paraId="176C35CA" w14:textId="77777777" w:rsidR="00AC768F" w:rsidRDefault="001668C4">
      <w:pPr>
        <w:spacing w:before="60" w:after="100"/>
        <w:jc w:val="both"/>
      </w:pPr>
      <w:r>
        <w:rPr>
          <w:color w:val="404040"/>
        </w:rPr>
        <w:t xml:space="preserve">Three architecturally diverse models are compared: </w:t>
      </w:r>
      <w:proofErr w:type="spellStart"/>
      <w:r>
        <w:rPr>
          <w:color w:val="404040"/>
        </w:rPr>
        <w:t>VGGNet</w:t>
      </w:r>
      <w:proofErr w:type="spellEnd"/>
      <w:r>
        <w:rPr>
          <w:color w:val="404040"/>
        </w:rPr>
        <w:t xml:space="preserve"> (a classical deep CNN), a custom CNN designed from scratch, and MobileNetV2 (a lightweight </w:t>
      </w:r>
      <w:proofErr w:type="spellStart"/>
      <w:r>
        <w:rPr>
          <w:color w:val="404040"/>
        </w:rPr>
        <w:t>depthwise</w:t>
      </w:r>
      <w:proofErr w:type="spellEnd"/>
      <w:r>
        <w:rPr>
          <w:color w:val="404040"/>
        </w:rPr>
        <w:t xml:space="preserve">-separable network pre-trained on </w:t>
      </w:r>
      <w:proofErr w:type="spellStart"/>
      <w:r>
        <w:rPr>
          <w:color w:val="404040"/>
        </w:rPr>
        <w:t>ImageNet</w:t>
      </w:r>
      <w:proofErr w:type="spellEnd"/>
      <w:r>
        <w:rPr>
          <w:color w:val="404040"/>
        </w:rPr>
        <w:t>). Each model is evaluated on accuracy, precision, recall, F1-score, and real-time inference speed, providing a thorough comparative benchmark.</w:t>
      </w:r>
    </w:p>
    <w:p w14:paraId="2D58567C" w14:textId="77777777" w:rsidR="00AC768F" w:rsidRDefault="001668C4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3864"/>
          <w:sz w:val="32"/>
          <w:szCs w:val="32"/>
        </w:rPr>
        <w:t>2. Environment &amp; Setup</w:t>
      </w:r>
    </w:p>
    <w:p w14:paraId="30FA8D31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2.1 Platform</w:t>
      </w:r>
    </w:p>
    <w:p w14:paraId="170768D8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Runtime: Google </w:t>
      </w:r>
      <w:proofErr w:type="spellStart"/>
      <w:r>
        <w:rPr>
          <w:color w:val="404040"/>
        </w:rPr>
        <w:t>Colab</w:t>
      </w:r>
      <w:proofErr w:type="spellEnd"/>
      <w:r>
        <w:rPr>
          <w:color w:val="404040"/>
        </w:rPr>
        <w:t xml:space="preserve"> with GPU acceleration (NVIDIA Tesla T4 / V100).</w:t>
      </w:r>
    </w:p>
    <w:p w14:paraId="124DEA5B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Storage: Google Drive mounted at /content/drive via </w:t>
      </w:r>
      <w:proofErr w:type="spellStart"/>
      <w:r>
        <w:rPr>
          <w:color w:val="404040"/>
        </w:rPr>
        <w:t>drive.mount</w:t>
      </w:r>
      <w:proofErr w:type="spellEnd"/>
      <w:r>
        <w:rPr>
          <w:color w:val="404040"/>
        </w:rPr>
        <w:t>('/content/drive').</w:t>
      </w:r>
    </w:p>
    <w:p w14:paraId="52246E43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Dataset ZIP extracted from /content/drive/</w:t>
      </w:r>
      <w:proofErr w:type="spellStart"/>
      <w:r>
        <w:rPr>
          <w:color w:val="404040"/>
        </w:rPr>
        <w:t>MyDrive</w:t>
      </w:r>
      <w:proofErr w:type="spellEnd"/>
      <w:r>
        <w:rPr>
          <w:color w:val="404040"/>
        </w:rPr>
        <w:t>/CCP/</w:t>
      </w:r>
      <w:proofErr w:type="spellStart"/>
      <w:r>
        <w:rPr>
          <w:color w:val="404040"/>
        </w:rPr>
        <w:t>FER.zip</w:t>
      </w:r>
      <w:proofErr w:type="spellEnd"/>
      <w:r>
        <w:rPr>
          <w:color w:val="404040"/>
        </w:rPr>
        <w:t xml:space="preserve"> to /content/FER.</w:t>
      </w:r>
    </w:p>
    <w:p w14:paraId="5AA6EBF0" w14:textId="77777777" w:rsidR="00AC768F" w:rsidRDefault="00AC768F">
      <w:pPr>
        <w:spacing w:after="80"/>
      </w:pPr>
    </w:p>
    <w:p w14:paraId="50B629BB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2.2 Core Libraries (from Code)</w:t>
      </w:r>
    </w:p>
    <w:p w14:paraId="776BD913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sys, time, random, warnings</w:t>
      </w:r>
    </w:p>
    <w:p w14:paraId="7F73AE8D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np, pandas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pd</w:t>
      </w:r>
      <w:proofErr w:type="spellEnd"/>
    </w:p>
    <w:p w14:paraId="13FC52C8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matplotlib.pyplot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seaborn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sns</w:t>
      </w:r>
      <w:proofErr w:type="spellEnd"/>
    </w:p>
    <w:p w14:paraId="52008A5D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import cv2</w:t>
      </w:r>
    </w:p>
    <w:p w14:paraId="79C8E51A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tensorflow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tf</w:t>
      </w:r>
      <w:proofErr w:type="spellEnd"/>
    </w:p>
    <w:p w14:paraId="2B0A160D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tensorflow.keras.applications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MobileNetV2</w:t>
      </w:r>
    </w:p>
    <w:p w14:paraId="3CFCB116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tensorflow.keras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layers, models, callbacks, optimizers, applications</w:t>
      </w:r>
    </w:p>
    <w:p w14:paraId="452273F5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tensorflow.keras.utils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to_categorical</w:t>
      </w:r>
      <w:proofErr w:type="spellEnd"/>
    </w:p>
    <w:p w14:paraId="55C7451C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tensorflow.keras.preprocessing.image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ImageDataGenerator</w:t>
      </w:r>
      <w:proofErr w:type="spellEnd"/>
    </w:p>
    <w:p w14:paraId="58B32B79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sklearn.metrics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f1_score,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accuracy_score</w:t>
      </w:r>
      <w:proofErr w:type="spellEnd"/>
    </w:p>
    <w:p w14:paraId="6C9794CD" w14:textId="77777777" w:rsidR="00AC768F" w:rsidRDefault="00AC768F">
      <w:pPr>
        <w:spacing w:after="80"/>
      </w:pPr>
    </w:p>
    <w:p w14:paraId="0E346021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2.3 Runtime Diagnostics</w:t>
      </w:r>
    </w:p>
    <w:p w14:paraId="0A589BCC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TensorFlow</w:t>
      </w:r>
      <w:proofErr w:type="spellEnd"/>
      <w:r>
        <w:rPr>
          <w:color w:val="404040"/>
        </w:rPr>
        <w:t xml:space="preserve"> version printed at startup: </w:t>
      </w:r>
      <w:proofErr w:type="spellStart"/>
      <w:r>
        <w:rPr>
          <w:color w:val="404040"/>
        </w:rPr>
        <w:t>tf</w:t>
      </w:r>
      <w:proofErr w:type="spellEnd"/>
      <w:r>
        <w:rPr>
          <w:color w:val="404040"/>
        </w:rPr>
        <w:t>.__version__</w:t>
      </w:r>
    </w:p>
    <w:p w14:paraId="045D915E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OpenCV</w:t>
      </w:r>
      <w:proofErr w:type="spellEnd"/>
      <w:r>
        <w:rPr>
          <w:color w:val="404040"/>
        </w:rPr>
        <w:t xml:space="preserve"> version: cv2.__version__</w:t>
      </w:r>
    </w:p>
    <w:p w14:paraId="149E75BA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GPU availability checked: </w:t>
      </w:r>
      <w:proofErr w:type="spellStart"/>
      <w:r>
        <w:rPr>
          <w:color w:val="404040"/>
        </w:rPr>
        <w:t>tf.config.list_physical_devices</w:t>
      </w:r>
      <w:proofErr w:type="spellEnd"/>
      <w:r>
        <w:rPr>
          <w:color w:val="404040"/>
        </w:rPr>
        <w:t>('GPU')</w:t>
      </w:r>
    </w:p>
    <w:p w14:paraId="1E172B5A" w14:textId="77777777" w:rsidR="006B54A8" w:rsidRDefault="006B54A8">
      <w:pPr>
        <w:pBdr>
          <w:bottom w:val="single" w:sz="8" w:space="4" w:color="2E75B6"/>
        </w:pBdr>
        <w:spacing w:before="360" w:after="140"/>
        <w:rPr>
          <w:b/>
          <w:bCs/>
          <w:color w:val="1F3864"/>
          <w:sz w:val="32"/>
          <w:szCs w:val="32"/>
        </w:rPr>
      </w:pPr>
    </w:p>
    <w:p w14:paraId="79E6D9CF" w14:textId="77777777" w:rsidR="006B54A8" w:rsidRDefault="006B54A8">
      <w:pPr>
        <w:pBdr>
          <w:bottom w:val="single" w:sz="8" w:space="4" w:color="2E75B6"/>
        </w:pBdr>
        <w:spacing w:before="360" w:after="140"/>
        <w:rPr>
          <w:b/>
          <w:bCs/>
          <w:color w:val="1F3864"/>
          <w:sz w:val="32"/>
          <w:szCs w:val="32"/>
        </w:rPr>
      </w:pPr>
    </w:p>
    <w:p w14:paraId="283ECA4B" w14:textId="77777777" w:rsidR="00AC768F" w:rsidRDefault="001668C4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3864"/>
          <w:sz w:val="32"/>
          <w:szCs w:val="32"/>
        </w:rPr>
        <w:t>3. Dataset: FER-2013</w:t>
      </w:r>
    </w:p>
    <w:p w14:paraId="0BE36EE6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3.1 Overview</w:t>
      </w:r>
    </w:p>
    <w:p w14:paraId="2F222441" w14:textId="77777777" w:rsidR="00AC768F" w:rsidRDefault="001668C4">
      <w:pPr>
        <w:spacing w:before="60" w:after="100"/>
        <w:jc w:val="both"/>
      </w:pPr>
      <w:r>
        <w:rPr>
          <w:color w:val="404040"/>
        </w:rPr>
        <w:t>The FER-2013 dataset (Facial Expression Recognition 2013) is the standard benchmark for facial emotion classification. It was originally published at ICML 2013 and consists of 48×48 pixel grayscale face images crowdsourced via the Google Images API and labelled by Amazon Mechanical Turk workers. In this project, it is stored as a ZIP archive in Google Drive and extracted to /content/FER at runtime.</w:t>
      </w:r>
    </w:p>
    <w:p w14:paraId="4BD59C04" w14:textId="77777777" w:rsidR="00AC768F" w:rsidRDefault="00AC768F">
      <w:pPr>
        <w:spacing w:after="80"/>
      </w:pPr>
    </w:p>
    <w:p w14:paraId="5CCF2D74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3.2 Directory Structure (from Code)</w:t>
      </w:r>
    </w:p>
    <w:p w14:paraId="130F997A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TRAIN_DIR = Path('/content/FER/train')</w:t>
      </w:r>
    </w:p>
    <w:p w14:paraId="587FAB18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TEST_DIR  = Path('/content/FER/test')</w:t>
      </w:r>
    </w:p>
    <w:p w14:paraId="34D3A664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EMOTIONS  = sorted([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d.name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for d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TRAIN_DIR.iterdir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d.is_dir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()])</w:t>
      </w:r>
    </w:p>
    <w:p w14:paraId="36A308AB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NUM_CLASSES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(EMOTIONS)   # → 7</w:t>
      </w:r>
    </w:p>
    <w:p w14:paraId="279066C2" w14:textId="77777777" w:rsidR="00AC768F" w:rsidRDefault="00AC768F">
      <w:pPr>
        <w:spacing w:after="80"/>
      </w:pPr>
    </w:p>
    <w:p w14:paraId="69C2E3C3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3.3 Emotion Classes</w:t>
      </w:r>
    </w:p>
    <w:p w14:paraId="74A88E06" w14:textId="77777777" w:rsidR="00AC768F" w:rsidRDefault="001668C4">
      <w:pPr>
        <w:spacing w:before="60" w:after="100"/>
      </w:pPr>
      <w:r>
        <w:rPr>
          <w:color w:val="404040"/>
        </w:rPr>
        <w:t xml:space="preserve">The dataset is </w:t>
      </w:r>
      <w:proofErr w:type="spellStart"/>
      <w:r>
        <w:rPr>
          <w:color w:val="404040"/>
        </w:rPr>
        <w:t>organised</w:t>
      </w:r>
      <w:proofErr w:type="spellEnd"/>
      <w:r>
        <w:rPr>
          <w:color w:val="404040"/>
        </w:rPr>
        <w:t xml:space="preserve"> into 7 emotion categories discovered dynamically from the directory structure:</w:t>
      </w:r>
    </w:p>
    <w:p w14:paraId="015D6263" w14:textId="77777777" w:rsidR="00AC768F" w:rsidRDefault="00AC768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1500"/>
        <w:gridCol w:w="2560"/>
        <w:gridCol w:w="2700"/>
      </w:tblGrid>
      <w:tr w:rsidR="00AC768F" w14:paraId="20B59773" w14:textId="77777777">
        <w:trPr>
          <w:tblHeader/>
        </w:trPr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41A25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 Index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C07C3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Folder Name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28EB2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Train Images</w:t>
            </w:r>
          </w:p>
        </w:tc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907BF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Facial Cues</w:t>
            </w:r>
          </w:p>
        </w:tc>
        <w:tc>
          <w:tcPr>
            <w:tcW w:w="2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B165B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Known Challenge</w:t>
            </w:r>
          </w:p>
        </w:tc>
      </w:tr>
      <w:tr w:rsidR="00AC768F" w14:paraId="20C6E38F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C9F3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71CD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angry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AF59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3,995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B610" w14:textId="77777777" w:rsidR="00AC768F" w:rsidRDefault="001668C4">
            <w:r>
              <w:rPr>
                <w:color w:val="404040"/>
                <w:sz w:val="20"/>
                <w:szCs w:val="20"/>
              </w:rPr>
              <w:t>Furrowed brows, tight lips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374A" w14:textId="77777777" w:rsidR="00AC768F" w:rsidRDefault="001668C4">
            <w:r>
              <w:rPr>
                <w:color w:val="404040"/>
                <w:sz w:val="20"/>
                <w:szCs w:val="20"/>
              </w:rPr>
              <w:t>Confused with Disgust</w:t>
            </w:r>
          </w:p>
        </w:tc>
      </w:tr>
      <w:tr w:rsidR="00AC768F" w14:paraId="6856D63C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97FB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200B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disgust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381C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436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7C96" w14:textId="77777777" w:rsidR="00AC768F" w:rsidRDefault="001668C4">
            <w:r>
              <w:rPr>
                <w:color w:val="404040"/>
                <w:sz w:val="20"/>
                <w:szCs w:val="20"/>
              </w:rPr>
              <w:t>Nose wrinkle, lip curl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6E6B" w14:textId="77777777" w:rsidR="00AC768F" w:rsidRDefault="001668C4">
            <w:r>
              <w:rPr>
                <w:color w:val="404040"/>
                <w:sz w:val="20"/>
                <w:szCs w:val="20"/>
              </w:rPr>
              <w:t>Severely under-represented</w:t>
            </w:r>
          </w:p>
        </w:tc>
      </w:tr>
      <w:tr w:rsidR="00AC768F" w14:paraId="2D434CEC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B40E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6B61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fear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5076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4,097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B21B" w14:textId="77777777" w:rsidR="00AC768F" w:rsidRDefault="001668C4">
            <w:r>
              <w:rPr>
                <w:color w:val="404040"/>
                <w:sz w:val="20"/>
                <w:szCs w:val="20"/>
              </w:rPr>
              <w:t>Wide eyes, raised brows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9D95" w14:textId="77777777" w:rsidR="00AC768F" w:rsidRDefault="001668C4">
            <w:r>
              <w:rPr>
                <w:color w:val="404040"/>
                <w:sz w:val="20"/>
                <w:szCs w:val="20"/>
              </w:rPr>
              <w:t>Confused with Surprise</w:t>
            </w:r>
          </w:p>
        </w:tc>
      </w:tr>
      <w:tr w:rsidR="00AC768F" w14:paraId="41A4D3B8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D3E0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FF8F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happy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D9DA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7,215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7648" w14:textId="77777777" w:rsidR="00AC768F" w:rsidRDefault="001668C4">
            <w:r>
              <w:rPr>
                <w:color w:val="404040"/>
                <w:sz w:val="20"/>
                <w:szCs w:val="20"/>
              </w:rPr>
              <w:t>Cheek raise, lip corner pull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8C2F" w14:textId="77777777" w:rsidR="00AC768F" w:rsidRDefault="001668C4">
            <w:r>
              <w:rPr>
                <w:color w:val="404040"/>
                <w:sz w:val="20"/>
                <w:szCs w:val="20"/>
              </w:rPr>
              <w:t>Largest class — easiest</w:t>
            </w:r>
          </w:p>
        </w:tc>
      </w:tr>
      <w:tr w:rsidR="00AC768F" w14:paraId="509265DD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2237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9929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neutral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7312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4,965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1D5C" w14:textId="77777777" w:rsidR="00AC768F" w:rsidRDefault="001668C4">
            <w:r>
              <w:rPr>
                <w:color w:val="404040"/>
                <w:sz w:val="20"/>
                <w:szCs w:val="20"/>
              </w:rPr>
              <w:t>Relaxed face, no expression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FF28" w14:textId="77777777" w:rsidR="00AC768F" w:rsidRDefault="001668C4">
            <w:r>
              <w:rPr>
                <w:color w:val="404040"/>
                <w:sz w:val="20"/>
                <w:szCs w:val="20"/>
              </w:rPr>
              <w:t>High intra-class variation</w:t>
            </w:r>
          </w:p>
        </w:tc>
      </w:tr>
      <w:tr w:rsidR="00AC768F" w14:paraId="5E75D844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C24D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D6D9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sad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F243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4,830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CD5A" w14:textId="77777777" w:rsidR="00AC768F" w:rsidRDefault="001668C4">
            <w:r>
              <w:rPr>
                <w:color w:val="404040"/>
                <w:sz w:val="20"/>
                <w:szCs w:val="20"/>
              </w:rPr>
              <w:t>Downturned lips, inner brow raise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EDCE" w14:textId="77777777" w:rsidR="00AC768F" w:rsidRDefault="001668C4">
            <w:r>
              <w:rPr>
                <w:color w:val="404040"/>
                <w:sz w:val="20"/>
                <w:szCs w:val="20"/>
              </w:rPr>
              <w:t>Subtle; confused with Neutral</w:t>
            </w:r>
          </w:p>
        </w:tc>
      </w:tr>
      <w:tr w:rsidR="00AC768F" w14:paraId="39B41FBC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A023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4D16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surprise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0DD2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3,171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2069" w14:textId="77777777" w:rsidR="00AC768F" w:rsidRDefault="001668C4">
            <w:r>
              <w:rPr>
                <w:color w:val="404040"/>
                <w:sz w:val="20"/>
                <w:szCs w:val="20"/>
              </w:rPr>
              <w:t>Open mouth, raised brows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1DEF" w14:textId="77777777" w:rsidR="00AC768F" w:rsidRDefault="001668C4">
            <w:r>
              <w:rPr>
                <w:color w:val="404040"/>
                <w:sz w:val="20"/>
                <w:szCs w:val="20"/>
              </w:rPr>
              <w:t>Confused with Fear</w:t>
            </w:r>
          </w:p>
        </w:tc>
      </w:tr>
    </w:tbl>
    <w:p w14:paraId="4E3234D4" w14:textId="77777777" w:rsidR="00AC768F" w:rsidRDefault="00AC768F">
      <w:pPr>
        <w:spacing w:after="80"/>
      </w:pPr>
    </w:p>
    <w:p w14:paraId="7721986E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3.4 Image Counting (Code Logic)</w:t>
      </w:r>
    </w:p>
    <w:p w14:paraId="5EE1B7FC" w14:textId="77777777" w:rsidR="00AC768F" w:rsidRDefault="001668C4">
      <w:pPr>
        <w:spacing w:before="60" w:after="100"/>
      </w:pPr>
      <w:r>
        <w:rPr>
          <w:color w:val="404040"/>
        </w:rPr>
        <w:t>Per-class image counts are computed using the following glob-based helper defined in the code:</w:t>
      </w:r>
    </w:p>
    <w:p w14:paraId="145C1A56" w14:textId="77777777" w:rsidR="00AC768F" w:rsidRDefault="001668C4">
      <w:pP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count_images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(folder, emotion):</w:t>
      </w:r>
    </w:p>
    <w:p w14:paraId="2C6B1C47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(list((folder / emotion).glob('*')))  # jpg/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both safe</w:t>
      </w:r>
    </w:p>
    <w:p w14:paraId="24288AC3" w14:textId="77777777" w:rsidR="00AC768F" w:rsidRDefault="00AC768F">
      <w:pPr>
        <w:spacing w:after="80"/>
      </w:pPr>
    </w:p>
    <w:p w14:paraId="426032CE" w14:textId="77777777" w:rsidR="00AC768F" w:rsidRDefault="001668C4">
      <w:pPr>
        <w:spacing w:before="60" w:after="100"/>
      </w:pPr>
      <w:r>
        <w:rPr>
          <w:color w:val="404040"/>
        </w:rPr>
        <w:t>Both training and test counts are printed per class at startup using:</w:t>
      </w:r>
    </w:p>
    <w:p w14:paraId="7F89EC1D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e in EMOTIONS:</w:t>
      </w:r>
    </w:p>
    <w:p w14:paraId="69340839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print(e, ':',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count_images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(TRAIN_DIR, e))</w:t>
      </w:r>
    </w:p>
    <w:p w14:paraId="0C2C5DEF" w14:textId="77777777" w:rsidR="00AC768F" w:rsidRDefault="00AC768F">
      <w:pPr>
        <w:spacing w:after="80"/>
      </w:pPr>
    </w:p>
    <w:p w14:paraId="1D1C4A88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3.5 Dataset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AC768F" w14:paraId="5A6A44E8" w14:textId="77777777">
        <w:trPr>
          <w:tblHeader/>
        </w:trPr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3F96E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4C960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Images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E4E9A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AC768F" w14:paraId="4B68235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65C1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Training Set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5F0D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~28,709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4992" w14:textId="77777777" w:rsidR="00AC768F" w:rsidRDefault="001668C4">
            <w:r>
              <w:rPr>
                <w:color w:val="404040"/>
                <w:sz w:val="20"/>
                <w:szCs w:val="20"/>
              </w:rPr>
              <w:t>/content/FER/train</w:t>
            </w:r>
          </w:p>
        </w:tc>
      </w:tr>
      <w:tr w:rsidR="00AC768F" w14:paraId="496374E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3DAE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Test Set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3930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~3,589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E5BF" w14:textId="77777777" w:rsidR="00AC768F" w:rsidRDefault="001668C4">
            <w:r>
              <w:rPr>
                <w:color w:val="404040"/>
                <w:sz w:val="20"/>
                <w:szCs w:val="20"/>
              </w:rPr>
              <w:t>/content/FER/test</w:t>
            </w:r>
          </w:p>
        </w:tc>
      </w:tr>
      <w:tr w:rsidR="00AC768F" w14:paraId="09189F5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A0D3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Image Size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8442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48 × 48 </w:t>
            </w:r>
            <w:proofErr w:type="spellStart"/>
            <w:r>
              <w:rPr>
                <w:color w:val="404040"/>
                <w:sz w:val="20"/>
                <w:szCs w:val="20"/>
              </w:rPr>
              <w:t>px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CE5C" w14:textId="77777777" w:rsidR="00AC768F" w:rsidRDefault="001668C4">
            <w:r>
              <w:rPr>
                <w:color w:val="404040"/>
                <w:sz w:val="20"/>
                <w:szCs w:val="20"/>
              </w:rPr>
              <w:t>Grayscale (1 channel)</w:t>
            </w:r>
          </w:p>
        </w:tc>
      </w:tr>
      <w:tr w:rsidR="00AC768F" w14:paraId="2270F30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0F64" w14:textId="77777777" w:rsidR="00AC768F" w:rsidRDefault="001668C4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Num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Classes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39CF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82CE" w14:textId="77777777" w:rsidR="00AC768F" w:rsidRDefault="001668C4">
            <w:r>
              <w:rPr>
                <w:color w:val="404040"/>
                <w:sz w:val="20"/>
                <w:szCs w:val="20"/>
              </w:rPr>
              <w:t>Detected from directory names</w:t>
            </w:r>
          </w:p>
        </w:tc>
      </w:tr>
    </w:tbl>
    <w:p w14:paraId="622907DF" w14:textId="77777777" w:rsidR="00AC768F" w:rsidRDefault="001668C4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3864"/>
          <w:sz w:val="32"/>
          <w:szCs w:val="32"/>
        </w:rPr>
        <w:t>4. Data Preprocessing &amp; Augmentation</w:t>
      </w:r>
    </w:p>
    <w:p w14:paraId="5B1FE128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4.1 Data Generators</w:t>
      </w:r>
    </w:p>
    <w:p w14:paraId="710DB1FD" w14:textId="77777777" w:rsidR="00AC768F" w:rsidRDefault="001668C4">
      <w:pPr>
        <w:spacing w:before="60" w:after="100"/>
        <w:jc w:val="both"/>
      </w:pPr>
      <w:r>
        <w:rPr>
          <w:color w:val="404040"/>
        </w:rPr>
        <w:t xml:space="preserve">Data is fed to all three models using </w:t>
      </w:r>
      <w:proofErr w:type="spellStart"/>
      <w:r>
        <w:rPr>
          <w:color w:val="404040"/>
        </w:rPr>
        <w:t>Keras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ImageDataGenerator</w:t>
      </w:r>
      <w:proofErr w:type="spellEnd"/>
      <w:r>
        <w:rPr>
          <w:color w:val="404040"/>
        </w:rPr>
        <w:t xml:space="preserve">, which handles real-time data augmentation during training to improve </w:t>
      </w:r>
      <w:proofErr w:type="spellStart"/>
      <w:r>
        <w:rPr>
          <w:color w:val="404040"/>
        </w:rPr>
        <w:t>generalisation</w:t>
      </w:r>
      <w:proofErr w:type="spellEnd"/>
      <w:r>
        <w:rPr>
          <w:color w:val="404040"/>
        </w:rPr>
        <w:t xml:space="preserve"> and counteract class imbalance.</w:t>
      </w:r>
    </w:p>
    <w:p w14:paraId="35723DC8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Rescaling: pixel values divided by 255.0 → </w:t>
      </w:r>
      <w:proofErr w:type="spellStart"/>
      <w:r>
        <w:rPr>
          <w:color w:val="404040"/>
        </w:rPr>
        <w:t>normalised</w:t>
      </w:r>
      <w:proofErr w:type="spellEnd"/>
      <w:r>
        <w:rPr>
          <w:color w:val="404040"/>
        </w:rPr>
        <w:t xml:space="preserve"> to [0, 1].</w:t>
      </w:r>
    </w:p>
    <w:p w14:paraId="7AB8F9B2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Horizontal Flip: randomly mirrors images along the vertical axis.</w:t>
      </w:r>
    </w:p>
    <w:p w14:paraId="25500BEA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Rotation Range: ±10° random rotation.</w:t>
      </w:r>
    </w:p>
    <w:p w14:paraId="0AE5D937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Width &amp; Height Shift Range: 10% random translation.</w:t>
      </w:r>
    </w:p>
    <w:p w14:paraId="2ECAD837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Zoom Range: 10% random zoom-in/zoom-out.</w:t>
      </w:r>
    </w:p>
    <w:p w14:paraId="36D58987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Validation Split: 20% of training data held out for validation during training.</w:t>
      </w:r>
    </w:p>
    <w:p w14:paraId="3909C7D3" w14:textId="77777777" w:rsidR="00AC768F" w:rsidRDefault="00AC768F">
      <w:pPr>
        <w:spacing w:after="80"/>
      </w:pPr>
    </w:p>
    <w:p w14:paraId="4743C3F1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4.2 Class Imbalance Handling</w:t>
      </w:r>
    </w:p>
    <w:p w14:paraId="0DC0C9AC" w14:textId="77777777" w:rsidR="00AC768F" w:rsidRDefault="001668C4">
      <w:pPr>
        <w:spacing w:before="60" w:after="100"/>
        <w:jc w:val="both"/>
      </w:pPr>
      <w:r>
        <w:rPr>
          <w:color w:val="404040"/>
        </w:rPr>
        <w:t>The dataset exhibits significant class imbalance (Disgust: ~436 images vs Happy: ~7,215). To address this:</w:t>
      </w:r>
    </w:p>
    <w:p w14:paraId="38058C26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Class weights computed as inversely proportional to class frequency and passed to </w:t>
      </w:r>
      <w:proofErr w:type="spellStart"/>
      <w:r>
        <w:rPr>
          <w:color w:val="404040"/>
        </w:rPr>
        <w:t>model.fit</w:t>
      </w:r>
      <w:proofErr w:type="spellEnd"/>
      <w:r>
        <w:rPr>
          <w:color w:val="404040"/>
        </w:rPr>
        <w:t xml:space="preserve">() as the </w:t>
      </w:r>
      <w:proofErr w:type="spellStart"/>
      <w:r>
        <w:rPr>
          <w:color w:val="404040"/>
        </w:rPr>
        <w:t>class_weight</w:t>
      </w:r>
      <w:proofErr w:type="spellEnd"/>
      <w:r>
        <w:rPr>
          <w:color w:val="404040"/>
        </w:rPr>
        <w:t xml:space="preserve"> argument.</w:t>
      </w:r>
    </w:p>
    <w:p w14:paraId="47DE5E47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Data augmentation applied equally to all classes, effectively oversampling minority classes through random transformations.</w:t>
      </w:r>
    </w:p>
    <w:p w14:paraId="38D3A6C8" w14:textId="77777777" w:rsidR="00AC768F" w:rsidRDefault="00AC768F">
      <w:pPr>
        <w:spacing w:after="80"/>
      </w:pPr>
    </w:p>
    <w:p w14:paraId="2AB20A18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4.3 MobileNetV2-Specific Preprocessing</w:t>
      </w:r>
    </w:p>
    <w:p w14:paraId="0B3A007B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Images resized from 48×48 to 96×96 (or 224×224) to meet MobileNetV2 minimum input requirement.</w:t>
      </w:r>
    </w:p>
    <w:p w14:paraId="4B312648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Grayscale images converted to 3-channel RGB by replicating the single channel.</w:t>
      </w:r>
    </w:p>
    <w:p w14:paraId="37966974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Pixel values rescaled using tf.keras.applications.mobilenet_v2.preprocess_input() for </w:t>
      </w:r>
      <w:proofErr w:type="spellStart"/>
      <w:r>
        <w:rPr>
          <w:color w:val="404040"/>
        </w:rPr>
        <w:t>ImageNet</w:t>
      </w:r>
      <w:proofErr w:type="spellEnd"/>
      <w:r>
        <w:rPr>
          <w:color w:val="404040"/>
        </w:rPr>
        <w:t xml:space="preserve"> compatibility.</w:t>
      </w:r>
    </w:p>
    <w:p w14:paraId="2058640E" w14:textId="77777777" w:rsidR="00AC768F" w:rsidRDefault="001668C4">
      <w:r>
        <w:br w:type="page"/>
      </w:r>
    </w:p>
    <w:p w14:paraId="7A03298D" w14:textId="77777777" w:rsidR="00AC768F" w:rsidRDefault="001668C4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3864"/>
          <w:sz w:val="32"/>
          <w:szCs w:val="32"/>
        </w:rPr>
        <w:t>5. Model Architectures</w:t>
      </w:r>
    </w:p>
    <w:p w14:paraId="665DF677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 xml:space="preserve">5.1 </w:t>
      </w:r>
      <w:proofErr w:type="spellStart"/>
      <w:r>
        <w:rPr>
          <w:b/>
          <w:bCs/>
          <w:color w:val="2E75B6"/>
          <w:sz w:val="26"/>
          <w:szCs w:val="26"/>
        </w:rPr>
        <w:t>VGGNet</w:t>
      </w:r>
      <w:proofErr w:type="spellEnd"/>
    </w:p>
    <w:p w14:paraId="3DC510D1" w14:textId="77777777" w:rsidR="00AC768F" w:rsidRDefault="001668C4">
      <w:pPr>
        <w:spacing w:before="60" w:after="100"/>
        <w:jc w:val="both"/>
      </w:pPr>
      <w:proofErr w:type="spellStart"/>
      <w:r>
        <w:rPr>
          <w:color w:val="404040"/>
        </w:rPr>
        <w:t>VGGNet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Simonyan</w:t>
      </w:r>
      <w:proofErr w:type="spellEnd"/>
      <w:r>
        <w:rPr>
          <w:color w:val="404040"/>
        </w:rPr>
        <w:t xml:space="preserve"> &amp; </w:t>
      </w:r>
      <w:proofErr w:type="spellStart"/>
      <w:r>
        <w:rPr>
          <w:color w:val="404040"/>
        </w:rPr>
        <w:t>Zisserman</w:t>
      </w:r>
      <w:proofErr w:type="spellEnd"/>
      <w:r>
        <w:rPr>
          <w:color w:val="404040"/>
        </w:rPr>
        <w:t>, 2014) is a deep convolutional architecture known for its simplicity: uniform 3×3 convolutional filters stacked in increasing depth. In this project a VGG-style network is adapted to accept 48×48 grayscale FER-2013 inputs.</w:t>
      </w:r>
    </w:p>
    <w:p w14:paraId="4C22F6BF" w14:textId="77777777" w:rsidR="00AC768F" w:rsidRDefault="00AC768F">
      <w:pPr>
        <w:spacing w:after="80"/>
      </w:pPr>
    </w:p>
    <w:p w14:paraId="7460C889" w14:textId="77777777" w:rsidR="00AC768F" w:rsidRDefault="001668C4">
      <w:pPr>
        <w:spacing w:before="180" w:after="60"/>
      </w:pPr>
      <w:r>
        <w:rPr>
          <w:b/>
          <w:bCs/>
          <w:color w:val="1F3864"/>
        </w:rPr>
        <w:t>Layer Stack</w:t>
      </w:r>
    </w:p>
    <w:p w14:paraId="3FFA3717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Input: 48×48×1 grayscale image tensor.</w:t>
      </w:r>
    </w:p>
    <w:p w14:paraId="7D2048D7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Block 1: Conv2D(64, 3×3, padding='same') → </w:t>
      </w:r>
      <w:proofErr w:type="spellStart"/>
      <w:r>
        <w:rPr>
          <w:color w:val="404040"/>
        </w:rPr>
        <w:t>BatchNorm</w:t>
      </w:r>
      <w:proofErr w:type="spellEnd"/>
      <w:r>
        <w:rPr>
          <w:color w:val="404040"/>
        </w:rPr>
        <w:t xml:space="preserve"> → </w:t>
      </w:r>
      <w:proofErr w:type="spellStart"/>
      <w:r>
        <w:rPr>
          <w:color w:val="404040"/>
        </w:rPr>
        <w:t>ReLU</w:t>
      </w:r>
      <w:proofErr w:type="spellEnd"/>
      <w:r>
        <w:rPr>
          <w:color w:val="404040"/>
        </w:rPr>
        <w:t xml:space="preserve"> → Conv2D(64, 3×3) → </w:t>
      </w:r>
      <w:proofErr w:type="spellStart"/>
      <w:r>
        <w:rPr>
          <w:color w:val="404040"/>
        </w:rPr>
        <w:t>MaxPool</w:t>
      </w:r>
      <w:proofErr w:type="spellEnd"/>
      <w:r>
        <w:rPr>
          <w:color w:val="404040"/>
        </w:rPr>
        <w:t>(2×2) → Dropout(0.25).</w:t>
      </w:r>
    </w:p>
    <w:p w14:paraId="5A9757FD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Block 2: Conv2D(128, 3×3) → </w:t>
      </w:r>
      <w:proofErr w:type="spellStart"/>
      <w:r>
        <w:rPr>
          <w:color w:val="404040"/>
        </w:rPr>
        <w:t>BatchNorm</w:t>
      </w:r>
      <w:proofErr w:type="spellEnd"/>
      <w:r>
        <w:rPr>
          <w:color w:val="404040"/>
        </w:rPr>
        <w:t xml:space="preserve"> → </w:t>
      </w:r>
      <w:proofErr w:type="spellStart"/>
      <w:r>
        <w:rPr>
          <w:color w:val="404040"/>
        </w:rPr>
        <w:t>ReLU</w:t>
      </w:r>
      <w:proofErr w:type="spellEnd"/>
      <w:r>
        <w:rPr>
          <w:color w:val="404040"/>
        </w:rPr>
        <w:t xml:space="preserve"> → Conv2D(128, 3×3) → </w:t>
      </w:r>
      <w:proofErr w:type="spellStart"/>
      <w:r>
        <w:rPr>
          <w:color w:val="404040"/>
        </w:rPr>
        <w:t>MaxPool</w:t>
      </w:r>
      <w:proofErr w:type="spellEnd"/>
      <w:r>
        <w:rPr>
          <w:color w:val="404040"/>
        </w:rPr>
        <w:t>(2×2) → Dropout(0.25).</w:t>
      </w:r>
    </w:p>
    <w:p w14:paraId="7B1776B9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Block 3: Conv2D(256, 3×3) → </w:t>
      </w:r>
      <w:proofErr w:type="spellStart"/>
      <w:r>
        <w:rPr>
          <w:color w:val="404040"/>
        </w:rPr>
        <w:t>BatchNorm</w:t>
      </w:r>
      <w:proofErr w:type="spellEnd"/>
      <w:r>
        <w:rPr>
          <w:color w:val="404040"/>
        </w:rPr>
        <w:t xml:space="preserve"> → </w:t>
      </w:r>
      <w:proofErr w:type="spellStart"/>
      <w:r>
        <w:rPr>
          <w:color w:val="404040"/>
        </w:rPr>
        <w:t>ReLU</w:t>
      </w:r>
      <w:proofErr w:type="spellEnd"/>
      <w:r>
        <w:rPr>
          <w:color w:val="404040"/>
        </w:rPr>
        <w:t xml:space="preserve"> → Conv2D(256, 3×3) → </w:t>
      </w:r>
      <w:proofErr w:type="spellStart"/>
      <w:r>
        <w:rPr>
          <w:color w:val="404040"/>
        </w:rPr>
        <w:t>MaxPool</w:t>
      </w:r>
      <w:proofErr w:type="spellEnd"/>
      <w:r>
        <w:rPr>
          <w:color w:val="404040"/>
        </w:rPr>
        <w:t>(2×2) → Dropout(0.25).</w:t>
      </w:r>
    </w:p>
    <w:p w14:paraId="4E329409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Block 4: Conv2D(512, 3×3) → </w:t>
      </w:r>
      <w:proofErr w:type="spellStart"/>
      <w:r>
        <w:rPr>
          <w:color w:val="404040"/>
        </w:rPr>
        <w:t>BatchNorm</w:t>
      </w:r>
      <w:proofErr w:type="spellEnd"/>
      <w:r>
        <w:rPr>
          <w:color w:val="404040"/>
        </w:rPr>
        <w:t xml:space="preserve"> → </w:t>
      </w:r>
      <w:proofErr w:type="spellStart"/>
      <w:r>
        <w:rPr>
          <w:color w:val="404040"/>
        </w:rPr>
        <w:t>ReLU</w:t>
      </w:r>
      <w:proofErr w:type="spellEnd"/>
      <w:r>
        <w:rPr>
          <w:color w:val="404040"/>
        </w:rPr>
        <w:t xml:space="preserve"> → Conv2D(512, 3×3) → </w:t>
      </w:r>
      <w:proofErr w:type="spellStart"/>
      <w:r>
        <w:rPr>
          <w:color w:val="404040"/>
        </w:rPr>
        <w:t>MaxPool</w:t>
      </w:r>
      <w:proofErr w:type="spellEnd"/>
      <w:r>
        <w:rPr>
          <w:color w:val="404040"/>
        </w:rPr>
        <w:t>(2×2) → Dropout(0.25).</w:t>
      </w:r>
    </w:p>
    <w:p w14:paraId="05660EA4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Flatten → Dense(4096, </w:t>
      </w:r>
      <w:proofErr w:type="spellStart"/>
      <w:r>
        <w:rPr>
          <w:color w:val="404040"/>
        </w:rPr>
        <w:t>ReLU</w:t>
      </w:r>
      <w:proofErr w:type="spellEnd"/>
      <w:r>
        <w:rPr>
          <w:color w:val="404040"/>
        </w:rPr>
        <w:t xml:space="preserve">) → Dropout(0.5) → Dense(4096, </w:t>
      </w:r>
      <w:proofErr w:type="spellStart"/>
      <w:r>
        <w:rPr>
          <w:color w:val="404040"/>
        </w:rPr>
        <w:t>ReLU</w:t>
      </w:r>
      <w:proofErr w:type="spellEnd"/>
      <w:r>
        <w:rPr>
          <w:color w:val="404040"/>
        </w:rPr>
        <w:t xml:space="preserve">) → Dropout(0.5) → Dense(7, </w:t>
      </w:r>
      <w:proofErr w:type="spellStart"/>
      <w:r>
        <w:rPr>
          <w:color w:val="404040"/>
        </w:rPr>
        <w:t>Softmax</w:t>
      </w:r>
      <w:proofErr w:type="spellEnd"/>
      <w:r>
        <w:rPr>
          <w:color w:val="404040"/>
        </w:rPr>
        <w:t>).</w:t>
      </w:r>
    </w:p>
    <w:p w14:paraId="374C563C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Optimizer: Adam (</w:t>
      </w:r>
      <w:proofErr w:type="spellStart"/>
      <w:r>
        <w:rPr>
          <w:color w:val="404040"/>
        </w:rPr>
        <w:t>lr</w:t>
      </w:r>
      <w:proofErr w:type="spellEnd"/>
      <w:r>
        <w:rPr>
          <w:color w:val="404040"/>
        </w:rPr>
        <w:t>=0.001) · Loss: Categorical Cross-Entropy.</w:t>
      </w:r>
    </w:p>
    <w:p w14:paraId="06951F88" w14:textId="77777777" w:rsidR="00AC768F" w:rsidRDefault="00AC768F">
      <w:pPr>
        <w:spacing w:after="80"/>
      </w:pPr>
    </w:p>
    <w:p w14:paraId="21E74ED1" w14:textId="77777777" w:rsidR="00AC768F" w:rsidRDefault="001668C4">
      <w:pPr>
        <w:spacing w:before="180" w:after="60"/>
      </w:pPr>
      <w:r>
        <w:rPr>
          <w:b/>
          <w:bCs/>
          <w:color w:val="1F3864"/>
        </w:rPr>
        <w:t>Characteristics</w:t>
      </w:r>
    </w:p>
    <w:p w14:paraId="41C77A6C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Approximate Parameters: ~30–80 M (adapted, not full VGG-16).</w:t>
      </w:r>
    </w:p>
    <w:p w14:paraId="1CB05A8D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Strength: Very deep feature hierarchy; rich semantic representations.</w:t>
      </w:r>
    </w:p>
    <w:p w14:paraId="348E9A7B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Weakness: High memory footprint; prone to overfitting on small datasets; slow inference.</w:t>
      </w:r>
    </w:p>
    <w:p w14:paraId="5DC9308E" w14:textId="77777777" w:rsidR="00AC768F" w:rsidRDefault="00AC768F">
      <w:pPr>
        <w:spacing w:after="80"/>
      </w:pPr>
    </w:p>
    <w:p w14:paraId="0A58A98E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5.2 CNN from Scratch</w:t>
      </w:r>
    </w:p>
    <w:p w14:paraId="066D6AA1" w14:textId="77777777" w:rsidR="00AC768F" w:rsidRDefault="001668C4">
      <w:pPr>
        <w:spacing w:before="60" w:after="100"/>
        <w:jc w:val="both"/>
      </w:pPr>
      <w:r>
        <w:rPr>
          <w:color w:val="404040"/>
        </w:rPr>
        <w:t>A lightweight custom CNN designed and implemented from first principles. The goal is to establish a minimal baseline that is fully interpretable and fast, without relying on pre-trained weights.</w:t>
      </w:r>
    </w:p>
    <w:p w14:paraId="2EA06540" w14:textId="77777777" w:rsidR="00AC768F" w:rsidRDefault="00AC768F">
      <w:pPr>
        <w:spacing w:after="80"/>
      </w:pPr>
    </w:p>
    <w:p w14:paraId="5A591C05" w14:textId="77777777" w:rsidR="00AC768F" w:rsidRDefault="001668C4">
      <w:pPr>
        <w:spacing w:before="180" w:after="60"/>
      </w:pPr>
      <w:r>
        <w:rPr>
          <w:b/>
          <w:bCs/>
          <w:color w:val="1F3864"/>
        </w:rPr>
        <w:t>Layer Stack</w:t>
      </w:r>
    </w:p>
    <w:p w14:paraId="2794C881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Input: 48×48×1 grayscale tensor.</w:t>
      </w:r>
    </w:p>
    <w:p w14:paraId="11DCCACB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Block 1: Conv2D(32, 3×3, padding='same') → </w:t>
      </w:r>
      <w:proofErr w:type="spellStart"/>
      <w:r>
        <w:rPr>
          <w:color w:val="404040"/>
        </w:rPr>
        <w:t>BatchNorm</w:t>
      </w:r>
      <w:proofErr w:type="spellEnd"/>
      <w:r>
        <w:rPr>
          <w:color w:val="404040"/>
        </w:rPr>
        <w:t xml:space="preserve"> → </w:t>
      </w:r>
      <w:proofErr w:type="spellStart"/>
      <w:r>
        <w:rPr>
          <w:color w:val="404040"/>
        </w:rPr>
        <w:t>ReLU</w:t>
      </w:r>
      <w:proofErr w:type="spellEnd"/>
      <w:r>
        <w:rPr>
          <w:color w:val="404040"/>
        </w:rPr>
        <w:t xml:space="preserve"> → Conv2D(32, 3×3) → </w:t>
      </w:r>
      <w:proofErr w:type="spellStart"/>
      <w:r>
        <w:rPr>
          <w:color w:val="404040"/>
        </w:rPr>
        <w:t>MaxPool</w:t>
      </w:r>
      <w:proofErr w:type="spellEnd"/>
      <w:r>
        <w:rPr>
          <w:color w:val="404040"/>
        </w:rPr>
        <w:t>(2×2) → Dropout(0.25).</w:t>
      </w:r>
    </w:p>
    <w:p w14:paraId="5E5C7DA0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Block 2: Conv2D(64, 3×3, padding='same') → </w:t>
      </w:r>
      <w:proofErr w:type="spellStart"/>
      <w:r>
        <w:rPr>
          <w:color w:val="404040"/>
        </w:rPr>
        <w:t>BatchNorm</w:t>
      </w:r>
      <w:proofErr w:type="spellEnd"/>
      <w:r>
        <w:rPr>
          <w:color w:val="404040"/>
        </w:rPr>
        <w:t xml:space="preserve"> → </w:t>
      </w:r>
      <w:proofErr w:type="spellStart"/>
      <w:r>
        <w:rPr>
          <w:color w:val="404040"/>
        </w:rPr>
        <w:t>ReLU</w:t>
      </w:r>
      <w:proofErr w:type="spellEnd"/>
      <w:r>
        <w:rPr>
          <w:color w:val="404040"/>
        </w:rPr>
        <w:t xml:space="preserve"> → Conv2D(64, 3×3) → </w:t>
      </w:r>
      <w:proofErr w:type="spellStart"/>
      <w:r>
        <w:rPr>
          <w:color w:val="404040"/>
        </w:rPr>
        <w:t>MaxPool</w:t>
      </w:r>
      <w:proofErr w:type="spellEnd"/>
      <w:r>
        <w:rPr>
          <w:color w:val="404040"/>
        </w:rPr>
        <w:t>(2×2) → Dropout(0.25).</w:t>
      </w:r>
    </w:p>
    <w:p w14:paraId="1D4C3F97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Block 3: Conv2D(128, 3×3, padding='same') → </w:t>
      </w:r>
      <w:proofErr w:type="spellStart"/>
      <w:r>
        <w:rPr>
          <w:color w:val="404040"/>
        </w:rPr>
        <w:t>BatchNorm</w:t>
      </w:r>
      <w:proofErr w:type="spellEnd"/>
      <w:r>
        <w:rPr>
          <w:color w:val="404040"/>
        </w:rPr>
        <w:t xml:space="preserve"> → </w:t>
      </w:r>
      <w:proofErr w:type="spellStart"/>
      <w:r>
        <w:rPr>
          <w:color w:val="404040"/>
        </w:rPr>
        <w:t>ReLU</w:t>
      </w:r>
      <w:proofErr w:type="spellEnd"/>
      <w:r>
        <w:rPr>
          <w:color w:val="404040"/>
        </w:rPr>
        <w:t xml:space="preserve"> → </w:t>
      </w:r>
      <w:proofErr w:type="spellStart"/>
      <w:r>
        <w:rPr>
          <w:color w:val="404040"/>
        </w:rPr>
        <w:t>MaxPool</w:t>
      </w:r>
      <w:proofErr w:type="spellEnd"/>
      <w:r>
        <w:rPr>
          <w:color w:val="404040"/>
        </w:rPr>
        <w:t>(2×2) → Dropout(0.25).</w:t>
      </w:r>
    </w:p>
    <w:p w14:paraId="11303CE1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Flatten → Dense(256, </w:t>
      </w:r>
      <w:proofErr w:type="spellStart"/>
      <w:r>
        <w:rPr>
          <w:color w:val="404040"/>
        </w:rPr>
        <w:t>ReLU</w:t>
      </w:r>
      <w:proofErr w:type="spellEnd"/>
      <w:r>
        <w:rPr>
          <w:color w:val="404040"/>
        </w:rPr>
        <w:t xml:space="preserve">) → </w:t>
      </w:r>
      <w:proofErr w:type="spellStart"/>
      <w:r>
        <w:rPr>
          <w:color w:val="404040"/>
        </w:rPr>
        <w:t>BatchNorm</w:t>
      </w:r>
      <w:proofErr w:type="spellEnd"/>
      <w:r>
        <w:rPr>
          <w:color w:val="404040"/>
        </w:rPr>
        <w:t xml:space="preserve"> → Dropout(0.5) → Dense(7, </w:t>
      </w:r>
      <w:proofErr w:type="spellStart"/>
      <w:r>
        <w:rPr>
          <w:color w:val="404040"/>
        </w:rPr>
        <w:t>Softmax</w:t>
      </w:r>
      <w:proofErr w:type="spellEnd"/>
      <w:r>
        <w:rPr>
          <w:color w:val="404040"/>
        </w:rPr>
        <w:t>).</w:t>
      </w:r>
    </w:p>
    <w:p w14:paraId="029C3FFC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Optimizer: Adam (</w:t>
      </w:r>
      <w:proofErr w:type="spellStart"/>
      <w:r>
        <w:rPr>
          <w:color w:val="404040"/>
        </w:rPr>
        <w:t>lr</w:t>
      </w:r>
      <w:proofErr w:type="spellEnd"/>
      <w:r>
        <w:rPr>
          <w:color w:val="404040"/>
        </w:rPr>
        <w:t xml:space="preserve">=0.0001) with </w:t>
      </w:r>
      <w:proofErr w:type="spellStart"/>
      <w:r>
        <w:rPr>
          <w:color w:val="404040"/>
        </w:rPr>
        <w:t>ReduceLROnPlateau</w:t>
      </w:r>
      <w:proofErr w:type="spellEnd"/>
      <w:r>
        <w:rPr>
          <w:color w:val="404040"/>
        </w:rPr>
        <w:t xml:space="preserve"> callback · Loss: Categorical Cross-Entropy.</w:t>
      </w:r>
    </w:p>
    <w:p w14:paraId="3F4F5B86" w14:textId="77777777" w:rsidR="00AC768F" w:rsidRDefault="00AC768F">
      <w:pPr>
        <w:spacing w:after="80"/>
      </w:pPr>
    </w:p>
    <w:p w14:paraId="6276E744" w14:textId="77777777" w:rsidR="00AC768F" w:rsidRDefault="001668C4">
      <w:pPr>
        <w:spacing w:before="180" w:after="60"/>
      </w:pPr>
      <w:r>
        <w:rPr>
          <w:b/>
          <w:bCs/>
          <w:color w:val="1F3864"/>
        </w:rPr>
        <w:t>Characteristics</w:t>
      </w:r>
    </w:p>
    <w:p w14:paraId="06930668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Approximate Parameters: ~2–5 M.</w:t>
      </w:r>
    </w:p>
    <w:p w14:paraId="51696A12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Strength: Fastest training &amp; inference; smallest model file (~15–25 MB); fully interpretable.</w:t>
      </w:r>
    </w:p>
    <w:p w14:paraId="54170769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Weakness: Limited representational capacity; </w:t>
      </w:r>
      <w:proofErr w:type="spellStart"/>
      <w:r>
        <w:rPr>
          <w:color w:val="404040"/>
        </w:rPr>
        <w:t>underfits</w:t>
      </w:r>
      <w:proofErr w:type="spellEnd"/>
      <w:r>
        <w:rPr>
          <w:color w:val="404040"/>
        </w:rPr>
        <w:t xml:space="preserve"> complex expression nuances.</w:t>
      </w:r>
    </w:p>
    <w:p w14:paraId="12841CF1" w14:textId="77777777" w:rsidR="00AC768F" w:rsidRDefault="00AC768F">
      <w:pPr>
        <w:spacing w:after="80"/>
      </w:pPr>
    </w:p>
    <w:p w14:paraId="7156FC33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5.3 MobileNetV2 (Transfer Learning)</w:t>
      </w:r>
    </w:p>
    <w:p w14:paraId="311628A3" w14:textId="77777777" w:rsidR="00AC768F" w:rsidRDefault="001668C4">
      <w:pPr>
        <w:spacing w:before="60" w:after="100"/>
        <w:jc w:val="both"/>
      </w:pPr>
      <w:r>
        <w:rPr>
          <w:color w:val="404040"/>
        </w:rPr>
        <w:t xml:space="preserve">MobileNetV2 (Sandler et al., 2018) uses inverted residual blocks with linear bottlenecks and </w:t>
      </w:r>
      <w:proofErr w:type="spellStart"/>
      <w:r>
        <w:rPr>
          <w:color w:val="404040"/>
        </w:rPr>
        <w:t>depthwise</w:t>
      </w:r>
      <w:proofErr w:type="spellEnd"/>
      <w:r>
        <w:rPr>
          <w:color w:val="404040"/>
        </w:rPr>
        <w:t xml:space="preserve"> separable convolutions. The project leverages MobileNetV2 pre-trained on </w:t>
      </w:r>
      <w:proofErr w:type="spellStart"/>
      <w:r>
        <w:rPr>
          <w:color w:val="404040"/>
        </w:rPr>
        <w:t>ImageNet</w:t>
      </w:r>
      <w:proofErr w:type="spellEnd"/>
      <w:r>
        <w:rPr>
          <w:color w:val="404040"/>
        </w:rPr>
        <w:t xml:space="preserve"> via </w:t>
      </w:r>
      <w:proofErr w:type="spellStart"/>
      <w:r>
        <w:rPr>
          <w:color w:val="404040"/>
        </w:rPr>
        <w:t>Keras's</w:t>
      </w:r>
      <w:proofErr w:type="spellEnd"/>
      <w:r>
        <w:rPr>
          <w:color w:val="404040"/>
        </w:rPr>
        <w:t xml:space="preserve"> built-in applications module, which was imported directly in the code:</w:t>
      </w:r>
    </w:p>
    <w:p w14:paraId="3A21D5A6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tensorflow.keras.applications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MobileNetV2</w:t>
      </w:r>
    </w:p>
    <w:p w14:paraId="3F0E1261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tensorflow.keras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applications</w:t>
      </w:r>
    </w:p>
    <w:p w14:paraId="19E3DB3F" w14:textId="77777777" w:rsidR="00AC768F" w:rsidRDefault="00AC768F">
      <w:pPr>
        <w:spacing w:after="80"/>
      </w:pPr>
    </w:p>
    <w:p w14:paraId="555EC8B7" w14:textId="77777777" w:rsidR="00AC768F" w:rsidRDefault="001668C4">
      <w:pPr>
        <w:spacing w:before="180" w:after="60"/>
      </w:pPr>
      <w:r>
        <w:rPr>
          <w:b/>
          <w:bCs/>
          <w:color w:val="1F3864"/>
        </w:rPr>
        <w:t>Layer Stack</w:t>
      </w:r>
    </w:p>
    <w:p w14:paraId="3047039A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Base: MobileNetV2(weights='</w:t>
      </w:r>
      <w:proofErr w:type="spellStart"/>
      <w:r>
        <w:rPr>
          <w:color w:val="404040"/>
        </w:rPr>
        <w:t>imagenet</w:t>
      </w:r>
      <w:proofErr w:type="spellEnd"/>
      <w:r>
        <w:rPr>
          <w:color w:val="404040"/>
        </w:rPr>
        <w:t xml:space="preserve">', </w:t>
      </w:r>
      <w:proofErr w:type="spellStart"/>
      <w:r>
        <w:rPr>
          <w:color w:val="404040"/>
        </w:rPr>
        <w:t>include_top</w:t>
      </w:r>
      <w:proofErr w:type="spellEnd"/>
      <w:r>
        <w:rPr>
          <w:color w:val="404040"/>
        </w:rPr>
        <w:t xml:space="preserve">=False, </w:t>
      </w:r>
      <w:proofErr w:type="spellStart"/>
      <w:r>
        <w:rPr>
          <w:color w:val="404040"/>
        </w:rPr>
        <w:t>input_shape</w:t>
      </w:r>
      <w:proofErr w:type="spellEnd"/>
      <w:r>
        <w:rPr>
          <w:color w:val="404040"/>
        </w:rPr>
        <w:t>=(96,96,3)).</w:t>
      </w:r>
    </w:p>
    <w:p w14:paraId="2F61ECBC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Phase 1 – Head Training: Base layers frozen; GlobalAveragePooling2D → Dense(128, </w:t>
      </w:r>
      <w:proofErr w:type="spellStart"/>
      <w:r>
        <w:rPr>
          <w:color w:val="404040"/>
        </w:rPr>
        <w:t>ReLU</w:t>
      </w:r>
      <w:proofErr w:type="spellEnd"/>
      <w:r>
        <w:rPr>
          <w:color w:val="404040"/>
        </w:rPr>
        <w:t xml:space="preserve">) → Dropout(0.3) → Dense(7, </w:t>
      </w:r>
      <w:proofErr w:type="spellStart"/>
      <w:r>
        <w:rPr>
          <w:color w:val="404040"/>
        </w:rPr>
        <w:t>Softmax</w:t>
      </w:r>
      <w:proofErr w:type="spellEnd"/>
      <w:r>
        <w:rPr>
          <w:color w:val="404040"/>
        </w:rPr>
        <w:t>). Optimizer: Adam(</w:t>
      </w:r>
      <w:proofErr w:type="spellStart"/>
      <w:r>
        <w:rPr>
          <w:color w:val="404040"/>
        </w:rPr>
        <w:t>lr</w:t>
      </w:r>
      <w:proofErr w:type="spellEnd"/>
      <w:r>
        <w:rPr>
          <w:color w:val="404040"/>
        </w:rPr>
        <w:t>=0.0001).</w:t>
      </w:r>
    </w:p>
    <w:p w14:paraId="5AC3AE34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Phase 2 – Fine-Tuning: Last 30 layers of base unfrozen; entire model retrained with Adam(</w:t>
      </w:r>
      <w:proofErr w:type="spellStart"/>
      <w:r>
        <w:rPr>
          <w:color w:val="404040"/>
        </w:rPr>
        <w:t>lr</w:t>
      </w:r>
      <w:proofErr w:type="spellEnd"/>
      <w:r>
        <w:rPr>
          <w:color w:val="404040"/>
        </w:rPr>
        <w:t>=1e-5) to preserve learned low-level features.</w:t>
      </w:r>
    </w:p>
    <w:p w14:paraId="1FFEECCA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Loss: Categorical Cross-Entropy throughout both phases.</w:t>
      </w:r>
    </w:p>
    <w:p w14:paraId="11CECA71" w14:textId="77777777" w:rsidR="00AC768F" w:rsidRDefault="00AC768F">
      <w:pPr>
        <w:spacing w:after="80"/>
      </w:pPr>
    </w:p>
    <w:p w14:paraId="45390859" w14:textId="77777777" w:rsidR="00AC768F" w:rsidRDefault="001668C4">
      <w:pPr>
        <w:spacing w:before="180" w:after="60"/>
      </w:pPr>
      <w:r>
        <w:rPr>
          <w:b/>
          <w:bCs/>
          <w:color w:val="1F3864"/>
        </w:rPr>
        <w:t>Characteristics</w:t>
      </w:r>
    </w:p>
    <w:p w14:paraId="38021A1F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Approximate Parameters: ~3.4 M (base) + small head = ~3.6 M total.</w:t>
      </w:r>
    </w:p>
    <w:p w14:paraId="43B0DE4B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Strength: Best accuracy; benefits from </w:t>
      </w:r>
      <w:proofErr w:type="spellStart"/>
      <w:r>
        <w:rPr>
          <w:color w:val="404040"/>
        </w:rPr>
        <w:t>ImageNet</w:t>
      </w:r>
      <w:proofErr w:type="spellEnd"/>
      <w:r>
        <w:rPr>
          <w:color w:val="404040"/>
        </w:rPr>
        <w:t xml:space="preserve"> feature transfer; fast inference (~22–28 FPS on </w:t>
      </w:r>
      <w:proofErr w:type="spellStart"/>
      <w:r>
        <w:rPr>
          <w:color w:val="404040"/>
        </w:rPr>
        <w:t>Colab</w:t>
      </w:r>
      <w:proofErr w:type="spellEnd"/>
      <w:r>
        <w:rPr>
          <w:color w:val="404040"/>
        </w:rPr>
        <w:t xml:space="preserve"> GPU).</w:t>
      </w:r>
    </w:p>
    <w:p w14:paraId="734CC493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Weakness: Requires RGB input; image must be resized; needs careful fine-tuning learning rate.</w:t>
      </w:r>
    </w:p>
    <w:p w14:paraId="631E39BB" w14:textId="77777777" w:rsidR="00AC768F" w:rsidRDefault="001668C4">
      <w:r>
        <w:br w:type="page"/>
      </w:r>
    </w:p>
    <w:p w14:paraId="19999E37" w14:textId="77777777" w:rsidR="00AC768F" w:rsidRDefault="001668C4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3864"/>
          <w:sz w:val="32"/>
          <w:szCs w:val="32"/>
        </w:rPr>
        <w:t>6. Model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597"/>
        <w:gridCol w:w="777"/>
        <w:gridCol w:w="1372"/>
        <w:gridCol w:w="149"/>
        <w:gridCol w:w="1292"/>
        <w:gridCol w:w="1159"/>
        <w:gridCol w:w="2262"/>
      </w:tblGrid>
      <w:tr w:rsidR="00AC768F" w14:paraId="60B50685" w14:textId="77777777">
        <w:trPr>
          <w:gridAfter w:val="2"/>
          <w:wAfter w:w="3560" w:type="dxa"/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7714F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40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2A88E" w14:textId="77777777" w:rsidR="00AC768F" w:rsidRDefault="001668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VGGNet</w:t>
            </w:r>
            <w:proofErr w:type="spellEnd"/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94D04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CNN Scratch</w:t>
            </w:r>
          </w:p>
        </w:tc>
        <w:tc>
          <w:tcPr>
            <w:tcW w:w="120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C6ED8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MobileNetV2</w:t>
            </w:r>
          </w:p>
        </w:tc>
      </w:tr>
      <w:tr w:rsidR="00AC768F" w14:paraId="4FAF10D2" w14:textId="77777777">
        <w:trPr>
          <w:tblHeader/>
        </w:trPr>
        <w:tc>
          <w:tcPr>
            <w:tcW w:w="240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8030C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32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997F5" w14:textId="77777777" w:rsidR="00AC768F" w:rsidRDefault="001668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VGGNet</w:t>
            </w:r>
            <w:proofErr w:type="spellEnd"/>
          </w:p>
        </w:tc>
        <w:tc>
          <w:tcPr>
            <w:tcW w:w="232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77F79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CNN Scratch</w:t>
            </w:r>
          </w:p>
        </w:tc>
        <w:tc>
          <w:tcPr>
            <w:tcW w:w="2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22D43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MobileNetV2</w:t>
            </w:r>
          </w:p>
        </w:tc>
      </w:tr>
      <w:tr w:rsidR="00AC768F" w14:paraId="2A4EA7FB" w14:textId="77777777">
        <w:tc>
          <w:tcPr>
            <w:tcW w:w="2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2BF3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Base Architecture</w:t>
            </w:r>
          </w:p>
        </w:tc>
        <w:tc>
          <w:tcPr>
            <w:tcW w:w="232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ACB8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Deep uniform CNN</w:t>
            </w:r>
          </w:p>
        </w:tc>
        <w:tc>
          <w:tcPr>
            <w:tcW w:w="2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E576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Custom designed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B8CE" w14:textId="77777777" w:rsidR="00AC768F" w:rsidRDefault="001668C4">
            <w:pPr>
              <w:jc w:val="center"/>
            </w:pPr>
            <w:proofErr w:type="spellStart"/>
            <w:r>
              <w:rPr>
                <w:color w:val="404040"/>
                <w:sz w:val="20"/>
                <w:szCs w:val="20"/>
              </w:rPr>
              <w:t>Depthwise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Separable CNN</w:t>
            </w:r>
          </w:p>
        </w:tc>
      </w:tr>
      <w:tr w:rsidR="00AC768F" w14:paraId="71283911" w14:textId="77777777">
        <w:tc>
          <w:tcPr>
            <w:tcW w:w="2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064D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Pre-trained Weights</w:t>
            </w:r>
          </w:p>
        </w:tc>
        <w:tc>
          <w:tcPr>
            <w:tcW w:w="232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81B3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None (trained fresh)</w:t>
            </w:r>
          </w:p>
        </w:tc>
        <w:tc>
          <w:tcPr>
            <w:tcW w:w="2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60A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None (from scratch)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AAB1" w14:textId="77777777" w:rsidR="00AC768F" w:rsidRDefault="001668C4">
            <w:pPr>
              <w:jc w:val="center"/>
            </w:pPr>
            <w:proofErr w:type="spellStart"/>
            <w:r>
              <w:rPr>
                <w:color w:val="404040"/>
                <w:sz w:val="20"/>
                <w:szCs w:val="20"/>
              </w:rPr>
              <w:t>ImageNet</w:t>
            </w:r>
            <w:proofErr w:type="spellEnd"/>
          </w:p>
        </w:tc>
      </w:tr>
      <w:tr w:rsidR="00AC768F" w14:paraId="05372148" w14:textId="77777777">
        <w:tc>
          <w:tcPr>
            <w:tcW w:w="2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2941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Input Shape</w:t>
            </w:r>
          </w:p>
        </w:tc>
        <w:tc>
          <w:tcPr>
            <w:tcW w:w="232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61A1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48×48×1</w:t>
            </w:r>
          </w:p>
        </w:tc>
        <w:tc>
          <w:tcPr>
            <w:tcW w:w="2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2E1D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48×48×1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D318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96×96×3</w:t>
            </w:r>
          </w:p>
        </w:tc>
      </w:tr>
      <w:tr w:rsidR="00AC768F" w14:paraId="777A8DC0" w14:textId="77777777">
        <w:tc>
          <w:tcPr>
            <w:tcW w:w="2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674D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Approx. Parameters</w:t>
            </w:r>
          </w:p>
        </w:tc>
        <w:tc>
          <w:tcPr>
            <w:tcW w:w="232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CBE3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~30–80 M</w:t>
            </w:r>
          </w:p>
        </w:tc>
        <w:tc>
          <w:tcPr>
            <w:tcW w:w="2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B848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~2–5 M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5C74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~3.6 M</w:t>
            </w:r>
          </w:p>
        </w:tc>
      </w:tr>
      <w:tr w:rsidR="00AC768F" w14:paraId="7910531E" w14:textId="77777777">
        <w:tc>
          <w:tcPr>
            <w:tcW w:w="2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071F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Training Epochs</w:t>
            </w:r>
          </w:p>
        </w:tc>
        <w:tc>
          <w:tcPr>
            <w:tcW w:w="232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FA38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50</w:t>
            </w:r>
          </w:p>
        </w:tc>
        <w:tc>
          <w:tcPr>
            <w:tcW w:w="2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F489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50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FC77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30 + 20 (fine-tune)</w:t>
            </w:r>
          </w:p>
        </w:tc>
      </w:tr>
      <w:tr w:rsidR="00AC768F" w14:paraId="63F88A22" w14:textId="77777777">
        <w:tc>
          <w:tcPr>
            <w:tcW w:w="2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A9B4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Optimizer (initial)</w:t>
            </w:r>
          </w:p>
        </w:tc>
        <w:tc>
          <w:tcPr>
            <w:tcW w:w="232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FEFD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Adam </w:t>
            </w:r>
            <w:proofErr w:type="spellStart"/>
            <w:r>
              <w:rPr>
                <w:color w:val="404040"/>
                <w:sz w:val="20"/>
                <w:szCs w:val="20"/>
              </w:rPr>
              <w:t>lr</w:t>
            </w:r>
            <w:proofErr w:type="spellEnd"/>
            <w:r>
              <w:rPr>
                <w:color w:val="404040"/>
                <w:sz w:val="20"/>
                <w:szCs w:val="20"/>
              </w:rPr>
              <w:t>=0.001</w:t>
            </w:r>
          </w:p>
        </w:tc>
        <w:tc>
          <w:tcPr>
            <w:tcW w:w="2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E3EB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Adam </w:t>
            </w:r>
            <w:proofErr w:type="spellStart"/>
            <w:r>
              <w:rPr>
                <w:color w:val="404040"/>
                <w:sz w:val="20"/>
                <w:szCs w:val="20"/>
              </w:rPr>
              <w:t>lr</w:t>
            </w:r>
            <w:proofErr w:type="spellEnd"/>
            <w:r>
              <w:rPr>
                <w:color w:val="404040"/>
                <w:sz w:val="20"/>
                <w:szCs w:val="20"/>
              </w:rPr>
              <w:t>=0.0001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54BC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Adam </w:t>
            </w:r>
            <w:proofErr w:type="spellStart"/>
            <w:r>
              <w:rPr>
                <w:color w:val="404040"/>
                <w:sz w:val="20"/>
                <w:szCs w:val="20"/>
              </w:rPr>
              <w:t>lr</w:t>
            </w:r>
            <w:proofErr w:type="spellEnd"/>
            <w:r>
              <w:rPr>
                <w:color w:val="404040"/>
                <w:sz w:val="20"/>
                <w:szCs w:val="20"/>
              </w:rPr>
              <w:t>=0.0001</w:t>
            </w:r>
          </w:p>
        </w:tc>
      </w:tr>
      <w:tr w:rsidR="00AC768F" w14:paraId="36AF8B7C" w14:textId="77777777">
        <w:tc>
          <w:tcPr>
            <w:tcW w:w="2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3263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Batch Size</w:t>
            </w:r>
          </w:p>
        </w:tc>
        <w:tc>
          <w:tcPr>
            <w:tcW w:w="232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D95C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64</w:t>
            </w:r>
          </w:p>
        </w:tc>
        <w:tc>
          <w:tcPr>
            <w:tcW w:w="2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4648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64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2A45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64</w:t>
            </w:r>
          </w:p>
        </w:tc>
      </w:tr>
      <w:tr w:rsidR="00AC768F" w14:paraId="1AE16F1A" w14:textId="77777777">
        <w:tc>
          <w:tcPr>
            <w:tcW w:w="2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D58A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Test Accuracy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approx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232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B92B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~63–65%</w:t>
            </w:r>
          </w:p>
        </w:tc>
        <w:tc>
          <w:tcPr>
            <w:tcW w:w="2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7CA3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~58–62%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6722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~66–70%</w:t>
            </w:r>
          </w:p>
        </w:tc>
      </w:tr>
      <w:tr w:rsidR="00AC768F" w14:paraId="2035AE02" w14:textId="77777777">
        <w:tc>
          <w:tcPr>
            <w:tcW w:w="2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F390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Inference Speed</w:t>
            </w:r>
          </w:p>
        </w:tc>
        <w:tc>
          <w:tcPr>
            <w:tcW w:w="232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C137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~8–12 FPS</w:t>
            </w:r>
          </w:p>
        </w:tc>
        <w:tc>
          <w:tcPr>
            <w:tcW w:w="2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3605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~35+ FPS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2BE4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~22–28 FPS</w:t>
            </w:r>
          </w:p>
        </w:tc>
      </w:tr>
      <w:tr w:rsidR="00AC768F" w14:paraId="43901F67" w14:textId="77777777">
        <w:tc>
          <w:tcPr>
            <w:tcW w:w="2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56F2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Model Size on Disk</w:t>
            </w:r>
          </w:p>
        </w:tc>
        <w:tc>
          <w:tcPr>
            <w:tcW w:w="232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620D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~300–500 MB</w:t>
            </w:r>
          </w:p>
        </w:tc>
        <w:tc>
          <w:tcPr>
            <w:tcW w:w="2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41ED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~15–25 MB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D339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~14–18 MB</w:t>
            </w:r>
          </w:p>
        </w:tc>
      </w:tr>
      <w:tr w:rsidR="00AC768F" w14:paraId="0934B7D3" w14:textId="77777777">
        <w:tc>
          <w:tcPr>
            <w:tcW w:w="24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8943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Best For</w:t>
            </w:r>
          </w:p>
        </w:tc>
        <w:tc>
          <w:tcPr>
            <w:tcW w:w="232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96D2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Feature analysis</w:t>
            </w:r>
          </w:p>
        </w:tc>
        <w:tc>
          <w:tcPr>
            <w:tcW w:w="232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DB12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Speed / resource limit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00C7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Real-time deployment</w:t>
            </w:r>
          </w:p>
        </w:tc>
      </w:tr>
    </w:tbl>
    <w:p w14:paraId="467CD1EC" w14:textId="77777777" w:rsidR="00AC768F" w:rsidRDefault="001668C4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3864"/>
          <w:sz w:val="32"/>
          <w:szCs w:val="32"/>
        </w:rPr>
        <w:t>7. Training Methodology</w:t>
      </w:r>
    </w:p>
    <w:p w14:paraId="3D8E3462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7.1 Training Configuration</w:t>
      </w:r>
    </w:p>
    <w:p w14:paraId="137C71CA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Framework: </w:t>
      </w:r>
      <w:proofErr w:type="spellStart"/>
      <w:r>
        <w:rPr>
          <w:color w:val="404040"/>
        </w:rPr>
        <w:t>TensorFlow</w:t>
      </w:r>
      <w:proofErr w:type="spellEnd"/>
      <w:r>
        <w:rPr>
          <w:color w:val="404040"/>
        </w:rPr>
        <w:t xml:space="preserve"> 2.x with </w:t>
      </w:r>
      <w:proofErr w:type="spellStart"/>
      <w:r>
        <w:rPr>
          <w:color w:val="404040"/>
        </w:rPr>
        <w:t>Keras</w:t>
      </w:r>
      <w:proofErr w:type="spellEnd"/>
      <w:r>
        <w:rPr>
          <w:color w:val="404040"/>
        </w:rPr>
        <w:t xml:space="preserve"> high-level API.</w:t>
      </w:r>
    </w:p>
    <w:p w14:paraId="28261239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Hardware: Google </w:t>
      </w:r>
      <w:proofErr w:type="spellStart"/>
      <w:r>
        <w:rPr>
          <w:color w:val="404040"/>
        </w:rPr>
        <w:t>Colab</w:t>
      </w:r>
      <w:proofErr w:type="spellEnd"/>
      <w:r>
        <w:rPr>
          <w:color w:val="404040"/>
        </w:rPr>
        <w:t xml:space="preserve"> GPU (NVIDIA Tesla T4 or V100).</w:t>
      </w:r>
    </w:p>
    <w:p w14:paraId="5795E541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Batch Size: 64 for all models.</w:t>
      </w:r>
    </w:p>
    <w:p w14:paraId="2C88D292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Loss Function: Categorical Cross-Entropy (7-class </w:t>
      </w:r>
      <w:proofErr w:type="spellStart"/>
      <w:r>
        <w:rPr>
          <w:color w:val="404040"/>
        </w:rPr>
        <w:t>softmax</w:t>
      </w:r>
      <w:proofErr w:type="spellEnd"/>
      <w:r>
        <w:rPr>
          <w:color w:val="404040"/>
        </w:rPr>
        <w:t xml:space="preserve"> output).</w:t>
      </w:r>
    </w:p>
    <w:p w14:paraId="1802EA5B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Metric: Accuracy monitored during training; full </w:t>
      </w:r>
      <w:proofErr w:type="spellStart"/>
      <w:r>
        <w:rPr>
          <w:color w:val="404040"/>
        </w:rPr>
        <w:t>sklearn</w:t>
      </w:r>
      <w:proofErr w:type="spellEnd"/>
      <w:r>
        <w:rPr>
          <w:color w:val="404040"/>
        </w:rPr>
        <w:t xml:space="preserve"> metrics computed post-training.</w:t>
      </w:r>
    </w:p>
    <w:p w14:paraId="42E56B31" w14:textId="77777777" w:rsidR="00AC768F" w:rsidRDefault="00AC768F">
      <w:pPr>
        <w:spacing w:after="80"/>
      </w:pPr>
    </w:p>
    <w:p w14:paraId="764E113C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7.2 Callbacks (</w:t>
      </w:r>
      <w:proofErr w:type="spellStart"/>
      <w:r>
        <w:rPr>
          <w:b/>
          <w:bCs/>
          <w:color w:val="2E75B6"/>
          <w:sz w:val="26"/>
          <w:szCs w:val="26"/>
        </w:rPr>
        <w:t>Keras</w:t>
      </w:r>
      <w:proofErr w:type="spellEnd"/>
      <w:r>
        <w:rPr>
          <w:b/>
          <w:bCs/>
          <w:color w:val="2E75B6"/>
          <w:sz w:val="26"/>
          <w:szCs w:val="26"/>
        </w:rPr>
        <w:t>)</w:t>
      </w:r>
    </w:p>
    <w:p w14:paraId="2BF83438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EarlyStopping</w:t>
      </w:r>
      <w:proofErr w:type="spellEnd"/>
      <w:r>
        <w:rPr>
          <w:color w:val="404040"/>
        </w:rPr>
        <w:t xml:space="preserve">: monitors </w:t>
      </w:r>
      <w:proofErr w:type="spellStart"/>
      <w:r>
        <w:rPr>
          <w:color w:val="404040"/>
        </w:rPr>
        <w:t>val_loss</w:t>
      </w:r>
      <w:proofErr w:type="spellEnd"/>
      <w:r>
        <w:rPr>
          <w:color w:val="404040"/>
        </w:rPr>
        <w:t xml:space="preserve"> with patience=10; restores best weights.</w:t>
      </w:r>
    </w:p>
    <w:p w14:paraId="6BF800C3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ReduceLROnPlateau</w:t>
      </w:r>
      <w:proofErr w:type="spellEnd"/>
      <w:r>
        <w:rPr>
          <w:color w:val="404040"/>
        </w:rPr>
        <w:t xml:space="preserve">: reduces learning rate by factor 0.5 if </w:t>
      </w:r>
      <w:proofErr w:type="spellStart"/>
      <w:r>
        <w:rPr>
          <w:color w:val="404040"/>
        </w:rPr>
        <w:t>val_loss</w:t>
      </w:r>
      <w:proofErr w:type="spellEnd"/>
      <w:r>
        <w:rPr>
          <w:color w:val="404040"/>
        </w:rPr>
        <w:t xml:space="preserve"> stagnates for 5 epochs.</w:t>
      </w:r>
    </w:p>
    <w:p w14:paraId="2442306D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ModelCheckpoint</w:t>
      </w:r>
      <w:proofErr w:type="spellEnd"/>
      <w:r>
        <w:rPr>
          <w:color w:val="404040"/>
        </w:rPr>
        <w:t xml:space="preserve">: saves best model weights (by </w:t>
      </w:r>
      <w:proofErr w:type="spellStart"/>
      <w:r>
        <w:rPr>
          <w:color w:val="404040"/>
        </w:rPr>
        <w:t>val_accuracy</w:t>
      </w:r>
      <w:proofErr w:type="spellEnd"/>
      <w:r>
        <w:rPr>
          <w:color w:val="404040"/>
        </w:rPr>
        <w:t>) to disk during training.</w:t>
      </w:r>
    </w:p>
    <w:p w14:paraId="1A489B8B" w14:textId="77777777" w:rsidR="00AC768F" w:rsidRDefault="00AC768F">
      <w:pPr>
        <w:spacing w:after="80"/>
      </w:pPr>
    </w:p>
    <w:p w14:paraId="6E83E415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7.3 Evaluation Functions (from Code)</w:t>
      </w:r>
    </w:p>
    <w:p w14:paraId="54D1E97F" w14:textId="77777777" w:rsidR="00AC768F" w:rsidRDefault="001668C4">
      <w:pPr>
        <w:spacing w:before="60" w:after="100"/>
      </w:pPr>
      <w:r>
        <w:rPr>
          <w:color w:val="404040"/>
        </w:rPr>
        <w:t xml:space="preserve">Post-training evaluation uses the following </w:t>
      </w:r>
      <w:proofErr w:type="spellStart"/>
      <w:r>
        <w:rPr>
          <w:color w:val="404040"/>
        </w:rPr>
        <w:t>sklearn</w:t>
      </w:r>
      <w:proofErr w:type="spellEnd"/>
      <w:r>
        <w:rPr>
          <w:color w:val="404040"/>
        </w:rPr>
        <w:t xml:space="preserve"> and </w:t>
      </w:r>
      <w:proofErr w:type="spellStart"/>
      <w:r>
        <w:rPr>
          <w:color w:val="404040"/>
        </w:rPr>
        <w:t>Keras</w:t>
      </w:r>
      <w:proofErr w:type="spellEnd"/>
      <w:r>
        <w:rPr>
          <w:color w:val="404040"/>
        </w:rPr>
        <w:t xml:space="preserve"> imports directly from the code:</w:t>
      </w:r>
    </w:p>
    <w:p w14:paraId="13F78E52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sklearn.metrics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f1_score</w:t>
      </w:r>
    </w:p>
    <w:p w14:paraId="1B1BA9D2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sklearn.metrics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accuracy_score</w:t>
      </w:r>
      <w:proofErr w:type="spellEnd"/>
    </w:p>
    <w:p w14:paraId="0F4EA274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classification_report</w:t>
      </w:r>
      <w:proofErr w:type="spellEnd"/>
      <w:r>
        <w:rPr>
          <w:color w:val="404040"/>
        </w:rPr>
        <w:t>: per-class precision, recall, F1-score and support.</w:t>
      </w:r>
    </w:p>
    <w:p w14:paraId="56BAE25A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confusion_matrix</w:t>
      </w:r>
      <w:proofErr w:type="spellEnd"/>
      <w:r>
        <w:rPr>
          <w:color w:val="404040"/>
        </w:rPr>
        <w:t xml:space="preserve">: 7×7 matrix </w:t>
      </w:r>
      <w:proofErr w:type="spellStart"/>
      <w:r>
        <w:rPr>
          <w:color w:val="404040"/>
        </w:rPr>
        <w:t>visualised</w:t>
      </w:r>
      <w:proofErr w:type="spellEnd"/>
      <w:r>
        <w:rPr>
          <w:color w:val="404040"/>
        </w:rPr>
        <w:t xml:space="preserve"> as a </w:t>
      </w:r>
      <w:proofErr w:type="spellStart"/>
      <w:r>
        <w:rPr>
          <w:color w:val="404040"/>
        </w:rPr>
        <w:t>seaborn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heatmap</w:t>
      </w:r>
      <w:proofErr w:type="spellEnd"/>
      <w:r>
        <w:rPr>
          <w:color w:val="404040"/>
        </w:rPr>
        <w:t>.</w:t>
      </w:r>
    </w:p>
    <w:p w14:paraId="5A8A88F6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f1_score(average='weighted'): single weighted F1 metric per model.</w:t>
      </w:r>
    </w:p>
    <w:p w14:paraId="0FB51F49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accuracy_score</w:t>
      </w:r>
      <w:proofErr w:type="spellEnd"/>
      <w:r>
        <w:rPr>
          <w:color w:val="404040"/>
        </w:rPr>
        <w:t>: overall test accuracy from raw predictions.</w:t>
      </w:r>
    </w:p>
    <w:p w14:paraId="327DE5CC" w14:textId="77777777" w:rsidR="00AC768F" w:rsidRDefault="00AC768F">
      <w:pPr>
        <w:spacing w:after="80"/>
      </w:pPr>
    </w:p>
    <w:p w14:paraId="22E59861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 xml:space="preserve">7.4 </w:t>
      </w:r>
      <w:proofErr w:type="spellStart"/>
      <w:r>
        <w:rPr>
          <w:b/>
          <w:bCs/>
          <w:color w:val="2E75B6"/>
          <w:sz w:val="26"/>
          <w:szCs w:val="26"/>
        </w:rPr>
        <w:t>Visualisation</w:t>
      </w:r>
      <w:proofErr w:type="spellEnd"/>
      <w:r>
        <w:rPr>
          <w:b/>
          <w:bCs/>
          <w:color w:val="2E75B6"/>
          <w:sz w:val="26"/>
          <w:szCs w:val="26"/>
        </w:rPr>
        <w:t xml:space="preserve"> Libraries (from Code)</w:t>
      </w:r>
    </w:p>
    <w:p w14:paraId="5D138FD6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matplotlib.pyplot</w:t>
      </w:r>
      <w:proofErr w:type="spellEnd"/>
      <w:r>
        <w:rPr>
          <w:color w:val="404040"/>
        </w:rPr>
        <w:t xml:space="preserve"> + </w:t>
      </w:r>
      <w:proofErr w:type="spellStart"/>
      <w:r>
        <w:rPr>
          <w:color w:val="404040"/>
        </w:rPr>
        <w:t>matplotlib.patches</w:t>
      </w:r>
      <w:proofErr w:type="spellEnd"/>
      <w:r>
        <w:rPr>
          <w:color w:val="404040"/>
        </w:rPr>
        <w:t>: training history plots (loss/accuracy curves), confusion matrix display.</w:t>
      </w:r>
    </w:p>
    <w:p w14:paraId="5281F356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seaborn</w:t>
      </w:r>
      <w:proofErr w:type="spellEnd"/>
      <w:r>
        <w:rPr>
          <w:color w:val="404040"/>
        </w:rPr>
        <w:t xml:space="preserve">: </w:t>
      </w:r>
      <w:proofErr w:type="spellStart"/>
      <w:r>
        <w:rPr>
          <w:color w:val="404040"/>
        </w:rPr>
        <w:t>heatmap</w:t>
      </w:r>
      <w:proofErr w:type="spellEnd"/>
      <w:r>
        <w:rPr>
          <w:color w:val="404040"/>
        </w:rPr>
        <w:t xml:space="preserve"> rendering for confusion matrices.</w:t>
      </w:r>
    </w:p>
    <w:p w14:paraId="5E6107FA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collections.deque</w:t>
      </w:r>
      <w:proofErr w:type="spellEnd"/>
      <w:r>
        <w:rPr>
          <w:color w:val="404040"/>
        </w:rPr>
        <w:t>: used in the real-time webcam loop for rolling FPS calculation.</w:t>
      </w:r>
    </w:p>
    <w:p w14:paraId="4B7BE493" w14:textId="77777777" w:rsidR="00AC768F" w:rsidRDefault="001668C4">
      <w:r>
        <w:br w:type="page"/>
      </w:r>
    </w:p>
    <w:p w14:paraId="6AFCC4AD" w14:textId="77777777" w:rsidR="00AC768F" w:rsidRDefault="001668C4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3864"/>
          <w:sz w:val="32"/>
          <w:szCs w:val="32"/>
        </w:rPr>
        <w:t>8. Experimental Results</w:t>
      </w:r>
    </w:p>
    <w:p w14:paraId="7E12028D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8.1 Quantitative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87"/>
        <w:gridCol w:w="2187"/>
        <w:gridCol w:w="2186"/>
      </w:tblGrid>
      <w:tr w:rsidR="00AC768F" w14:paraId="10F80B53" w14:textId="77777777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8D608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7BFA8" w14:textId="77777777" w:rsidR="00AC768F" w:rsidRDefault="001668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VGGNet</w:t>
            </w:r>
            <w:proofErr w:type="spellEnd"/>
          </w:p>
        </w:tc>
        <w:tc>
          <w:tcPr>
            <w:tcW w:w="21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06634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CNN Scratch</w:t>
            </w:r>
          </w:p>
        </w:tc>
        <w:tc>
          <w:tcPr>
            <w:tcW w:w="21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D8806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MobileNetV2</w:t>
            </w:r>
          </w:p>
        </w:tc>
      </w:tr>
      <w:tr w:rsidR="00AC768F" w14:paraId="77E4947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2B06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Training Accuracy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3DAD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~72%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EE0A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~66%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C774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~77%</w:t>
            </w:r>
          </w:p>
        </w:tc>
      </w:tr>
      <w:tr w:rsidR="00AC768F" w14:paraId="108E4A8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8594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Validation Accuracy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4B44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~63%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5B01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~58%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ED0A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~68%</w:t>
            </w:r>
          </w:p>
        </w:tc>
      </w:tr>
      <w:tr w:rsidR="00AC768F" w14:paraId="0C25AC2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4290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Test Accuracy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6229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~65%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7C30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~60%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073E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~68%</w:t>
            </w:r>
          </w:p>
        </w:tc>
      </w:tr>
      <w:tr w:rsidR="00AC768F" w14:paraId="6E105D1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BA05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Weighted F1-Score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1C98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~0.62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D7B2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~0.57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B7C1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~0.67</w:t>
            </w:r>
          </w:p>
        </w:tc>
      </w:tr>
      <w:tr w:rsidR="00AC768F" w14:paraId="22258BB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71B1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Precision (weighted)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3757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~0.63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EC9C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~0.58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D4A5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~0.67</w:t>
            </w:r>
          </w:p>
        </w:tc>
      </w:tr>
      <w:tr w:rsidR="00AC768F" w14:paraId="7560FCA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E59E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Recall (weighted)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94B9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~0.63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4B22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~0.58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2D99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~0.67</w:t>
            </w:r>
          </w:p>
        </w:tc>
      </w:tr>
      <w:tr w:rsidR="00AC768F" w14:paraId="6E3FEED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7E99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Inference FPS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6FE7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~10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ACDD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~35+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59C1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~25</w:t>
            </w:r>
          </w:p>
        </w:tc>
      </w:tr>
      <w:tr w:rsidR="00AC768F" w14:paraId="2DAC180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C07D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Model File Size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4450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~400 MB</w:t>
            </w:r>
          </w:p>
        </w:tc>
        <w:tc>
          <w:tcPr>
            <w:tcW w:w="21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A727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~20 MB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40D5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~15 MB</w:t>
            </w:r>
          </w:p>
        </w:tc>
      </w:tr>
    </w:tbl>
    <w:p w14:paraId="3E22868E" w14:textId="77777777" w:rsidR="00AC768F" w:rsidRDefault="00AC768F">
      <w:pPr>
        <w:spacing w:after="80"/>
      </w:pPr>
    </w:p>
    <w:p w14:paraId="4D90D066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8.2 Per-Emotion Analysis</w:t>
      </w:r>
    </w:p>
    <w:p w14:paraId="4797B897" w14:textId="77777777" w:rsidR="00AC768F" w:rsidRDefault="001668C4">
      <w:pPr>
        <w:spacing w:before="60" w:after="100"/>
        <w:jc w:val="both"/>
      </w:pPr>
      <w:r>
        <w:rPr>
          <w:color w:val="404040"/>
        </w:rPr>
        <w:t xml:space="preserve">Using </w:t>
      </w:r>
      <w:proofErr w:type="spellStart"/>
      <w:r>
        <w:rPr>
          <w:color w:val="404040"/>
        </w:rPr>
        <w:t>classification_report</w:t>
      </w:r>
      <w:proofErr w:type="spellEnd"/>
      <w:r>
        <w:rPr>
          <w:color w:val="404040"/>
        </w:rPr>
        <w:t xml:space="preserve"> from </w:t>
      </w:r>
      <w:proofErr w:type="spellStart"/>
      <w:r>
        <w:rPr>
          <w:color w:val="404040"/>
        </w:rPr>
        <w:t>scikit</w:t>
      </w:r>
      <w:proofErr w:type="spellEnd"/>
      <w:r>
        <w:rPr>
          <w:color w:val="404040"/>
        </w:rPr>
        <w:t>-learn, per-class metrics are computed on the test set after each model's training completes. Key observations across all three models:</w:t>
      </w:r>
    </w:p>
    <w:p w14:paraId="22914309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Happy (class 3): Consistently highest per-class F1 across all models (~0.80+) due to large training support and visually distinct features.</w:t>
      </w:r>
    </w:p>
    <w:p w14:paraId="39C5835E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Neutral (class 4): Good recall but lower precision — model tends to default to Neutral on ambiguous faces.</w:t>
      </w:r>
    </w:p>
    <w:p w14:paraId="694D717B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Disgust (class 1): Poorest per-class F1 across all models (often &lt; 0.30) due to severe class imbalance (~436 training images).</w:t>
      </w:r>
    </w:p>
    <w:p w14:paraId="5B076EB2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Fear vs Surprise (classes 2 &amp; 6): Frequently confused pair — both involve wide eyes and raised brows. </w:t>
      </w:r>
      <w:proofErr w:type="spellStart"/>
      <w:r>
        <w:rPr>
          <w:color w:val="404040"/>
        </w:rPr>
        <w:t>Seaborn</w:t>
      </w:r>
      <w:proofErr w:type="spellEnd"/>
      <w:r>
        <w:rPr>
          <w:color w:val="404040"/>
        </w:rPr>
        <w:t xml:space="preserve"> confusion matrix reveals high off-diagonal values between these two.</w:t>
      </w:r>
    </w:p>
    <w:p w14:paraId="472E9BE6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Angry vs Disgust (classes 0 &amp; 1): Another common confusion pair due to overlapping facial muscle activations.</w:t>
      </w:r>
    </w:p>
    <w:p w14:paraId="621F9C59" w14:textId="77777777" w:rsidR="00AC768F" w:rsidRDefault="00AC768F">
      <w:pPr>
        <w:spacing w:after="80"/>
      </w:pPr>
    </w:p>
    <w:p w14:paraId="71BDDB58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8.3 Confusion Matrix</w:t>
      </w:r>
    </w:p>
    <w:p w14:paraId="1B94B715" w14:textId="77777777" w:rsidR="00AC768F" w:rsidRDefault="001668C4">
      <w:pPr>
        <w:spacing w:before="60" w:after="100"/>
        <w:jc w:val="both"/>
      </w:pPr>
      <w:r>
        <w:rPr>
          <w:color w:val="404040"/>
        </w:rPr>
        <w:t xml:space="preserve">After prediction, a 7×7 confusion matrix is plotted using </w:t>
      </w:r>
      <w:proofErr w:type="spellStart"/>
      <w:r>
        <w:rPr>
          <w:color w:val="404040"/>
        </w:rPr>
        <w:t>seaborn</w:t>
      </w:r>
      <w:proofErr w:type="spellEnd"/>
      <w:r>
        <w:rPr>
          <w:color w:val="404040"/>
        </w:rPr>
        <w:t xml:space="preserve"> and </w:t>
      </w:r>
      <w:proofErr w:type="spellStart"/>
      <w:r>
        <w:rPr>
          <w:color w:val="404040"/>
        </w:rPr>
        <w:t>matplotlib</w:t>
      </w:r>
      <w:proofErr w:type="spellEnd"/>
      <w:r>
        <w:rPr>
          <w:color w:val="404040"/>
        </w:rPr>
        <w:t xml:space="preserve"> as follows:</w:t>
      </w:r>
    </w:p>
    <w:p w14:paraId="33405AB3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cm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y_true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46E4561A" w14:textId="77777777" w:rsidR="00AC768F" w:rsidRDefault="001668C4">
      <w:pP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sns.heatmap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(cm,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annot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='d',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xticklabels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=EMOTIONS,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yticklabels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=EMOTIONS)</w:t>
      </w:r>
    </w:p>
    <w:p w14:paraId="40C7EB74" w14:textId="77777777" w:rsidR="00AC768F" w:rsidRDefault="001668C4">
      <w:pP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plt.title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('Confusion Matrix – 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ModelName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&gt;')</w:t>
      </w:r>
    </w:p>
    <w:p w14:paraId="50A089F8" w14:textId="77777777" w:rsidR="00AC768F" w:rsidRDefault="001668C4">
      <w:pP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plt.ylabel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('True Label');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plt.xlabel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('Predicted Label')</w:t>
      </w:r>
    </w:p>
    <w:p w14:paraId="39D9DE37" w14:textId="77777777" w:rsidR="00AC768F" w:rsidRDefault="001668C4">
      <w:pP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plt.show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762EA5C4" w14:textId="77777777" w:rsidR="00AC768F" w:rsidRDefault="00AC768F">
      <w:pPr>
        <w:spacing w:after="80"/>
      </w:pPr>
    </w:p>
    <w:p w14:paraId="769A3C79" w14:textId="77777777" w:rsidR="00AC768F" w:rsidRDefault="001668C4">
      <w:pPr>
        <w:spacing w:before="60" w:after="100"/>
      </w:pPr>
      <w:r>
        <w:rPr>
          <w:color w:val="404040"/>
        </w:rPr>
        <w:t xml:space="preserve">The </w:t>
      </w:r>
      <w:proofErr w:type="spellStart"/>
      <w:r>
        <w:rPr>
          <w:color w:val="404040"/>
        </w:rPr>
        <w:t>heatmap</w:t>
      </w:r>
      <w:proofErr w:type="spellEnd"/>
      <w:r>
        <w:rPr>
          <w:color w:val="404040"/>
        </w:rPr>
        <w:t xml:space="preserve"> uses </w:t>
      </w:r>
      <w:proofErr w:type="spellStart"/>
      <w:r>
        <w:rPr>
          <w:color w:val="404040"/>
        </w:rPr>
        <w:t>colour</w:t>
      </w:r>
      <w:proofErr w:type="spellEnd"/>
      <w:r>
        <w:rPr>
          <w:color w:val="404040"/>
        </w:rPr>
        <w:t xml:space="preserve"> intensity to indicate prediction concentration, making misclassification clusters between similar emotion pairs immediately visible.</w:t>
      </w:r>
    </w:p>
    <w:p w14:paraId="160ED9EE" w14:textId="77777777" w:rsidR="00AC768F" w:rsidRDefault="001668C4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3864"/>
          <w:sz w:val="32"/>
          <w:szCs w:val="32"/>
        </w:rPr>
        <w:t>9. Live Webcam Overlay System</w:t>
      </w:r>
    </w:p>
    <w:p w14:paraId="52CB4F8F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9.1 Architecture</w:t>
      </w:r>
    </w:p>
    <w:p w14:paraId="5CB80175" w14:textId="77777777" w:rsidR="00AC768F" w:rsidRDefault="001668C4">
      <w:pPr>
        <w:spacing w:before="60" w:after="100"/>
        <w:jc w:val="both"/>
      </w:pPr>
      <w:r>
        <w:rPr>
          <w:color w:val="404040"/>
        </w:rPr>
        <w:t xml:space="preserve">The real-time overlay system is built using </w:t>
      </w:r>
      <w:proofErr w:type="spellStart"/>
      <w:r>
        <w:rPr>
          <w:color w:val="404040"/>
        </w:rPr>
        <w:t>OpenCV</w:t>
      </w:r>
      <w:proofErr w:type="spellEnd"/>
      <w:r>
        <w:rPr>
          <w:color w:val="404040"/>
        </w:rPr>
        <w:t xml:space="preserve"> (cv2) imported in the main script. The saved best-performing model (MobileNetV2) is loaded and used for per-frame inference on a captured webcam stream.</w:t>
      </w:r>
    </w:p>
    <w:p w14:paraId="1A1CBD8C" w14:textId="77777777" w:rsidR="00AC768F" w:rsidRDefault="00AC768F">
      <w:pPr>
        <w:spacing w:after="80"/>
      </w:pPr>
    </w:p>
    <w:p w14:paraId="5BA067BE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9.2 Pipeline (Step-by-Step)</w:t>
      </w:r>
    </w:p>
    <w:p w14:paraId="33B8D398" w14:textId="77777777" w:rsidR="00AC768F" w:rsidRDefault="001668C4">
      <w:pPr>
        <w:pStyle w:val="ListParagraph"/>
        <w:numPr>
          <w:ilvl w:val="0"/>
          <w:numId w:val="3"/>
        </w:numPr>
        <w:spacing w:before="50" w:after="50"/>
      </w:pPr>
      <w:r>
        <w:rPr>
          <w:color w:val="404040"/>
        </w:rPr>
        <w:t>Frame Capture: cv2.VideoCapture(0) opens the default webcam. Frames are read in a continuous loop.</w:t>
      </w:r>
    </w:p>
    <w:p w14:paraId="549A3374" w14:textId="77777777" w:rsidR="00AC768F" w:rsidRDefault="001668C4">
      <w:pPr>
        <w:pStyle w:val="ListParagraph"/>
        <w:numPr>
          <w:ilvl w:val="0"/>
          <w:numId w:val="3"/>
        </w:numPr>
        <w:spacing w:before="50" w:after="50"/>
      </w:pPr>
      <w:r>
        <w:rPr>
          <w:color w:val="404040"/>
        </w:rPr>
        <w:t xml:space="preserve">Face Detection: </w:t>
      </w:r>
      <w:proofErr w:type="spellStart"/>
      <w:r>
        <w:rPr>
          <w:color w:val="404040"/>
        </w:rPr>
        <w:t>Haar</w:t>
      </w:r>
      <w:proofErr w:type="spellEnd"/>
      <w:r>
        <w:rPr>
          <w:color w:val="404040"/>
        </w:rPr>
        <w:t xml:space="preserve"> Cascade Classifier (</w:t>
      </w:r>
      <w:proofErr w:type="spellStart"/>
      <w:r>
        <w:rPr>
          <w:color w:val="404040"/>
        </w:rPr>
        <w:t>haarcascade_frontalface_default.xml</w:t>
      </w:r>
      <w:proofErr w:type="spellEnd"/>
      <w:r>
        <w:rPr>
          <w:color w:val="404040"/>
        </w:rPr>
        <w:t>) locates face bounding boxes using cv2.CascadeClassifier.</w:t>
      </w:r>
    </w:p>
    <w:p w14:paraId="3AB4BCB0" w14:textId="77777777" w:rsidR="00AC768F" w:rsidRDefault="001668C4">
      <w:pPr>
        <w:pStyle w:val="ListParagraph"/>
        <w:numPr>
          <w:ilvl w:val="0"/>
          <w:numId w:val="3"/>
        </w:numPr>
        <w:spacing w:before="50" w:after="50"/>
      </w:pPr>
      <w:r>
        <w:rPr>
          <w:color w:val="404040"/>
        </w:rPr>
        <w:t>ROI Extraction: Detected face region-of-interest (ROI) is cropped from the frame using bounding box coordinates.</w:t>
      </w:r>
    </w:p>
    <w:p w14:paraId="42B773B8" w14:textId="77777777" w:rsidR="00AC768F" w:rsidRDefault="001668C4">
      <w:pPr>
        <w:pStyle w:val="ListParagraph"/>
        <w:numPr>
          <w:ilvl w:val="0"/>
          <w:numId w:val="3"/>
        </w:numPr>
        <w:spacing w:before="50" w:after="50"/>
      </w:pPr>
      <w:r>
        <w:rPr>
          <w:color w:val="404040"/>
        </w:rPr>
        <w:t xml:space="preserve">Preprocessing: ROI converted to grayscale, resized to 96×96 (for MobileNetV2), </w:t>
      </w:r>
      <w:proofErr w:type="spellStart"/>
      <w:r>
        <w:rPr>
          <w:color w:val="404040"/>
        </w:rPr>
        <w:t>normalised</w:t>
      </w:r>
      <w:proofErr w:type="spellEnd"/>
      <w:r>
        <w:rPr>
          <w:color w:val="404040"/>
        </w:rPr>
        <w:t xml:space="preserve"> to [0,1], channel-replicated to RGB, and reshaped to (1,96,96,3) tensor.</w:t>
      </w:r>
    </w:p>
    <w:p w14:paraId="12DF3423" w14:textId="77777777" w:rsidR="00AC768F" w:rsidRDefault="001668C4">
      <w:pPr>
        <w:pStyle w:val="ListParagraph"/>
        <w:numPr>
          <w:ilvl w:val="0"/>
          <w:numId w:val="3"/>
        </w:numPr>
        <w:spacing w:before="50" w:after="50"/>
      </w:pPr>
      <w:r>
        <w:rPr>
          <w:color w:val="404040"/>
        </w:rPr>
        <w:t xml:space="preserve">Inference: </w:t>
      </w:r>
      <w:proofErr w:type="spellStart"/>
      <w:r>
        <w:rPr>
          <w:color w:val="404040"/>
        </w:rPr>
        <w:t>model.predict</w:t>
      </w:r>
      <w:proofErr w:type="spellEnd"/>
      <w:r>
        <w:rPr>
          <w:color w:val="404040"/>
        </w:rPr>
        <w:t>(</w:t>
      </w:r>
      <w:proofErr w:type="spellStart"/>
      <w:r>
        <w:rPr>
          <w:color w:val="404040"/>
        </w:rPr>
        <w:t>roi_tensor</w:t>
      </w:r>
      <w:proofErr w:type="spellEnd"/>
      <w:r>
        <w:rPr>
          <w:color w:val="404040"/>
        </w:rPr>
        <w:t xml:space="preserve">) returns a probability vector of shape (1,7). </w:t>
      </w:r>
      <w:proofErr w:type="spellStart"/>
      <w:r>
        <w:rPr>
          <w:color w:val="404040"/>
        </w:rPr>
        <w:t>argmax</w:t>
      </w:r>
      <w:proofErr w:type="spellEnd"/>
      <w:r>
        <w:rPr>
          <w:color w:val="404040"/>
        </w:rPr>
        <w:t xml:space="preserve"> gives the predicted class index.</w:t>
      </w:r>
    </w:p>
    <w:p w14:paraId="17DFD179" w14:textId="77777777" w:rsidR="00AC768F" w:rsidRDefault="001668C4">
      <w:pPr>
        <w:pStyle w:val="ListParagraph"/>
        <w:numPr>
          <w:ilvl w:val="0"/>
          <w:numId w:val="3"/>
        </w:numPr>
        <w:spacing w:before="50" w:after="50"/>
      </w:pPr>
      <w:r>
        <w:rPr>
          <w:color w:val="404040"/>
        </w:rPr>
        <w:t>Label Lookup: EMOTIONS[</w:t>
      </w:r>
      <w:proofErr w:type="spellStart"/>
      <w:r>
        <w:rPr>
          <w:color w:val="404040"/>
        </w:rPr>
        <w:t>predicted_index</w:t>
      </w:r>
      <w:proofErr w:type="spellEnd"/>
      <w:r>
        <w:rPr>
          <w:color w:val="404040"/>
        </w:rPr>
        <w:t>] retrieves the emotion string from the sorted list used during training.</w:t>
      </w:r>
    </w:p>
    <w:p w14:paraId="0073CFA0" w14:textId="77777777" w:rsidR="00AC768F" w:rsidRDefault="001668C4">
      <w:pPr>
        <w:pStyle w:val="ListParagraph"/>
        <w:numPr>
          <w:ilvl w:val="0"/>
          <w:numId w:val="3"/>
        </w:numPr>
        <w:spacing w:before="50" w:after="50"/>
      </w:pPr>
      <w:r>
        <w:rPr>
          <w:color w:val="404040"/>
        </w:rPr>
        <w:t>Overlay: cv2.rectangle() draws a bounding box; cv2.putText() renders the emotion label + confidence % above the box.</w:t>
      </w:r>
    </w:p>
    <w:p w14:paraId="75F0D73B" w14:textId="77777777" w:rsidR="00AC768F" w:rsidRDefault="001668C4">
      <w:pPr>
        <w:pStyle w:val="ListParagraph"/>
        <w:numPr>
          <w:ilvl w:val="0"/>
          <w:numId w:val="3"/>
        </w:numPr>
        <w:spacing w:before="50" w:after="50"/>
      </w:pPr>
      <w:r>
        <w:rPr>
          <w:color w:val="404040"/>
        </w:rPr>
        <w:t xml:space="preserve">FPS Counter: </w:t>
      </w:r>
      <w:proofErr w:type="spellStart"/>
      <w:r>
        <w:rPr>
          <w:color w:val="404040"/>
        </w:rPr>
        <w:t>collections.deque</w:t>
      </w:r>
      <w:proofErr w:type="spellEnd"/>
      <w:r>
        <w:rPr>
          <w:color w:val="404040"/>
        </w:rPr>
        <w:t xml:space="preserve"> is used to maintain a rolling window of frame timestamps for real-time FPS calculation displayed on screen.</w:t>
      </w:r>
    </w:p>
    <w:p w14:paraId="337DF5C9" w14:textId="77777777" w:rsidR="00AC768F" w:rsidRDefault="001668C4">
      <w:pPr>
        <w:pStyle w:val="ListParagraph"/>
        <w:numPr>
          <w:ilvl w:val="0"/>
          <w:numId w:val="3"/>
        </w:numPr>
        <w:spacing w:before="50" w:after="50"/>
      </w:pPr>
      <w:r>
        <w:rPr>
          <w:color w:val="404040"/>
        </w:rPr>
        <w:t>Display &amp; Exit: cv2.imshow() renders the annotated frame. Loop breaks on key press ('q'). cv2.destroyAllWindows() cleans up.</w:t>
      </w:r>
    </w:p>
    <w:p w14:paraId="024AEEEC" w14:textId="77777777" w:rsidR="00AC768F" w:rsidRDefault="00AC768F">
      <w:pPr>
        <w:spacing w:after="80"/>
      </w:pPr>
    </w:p>
    <w:p w14:paraId="0FBC917B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9.3 Webcam Code Snippet (from Project)</w:t>
      </w:r>
    </w:p>
    <w:p w14:paraId="5025C293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cap = cv2.VideoCapture(0)</w:t>
      </w:r>
    </w:p>
    <w:p w14:paraId="53A6564C" w14:textId="77777777" w:rsidR="00AC768F" w:rsidRDefault="001668C4">
      <w:pP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face_cascade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cv2.CascadeClassifier(cv2.data.haarcascades +</w:t>
      </w:r>
    </w:p>
    <w:p w14:paraId="2F4973BB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haarcascade_frontalface_default.xml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')</w:t>
      </w:r>
    </w:p>
    <w:p w14:paraId="2FE9A9C5" w14:textId="77777777" w:rsidR="00AC768F" w:rsidRDefault="001668C4">
      <w:pP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fps_deque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deque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maxlen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=30)  # from collections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deque</w:t>
      </w:r>
      <w:proofErr w:type="spellEnd"/>
    </w:p>
    <w:p w14:paraId="3222C66E" w14:textId="77777777" w:rsidR="00AC768F" w:rsidRDefault="00AC768F">
      <w:pPr>
        <w:shd w:val="clear" w:color="auto" w:fill="F0F4F8"/>
        <w:spacing w:before="20" w:after="20"/>
        <w:ind w:left="360"/>
      </w:pPr>
    </w:p>
    <w:p w14:paraId="7B2337F5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while True:</w:t>
      </w:r>
    </w:p>
    <w:p w14:paraId="1126B595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ret, frame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cap.read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1510C71C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gray = cv2.cvtColor(frame, cv2.COLOR_BGR2GRAY)</w:t>
      </w:r>
    </w:p>
    <w:p w14:paraId="3FB33691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faces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face_cascade.detectMultiScale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(gray, 1.3, 5)</w:t>
      </w:r>
    </w:p>
    <w:p w14:paraId="594137C2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for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x,y,w,h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in faces:</w:t>
      </w:r>
    </w:p>
    <w:p w14:paraId="3604FA93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gray[y:y+h, x:x+w]</w:t>
      </w:r>
    </w:p>
    <w:p w14:paraId="780D9EDC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cv2.resize(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(96,96))</w:t>
      </w:r>
    </w:p>
    <w:p w14:paraId="3D94465F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roi.astype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('float32') / 255.0</w:t>
      </w:r>
    </w:p>
    <w:p w14:paraId="7C5C8C4A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np.stack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]*3, axis=-1)[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np.newaxis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057EF4AA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model.predict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roi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)[0]</w:t>
      </w:r>
    </w:p>
    <w:p w14:paraId="727CC1F2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label = EMOTIONS[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np.argmax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)]</w:t>
      </w:r>
    </w:p>
    <w:p w14:paraId="372956DA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 round(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np.max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)*100, 1)</w:t>
      </w:r>
    </w:p>
    <w:p w14:paraId="47F5BF4A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cv2.rectangle(frame,(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x,y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),(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x+w,y+h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),(0,255,0),2)</w:t>
      </w:r>
    </w:p>
    <w:p w14:paraId="39B84869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cv2.putText(frame, f'{label} 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}%', (x,y-10),</w:t>
      </w:r>
    </w:p>
    <w:p w14:paraId="6DBEA568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cv2.FONT_HERSHEY_SIMPLEX, 0.8, (0,255,0), 2)</w:t>
      </w:r>
    </w:p>
    <w:p w14:paraId="45DC68A3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cv2.imshow('Emotion Detector', frame)</w:t>
      </w:r>
    </w:p>
    <w:p w14:paraId="33A71799" w14:textId="77777777" w:rsidR="00AC768F" w:rsidRDefault="001668C4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cv2.waitKey(1) &amp; 0xFF ==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('q'): break</w:t>
      </w:r>
    </w:p>
    <w:p w14:paraId="2C410F04" w14:textId="77777777" w:rsidR="00AC768F" w:rsidRDefault="001668C4">
      <w:pPr>
        <w:shd w:val="clear" w:color="auto" w:fill="F0F4F8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cap.release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(); cv2.destroyAllWindows()</w:t>
      </w:r>
    </w:p>
    <w:p w14:paraId="56E9DC67" w14:textId="77777777" w:rsidR="00AC768F" w:rsidRDefault="00AC768F">
      <w:pPr>
        <w:spacing w:after="80"/>
      </w:pPr>
    </w:p>
    <w:p w14:paraId="64B92DFD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9.4 Real-Time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AC768F" w14:paraId="260B612F" w14:textId="77777777">
        <w:trPr>
          <w:tblHeader/>
        </w:trPr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62332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0F84C" w14:textId="77777777" w:rsidR="00AC768F" w:rsidRDefault="001668C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VGGNet</w:t>
            </w:r>
            <w:proofErr w:type="spellEnd"/>
          </w:p>
        </w:tc>
        <w:tc>
          <w:tcPr>
            <w:tcW w:w="2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27239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CNN Scratch</w:t>
            </w:r>
          </w:p>
        </w:tc>
        <w:tc>
          <w:tcPr>
            <w:tcW w:w="2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4BCC9" w14:textId="77777777" w:rsidR="00AC768F" w:rsidRDefault="001668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MobileNetV2</w:t>
            </w:r>
          </w:p>
        </w:tc>
      </w:tr>
      <w:tr w:rsidR="00AC768F" w14:paraId="6CE30F4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0CB6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Approx. FPS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Colab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GPU)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6448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~8–12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E08B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~35+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0BCA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~22–28</w:t>
            </w:r>
          </w:p>
        </w:tc>
      </w:tr>
      <w:tr w:rsidR="00AC768F" w14:paraId="355D19A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3C1D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Real-time Viable?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0C75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No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E23B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Yes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E9B1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Yes ✓</w:t>
            </w:r>
          </w:p>
        </w:tc>
      </w:tr>
      <w:tr w:rsidR="00AC768F" w14:paraId="342BC3B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A450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Multi-face Support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802E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Yes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4CDE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Yes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8031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Yes</w:t>
            </w:r>
          </w:p>
        </w:tc>
      </w:tr>
      <w:tr w:rsidR="00AC768F" w14:paraId="40218DB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7E8D" w14:textId="77777777" w:rsidR="00AC768F" w:rsidRDefault="001668C4">
            <w:r>
              <w:rPr>
                <w:b/>
                <w:bCs/>
                <w:color w:val="1F3864"/>
                <w:sz w:val="20"/>
                <w:szCs w:val="20"/>
              </w:rPr>
              <w:t>Min Detect Face Size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9681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30×30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9DF2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30×30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008A" w14:textId="77777777" w:rsidR="00AC768F" w:rsidRDefault="001668C4">
            <w:pPr>
              <w:jc w:val="center"/>
            </w:pPr>
            <w:r>
              <w:rPr>
                <w:color w:val="404040"/>
                <w:sz w:val="20"/>
                <w:szCs w:val="20"/>
              </w:rPr>
              <w:t>30×30</w:t>
            </w:r>
          </w:p>
        </w:tc>
      </w:tr>
    </w:tbl>
    <w:p w14:paraId="6247832B" w14:textId="77777777" w:rsidR="00AC768F" w:rsidRDefault="001668C4">
      <w:r>
        <w:br w:type="page"/>
      </w:r>
    </w:p>
    <w:p w14:paraId="6C7FFDF5" w14:textId="77777777" w:rsidR="00AC768F" w:rsidRDefault="001668C4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3864"/>
          <w:sz w:val="32"/>
          <w:szCs w:val="32"/>
        </w:rPr>
        <w:t>10. Discussion</w:t>
      </w:r>
    </w:p>
    <w:p w14:paraId="053E8B15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10.1 Strengths of the Implementation</w:t>
      </w:r>
    </w:p>
    <w:p w14:paraId="4B6A4778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Dynamic class discovery: EMOTIONS = sorted([</w:t>
      </w:r>
      <w:proofErr w:type="spellStart"/>
      <w:r>
        <w:rPr>
          <w:color w:val="404040"/>
        </w:rPr>
        <w:t>d.name</w:t>
      </w:r>
      <w:proofErr w:type="spellEnd"/>
      <w:r>
        <w:rPr>
          <w:color w:val="404040"/>
        </w:rPr>
        <w:t xml:space="preserve"> for d in </w:t>
      </w:r>
      <w:proofErr w:type="spellStart"/>
      <w:r>
        <w:rPr>
          <w:color w:val="404040"/>
        </w:rPr>
        <w:t>TRAIN_DIR.iterdir</w:t>
      </w:r>
      <w:proofErr w:type="spellEnd"/>
      <w:r>
        <w:rPr>
          <w:color w:val="404040"/>
        </w:rPr>
        <w:t>()]) makes the pipeline robust to dataset folder renaming.</w:t>
      </w:r>
    </w:p>
    <w:p w14:paraId="4744B231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Modular codebase: separate functions for data loading, model building, training, evaluation, and webcam inference.</w:t>
      </w:r>
    </w:p>
    <w:p w14:paraId="3174D559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Transfer learning with MobileNetV2 achieved the best accuracy with the fewest trainable parameters, validating the efficiency of feature reuse.</w:t>
      </w:r>
    </w:p>
    <w:p w14:paraId="6A297F1C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The </w:t>
      </w:r>
      <w:proofErr w:type="spellStart"/>
      <w:r>
        <w:rPr>
          <w:color w:val="404040"/>
        </w:rPr>
        <w:t>collections.deque</w:t>
      </w:r>
      <w:proofErr w:type="spellEnd"/>
      <w:r>
        <w:rPr>
          <w:color w:val="404040"/>
        </w:rPr>
        <w:t xml:space="preserve">-based FPS tracker provides accurate rolling frame-rate display without expensive per-frame </w:t>
      </w:r>
      <w:proofErr w:type="spellStart"/>
      <w:r>
        <w:rPr>
          <w:color w:val="404040"/>
        </w:rPr>
        <w:t>time.time</w:t>
      </w:r>
      <w:proofErr w:type="spellEnd"/>
      <w:r>
        <w:rPr>
          <w:color w:val="404040"/>
        </w:rPr>
        <w:t>() overhead.</w:t>
      </w:r>
    </w:p>
    <w:p w14:paraId="54FE55D3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All three models share the same preprocessing pipeline and evaluation code, ensuring a fair comparison.</w:t>
      </w:r>
    </w:p>
    <w:p w14:paraId="3C2F54C5" w14:textId="77777777" w:rsidR="00AC768F" w:rsidRDefault="00AC768F">
      <w:pPr>
        <w:spacing w:after="80"/>
      </w:pPr>
    </w:p>
    <w:p w14:paraId="7ED3F097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10.2 Limitations</w:t>
      </w:r>
    </w:p>
    <w:p w14:paraId="23C1C7B2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FER-2013 image quality: 48×48 grayscale is inherently low resolution; subtle expression features (micro-expressions) are often lost.</w:t>
      </w:r>
    </w:p>
    <w:p w14:paraId="5C16AE49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Class imbalance: Disgust has ~436 training samples vs </w:t>
      </w:r>
      <w:proofErr w:type="spellStart"/>
      <w:r>
        <w:rPr>
          <w:color w:val="404040"/>
        </w:rPr>
        <w:t>Happy's</w:t>
      </w:r>
      <w:proofErr w:type="spellEnd"/>
      <w:r>
        <w:rPr>
          <w:color w:val="404040"/>
        </w:rPr>
        <w:t xml:space="preserve"> ~7,215. Even with class weighting, the model struggles on this class.</w:t>
      </w:r>
    </w:p>
    <w:p w14:paraId="6D291051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Haar</w:t>
      </w:r>
      <w:proofErr w:type="spellEnd"/>
      <w:r>
        <w:rPr>
          <w:color w:val="404040"/>
        </w:rPr>
        <w:t xml:space="preserve"> Cascade face detector is sensitive to lighting and head pose. A DNN-based detector (MTCNN, </w:t>
      </w:r>
      <w:proofErr w:type="spellStart"/>
      <w:r>
        <w:rPr>
          <w:color w:val="404040"/>
        </w:rPr>
        <w:t>RetinaFace</w:t>
      </w:r>
      <w:proofErr w:type="spellEnd"/>
      <w:r>
        <w:rPr>
          <w:color w:val="404040"/>
        </w:rPr>
        <w:t>) would be more robust.</w:t>
      </w:r>
    </w:p>
    <w:p w14:paraId="5B63DF8C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VGGNet</w:t>
      </w:r>
      <w:proofErr w:type="spellEnd"/>
      <w:r>
        <w:rPr>
          <w:color w:val="404040"/>
        </w:rPr>
        <w:t xml:space="preserve"> shows overfitting (large training–validation accuracy gap) due to its high parameter count relative to dataset size.</w:t>
      </w:r>
    </w:p>
    <w:p w14:paraId="2183DBE6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Google </w:t>
      </w:r>
      <w:proofErr w:type="spellStart"/>
      <w:r>
        <w:rPr>
          <w:color w:val="404040"/>
        </w:rPr>
        <w:t>Colab</w:t>
      </w:r>
      <w:proofErr w:type="spellEnd"/>
      <w:r>
        <w:rPr>
          <w:color w:val="404040"/>
        </w:rPr>
        <w:t xml:space="preserve"> session timeouts may interrupt long training runs; Drive </w:t>
      </w:r>
      <w:proofErr w:type="spellStart"/>
      <w:r>
        <w:rPr>
          <w:color w:val="404040"/>
        </w:rPr>
        <w:t>checkpointing</w:t>
      </w:r>
      <w:proofErr w:type="spellEnd"/>
      <w:r>
        <w:rPr>
          <w:color w:val="404040"/>
        </w:rPr>
        <w:t xml:space="preserve"> via </w:t>
      </w:r>
      <w:proofErr w:type="spellStart"/>
      <w:r>
        <w:rPr>
          <w:color w:val="404040"/>
        </w:rPr>
        <w:t>ModelCheckpoint</w:t>
      </w:r>
      <w:proofErr w:type="spellEnd"/>
      <w:r>
        <w:rPr>
          <w:color w:val="404040"/>
        </w:rPr>
        <w:t xml:space="preserve"> mitigates but does not fully solve this.</w:t>
      </w:r>
    </w:p>
    <w:p w14:paraId="5A97B875" w14:textId="77777777" w:rsidR="00AC768F" w:rsidRDefault="00AC768F">
      <w:pPr>
        <w:spacing w:after="80"/>
      </w:pPr>
    </w:p>
    <w:p w14:paraId="098C394C" w14:textId="77777777" w:rsidR="00AC768F" w:rsidRDefault="001668C4">
      <w:pPr>
        <w:spacing w:before="260" w:after="100"/>
      </w:pPr>
      <w:r>
        <w:rPr>
          <w:b/>
          <w:bCs/>
          <w:color w:val="2E75B6"/>
          <w:sz w:val="26"/>
          <w:szCs w:val="26"/>
        </w:rPr>
        <w:t>10.3 Design Decisions Justified</w:t>
      </w:r>
    </w:p>
    <w:p w14:paraId="637ED573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sorted() on directory listing ensures consistent class-to-index mapping between training and inference — critical for correct EMOTIONS[</w:t>
      </w:r>
      <w:proofErr w:type="spellStart"/>
      <w:r>
        <w:rPr>
          <w:color w:val="404040"/>
        </w:rPr>
        <w:t>argmax</w:t>
      </w:r>
      <w:proofErr w:type="spellEnd"/>
      <w:r>
        <w:rPr>
          <w:color w:val="404040"/>
        </w:rPr>
        <w:t>] lookup.</w:t>
      </w:r>
    </w:p>
    <w:p w14:paraId="13CF8980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Path.glob</w:t>
      </w:r>
      <w:proofErr w:type="spellEnd"/>
      <w:r>
        <w:rPr>
          <w:color w:val="404040"/>
        </w:rPr>
        <w:t>('*') rather than glob('*.jpg') safely handles both .jpg and .</w:t>
      </w:r>
      <w:proofErr w:type="spellStart"/>
      <w:r>
        <w:rPr>
          <w:color w:val="404040"/>
        </w:rPr>
        <w:t>png</w:t>
      </w:r>
      <w:proofErr w:type="spellEnd"/>
      <w:r>
        <w:rPr>
          <w:color w:val="404040"/>
        </w:rPr>
        <w:t xml:space="preserve"> images in the dataset folders.</w:t>
      </w:r>
    </w:p>
    <w:p w14:paraId="1BDABC7C" w14:textId="77777777" w:rsidR="00AC768F" w:rsidRDefault="001668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to_categorical</w:t>
      </w:r>
      <w:proofErr w:type="spellEnd"/>
      <w:r>
        <w:rPr>
          <w:color w:val="404040"/>
        </w:rPr>
        <w:t xml:space="preserve"> and </w:t>
      </w:r>
      <w:proofErr w:type="spellStart"/>
      <w:r>
        <w:rPr>
          <w:color w:val="404040"/>
        </w:rPr>
        <w:t>ImageDataGenerator</w:t>
      </w:r>
      <w:proofErr w:type="spellEnd"/>
      <w:r>
        <w:rPr>
          <w:color w:val="404040"/>
        </w:rPr>
        <w:t xml:space="preserve"> chosen over </w:t>
      </w:r>
      <w:proofErr w:type="spellStart"/>
      <w:r>
        <w:rPr>
          <w:color w:val="404040"/>
        </w:rPr>
        <w:t>tf.data.Dataset</w:t>
      </w:r>
      <w:proofErr w:type="spellEnd"/>
      <w:r>
        <w:rPr>
          <w:color w:val="404040"/>
        </w:rPr>
        <w:t xml:space="preserve"> for simplicity and </w:t>
      </w:r>
      <w:proofErr w:type="spellStart"/>
      <w:r>
        <w:rPr>
          <w:color w:val="404040"/>
        </w:rPr>
        <w:t>Colab</w:t>
      </w:r>
      <w:proofErr w:type="spellEnd"/>
      <w:r>
        <w:rPr>
          <w:color w:val="404040"/>
        </w:rPr>
        <w:t xml:space="preserve"> compatibility.</w:t>
      </w:r>
    </w:p>
    <w:p w14:paraId="317D9160" w14:textId="77777777" w:rsidR="00AC768F" w:rsidRDefault="001668C4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3864"/>
          <w:sz w:val="32"/>
          <w:szCs w:val="32"/>
        </w:rPr>
        <w:t>11. Conclusion</w:t>
      </w:r>
    </w:p>
    <w:p w14:paraId="393EEFC9" w14:textId="77777777" w:rsidR="00AC768F" w:rsidRDefault="001668C4">
      <w:pPr>
        <w:spacing w:before="60" w:after="100"/>
        <w:jc w:val="both"/>
      </w:pPr>
      <w:r>
        <w:rPr>
          <w:color w:val="404040"/>
        </w:rPr>
        <w:t xml:space="preserve">This project successfully implemented and compared three deep learning architectures — </w:t>
      </w:r>
      <w:proofErr w:type="spellStart"/>
      <w:r>
        <w:rPr>
          <w:color w:val="404040"/>
        </w:rPr>
        <w:t>VGGNet</w:t>
      </w:r>
      <w:proofErr w:type="spellEnd"/>
      <w:r>
        <w:rPr>
          <w:color w:val="404040"/>
        </w:rPr>
        <w:t>, a custom CNN from scratch, and MobileNetV2 — for facial emotion recognition on the FER-2013 dataset, and deployed the best model in a real-time live webcam overlay application.</w:t>
      </w:r>
    </w:p>
    <w:p w14:paraId="3E81B8AD" w14:textId="77777777" w:rsidR="00AC768F" w:rsidRDefault="00AC768F">
      <w:pPr>
        <w:spacing w:after="80"/>
      </w:pPr>
    </w:p>
    <w:p w14:paraId="1196A9B4" w14:textId="77777777" w:rsidR="00AC768F" w:rsidRDefault="001668C4">
      <w:pPr>
        <w:spacing w:before="60" w:after="100"/>
        <w:jc w:val="both"/>
      </w:pPr>
      <w:r>
        <w:rPr>
          <w:color w:val="404040"/>
        </w:rPr>
        <w:t xml:space="preserve">MobileNetV2 emerged as the clear winner across all evaluation dimensions: highest test accuracy (~68%), competitive inference speed (~22–28 FPS), and the smallest footprint (~14–18 MB on disk). Its advantage stems from </w:t>
      </w:r>
      <w:proofErr w:type="spellStart"/>
      <w:r>
        <w:rPr>
          <w:color w:val="404040"/>
        </w:rPr>
        <w:t>ImageNet</w:t>
      </w:r>
      <w:proofErr w:type="spellEnd"/>
      <w:r>
        <w:rPr>
          <w:color w:val="404040"/>
        </w:rPr>
        <w:t xml:space="preserve"> pre-trained weights which provide rich, general visual features that transfer effectively to facial expression recognition. The custom CNN from scratch, while the least accurate, proved valuable as a speed baseline — achieving 35+ FPS on </w:t>
      </w:r>
      <w:proofErr w:type="spellStart"/>
      <w:r>
        <w:rPr>
          <w:color w:val="404040"/>
        </w:rPr>
        <w:t>Colab</w:t>
      </w:r>
      <w:proofErr w:type="spellEnd"/>
      <w:r>
        <w:rPr>
          <w:color w:val="404040"/>
        </w:rPr>
        <w:t xml:space="preserve"> GPU, making it a candidate for extremely resource-constrained deployments. </w:t>
      </w:r>
      <w:proofErr w:type="spellStart"/>
      <w:r>
        <w:rPr>
          <w:color w:val="404040"/>
        </w:rPr>
        <w:t>VGGNet</w:t>
      </w:r>
      <w:proofErr w:type="spellEnd"/>
      <w:r>
        <w:rPr>
          <w:color w:val="404040"/>
        </w:rPr>
        <w:t xml:space="preserve"> provided the deepest feature representations but was hampered by overfitting and slow inference, making it unsuitable for real-time use.</w:t>
      </w:r>
    </w:p>
    <w:p w14:paraId="5BF92499" w14:textId="77777777" w:rsidR="00AC768F" w:rsidRDefault="00AC768F">
      <w:pPr>
        <w:spacing w:after="80"/>
      </w:pPr>
    </w:p>
    <w:p w14:paraId="7FFDE2FC" w14:textId="77777777" w:rsidR="00AC768F" w:rsidRDefault="001668C4">
      <w:pPr>
        <w:spacing w:before="60" w:after="100"/>
        <w:jc w:val="both"/>
      </w:pPr>
      <w:r>
        <w:rPr>
          <w:color w:val="404040"/>
        </w:rPr>
        <w:t xml:space="preserve">The live webcam pipeline integrates seamlessly with the trained model: </w:t>
      </w:r>
      <w:proofErr w:type="spellStart"/>
      <w:r>
        <w:rPr>
          <w:color w:val="404040"/>
        </w:rPr>
        <w:t>Haar</w:t>
      </w:r>
      <w:proofErr w:type="spellEnd"/>
      <w:r>
        <w:rPr>
          <w:color w:val="404040"/>
        </w:rPr>
        <w:t xml:space="preserve"> Cascade face detection → ROI preprocessing → MobileNetV2 inference → cv2 overlay, providing a complete proof-of-concept for edge-deployable affective computing. Future improvements should target replacing the </w:t>
      </w:r>
      <w:proofErr w:type="spellStart"/>
      <w:r>
        <w:rPr>
          <w:color w:val="404040"/>
        </w:rPr>
        <w:t>Haar</w:t>
      </w:r>
      <w:proofErr w:type="spellEnd"/>
      <w:r>
        <w:rPr>
          <w:color w:val="404040"/>
        </w:rPr>
        <w:t xml:space="preserve"> Cascade with a deep face detector, addressing the Disgust class imbalance via synthetic oversampling (SMOTE on </w:t>
      </w:r>
      <w:proofErr w:type="spellStart"/>
      <w:r>
        <w:rPr>
          <w:color w:val="404040"/>
        </w:rPr>
        <w:t>embeddings</w:t>
      </w:r>
      <w:proofErr w:type="spellEnd"/>
      <w:r>
        <w:rPr>
          <w:color w:val="404040"/>
        </w:rPr>
        <w:t>), and exploring attention mechanisms or Vision Transformers (</w:t>
      </w:r>
      <w:proofErr w:type="spellStart"/>
      <w:r>
        <w:rPr>
          <w:color w:val="404040"/>
        </w:rPr>
        <w:t>ViT</w:t>
      </w:r>
      <w:proofErr w:type="spellEnd"/>
      <w:r>
        <w:rPr>
          <w:color w:val="404040"/>
        </w:rPr>
        <w:t>) for improved accuracy on low-resolution facial images.</w:t>
      </w:r>
    </w:p>
    <w:p w14:paraId="49F9E2D8" w14:textId="77777777" w:rsidR="00AC768F" w:rsidRDefault="001668C4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3864"/>
          <w:sz w:val="32"/>
          <w:szCs w:val="32"/>
        </w:rPr>
        <w:t>12. References</w:t>
      </w:r>
    </w:p>
    <w:p w14:paraId="128057B5" w14:textId="77777777" w:rsidR="00AC768F" w:rsidRDefault="001668C4">
      <w:pPr>
        <w:spacing w:before="80" w:after="80"/>
      </w:pPr>
      <w:r>
        <w:rPr>
          <w:color w:val="404040"/>
          <w:sz w:val="20"/>
          <w:szCs w:val="20"/>
        </w:rPr>
        <w:t xml:space="preserve">[1]  </w:t>
      </w:r>
      <w:proofErr w:type="spellStart"/>
      <w:r>
        <w:rPr>
          <w:color w:val="404040"/>
          <w:sz w:val="20"/>
          <w:szCs w:val="20"/>
        </w:rPr>
        <w:t>Simonyan</w:t>
      </w:r>
      <w:proofErr w:type="spellEnd"/>
      <w:r>
        <w:rPr>
          <w:color w:val="404040"/>
          <w:sz w:val="20"/>
          <w:szCs w:val="20"/>
        </w:rPr>
        <w:t xml:space="preserve">, K., &amp; </w:t>
      </w:r>
      <w:proofErr w:type="spellStart"/>
      <w:r>
        <w:rPr>
          <w:color w:val="404040"/>
          <w:sz w:val="20"/>
          <w:szCs w:val="20"/>
        </w:rPr>
        <w:t>Zisserman</w:t>
      </w:r>
      <w:proofErr w:type="spellEnd"/>
      <w:r>
        <w:rPr>
          <w:color w:val="404040"/>
          <w:sz w:val="20"/>
          <w:szCs w:val="20"/>
        </w:rPr>
        <w:t>, A. (2014). Very Deep Convolutional Networks for Large-Scale Image Recognition. arXiv:1409.1556.</w:t>
      </w:r>
    </w:p>
    <w:p w14:paraId="60B1690F" w14:textId="77777777" w:rsidR="00AC768F" w:rsidRDefault="001668C4">
      <w:pPr>
        <w:spacing w:before="80" w:after="80"/>
      </w:pPr>
      <w:r>
        <w:rPr>
          <w:color w:val="404040"/>
          <w:sz w:val="20"/>
          <w:szCs w:val="20"/>
        </w:rPr>
        <w:t xml:space="preserve">[2]  Sandler, M., Howard, A., Zhu, M., </w:t>
      </w:r>
      <w:proofErr w:type="spellStart"/>
      <w:r>
        <w:rPr>
          <w:color w:val="404040"/>
          <w:sz w:val="20"/>
          <w:szCs w:val="20"/>
        </w:rPr>
        <w:t>Zhmoginov</w:t>
      </w:r>
      <w:proofErr w:type="spellEnd"/>
      <w:r>
        <w:rPr>
          <w:color w:val="404040"/>
          <w:sz w:val="20"/>
          <w:szCs w:val="20"/>
        </w:rPr>
        <w:t>, A., &amp; Chen, L. C. (2018). MobileNetV2: Inverted Residuals and Linear Bottlenecks. CVPR 2018.</w:t>
      </w:r>
    </w:p>
    <w:p w14:paraId="11184808" w14:textId="77777777" w:rsidR="00AC768F" w:rsidRDefault="001668C4">
      <w:pPr>
        <w:spacing w:before="80" w:after="80"/>
      </w:pPr>
      <w:r>
        <w:rPr>
          <w:color w:val="404040"/>
          <w:sz w:val="20"/>
          <w:szCs w:val="20"/>
        </w:rPr>
        <w:t xml:space="preserve">[3]  </w:t>
      </w:r>
      <w:proofErr w:type="spellStart"/>
      <w:r>
        <w:rPr>
          <w:color w:val="404040"/>
          <w:sz w:val="20"/>
          <w:szCs w:val="20"/>
        </w:rPr>
        <w:t>Goodfellow</w:t>
      </w:r>
      <w:proofErr w:type="spellEnd"/>
      <w:r>
        <w:rPr>
          <w:color w:val="404040"/>
          <w:sz w:val="20"/>
          <w:szCs w:val="20"/>
        </w:rPr>
        <w:t xml:space="preserve">, I., </w:t>
      </w:r>
      <w:proofErr w:type="spellStart"/>
      <w:r>
        <w:rPr>
          <w:color w:val="404040"/>
          <w:sz w:val="20"/>
          <w:szCs w:val="20"/>
        </w:rPr>
        <w:t>Erhan</w:t>
      </w:r>
      <w:proofErr w:type="spellEnd"/>
      <w:r>
        <w:rPr>
          <w:color w:val="404040"/>
          <w:sz w:val="20"/>
          <w:szCs w:val="20"/>
        </w:rPr>
        <w:t>, D., Carrier, P. L., et al. (2013). Challenges in Representation Learning: FER-2013 Face Database. ICML Workshop.</w:t>
      </w:r>
    </w:p>
    <w:p w14:paraId="6B901DBD" w14:textId="77777777" w:rsidR="00AC768F" w:rsidRDefault="001668C4">
      <w:pPr>
        <w:spacing w:before="80" w:after="80"/>
      </w:pPr>
      <w:r>
        <w:rPr>
          <w:color w:val="404040"/>
          <w:sz w:val="20"/>
          <w:szCs w:val="20"/>
        </w:rPr>
        <w:t xml:space="preserve">[4]  </w:t>
      </w:r>
      <w:proofErr w:type="spellStart"/>
      <w:r>
        <w:rPr>
          <w:color w:val="404040"/>
          <w:sz w:val="20"/>
          <w:szCs w:val="20"/>
        </w:rPr>
        <w:t>Bradski</w:t>
      </w:r>
      <w:proofErr w:type="spellEnd"/>
      <w:r>
        <w:rPr>
          <w:color w:val="404040"/>
          <w:sz w:val="20"/>
          <w:szCs w:val="20"/>
        </w:rPr>
        <w:t xml:space="preserve">, G. (2000). The </w:t>
      </w:r>
      <w:proofErr w:type="spellStart"/>
      <w:r>
        <w:rPr>
          <w:color w:val="404040"/>
          <w:sz w:val="20"/>
          <w:szCs w:val="20"/>
        </w:rPr>
        <w:t>OpenCV</w:t>
      </w:r>
      <w:proofErr w:type="spellEnd"/>
      <w:r>
        <w:rPr>
          <w:color w:val="404040"/>
          <w:sz w:val="20"/>
          <w:szCs w:val="20"/>
        </w:rPr>
        <w:t xml:space="preserve"> Library. Dr. Dobb's Journal of Software Tools.</w:t>
      </w:r>
    </w:p>
    <w:p w14:paraId="12D1DCC4" w14:textId="77777777" w:rsidR="00AC768F" w:rsidRDefault="001668C4">
      <w:pPr>
        <w:spacing w:before="80" w:after="80"/>
      </w:pPr>
      <w:r>
        <w:rPr>
          <w:color w:val="404040"/>
          <w:sz w:val="20"/>
          <w:szCs w:val="20"/>
        </w:rPr>
        <w:t xml:space="preserve">[5]  </w:t>
      </w:r>
      <w:proofErr w:type="spellStart"/>
      <w:r>
        <w:rPr>
          <w:color w:val="404040"/>
          <w:sz w:val="20"/>
          <w:szCs w:val="20"/>
        </w:rPr>
        <w:t>Ioffe</w:t>
      </w:r>
      <w:proofErr w:type="spellEnd"/>
      <w:r>
        <w:rPr>
          <w:color w:val="404040"/>
          <w:sz w:val="20"/>
          <w:szCs w:val="20"/>
        </w:rPr>
        <w:t xml:space="preserve">, S., &amp; </w:t>
      </w:r>
      <w:proofErr w:type="spellStart"/>
      <w:r>
        <w:rPr>
          <w:color w:val="404040"/>
          <w:sz w:val="20"/>
          <w:szCs w:val="20"/>
        </w:rPr>
        <w:t>Szegedy</w:t>
      </w:r>
      <w:proofErr w:type="spellEnd"/>
      <w:r>
        <w:rPr>
          <w:color w:val="404040"/>
          <w:sz w:val="20"/>
          <w:szCs w:val="20"/>
        </w:rPr>
        <w:t>, C. (2015). Batch Normalization: Accelerating Deep Network Training. ICML 2015.</w:t>
      </w:r>
    </w:p>
    <w:p w14:paraId="180EFD7C" w14:textId="77777777" w:rsidR="00AC768F" w:rsidRDefault="001668C4">
      <w:pPr>
        <w:spacing w:before="80" w:after="80"/>
      </w:pPr>
      <w:r>
        <w:rPr>
          <w:color w:val="404040"/>
          <w:sz w:val="20"/>
          <w:szCs w:val="20"/>
        </w:rPr>
        <w:t xml:space="preserve">[6]  </w:t>
      </w:r>
      <w:proofErr w:type="spellStart"/>
      <w:r>
        <w:rPr>
          <w:color w:val="404040"/>
          <w:sz w:val="20"/>
          <w:szCs w:val="20"/>
        </w:rPr>
        <w:t>Abadi</w:t>
      </w:r>
      <w:proofErr w:type="spellEnd"/>
      <w:r>
        <w:rPr>
          <w:color w:val="404040"/>
          <w:sz w:val="20"/>
          <w:szCs w:val="20"/>
        </w:rPr>
        <w:t xml:space="preserve">, M., et al. (2016). </w:t>
      </w:r>
      <w:proofErr w:type="spellStart"/>
      <w:r>
        <w:rPr>
          <w:color w:val="404040"/>
          <w:sz w:val="20"/>
          <w:szCs w:val="20"/>
        </w:rPr>
        <w:t>TensorFlow</w:t>
      </w:r>
      <w:proofErr w:type="spellEnd"/>
      <w:r>
        <w:rPr>
          <w:color w:val="404040"/>
          <w:sz w:val="20"/>
          <w:szCs w:val="20"/>
        </w:rPr>
        <w:t>: A System for Large-Scale Machine Learning. OSDI 2016.</w:t>
      </w:r>
    </w:p>
    <w:p w14:paraId="121F2CF5" w14:textId="77777777" w:rsidR="00AC768F" w:rsidRDefault="001668C4">
      <w:pPr>
        <w:spacing w:before="80" w:after="80"/>
      </w:pPr>
      <w:r>
        <w:rPr>
          <w:color w:val="404040"/>
          <w:sz w:val="20"/>
          <w:szCs w:val="20"/>
        </w:rPr>
        <w:t xml:space="preserve">[7]  </w:t>
      </w:r>
      <w:proofErr w:type="spellStart"/>
      <w:r>
        <w:rPr>
          <w:color w:val="404040"/>
          <w:sz w:val="20"/>
          <w:szCs w:val="20"/>
        </w:rPr>
        <w:t>Pedregosa</w:t>
      </w:r>
      <w:proofErr w:type="spellEnd"/>
      <w:r>
        <w:rPr>
          <w:color w:val="404040"/>
          <w:sz w:val="20"/>
          <w:szCs w:val="20"/>
        </w:rPr>
        <w:t xml:space="preserve">, F., et al. (2011). </w:t>
      </w:r>
      <w:proofErr w:type="spellStart"/>
      <w:r>
        <w:rPr>
          <w:color w:val="404040"/>
          <w:sz w:val="20"/>
          <w:szCs w:val="20"/>
        </w:rPr>
        <w:t>Scikit</w:t>
      </w:r>
      <w:proofErr w:type="spellEnd"/>
      <w:r>
        <w:rPr>
          <w:color w:val="404040"/>
          <w:sz w:val="20"/>
          <w:szCs w:val="20"/>
        </w:rPr>
        <w:t>-learn: Machine Learning in Python. JMLR 12, 2825–2830.</w:t>
      </w:r>
    </w:p>
    <w:p w14:paraId="510C5B3D" w14:textId="77777777" w:rsidR="00AC768F" w:rsidRDefault="001668C4">
      <w:pPr>
        <w:spacing w:before="80" w:after="80"/>
      </w:pPr>
      <w:r>
        <w:rPr>
          <w:color w:val="404040"/>
          <w:sz w:val="20"/>
          <w:szCs w:val="20"/>
        </w:rPr>
        <w:t>[8]  Ekman, P. (1992). An Argument for Basic Emotions. Cognition &amp; Emotion, 6(3–4), 169–200.</w:t>
      </w:r>
    </w:p>
    <w:sectPr w:rsidR="00AC768F">
      <w:headerReference w:type="default" r:id="rId7"/>
      <w:footerReference w:type="default" r:id="rId8"/>
      <w:pgSz w:w="12240" w:h="15840"/>
      <w:pgMar w:top="130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B6317" w14:textId="77777777" w:rsidR="001668C4" w:rsidRDefault="001668C4">
      <w:r>
        <w:separator/>
      </w:r>
    </w:p>
  </w:endnote>
  <w:endnote w:type="continuationSeparator" w:id="0">
    <w:p w14:paraId="1CA639FB" w14:textId="77777777" w:rsidR="001668C4" w:rsidRDefault="0016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13424" w14:textId="77777777" w:rsidR="00AC768F" w:rsidRDefault="001668C4">
    <w:pPr>
      <w:pBdr>
        <w:top w:val="single" w:sz="4" w:space="4" w:color="2E75B6"/>
      </w:pBdr>
      <w:tabs>
        <w:tab w:val="right" w:pos="9360"/>
      </w:tabs>
    </w:pPr>
    <w:r>
      <w:rPr>
        <w:color w:val="404040"/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 w:rsidR="006B54A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CC6D9" w14:textId="77777777" w:rsidR="001668C4" w:rsidRDefault="001668C4">
      <w:r>
        <w:separator/>
      </w:r>
    </w:p>
  </w:footnote>
  <w:footnote w:type="continuationSeparator" w:id="0">
    <w:p w14:paraId="7B5144C3" w14:textId="77777777" w:rsidR="001668C4" w:rsidRDefault="00166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3D92" w14:textId="77777777" w:rsidR="00AC768F" w:rsidRDefault="001668C4">
    <w:pPr>
      <w:pBdr>
        <w:bottom w:val="single" w:sz="4" w:space="4" w:color="2E75B6"/>
      </w:pBdr>
    </w:pPr>
    <w:r>
      <w:rPr>
        <w:color w:val="666666"/>
        <w:sz w:val="18"/>
        <w:szCs w:val="18"/>
      </w:rPr>
      <w:t>Face Emotion Recognition with Live Webcam Overlay</w:t>
    </w:r>
    <w:r>
      <w:rPr>
        <w:b/>
        <w:bCs/>
        <w:color w:val="2E75B6"/>
        <w:sz w:val="18"/>
        <w:szCs w:val="18"/>
      </w:rPr>
      <w:t xml:space="preserve">    |    CV CCP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66B76"/>
    <w:multiLevelType w:val="hybridMultilevel"/>
    <w:tmpl w:val="96BEA6EA"/>
    <w:lvl w:ilvl="0" w:tplc="E91681D2">
      <w:start w:val="1"/>
      <w:numFmt w:val="bullet"/>
      <w:lvlText w:val="•"/>
      <w:lvlJc w:val="left"/>
      <w:pPr>
        <w:ind w:left="720" w:hanging="360"/>
      </w:pPr>
    </w:lvl>
    <w:lvl w:ilvl="1" w:tplc="FC66981A">
      <w:numFmt w:val="decimal"/>
      <w:lvlText w:val=""/>
      <w:lvlJc w:val="left"/>
    </w:lvl>
    <w:lvl w:ilvl="2" w:tplc="AD4CAF1C">
      <w:numFmt w:val="decimal"/>
      <w:lvlText w:val=""/>
      <w:lvlJc w:val="left"/>
    </w:lvl>
    <w:lvl w:ilvl="3" w:tplc="4984C108">
      <w:numFmt w:val="decimal"/>
      <w:lvlText w:val=""/>
      <w:lvlJc w:val="left"/>
    </w:lvl>
    <w:lvl w:ilvl="4" w:tplc="DC58D662">
      <w:numFmt w:val="decimal"/>
      <w:lvlText w:val=""/>
      <w:lvlJc w:val="left"/>
    </w:lvl>
    <w:lvl w:ilvl="5" w:tplc="FCDACF34">
      <w:numFmt w:val="decimal"/>
      <w:lvlText w:val=""/>
      <w:lvlJc w:val="left"/>
    </w:lvl>
    <w:lvl w:ilvl="6" w:tplc="86B2E390">
      <w:numFmt w:val="decimal"/>
      <w:lvlText w:val=""/>
      <w:lvlJc w:val="left"/>
    </w:lvl>
    <w:lvl w:ilvl="7" w:tplc="AA0AB404">
      <w:numFmt w:val="decimal"/>
      <w:lvlText w:val=""/>
      <w:lvlJc w:val="left"/>
    </w:lvl>
    <w:lvl w:ilvl="8" w:tplc="A4EA50B4">
      <w:numFmt w:val="decimal"/>
      <w:lvlText w:val=""/>
      <w:lvlJc w:val="left"/>
    </w:lvl>
  </w:abstractNum>
  <w:abstractNum w:abstractNumId="1" w15:restartNumberingAfterBreak="0">
    <w:nsid w:val="38B23EBD"/>
    <w:multiLevelType w:val="hybridMultilevel"/>
    <w:tmpl w:val="2D3A881C"/>
    <w:lvl w:ilvl="0" w:tplc="FE68670C">
      <w:start w:val="1"/>
      <w:numFmt w:val="decimal"/>
      <w:lvlText w:val="%1."/>
      <w:lvlJc w:val="left"/>
      <w:pPr>
        <w:ind w:left="720" w:hanging="360"/>
      </w:pPr>
    </w:lvl>
    <w:lvl w:ilvl="1" w:tplc="AC56FEBA">
      <w:numFmt w:val="decimal"/>
      <w:lvlText w:val=""/>
      <w:lvlJc w:val="left"/>
    </w:lvl>
    <w:lvl w:ilvl="2" w:tplc="B65683DC">
      <w:numFmt w:val="decimal"/>
      <w:lvlText w:val=""/>
      <w:lvlJc w:val="left"/>
    </w:lvl>
    <w:lvl w:ilvl="3" w:tplc="22522F80">
      <w:numFmt w:val="decimal"/>
      <w:lvlText w:val=""/>
      <w:lvlJc w:val="left"/>
    </w:lvl>
    <w:lvl w:ilvl="4" w:tplc="9C1C6780">
      <w:numFmt w:val="decimal"/>
      <w:lvlText w:val=""/>
      <w:lvlJc w:val="left"/>
    </w:lvl>
    <w:lvl w:ilvl="5" w:tplc="F8FC6A28">
      <w:numFmt w:val="decimal"/>
      <w:lvlText w:val=""/>
      <w:lvlJc w:val="left"/>
    </w:lvl>
    <w:lvl w:ilvl="6" w:tplc="0ED4171E">
      <w:numFmt w:val="decimal"/>
      <w:lvlText w:val=""/>
      <w:lvlJc w:val="left"/>
    </w:lvl>
    <w:lvl w:ilvl="7" w:tplc="33CECB58">
      <w:numFmt w:val="decimal"/>
      <w:lvlText w:val=""/>
      <w:lvlJc w:val="left"/>
    </w:lvl>
    <w:lvl w:ilvl="8" w:tplc="6332F808">
      <w:numFmt w:val="decimal"/>
      <w:lvlText w:val=""/>
      <w:lvlJc w:val="left"/>
    </w:lvl>
  </w:abstractNum>
  <w:abstractNum w:abstractNumId="2" w15:restartNumberingAfterBreak="0">
    <w:nsid w:val="49DC3549"/>
    <w:multiLevelType w:val="hybridMultilevel"/>
    <w:tmpl w:val="EE585EA8"/>
    <w:lvl w:ilvl="0" w:tplc="D390E87E">
      <w:start w:val="1"/>
      <w:numFmt w:val="bullet"/>
      <w:lvlText w:val="●"/>
      <w:lvlJc w:val="left"/>
      <w:pPr>
        <w:ind w:left="720" w:hanging="360"/>
      </w:pPr>
    </w:lvl>
    <w:lvl w:ilvl="1" w:tplc="EFD6AAF8">
      <w:start w:val="1"/>
      <w:numFmt w:val="bullet"/>
      <w:lvlText w:val="○"/>
      <w:lvlJc w:val="left"/>
      <w:pPr>
        <w:ind w:left="1440" w:hanging="360"/>
      </w:pPr>
    </w:lvl>
    <w:lvl w:ilvl="2" w:tplc="584CDD3A">
      <w:start w:val="1"/>
      <w:numFmt w:val="bullet"/>
      <w:lvlText w:val="■"/>
      <w:lvlJc w:val="left"/>
      <w:pPr>
        <w:ind w:left="2160" w:hanging="360"/>
      </w:pPr>
    </w:lvl>
    <w:lvl w:ilvl="3" w:tplc="AE7A0EA0">
      <w:start w:val="1"/>
      <w:numFmt w:val="bullet"/>
      <w:lvlText w:val="●"/>
      <w:lvlJc w:val="left"/>
      <w:pPr>
        <w:ind w:left="2880" w:hanging="360"/>
      </w:pPr>
    </w:lvl>
    <w:lvl w:ilvl="4" w:tplc="6644C55C">
      <w:start w:val="1"/>
      <w:numFmt w:val="bullet"/>
      <w:lvlText w:val="○"/>
      <w:lvlJc w:val="left"/>
      <w:pPr>
        <w:ind w:left="3600" w:hanging="360"/>
      </w:pPr>
    </w:lvl>
    <w:lvl w:ilvl="5" w:tplc="0CB83E5C">
      <w:start w:val="1"/>
      <w:numFmt w:val="bullet"/>
      <w:lvlText w:val="■"/>
      <w:lvlJc w:val="left"/>
      <w:pPr>
        <w:ind w:left="4320" w:hanging="360"/>
      </w:pPr>
    </w:lvl>
    <w:lvl w:ilvl="6" w:tplc="C07ABAFE">
      <w:start w:val="1"/>
      <w:numFmt w:val="bullet"/>
      <w:lvlText w:val="●"/>
      <w:lvlJc w:val="left"/>
      <w:pPr>
        <w:ind w:left="5040" w:hanging="360"/>
      </w:pPr>
    </w:lvl>
    <w:lvl w:ilvl="7" w:tplc="2AD6B128">
      <w:start w:val="1"/>
      <w:numFmt w:val="bullet"/>
      <w:lvlText w:val="●"/>
      <w:lvlJc w:val="left"/>
      <w:pPr>
        <w:ind w:left="5760" w:hanging="360"/>
      </w:pPr>
    </w:lvl>
    <w:lvl w:ilvl="8" w:tplc="DF708B6E">
      <w:start w:val="1"/>
      <w:numFmt w:val="bullet"/>
      <w:lvlText w:val="●"/>
      <w:lvlJc w:val="left"/>
      <w:pPr>
        <w:ind w:left="6480" w:hanging="360"/>
      </w:pPr>
    </w:lvl>
  </w:abstractNum>
  <w:num w:numId="1" w16cid:durableId="55858754">
    <w:abstractNumId w:val="2"/>
    <w:lvlOverride w:ilvl="0">
      <w:startOverride w:val="1"/>
    </w:lvlOverride>
  </w:num>
  <w:num w:numId="2" w16cid:durableId="1330675656">
    <w:abstractNumId w:val="0"/>
    <w:lvlOverride w:ilvl="0">
      <w:startOverride w:val="1"/>
    </w:lvlOverride>
  </w:num>
  <w:num w:numId="3" w16cid:durableId="2093622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68F"/>
    <w:rsid w:val="001668C4"/>
    <w:rsid w:val="006B54A8"/>
    <w:rsid w:val="00A82918"/>
    <w:rsid w:val="00AC768F"/>
    <w:rsid w:val="00E3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9DBB"/>
  <w15:docId w15:val="{37370CB2-603D-474B-BDF1-D137CCC1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pPr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pPr>
      <w:spacing w:before="26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pPr>
      <w:spacing w:before="180" w:after="60"/>
      <w:outlineLvl w:val="2"/>
    </w:pPr>
    <w:rPr>
      <w:b/>
      <w:bCs/>
      <w:color w:val="1F386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54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54A8"/>
  </w:style>
  <w:style w:type="paragraph" w:styleId="Footer">
    <w:name w:val="footer"/>
    <w:basedOn w:val="Normal"/>
    <w:link w:val="FooterChar"/>
    <w:uiPriority w:val="99"/>
    <w:unhideWhenUsed/>
    <w:rsid w:val="006B54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5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2931</Words>
  <Characters>16712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ARSALAN AHMED</cp:lastModifiedBy>
  <cp:revision>2</cp:revision>
  <dcterms:created xsi:type="dcterms:W3CDTF">2026-05-20T13:44:00Z</dcterms:created>
  <dcterms:modified xsi:type="dcterms:W3CDTF">2026-05-20T13:44:00Z</dcterms:modified>
</cp:coreProperties>
</file>