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174A" w14:textId="4866ADF3" w:rsidR="009B70BF" w:rsidRDefault="009B70BF">
      <w:r>
        <w:t xml:space="preserve">Write </w:t>
      </w:r>
      <w:proofErr w:type="gramStart"/>
      <w:r>
        <w:t>a</w:t>
      </w:r>
      <w:proofErr w:type="gramEnd"/>
      <w:r>
        <w:t xml:space="preserve"> else statement for ab on and other provincial rates </w:t>
      </w:r>
    </w:p>
    <w:p w14:paraId="03AE0D5C" w14:textId="77777777" w:rsidR="009B70BF" w:rsidRDefault="009B70BF"/>
    <w:p w14:paraId="7AE74E29" w14:textId="21058156" w:rsidR="009B70BF" w:rsidRDefault="009B70BF">
      <w:r>
        <w:t xml:space="preserve">Write a code for fixed </w:t>
      </w:r>
      <w:proofErr w:type="gramStart"/>
      <w:r>
        <w:t>rate</w:t>
      </w:r>
      <w:proofErr w:type="gramEnd"/>
      <w:r>
        <w:t xml:space="preserve"> </w:t>
      </w:r>
    </w:p>
    <w:p w14:paraId="681267EA" w14:textId="77777777" w:rsidR="00861403" w:rsidRDefault="00861403"/>
    <w:p w14:paraId="42DCBD4F" w14:textId="72113EF5" w:rsidR="00861403" w:rsidRDefault="00861403">
      <w:r>
        <w:t xml:space="preserve">Look at the lab calculator – for using basing if we need to use </w:t>
      </w:r>
      <w:proofErr w:type="spellStart"/>
      <w:r>
        <w:t>efir</w:t>
      </w:r>
      <w:proofErr w:type="spellEnd"/>
      <w:r>
        <w:t xml:space="preserve"> or </w:t>
      </w:r>
      <w:proofErr w:type="spellStart"/>
      <w:r>
        <w:t>eflr</w:t>
      </w:r>
      <w:proofErr w:type="spellEnd"/>
      <w:r>
        <w:t xml:space="preserve"> </w:t>
      </w:r>
      <w:proofErr w:type="gramStart"/>
      <w:r>
        <w:t>program</w:t>
      </w:r>
      <w:proofErr w:type="gramEnd"/>
      <w:r>
        <w:t xml:space="preserve"> </w:t>
      </w:r>
    </w:p>
    <w:p w14:paraId="68C6559F" w14:textId="77777777" w:rsidR="00861403" w:rsidRDefault="00861403"/>
    <w:p w14:paraId="0AA0566E" w14:textId="77777777" w:rsidR="00861403" w:rsidRDefault="00861403"/>
    <w:p w14:paraId="7FD94263" w14:textId="77777777" w:rsidR="009B70BF" w:rsidRDefault="009B70BF"/>
    <w:p w14:paraId="1A45DEC0" w14:textId="77777777" w:rsidR="009B70BF" w:rsidRDefault="009B70BF"/>
    <w:sectPr w:rsidR="009B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F"/>
    <w:rsid w:val="00861403"/>
    <w:rsid w:val="009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53A7"/>
  <w15:chartTrackingRefBased/>
  <w15:docId w15:val="{BDDE2457-F92E-4C31-A826-069B5A92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Fahim</dc:creator>
  <cp:keywords/>
  <dc:description/>
  <cp:lastModifiedBy>Arsalan Fahim</cp:lastModifiedBy>
  <cp:revision>2</cp:revision>
  <dcterms:created xsi:type="dcterms:W3CDTF">2023-06-08T15:29:00Z</dcterms:created>
  <dcterms:modified xsi:type="dcterms:W3CDTF">2023-06-08T15:36:00Z</dcterms:modified>
</cp:coreProperties>
</file>