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EC2610">
      <w:pPr>
        <w:widowControl w:val="0"/>
        <w:spacing w:line="240" w:lineRule="auto"/>
        <w:jc w:val="center"/>
        <w:rPr>
          <w:rFonts w:ascii="Tahoma" w:hAnsi="Tahoma" w:eastAsia="Tahoma" w:cs="Tahoma"/>
          <w:b/>
          <w:sz w:val="24"/>
          <w:szCs w:val="24"/>
        </w:rPr>
      </w:pPr>
      <w:r>
        <w:rPr>
          <w:rFonts w:hint="default" w:ascii="Tahoma" w:hAnsi="Tahoma" w:eastAsia="Tahoma" w:cs="Tahoma"/>
          <w:b/>
          <w:sz w:val="28"/>
          <w:szCs w:val="28"/>
          <w:rtl w:val="0"/>
          <w:lang w:val="en-US"/>
        </w:rPr>
        <w:t xml:space="preserve">                     </w:t>
      </w:r>
      <w:r>
        <w:rPr>
          <w:rFonts w:ascii="Tahoma" w:hAnsi="Tahoma" w:eastAsia="Tahoma" w:cs="Tahoma"/>
          <w:b/>
          <w:sz w:val="28"/>
          <w:szCs w:val="28"/>
          <w:rtl w:val="0"/>
        </w:rPr>
        <w:t xml:space="preserve">DEPARTMENT OF </w:t>
      </w:r>
      <w:r>
        <w:rPr>
          <w:rFonts w:hint="default" w:ascii="Tahoma" w:hAnsi="Tahoma" w:eastAsia="Tahoma" w:cs="Tahoma"/>
          <w:b/>
          <w:sz w:val="28"/>
          <w:szCs w:val="28"/>
          <w:rtl w:val="0"/>
          <w:lang w:val="en-US"/>
        </w:rPr>
        <w:t>INFORMATION TECHNOLOGY</w:t>
      </w:r>
      <w:r>
        <w:rPr>
          <w:rFonts w:ascii="Tahoma" w:hAnsi="Tahoma" w:eastAsia="Tahoma" w:cs="Tahoma"/>
          <w:b/>
          <w:sz w:val="24"/>
          <w:szCs w:val="24"/>
          <w:rtl w:val="0"/>
        </w:rPr>
        <w:t xml:space="preserve"> </w:t>
      </w:r>
    </w:p>
    <w:p w14:paraId="4091EA39">
      <w:pPr>
        <w:spacing w:after="0" w:line="240" w:lineRule="auto"/>
        <w:jc w:val="center"/>
        <w:rPr>
          <w:rFonts w:ascii="Tahoma" w:hAnsi="Tahoma" w:eastAsia="Tahoma" w:cs="Tahoma"/>
          <w:b/>
          <w:sz w:val="24"/>
          <w:szCs w:val="24"/>
        </w:rPr>
      </w:pPr>
      <w:r>
        <w:rPr>
          <w:rFonts w:ascii="Tahoma" w:hAnsi="Tahoma" w:eastAsia="Tahoma" w:cs="Tahoma"/>
          <w:b/>
          <w:sz w:val="24"/>
          <w:szCs w:val="24"/>
          <w:rtl w:val="0"/>
        </w:rPr>
        <w:t>WRITTEN  ASSIGNMENT</w:t>
      </w:r>
    </w:p>
    <w:p w14:paraId="20386824">
      <w:pPr>
        <w:spacing w:after="0" w:line="240" w:lineRule="auto"/>
        <w:jc w:val="center"/>
        <w:rPr>
          <w:rFonts w:ascii="Tahoma" w:hAnsi="Tahoma" w:eastAsia="Tahoma" w:cs="Tahoma"/>
          <w:b/>
          <w:sz w:val="24"/>
          <w:szCs w:val="24"/>
        </w:rPr>
      </w:pPr>
      <w:r>
        <w:rPr>
          <w:rFonts w:ascii="Tahoma" w:hAnsi="Tahoma" w:eastAsia="Tahoma" w:cs="Tahoma"/>
          <w:b/>
          <w:sz w:val="24"/>
          <w:szCs w:val="24"/>
          <w:rtl w:val="0"/>
        </w:rPr>
        <w:t>(CASE STUDY)</w:t>
      </w:r>
    </w:p>
    <w:p w14:paraId="3652045B">
      <w:pPr>
        <w:spacing w:after="0" w:line="240" w:lineRule="auto"/>
        <w:jc w:val="center"/>
        <w:rPr>
          <w:rFonts w:ascii="Tahoma" w:hAnsi="Tahoma" w:eastAsia="Tahoma" w:cs="Tahoma"/>
          <w:b/>
          <w:sz w:val="24"/>
          <w:szCs w:val="24"/>
        </w:rPr>
      </w:pPr>
    </w:p>
    <w:p w14:paraId="08F09969">
      <w:pPr>
        <w:tabs>
          <w:tab w:val="left" w:pos="360"/>
        </w:tabs>
        <w:spacing w:after="0" w:line="240" w:lineRule="auto"/>
        <w:rPr>
          <w:rFonts w:ascii="Tahoma" w:hAnsi="Tahoma" w:eastAsia="Tahoma" w:cs="Tahoma"/>
          <w:sz w:val="24"/>
          <w:szCs w:val="24"/>
        </w:rPr>
      </w:pPr>
      <w:r>
        <w:rPr>
          <w:rFonts w:ascii="Tahoma" w:hAnsi="Tahoma" w:eastAsia="Tahoma" w:cs="Tahoma"/>
          <w:b/>
          <w:sz w:val="24"/>
          <w:szCs w:val="24"/>
          <w:rtl w:val="0"/>
        </w:rPr>
        <w:t>OBJECTIVE</w:t>
      </w:r>
    </w:p>
    <w:p w14:paraId="025E4211">
      <w:pPr>
        <w:spacing w:after="0" w:line="240" w:lineRule="auto"/>
        <w:ind w:left="720" w:firstLine="0"/>
        <w:jc w:val="both"/>
        <w:rPr>
          <w:rFonts w:ascii="Tahoma" w:hAnsi="Tahoma" w:eastAsia="Tahoma" w:cs="Tahoma"/>
        </w:rPr>
      </w:pPr>
    </w:p>
    <w:p w14:paraId="5DBB931A">
      <w:pPr>
        <w:spacing w:after="0" w:line="360" w:lineRule="auto"/>
        <w:ind w:left="360" w:firstLine="0"/>
        <w:jc w:val="both"/>
        <w:rPr>
          <w:rFonts w:ascii="Tahoma" w:hAnsi="Tahoma" w:eastAsia="Tahoma" w:cs="Tahoma"/>
          <w:rtl w:val="0"/>
        </w:rPr>
      </w:pPr>
      <w:r>
        <w:rPr>
          <w:rFonts w:ascii="Tahoma" w:hAnsi="Tahoma" w:eastAsia="Tahoma" w:cs="Tahoma"/>
          <w:rtl w:val="0"/>
        </w:rPr>
        <w:t xml:space="preserve">To provide opportunity to the learner to use concepts on situations that demand one to apply (K3), </w:t>
      </w:r>
    </w:p>
    <w:p w14:paraId="3AC3F1AA">
      <w:pPr>
        <w:spacing w:after="0" w:line="360" w:lineRule="auto"/>
        <w:ind w:left="360" w:firstLine="0"/>
        <w:jc w:val="both"/>
        <w:rPr>
          <w:rFonts w:ascii="Tahoma" w:hAnsi="Tahoma" w:eastAsia="Tahoma" w:cs="Tahoma"/>
        </w:rPr>
      </w:pPr>
      <w:r>
        <w:rPr>
          <w:rFonts w:ascii="Tahoma" w:hAnsi="Tahoma" w:eastAsia="Tahoma" w:cs="Tahoma"/>
          <w:rtl w:val="0"/>
        </w:rPr>
        <w:t xml:space="preserve">analyze (K4), evaluate (K5) and or create (K6) that needs one to think (individually) </w:t>
      </w:r>
    </w:p>
    <w:p w14:paraId="43F249C6">
      <w:pPr>
        <w:spacing w:after="0" w:line="240" w:lineRule="auto"/>
        <w:jc w:val="center"/>
        <w:rPr>
          <w:rFonts w:ascii="Tahoma" w:hAnsi="Tahoma" w:eastAsia="Tahoma" w:cs="Tahoma"/>
          <w:b/>
          <w:sz w:val="24"/>
          <w:szCs w:val="24"/>
        </w:rPr>
      </w:pPr>
    </w:p>
    <w:tbl>
      <w:tblPr>
        <w:tblStyle w:val="34"/>
        <w:tblW w:w="10260" w:type="dxa"/>
        <w:tblInd w:w="-3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928"/>
        <w:gridCol w:w="7332"/>
      </w:tblGrid>
      <w:tr w14:paraId="67063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p w14:paraId="3A68004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ahoma" w:hAnsi="Tahoma" w:eastAsia="Tahoma" w:cs="Tahoma"/>
                <w:b/>
                <w:i w:val="0"/>
                <w:smallCaps w:val="0"/>
                <w:strike w:val="0"/>
                <w:color w:val="000000"/>
                <w:sz w:val="24"/>
                <w:szCs w:val="24"/>
                <w:u w:val="none"/>
                <w:shd w:val="clear" w:fill="auto"/>
                <w:vertAlign w:val="baseline"/>
              </w:rPr>
            </w:pPr>
            <w:r>
              <w:rPr>
                <w:rFonts w:ascii="Tahoma" w:hAnsi="Tahoma" w:eastAsia="Tahoma" w:cs="Tahoma"/>
                <w:b/>
                <w:i w:val="0"/>
                <w:smallCaps w:val="0"/>
                <w:strike w:val="0"/>
                <w:color w:val="000000"/>
                <w:sz w:val="24"/>
                <w:szCs w:val="24"/>
                <w:u w:val="none"/>
                <w:shd w:val="clear" w:fill="auto"/>
                <w:vertAlign w:val="baseline"/>
                <w:rtl w:val="0"/>
              </w:rPr>
              <w:t>Course Code</w:t>
            </w:r>
          </w:p>
        </w:tc>
        <w:tc>
          <w:tcPr>
            <w:tcW w:w="0" w:type="auto"/>
            <w:vAlign w:val="top"/>
          </w:tcPr>
          <w:p w14:paraId="413C869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leftChars="0" w:right="0" w:rightChars="0" w:firstLine="0" w:firstLineChars="0"/>
              <w:jc w:val="left"/>
              <w:rPr>
                <w:rFonts w:hint="default" w:ascii="Tahoma" w:hAnsi="Tahoma" w:eastAsia="Tahoma" w:cs="Tahoma"/>
                <w:b w:val="0"/>
                <w:bCs/>
                <w:i w:val="0"/>
                <w:smallCaps w:val="0"/>
                <w:strike w:val="0"/>
                <w:color w:val="000000"/>
                <w:sz w:val="24"/>
                <w:szCs w:val="24"/>
                <w:u w:val="none"/>
                <w:shd w:val="clear" w:fill="auto"/>
                <w:vertAlign w:val="baseline"/>
                <w:rtl w:val="0"/>
                <w:lang w:val="en-US"/>
              </w:rPr>
            </w:pPr>
            <w:r>
              <w:rPr>
                <w:rFonts w:hint="default" w:ascii="Tahoma" w:hAnsi="Tahoma" w:eastAsia="Tahoma" w:cs="Tahoma"/>
                <w:b w:val="0"/>
                <w:bCs/>
                <w:i w:val="0"/>
                <w:smallCaps w:val="0"/>
                <w:strike w:val="0"/>
                <w:color w:val="000000"/>
                <w:sz w:val="24"/>
                <w:szCs w:val="24"/>
                <w:u w:val="none"/>
                <w:shd w:val="clear" w:fill="auto"/>
                <w:vertAlign w:val="baseline"/>
                <w:rtl w:val="0"/>
                <w:lang w:val="en-US"/>
              </w:rPr>
              <w:t>GE3791</w:t>
            </w:r>
          </w:p>
        </w:tc>
      </w:tr>
      <w:tr w14:paraId="3FE41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p w14:paraId="2A2A0DD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ahoma" w:hAnsi="Tahoma" w:eastAsia="Tahoma" w:cs="Tahoma"/>
                <w:b/>
                <w:i w:val="0"/>
                <w:smallCaps w:val="0"/>
                <w:strike w:val="0"/>
                <w:color w:val="000000"/>
                <w:sz w:val="24"/>
                <w:szCs w:val="24"/>
                <w:u w:val="none"/>
                <w:shd w:val="clear" w:fill="auto"/>
                <w:vertAlign w:val="baseline"/>
              </w:rPr>
            </w:pPr>
            <w:r>
              <w:rPr>
                <w:rFonts w:ascii="Tahoma" w:hAnsi="Tahoma" w:eastAsia="Tahoma" w:cs="Tahoma"/>
                <w:b/>
                <w:i w:val="0"/>
                <w:smallCaps w:val="0"/>
                <w:strike w:val="0"/>
                <w:color w:val="000000"/>
                <w:sz w:val="24"/>
                <w:szCs w:val="24"/>
                <w:u w:val="none"/>
                <w:shd w:val="clear" w:fill="auto"/>
                <w:vertAlign w:val="baseline"/>
                <w:rtl w:val="0"/>
              </w:rPr>
              <w:t>Course Name</w:t>
            </w:r>
          </w:p>
        </w:tc>
        <w:tc>
          <w:tcPr>
            <w:tcW w:w="0" w:type="auto"/>
            <w:vAlign w:val="top"/>
          </w:tcPr>
          <w:p w14:paraId="646BD855">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leftChars="0" w:right="0" w:rightChars="0" w:firstLine="0" w:firstLineChars="0"/>
              <w:jc w:val="left"/>
              <w:rPr>
                <w:rFonts w:hint="default" w:ascii="Tahoma" w:hAnsi="Tahoma" w:eastAsia="Tahoma" w:cs="Tahoma"/>
                <w:b w:val="0"/>
                <w:bCs/>
                <w:i w:val="0"/>
                <w:smallCaps w:val="0"/>
                <w:strike w:val="0"/>
                <w:color w:val="000000"/>
                <w:sz w:val="24"/>
                <w:szCs w:val="24"/>
                <w:u w:val="none"/>
                <w:shd w:val="clear" w:fill="auto"/>
                <w:vertAlign w:val="baseline"/>
                <w:rtl w:val="0"/>
                <w:lang w:val="en-US"/>
              </w:rPr>
            </w:pPr>
            <w:r>
              <w:rPr>
                <w:rFonts w:hint="default" w:ascii="Tahoma" w:hAnsi="Tahoma" w:eastAsia="Tahoma" w:cs="Tahoma"/>
                <w:b w:val="0"/>
                <w:bCs/>
                <w:i w:val="0"/>
                <w:smallCaps w:val="0"/>
                <w:strike w:val="0"/>
                <w:color w:val="000000"/>
                <w:sz w:val="24"/>
                <w:szCs w:val="24"/>
                <w:u w:val="none"/>
                <w:shd w:val="clear" w:fill="auto"/>
                <w:vertAlign w:val="baseline"/>
                <w:rtl w:val="0"/>
                <w:lang w:val="en-US"/>
              </w:rPr>
              <w:t>Human Values and Ethics</w:t>
            </w:r>
          </w:p>
        </w:tc>
      </w:tr>
      <w:tr w14:paraId="54840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p w14:paraId="1EA34A3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ahoma" w:hAnsi="Tahoma" w:eastAsia="Tahoma" w:cs="Tahoma"/>
                <w:b/>
                <w:i w:val="0"/>
                <w:smallCaps w:val="0"/>
                <w:strike w:val="0"/>
                <w:color w:val="000000"/>
                <w:sz w:val="24"/>
                <w:szCs w:val="24"/>
                <w:u w:val="none"/>
                <w:shd w:val="clear" w:fill="auto"/>
                <w:vertAlign w:val="baseline"/>
              </w:rPr>
            </w:pPr>
            <w:r>
              <w:rPr>
                <w:rFonts w:ascii="Tahoma" w:hAnsi="Tahoma" w:eastAsia="Tahoma" w:cs="Tahoma"/>
                <w:b/>
                <w:i w:val="0"/>
                <w:smallCaps w:val="0"/>
                <w:strike w:val="0"/>
                <w:color w:val="000000"/>
                <w:sz w:val="24"/>
                <w:szCs w:val="24"/>
                <w:u w:val="none"/>
                <w:shd w:val="clear" w:fill="auto"/>
                <w:vertAlign w:val="baseline"/>
                <w:rtl w:val="0"/>
              </w:rPr>
              <w:t>Year &amp; Semester</w:t>
            </w:r>
          </w:p>
        </w:tc>
        <w:tc>
          <w:tcPr>
            <w:tcW w:w="0" w:type="auto"/>
            <w:vAlign w:val="top"/>
          </w:tcPr>
          <w:p w14:paraId="5742FF7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leftChars="0" w:right="0" w:rightChars="0" w:firstLine="0" w:firstLineChars="0"/>
              <w:jc w:val="left"/>
              <w:rPr>
                <w:rFonts w:hint="default" w:ascii="Tahoma" w:hAnsi="Tahoma" w:eastAsia="Tahoma" w:cs="Tahoma"/>
                <w:b w:val="0"/>
                <w:bCs/>
                <w:i w:val="0"/>
                <w:smallCaps w:val="0"/>
                <w:strike w:val="0"/>
                <w:color w:val="000000"/>
                <w:sz w:val="24"/>
                <w:szCs w:val="24"/>
                <w:u w:val="none"/>
                <w:shd w:val="clear" w:fill="auto"/>
                <w:vertAlign w:val="baseline"/>
                <w:rtl w:val="0"/>
                <w:lang w:val="en-US"/>
              </w:rPr>
            </w:pPr>
            <w:r>
              <w:rPr>
                <w:rFonts w:hint="default" w:ascii="Tahoma" w:hAnsi="Tahoma" w:eastAsia="Tahoma" w:cs="Tahoma"/>
                <w:b w:val="0"/>
                <w:bCs/>
                <w:i w:val="0"/>
                <w:smallCaps w:val="0"/>
                <w:strike w:val="0"/>
                <w:color w:val="000000"/>
                <w:sz w:val="24"/>
                <w:szCs w:val="24"/>
                <w:u w:val="none"/>
                <w:shd w:val="clear" w:fill="auto"/>
                <w:vertAlign w:val="baseline"/>
                <w:rtl w:val="0"/>
                <w:lang w:val="en-US"/>
              </w:rPr>
              <w:t>IV/VII</w:t>
            </w:r>
          </w:p>
        </w:tc>
      </w:tr>
      <w:tr w14:paraId="519CF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12" w:hRule="atLeast"/>
        </w:trPr>
        <w:tc>
          <w:p w14:paraId="75CB45C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ahoma" w:hAnsi="Tahoma" w:eastAsia="Tahoma" w:cs="Tahoma"/>
                <w:b/>
                <w:i w:val="0"/>
                <w:smallCaps w:val="0"/>
                <w:strike w:val="0"/>
                <w:color w:val="000000"/>
                <w:sz w:val="24"/>
                <w:szCs w:val="24"/>
                <w:u w:val="none"/>
                <w:shd w:val="clear" w:fill="auto"/>
                <w:vertAlign w:val="baseline"/>
              </w:rPr>
            </w:pPr>
            <w:r>
              <w:rPr>
                <w:rFonts w:ascii="Tahoma" w:hAnsi="Tahoma" w:eastAsia="Tahoma" w:cs="Tahoma"/>
                <w:b/>
                <w:i w:val="0"/>
                <w:smallCaps w:val="0"/>
                <w:strike w:val="0"/>
                <w:color w:val="000000"/>
                <w:sz w:val="24"/>
                <w:szCs w:val="24"/>
                <w:u w:val="none"/>
                <w:shd w:val="clear" w:fill="auto"/>
                <w:vertAlign w:val="baseline"/>
                <w:rtl w:val="0"/>
              </w:rPr>
              <w:t>Department</w:t>
            </w:r>
          </w:p>
        </w:tc>
        <w:tc>
          <w:tcPr>
            <w:tcW w:w="0" w:type="auto"/>
            <w:vAlign w:val="top"/>
          </w:tcPr>
          <w:p w14:paraId="3F12975A">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leftChars="0" w:right="0" w:rightChars="0" w:firstLine="0" w:firstLineChars="0"/>
              <w:jc w:val="left"/>
              <w:rPr>
                <w:rFonts w:hint="default" w:ascii="Tahoma" w:hAnsi="Tahoma" w:eastAsia="Tahoma" w:cs="Tahoma"/>
                <w:b w:val="0"/>
                <w:bCs/>
                <w:i w:val="0"/>
                <w:smallCaps w:val="0"/>
                <w:strike w:val="0"/>
                <w:color w:val="000000"/>
                <w:sz w:val="24"/>
                <w:szCs w:val="24"/>
                <w:u w:val="none"/>
                <w:shd w:val="clear" w:fill="auto"/>
                <w:vertAlign w:val="baseline"/>
                <w:rtl w:val="0"/>
                <w:lang w:val="en-US"/>
              </w:rPr>
            </w:pPr>
            <w:r>
              <w:rPr>
                <w:rFonts w:hint="default" w:ascii="Tahoma" w:hAnsi="Tahoma" w:eastAsia="Tahoma" w:cs="Tahoma"/>
                <w:b w:val="0"/>
                <w:bCs/>
                <w:i w:val="0"/>
                <w:smallCaps w:val="0"/>
                <w:strike w:val="0"/>
                <w:color w:val="000000"/>
                <w:sz w:val="24"/>
                <w:szCs w:val="24"/>
                <w:u w:val="none"/>
                <w:shd w:val="clear" w:fill="auto"/>
                <w:vertAlign w:val="baseline"/>
                <w:rtl w:val="0"/>
                <w:lang w:val="en-US"/>
              </w:rPr>
              <w:t>INFORMATION TECHNOLOGY</w:t>
            </w:r>
          </w:p>
        </w:tc>
      </w:tr>
      <w:tr w14:paraId="245C1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p w14:paraId="5690B03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ahoma" w:hAnsi="Tahoma" w:eastAsia="Tahoma" w:cs="Tahoma"/>
                <w:b/>
                <w:i w:val="0"/>
                <w:smallCaps w:val="0"/>
                <w:strike w:val="0"/>
                <w:color w:val="000000"/>
                <w:sz w:val="24"/>
                <w:szCs w:val="24"/>
                <w:u w:val="none"/>
                <w:shd w:val="clear" w:fill="auto"/>
                <w:vertAlign w:val="baseline"/>
              </w:rPr>
            </w:pPr>
            <w:r>
              <w:rPr>
                <w:rFonts w:ascii="Tahoma" w:hAnsi="Tahoma" w:eastAsia="Tahoma" w:cs="Tahoma"/>
                <w:b/>
                <w:i w:val="0"/>
                <w:smallCaps w:val="0"/>
                <w:strike w:val="0"/>
                <w:color w:val="000000"/>
                <w:sz w:val="24"/>
                <w:szCs w:val="24"/>
                <w:u w:val="none"/>
                <w:shd w:val="clear" w:fill="auto"/>
                <w:vertAlign w:val="baseline"/>
                <w:rtl w:val="0"/>
              </w:rPr>
              <w:t>Faculty Name</w:t>
            </w:r>
          </w:p>
        </w:tc>
        <w:tc>
          <w:tcPr>
            <w:tcW w:w="0" w:type="auto"/>
            <w:vAlign w:val="top"/>
          </w:tcPr>
          <w:p w14:paraId="261FAA7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leftChars="0" w:right="0" w:rightChars="0" w:firstLine="0" w:firstLineChars="0"/>
              <w:jc w:val="left"/>
              <w:rPr>
                <w:rFonts w:hint="default" w:ascii="Tahoma" w:hAnsi="Tahoma" w:eastAsia="Tahoma" w:cs="Tahoma"/>
                <w:b w:val="0"/>
                <w:bCs/>
                <w:i w:val="0"/>
                <w:smallCaps w:val="0"/>
                <w:strike w:val="0"/>
                <w:color w:val="000000"/>
                <w:sz w:val="24"/>
                <w:szCs w:val="24"/>
                <w:u w:val="none"/>
                <w:shd w:val="clear" w:fill="auto"/>
                <w:vertAlign w:val="baseline"/>
                <w:rtl w:val="0"/>
                <w:lang w:val="en-US"/>
              </w:rPr>
            </w:pPr>
            <w:r>
              <w:rPr>
                <w:rFonts w:hint="default" w:ascii="Tahoma" w:hAnsi="Tahoma" w:eastAsia="Tahoma" w:cs="Tahoma"/>
                <w:b w:val="0"/>
                <w:bCs/>
                <w:i w:val="0"/>
                <w:smallCaps w:val="0"/>
                <w:strike w:val="0"/>
                <w:color w:val="000000"/>
                <w:sz w:val="24"/>
                <w:szCs w:val="24"/>
                <w:u w:val="none"/>
                <w:shd w:val="clear" w:fill="auto"/>
                <w:vertAlign w:val="baseline"/>
                <w:rtl w:val="0"/>
                <w:lang w:val="en-US"/>
              </w:rPr>
              <w:t>Mrs. S.Fathima Chandhini</w:t>
            </w:r>
          </w:p>
        </w:tc>
      </w:tr>
      <w:tr w14:paraId="6ABF0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p w14:paraId="68AA8CC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ahoma" w:hAnsi="Tahoma" w:eastAsia="Tahoma" w:cs="Tahoma"/>
                <w:b/>
                <w:i w:val="0"/>
                <w:smallCaps w:val="0"/>
                <w:strike w:val="0"/>
                <w:color w:val="000000"/>
                <w:sz w:val="24"/>
                <w:szCs w:val="24"/>
                <w:u w:val="none"/>
                <w:shd w:val="clear" w:fill="auto"/>
                <w:vertAlign w:val="baseline"/>
              </w:rPr>
            </w:pPr>
            <w:r>
              <w:rPr>
                <w:rFonts w:ascii="Tahoma" w:hAnsi="Tahoma" w:eastAsia="Tahoma" w:cs="Tahoma"/>
                <w:b/>
                <w:i w:val="0"/>
                <w:smallCaps w:val="0"/>
                <w:strike w:val="0"/>
                <w:color w:val="000000"/>
                <w:sz w:val="24"/>
                <w:szCs w:val="24"/>
                <w:u w:val="none"/>
                <w:shd w:val="clear" w:fill="auto"/>
                <w:vertAlign w:val="baseline"/>
                <w:rtl w:val="0"/>
              </w:rPr>
              <w:t>Regulations</w:t>
            </w:r>
          </w:p>
        </w:tc>
        <w:tc>
          <w:tcPr>
            <w:tcW w:w="0" w:type="auto"/>
            <w:vAlign w:val="top"/>
          </w:tcPr>
          <w:p w14:paraId="086431D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leftChars="0" w:right="0" w:rightChars="0" w:firstLine="0" w:firstLineChars="0"/>
              <w:jc w:val="left"/>
              <w:rPr>
                <w:rFonts w:hint="default" w:ascii="Tahoma" w:hAnsi="Tahoma" w:eastAsia="Tahoma" w:cs="Tahoma"/>
                <w:b w:val="0"/>
                <w:bCs/>
                <w:i w:val="0"/>
                <w:smallCaps w:val="0"/>
                <w:strike w:val="0"/>
                <w:color w:val="000000"/>
                <w:sz w:val="24"/>
                <w:szCs w:val="24"/>
                <w:u w:val="none"/>
                <w:shd w:val="clear" w:fill="auto"/>
                <w:vertAlign w:val="baseline"/>
                <w:rtl w:val="0"/>
                <w:lang w:val="en-US"/>
              </w:rPr>
            </w:pPr>
            <w:r>
              <w:rPr>
                <w:rFonts w:hint="default" w:ascii="Tahoma" w:hAnsi="Tahoma" w:eastAsia="Tahoma" w:cs="Tahoma"/>
                <w:b w:val="0"/>
                <w:bCs/>
                <w:i w:val="0"/>
                <w:smallCaps w:val="0"/>
                <w:strike w:val="0"/>
                <w:color w:val="000000"/>
                <w:sz w:val="24"/>
                <w:szCs w:val="24"/>
                <w:u w:val="none"/>
                <w:shd w:val="clear" w:fill="auto"/>
                <w:vertAlign w:val="baseline"/>
                <w:rtl w:val="0"/>
                <w:lang w:val="en-US"/>
              </w:rPr>
              <w:t>AU- R2021</w:t>
            </w:r>
          </w:p>
        </w:tc>
      </w:tr>
      <w:tr w14:paraId="00125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6" w:hRule="atLeast"/>
        </w:trPr>
        <w:tc>
          <w:p w14:paraId="5B24B7D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rPr>
                <w:rFonts w:ascii="Tahoma" w:hAnsi="Tahoma" w:eastAsia="Tahoma" w:cs="Tahoma"/>
                <w:b/>
                <w:i w:val="0"/>
                <w:smallCaps w:val="0"/>
                <w:strike w:val="0"/>
                <w:color w:val="000000"/>
                <w:sz w:val="24"/>
                <w:szCs w:val="24"/>
                <w:u w:val="none"/>
                <w:shd w:val="clear" w:fill="auto"/>
                <w:vertAlign w:val="baseline"/>
              </w:rPr>
            </w:pPr>
            <w:r>
              <w:rPr>
                <w:rFonts w:ascii="Tahoma" w:hAnsi="Tahoma" w:eastAsia="Tahoma" w:cs="Tahoma"/>
                <w:b/>
                <w:i w:val="0"/>
                <w:smallCaps w:val="0"/>
                <w:strike w:val="0"/>
                <w:color w:val="000000"/>
                <w:sz w:val="24"/>
                <w:szCs w:val="24"/>
                <w:u w:val="none"/>
                <w:shd w:val="clear" w:fill="auto"/>
                <w:vertAlign w:val="baseline"/>
                <w:rtl w:val="0"/>
              </w:rPr>
              <w:t>Academic Year</w:t>
            </w:r>
          </w:p>
        </w:tc>
        <w:tc>
          <w:tcPr>
            <w:tcW w:w="0" w:type="auto"/>
            <w:vAlign w:val="top"/>
          </w:tcPr>
          <w:p w14:paraId="546CFC2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leftChars="0" w:right="0" w:rightChars="0" w:firstLine="0" w:firstLineChars="0"/>
              <w:jc w:val="left"/>
              <w:rPr>
                <w:rFonts w:hint="default" w:ascii="Tahoma" w:hAnsi="Tahoma" w:eastAsia="Tahoma" w:cs="Tahoma"/>
                <w:b w:val="0"/>
                <w:bCs/>
                <w:i w:val="0"/>
                <w:smallCaps w:val="0"/>
                <w:strike w:val="0"/>
                <w:color w:val="000000"/>
                <w:sz w:val="24"/>
                <w:szCs w:val="24"/>
                <w:u w:val="none"/>
                <w:shd w:val="clear" w:fill="auto"/>
                <w:vertAlign w:val="baseline"/>
                <w:rtl w:val="0"/>
                <w:lang w:val="en-US"/>
              </w:rPr>
            </w:pPr>
            <w:r>
              <w:rPr>
                <w:rFonts w:hint="default" w:ascii="Tahoma" w:hAnsi="Tahoma" w:eastAsia="Tahoma" w:cs="Tahoma"/>
                <w:b w:val="0"/>
                <w:bCs/>
                <w:i w:val="0"/>
                <w:smallCaps w:val="0"/>
                <w:strike w:val="0"/>
                <w:color w:val="000000"/>
                <w:sz w:val="24"/>
                <w:szCs w:val="24"/>
                <w:u w:val="none"/>
                <w:shd w:val="clear" w:fill="auto"/>
                <w:vertAlign w:val="baseline"/>
                <w:rtl w:val="0"/>
                <w:lang w:val="en-US"/>
              </w:rPr>
              <w:t>2024-2025(ODD)</w:t>
            </w:r>
          </w:p>
        </w:tc>
      </w:tr>
    </w:tbl>
    <w:p w14:paraId="3BB4E720">
      <w:pPr>
        <w:spacing w:after="0" w:line="240" w:lineRule="auto"/>
        <w:ind w:left="360" w:firstLine="0"/>
        <w:jc w:val="center"/>
        <w:rPr>
          <w:rFonts w:ascii="Tahoma" w:hAnsi="Tahoma" w:eastAsia="Tahoma" w:cs="Tahoma"/>
          <w:b/>
          <w:sz w:val="24"/>
          <w:szCs w:val="24"/>
        </w:rPr>
      </w:pPr>
    </w:p>
    <w:p w14:paraId="5483EEC8">
      <w:pPr>
        <w:spacing w:after="0" w:line="240" w:lineRule="auto"/>
        <w:ind w:left="360" w:firstLine="0"/>
        <w:jc w:val="center"/>
        <w:rPr>
          <w:rFonts w:ascii="Tahoma" w:hAnsi="Tahoma" w:eastAsia="Tahoma" w:cs="Tahoma"/>
          <w:b/>
          <w:sz w:val="24"/>
          <w:szCs w:val="24"/>
        </w:rPr>
      </w:pPr>
    </w:p>
    <w:p w14:paraId="0139E362">
      <w:pPr>
        <w:spacing w:after="0" w:line="240" w:lineRule="auto"/>
        <w:jc w:val="center"/>
        <w:rPr>
          <w:rFonts w:ascii="Tahoma" w:hAnsi="Tahoma" w:eastAsia="Tahoma" w:cs="Tahoma"/>
          <w:b/>
          <w:sz w:val="24"/>
          <w:szCs w:val="24"/>
        </w:rPr>
      </w:pPr>
      <w:r>
        <w:rPr>
          <w:rFonts w:ascii="Tahoma" w:hAnsi="Tahoma" w:eastAsia="Tahoma" w:cs="Tahoma"/>
          <w:b/>
          <w:sz w:val="24"/>
          <w:szCs w:val="24"/>
          <w:rtl w:val="0"/>
        </w:rPr>
        <w:t>IMPORTANT DATES</w:t>
      </w:r>
    </w:p>
    <w:p w14:paraId="0FC082FE">
      <w:pPr>
        <w:spacing w:after="0" w:line="240" w:lineRule="auto"/>
        <w:jc w:val="center"/>
        <w:rPr>
          <w:rFonts w:ascii="Tahoma" w:hAnsi="Tahoma" w:eastAsia="Tahoma" w:cs="Tahoma"/>
          <w:b/>
          <w:sz w:val="24"/>
          <w:szCs w:val="24"/>
        </w:rPr>
      </w:pPr>
    </w:p>
    <w:tbl>
      <w:tblPr>
        <w:tblStyle w:val="35"/>
        <w:tblW w:w="10185" w:type="dxa"/>
        <w:tblInd w:w="-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80"/>
        <w:gridCol w:w="6975"/>
        <w:gridCol w:w="2130"/>
      </w:tblGrid>
      <w:tr w14:paraId="5D9C2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shd w:val="clear" w:color="auto" w:fill="F9CB9C"/>
            <w:vAlign w:val="center"/>
          </w:tcPr>
          <w:p w14:paraId="1D5EA3C1">
            <w:pPr>
              <w:spacing w:after="0" w:line="240" w:lineRule="auto"/>
              <w:jc w:val="center"/>
              <w:rPr>
                <w:rFonts w:ascii="Tahoma" w:hAnsi="Tahoma" w:eastAsia="Tahoma" w:cs="Tahoma"/>
                <w:b/>
              </w:rPr>
            </w:pPr>
            <w:r>
              <w:rPr>
                <w:rFonts w:ascii="Tahoma" w:hAnsi="Tahoma" w:eastAsia="Tahoma" w:cs="Tahoma"/>
                <w:b/>
                <w:rtl w:val="0"/>
              </w:rPr>
              <w:t>Sr. No.</w:t>
            </w:r>
          </w:p>
        </w:tc>
        <w:tc>
          <w:tcPr>
            <w:shd w:val="clear" w:color="auto" w:fill="F9CB9C"/>
            <w:vAlign w:val="center"/>
          </w:tcPr>
          <w:p w14:paraId="22DB690E">
            <w:pPr>
              <w:spacing w:after="0" w:line="240" w:lineRule="auto"/>
              <w:jc w:val="center"/>
              <w:rPr>
                <w:rFonts w:ascii="Tahoma" w:hAnsi="Tahoma" w:eastAsia="Tahoma" w:cs="Tahoma"/>
                <w:b/>
              </w:rPr>
            </w:pPr>
            <w:r>
              <w:rPr>
                <w:rFonts w:ascii="Tahoma" w:hAnsi="Tahoma" w:eastAsia="Tahoma" w:cs="Tahoma"/>
                <w:b/>
                <w:rtl w:val="0"/>
              </w:rPr>
              <w:t>Details</w:t>
            </w:r>
          </w:p>
        </w:tc>
        <w:tc>
          <w:tcPr>
            <w:shd w:val="clear" w:color="auto" w:fill="F9CB9C"/>
            <w:vAlign w:val="center"/>
          </w:tcPr>
          <w:p w14:paraId="77B0F485">
            <w:pPr>
              <w:spacing w:after="0" w:line="240" w:lineRule="auto"/>
              <w:jc w:val="center"/>
              <w:rPr>
                <w:rFonts w:ascii="Tahoma" w:hAnsi="Tahoma" w:eastAsia="Tahoma" w:cs="Tahoma"/>
              </w:rPr>
            </w:pPr>
            <w:r>
              <w:rPr>
                <w:rFonts w:ascii="Tahoma" w:hAnsi="Tahoma" w:eastAsia="Tahoma" w:cs="Tahoma"/>
                <w:b/>
                <w:rtl w:val="0"/>
              </w:rPr>
              <w:t>Date</w:t>
            </w:r>
          </w:p>
        </w:tc>
      </w:tr>
      <w:tr w14:paraId="3D078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vAlign w:val="center"/>
          </w:tcPr>
          <w:p w14:paraId="2B58AA06">
            <w:pPr>
              <w:spacing w:after="0" w:line="240" w:lineRule="auto"/>
              <w:jc w:val="center"/>
              <w:rPr>
                <w:rFonts w:ascii="Tahoma" w:hAnsi="Tahoma" w:eastAsia="Tahoma" w:cs="Tahoma"/>
              </w:rPr>
            </w:pPr>
            <w:r>
              <w:rPr>
                <w:rFonts w:ascii="Tahoma" w:hAnsi="Tahoma" w:eastAsia="Tahoma" w:cs="Tahoma"/>
                <w:rtl w:val="0"/>
              </w:rPr>
              <w:t>1.</w:t>
            </w:r>
          </w:p>
        </w:tc>
        <w:tc>
          <w:tcPr>
            <w:vAlign w:val="center"/>
          </w:tcPr>
          <w:p w14:paraId="609F5705">
            <w:pPr>
              <w:spacing w:after="0" w:line="240" w:lineRule="auto"/>
              <w:rPr>
                <w:rFonts w:ascii="Tahoma" w:hAnsi="Tahoma" w:eastAsia="Tahoma" w:cs="Tahoma"/>
              </w:rPr>
            </w:pPr>
            <w:r>
              <w:rPr>
                <w:rFonts w:ascii="Tahoma" w:hAnsi="Tahoma" w:eastAsia="Tahoma" w:cs="Tahoma"/>
                <w:rtl w:val="0"/>
              </w:rPr>
              <w:t xml:space="preserve">Date of Announcement of Assignment </w:t>
            </w:r>
          </w:p>
        </w:tc>
        <w:tc>
          <w:tcPr>
            <w:vAlign w:val="center"/>
          </w:tcPr>
          <w:p w14:paraId="5EAF1378">
            <w:pPr>
              <w:spacing w:after="0" w:line="240" w:lineRule="auto"/>
              <w:jc w:val="center"/>
              <w:rPr>
                <w:rFonts w:hint="default" w:ascii="Tahoma" w:hAnsi="Tahoma" w:eastAsia="Tahoma" w:cs="Tahoma"/>
                <w:lang w:val="en-US"/>
              </w:rPr>
            </w:pPr>
            <w:r>
              <w:rPr>
                <w:rFonts w:hint="default" w:ascii="Tahoma" w:hAnsi="Tahoma" w:eastAsia="Tahoma" w:cs="Tahoma"/>
                <w:lang w:val="en-US"/>
              </w:rPr>
              <w:t>11.09.2024</w:t>
            </w:r>
          </w:p>
        </w:tc>
      </w:tr>
      <w:tr w14:paraId="6A9E2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vAlign w:val="center"/>
          </w:tcPr>
          <w:p w14:paraId="11F300D8">
            <w:pPr>
              <w:spacing w:after="0" w:line="240" w:lineRule="auto"/>
              <w:jc w:val="center"/>
              <w:rPr>
                <w:rFonts w:ascii="Tahoma" w:hAnsi="Tahoma" w:eastAsia="Tahoma" w:cs="Tahoma"/>
              </w:rPr>
            </w:pPr>
            <w:r>
              <w:rPr>
                <w:rFonts w:ascii="Tahoma" w:hAnsi="Tahoma" w:eastAsia="Tahoma" w:cs="Tahoma"/>
                <w:rtl w:val="0"/>
              </w:rPr>
              <w:t>2.</w:t>
            </w:r>
          </w:p>
        </w:tc>
        <w:tc>
          <w:tcPr>
            <w:vAlign w:val="center"/>
          </w:tcPr>
          <w:p w14:paraId="4EE3D46E">
            <w:pPr>
              <w:spacing w:after="0" w:line="240" w:lineRule="auto"/>
              <w:rPr>
                <w:rFonts w:ascii="Tahoma" w:hAnsi="Tahoma" w:eastAsia="Tahoma" w:cs="Tahoma"/>
              </w:rPr>
            </w:pPr>
            <w:r>
              <w:rPr>
                <w:rFonts w:ascii="Tahoma" w:hAnsi="Tahoma" w:eastAsia="Tahoma" w:cs="Tahoma"/>
                <w:rtl w:val="0"/>
              </w:rPr>
              <w:t>Last date for submission of Assignment</w:t>
            </w:r>
          </w:p>
        </w:tc>
        <w:tc>
          <w:tcPr>
            <w:vAlign w:val="center"/>
          </w:tcPr>
          <w:p w14:paraId="6D2F414D">
            <w:pPr>
              <w:spacing w:after="0" w:line="240" w:lineRule="auto"/>
              <w:jc w:val="center"/>
              <w:rPr>
                <w:rFonts w:hint="default" w:ascii="Tahoma" w:hAnsi="Tahoma" w:eastAsia="Tahoma" w:cs="Tahoma"/>
                <w:lang w:val="en-US"/>
              </w:rPr>
            </w:pPr>
            <w:r>
              <w:rPr>
                <w:rFonts w:hint="default" w:ascii="Tahoma" w:hAnsi="Tahoma" w:eastAsia="Tahoma" w:cs="Tahoma"/>
                <w:lang w:val="en-US"/>
              </w:rPr>
              <w:t>04.10.2024</w:t>
            </w:r>
          </w:p>
        </w:tc>
      </w:tr>
      <w:tr w14:paraId="674C7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31" w:hRule="atLeast"/>
        </w:trPr>
        <w:tc>
          <w:tcPr>
            <w:vAlign w:val="center"/>
          </w:tcPr>
          <w:p w14:paraId="5E6261FB">
            <w:pPr>
              <w:spacing w:after="0" w:line="240" w:lineRule="auto"/>
              <w:jc w:val="center"/>
              <w:rPr>
                <w:rFonts w:ascii="Tahoma" w:hAnsi="Tahoma" w:eastAsia="Tahoma" w:cs="Tahoma"/>
              </w:rPr>
            </w:pPr>
            <w:r>
              <w:rPr>
                <w:rFonts w:ascii="Tahoma" w:hAnsi="Tahoma" w:eastAsia="Tahoma" w:cs="Tahoma"/>
                <w:rtl w:val="0"/>
              </w:rPr>
              <w:t>3.</w:t>
            </w:r>
          </w:p>
        </w:tc>
        <w:tc>
          <w:tcPr>
            <w:vAlign w:val="center"/>
          </w:tcPr>
          <w:p w14:paraId="57818DC3">
            <w:pPr>
              <w:spacing w:after="0" w:line="240" w:lineRule="auto"/>
              <w:rPr>
                <w:rFonts w:ascii="Tahoma" w:hAnsi="Tahoma" w:eastAsia="Tahoma" w:cs="Tahoma"/>
              </w:rPr>
            </w:pPr>
            <w:r>
              <w:rPr>
                <w:rFonts w:ascii="Tahoma" w:hAnsi="Tahoma" w:eastAsia="Tahoma" w:cs="Tahoma"/>
                <w:rtl w:val="0"/>
              </w:rPr>
              <w:t xml:space="preserve">Date of announcement of marks </w:t>
            </w:r>
          </w:p>
        </w:tc>
        <w:tc>
          <w:tcPr>
            <w:vAlign w:val="center"/>
          </w:tcPr>
          <w:p w14:paraId="0020DC93">
            <w:pPr>
              <w:spacing w:after="0" w:line="240" w:lineRule="auto"/>
              <w:jc w:val="center"/>
              <w:rPr>
                <w:rFonts w:hint="default" w:ascii="Tahoma" w:hAnsi="Tahoma" w:eastAsia="Tahoma" w:cs="Tahoma"/>
                <w:lang w:val="en-US"/>
              </w:rPr>
            </w:pPr>
            <w:r>
              <w:rPr>
                <w:rFonts w:hint="default" w:ascii="Tahoma" w:hAnsi="Tahoma" w:eastAsia="Tahoma" w:cs="Tahoma"/>
                <w:lang w:val="en-US"/>
              </w:rPr>
              <w:t>10.10.2024</w:t>
            </w:r>
          </w:p>
        </w:tc>
      </w:tr>
    </w:tbl>
    <w:p w14:paraId="2CBB7792">
      <w:pPr>
        <w:spacing w:after="0" w:line="240" w:lineRule="auto"/>
        <w:jc w:val="both"/>
        <w:rPr>
          <w:rFonts w:ascii="Tahoma" w:hAnsi="Tahoma" w:eastAsia="Tahoma" w:cs="Tahoma"/>
          <w:b/>
          <w:sz w:val="24"/>
          <w:szCs w:val="24"/>
        </w:rPr>
      </w:pPr>
    </w:p>
    <w:p w14:paraId="7BB807BA">
      <w:pPr>
        <w:spacing w:after="0" w:line="240" w:lineRule="auto"/>
        <w:jc w:val="both"/>
        <w:rPr>
          <w:rFonts w:ascii="Tahoma" w:hAnsi="Tahoma" w:eastAsia="Tahoma" w:cs="Tahoma"/>
          <w:b/>
          <w:sz w:val="24"/>
          <w:szCs w:val="24"/>
        </w:rPr>
      </w:pPr>
      <w:bookmarkStart w:id="0" w:name="_GoBack"/>
      <w:bookmarkEnd w:id="0"/>
    </w:p>
    <w:p w14:paraId="039C8D22">
      <w:pPr>
        <w:spacing w:after="160" w:line="259" w:lineRule="auto"/>
        <w:jc w:val="center"/>
        <w:rPr>
          <w:rFonts w:ascii="Tahoma" w:hAnsi="Tahoma" w:eastAsia="Tahoma" w:cs="Tahoma"/>
          <w:b/>
          <w:sz w:val="24"/>
          <w:szCs w:val="24"/>
        </w:rPr>
      </w:pPr>
    </w:p>
    <w:p w14:paraId="082EEB7D">
      <w:pPr>
        <w:spacing w:after="160" w:line="259" w:lineRule="auto"/>
        <w:jc w:val="center"/>
        <w:rPr>
          <w:rFonts w:ascii="Tahoma" w:hAnsi="Tahoma" w:eastAsia="Tahoma" w:cs="Tahoma"/>
          <w:b/>
          <w:sz w:val="24"/>
          <w:szCs w:val="24"/>
        </w:rPr>
      </w:pPr>
    </w:p>
    <w:p w14:paraId="6F6A29D2">
      <w:pPr>
        <w:spacing w:after="160" w:line="259" w:lineRule="auto"/>
        <w:jc w:val="center"/>
        <w:rPr>
          <w:rFonts w:ascii="Tahoma" w:hAnsi="Tahoma" w:eastAsia="Tahoma" w:cs="Tahoma"/>
          <w:b/>
          <w:sz w:val="24"/>
          <w:szCs w:val="24"/>
        </w:rPr>
      </w:pPr>
    </w:p>
    <w:p w14:paraId="12829355">
      <w:pPr>
        <w:spacing w:after="160" w:line="259" w:lineRule="auto"/>
        <w:jc w:val="center"/>
        <w:rPr>
          <w:rFonts w:ascii="Tahoma" w:hAnsi="Tahoma" w:eastAsia="Tahoma" w:cs="Tahoma"/>
          <w:b/>
          <w:sz w:val="24"/>
          <w:szCs w:val="24"/>
        </w:rPr>
      </w:pPr>
    </w:p>
    <w:p w14:paraId="5F9AC634">
      <w:pPr>
        <w:spacing w:after="160" w:line="259" w:lineRule="auto"/>
        <w:jc w:val="center"/>
        <w:rPr>
          <w:rFonts w:ascii="Tahoma" w:hAnsi="Tahoma" w:eastAsia="Tahoma" w:cs="Tahoma"/>
          <w:b/>
          <w:sz w:val="24"/>
          <w:szCs w:val="24"/>
        </w:rPr>
      </w:pPr>
    </w:p>
    <w:p w14:paraId="588B36E8">
      <w:pPr>
        <w:spacing w:after="160" w:line="259" w:lineRule="auto"/>
        <w:jc w:val="center"/>
        <w:rPr>
          <w:rFonts w:ascii="Tahoma" w:hAnsi="Tahoma" w:eastAsia="Tahoma" w:cs="Tahoma"/>
          <w:b/>
          <w:sz w:val="24"/>
          <w:szCs w:val="24"/>
        </w:rPr>
      </w:pPr>
    </w:p>
    <w:p w14:paraId="3EEB77FC">
      <w:pPr>
        <w:spacing w:after="160" w:line="259" w:lineRule="auto"/>
        <w:jc w:val="center"/>
        <w:rPr>
          <w:rFonts w:ascii="Tahoma" w:hAnsi="Tahoma" w:eastAsia="Tahoma" w:cs="Tahoma"/>
          <w:b/>
          <w:sz w:val="24"/>
          <w:szCs w:val="24"/>
        </w:rPr>
      </w:pPr>
    </w:p>
    <w:p w14:paraId="6C0B85AE">
      <w:pPr>
        <w:spacing w:after="160" w:line="259" w:lineRule="auto"/>
        <w:jc w:val="center"/>
        <w:rPr>
          <w:rFonts w:ascii="Tahoma" w:hAnsi="Tahoma" w:eastAsia="Tahoma" w:cs="Tahoma"/>
          <w:b/>
          <w:sz w:val="24"/>
          <w:szCs w:val="24"/>
        </w:rPr>
      </w:pPr>
    </w:p>
    <w:p w14:paraId="08B08D92">
      <w:pPr>
        <w:spacing w:after="160" w:line="259" w:lineRule="auto"/>
        <w:jc w:val="center"/>
        <w:rPr>
          <w:rFonts w:ascii="Tahoma" w:hAnsi="Tahoma" w:eastAsia="Tahoma" w:cs="Tahoma"/>
          <w:b/>
          <w:sz w:val="24"/>
          <w:szCs w:val="24"/>
        </w:rPr>
      </w:pPr>
      <w:r>
        <w:rPr>
          <w:rFonts w:ascii="Tahoma" w:hAnsi="Tahoma" w:eastAsia="Tahoma" w:cs="Tahoma"/>
          <w:b/>
          <w:sz w:val="24"/>
          <w:szCs w:val="24"/>
          <w:rtl w:val="0"/>
        </w:rPr>
        <w:t xml:space="preserve">Written Assignment - Case Study  Rubrics  </w:t>
      </w:r>
    </w:p>
    <w:p w14:paraId="67BAA569">
      <w:pPr>
        <w:widowControl w:val="0"/>
        <w:spacing w:after="160" w:line="240" w:lineRule="auto"/>
        <w:rPr>
          <w:rFonts w:ascii="Tahoma" w:hAnsi="Tahoma" w:eastAsia="Tahoma" w:cs="Tahoma"/>
          <w:sz w:val="20"/>
          <w:szCs w:val="20"/>
        </w:rPr>
      </w:pPr>
      <w:r>
        <w:rPr>
          <w:rFonts w:ascii="Tahoma" w:hAnsi="Tahoma" w:eastAsia="Tahoma" w:cs="Tahoma"/>
          <w:sz w:val="20"/>
          <w:szCs w:val="20"/>
          <w:rtl w:val="0"/>
        </w:rPr>
        <w:t xml:space="preserve">Two case studies will be given and each question carries 40 marks. The total mark for the assignment is 80, and it     </w:t>
      </w:r>
    </w:p>
    <w:p w14:paraId="1DAC4344">
      <w:pPr>
        <w:widowControl w:val="0"/>
        <w:spacing w:after="160" w:line="240" w:lineRule="auto"/>
        <w:rPr>
          <w:rFonts w:ascii="Tahoma" w:hAnsi="Tahoma" w:eastAsia="Tahoma" w:cs="Tahoma"/>
          <w:b/>
          <w:sz w:val="24"/>
          <w:szCs w:val="24"/>
        </w:rPr>
      </w:pPr>
      <w:r>
        <w:rPr>
          <w:rFonts w:ascii="Tahoma" w:hAnsi="Tahoma" w:eastAsia="Tahoma" w:cs="Tahoma"/>
          <w:sz w:val="20"/>
          <w:szCs w:val="20"/>
          <w:rtl w:val="0"/>
        </w:rPr>
        <w:t>needs to be converted to fit within the 40-mark scale.</w:t>
      </w:r>
    </w:p>
    <w:tbl>
      <w:tblPr>
        <w:tblStyle w:val="36"/>
        <w:tblW w:w="11250" w:type="dxa"/>
        <w:tblInd w:w="-48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575"/>
        <w:gridCol w:w="2175"/>
        <w:gridCol w:w="2130"/>
        <w:gridCol w:w="2220"/>
        <w:gridCol w:w="2040"/>
        <w:gridCol w:w="1110"/>
      </w:tblGrid>
      <w:tr w14:paraId="31402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3" w:hRule="atLeast"/>
        </w:trPr>
        <w:tc>
          <w:tcPr>
            <w:shd w:val="clear" w:color="auto" w:fill="F9CB9C"/>
            <w:vAlign w:val="center"/>
          </w:tcPr>
          <w:p w14:paraId="3F8A598D">
            <w:pPr>
              <w:spacing w:after="0" w:line="259" w:lineRule="auto"/>
              <w:jc w:val="center"/>
              <w:rPr>
                <w:rFonts w:ascii="Tahoma" w:hAnsi="Tahoma" w:eastAsia="Tahoma" w:cs="Tahoma"/>
                <w:b/>
                <w:sz w:val="18"/>
                <w:szCs w:val="18"/>
              </w:rPr>
            </w:pPr>
            <w:r>
              <w:rPr>
                <w:rFonts w:ascii="Tahoma" w:hAnsi="Tahoma" w:eastAsia="Tahoma" w:cs="Tahoma"/>
                <w:b/>
                <w:sz w:val="18"/>
                <w:szCs w:val="18"/>
                <w:rtl w:val="0"/>
              </w:rPr>
              <w:t>Criteria</w:t>
            </w:r>
          </w:p>
        </w:tc>
        <w:tc>
          <w:tcPr>
            <w:shd w:val="clear" w:color="auto" w:fill="F9CB9C"/>
            <w:vAlign w:val="center"/>
          </w:tcPr>
          <w:p w14:paraId="2686D42F">
            <w:pPr>
              <w:spacing w:after="0" w:line="259" w:lineRule="auto"/>
              <w:jc w:val="center"/>
              <w:rPr>
                <w:rFonts w:ascii="Tahoma" w:hAnsi="Tahoma" w:eastAsia="Tahoma" w:cs="Tahoma"/>
                <w:b/>
                <w:sz w:val="18"/>
                <w:szCs w:val="18"/>
              </w:rPr>
            </w:pPr>
            <w:r>
              <w:rPr>
                <w:rFonts w:ascii="Tahoma" w:hAnsi="Tahoma" w:eastAsia="Tahoma" w:cs="Tahoma"/>
                <w:b/>
                <w:sz w:val="18"/>
                <w:szCs w:val="18"/>
                <w:rtl w:val="0"/>
              </w:rPr>
              <w:t>Excellent</w:t>
            </w:r>
          </w:p>
        </w:tc>
        <w:tc>
          <w:tcPr>
            <w:shd w:val="clear" w:color="auto" w:fill="F9CB9C"/>
            <w:vAlign w:val="center"/>
          </w:tcPr>
          <w:p w14:paraId="566E6113">
            <w:pPr>
              <w:spacing w:after="0" w:line="259" w:lineRule="auto"/>
              <w:jc w:val="center"/>
              <w:rPr>
                <w:rFonts w:ascii="Tahoma" w:hAnsi="Tahoma" w:eastAsia="Tahoma" w:cs="Tahoma"/>
                <w:b/>
                <w:sz w:val="18"/>
                <w:szCs w:val="18"/>
              </w:rPr>
            </w:pPr>
            <w:r>
              <w:rPr>
                <w:rFonts w:ascii="Tahoma" w:hAnsi="Tahoma" w:eastAsia="Tahoma" w:cs="Tahoma"/>
                <w:b/>
                <w:sz w:val="18"/>
                <w:szCs w:val="18"/>
                <w:rtl w:val="0"/>
              </w:rPr>
              <w:t>Good</w:t>
            </w:r>
          </w:p>
        </w:tc>
        <w:tc>
          <w:tcPr>
            <w:shd w:val="clear" w:color="auto" w:fill="F9CB9C"/>
            <w:vAlign w:val="center"/>
          </w:tcPr>
          <w:p w14:paraId="58A92946">
            <w:pPr>
              <w:spacing w:after="0" w:line="259" w:lineRule="auto"/>
              <w:jc w:val="center"/>
              <w:rPr>
                <w:rFonts w:ascii="Tahoma" w:hAnsi="Tahoma" w:eastAsia="Tahoma" w:cs="Tahoma"/>
                <w:b/>
                <w:sz w:val="18"/>
                <w:szCs w:val="18"/>
              </w:rPr>
            </w:pPr>
            <w:r>
              <w:rPr>
                <w:rFonts w:ascii="Tahoma" w:hAnsi="Tahoma" w:eastAsia="Tahoma" w:cs="Tahoma"/>
                <w:b/>
                <w:sz w:val="18"/>
                <w:szCs w:val="18"/>
                <w:rtl w:val="0"/>
              </w:rPr>
              <w:t>Fair</w:t>
            </w:r>
          </w:p>
        </w:tc>
        <w:tc>
          <w:tcPr>
            <w:shd w:val="clear" w:color="auto" w:fill="F9CB9C"/>
            <w:vAlign w:val="center"/>
          </w:tcPr>
          <w:p w14:paraId="0745B9EB">
            <w:pPr>
              <w:spacing w:after="0" w:line="259" w:lineRule="auto"/>
              <w:jc w:val="center"/>
              <w:rPr>
                <w:rFonts w:ascii="Tahoma" w:hAnsi="Tahoma" w:eastAsia="Tahoma" w:cs="Tahoma"/>
                <w:b/>
                <w:sz w:val="18"/>
                <w:szCs w:val="18"/>
              </w:rPr>
            </w:pPr>
            <w:r>
              <w:rPr>
                <w:rFonts w:ascii="Tahoma" w:hAnsi="Tahoma" w:eastAsia="Tahoma" w:cs="Tahoma"/>
                <w:b/>
                <w:sz w:val="18"/>
                <w:szCs w:val="18"/>
                <w:rtl w:val="0"/>
              </w:rPr>
              <w:t>Poor</w:t>
            </w:r>
          </w:p>
        </w:tc>
        <w:tc>
          <w:tcPr>
            <w:shd w:val="clear" w:color="auto" w:fill="F9CB9C"/>
            <w:vAlign w:val="center"/>
          </w:tcPr>
          <w:p w14:paraId="50F8FB81">
            <w:pPr>
              <w:spacing w:after="0" w:line="259" w:lineRule="auto"/>
              <w:jc w:val="center"/>
              <w:rPr>
                <w:rFonts w:ascii="Tahoma" w:hAnsi="Tahoma" w:eastAsia="Tahoma" w:cs="Tahoma"/>
                <w:b/>
                <w:sz w:val="18"/>
                <w:szCs w:val="18"/>
              </w:rPr>
            </w:pPr>
            <w:r>
              <w:rPr>
                <w:rFonts w:ascii="Tahoma" w:hAnsi="Tahoma" w:eastAsia="Tahoma" w:cs="Tahoma"/>
                <w:b/>
                <w:sz w:val="18"/>
                <w:szCs w:val="18"/>
                <w:rtl w:val="0"/>
              </w:rPr>
              <w:t>Marks Awarded</w:t>
            </w:r>
          </w:p>
        </w:tc>
      </w:tr>
      <w:tr w14:paraId="01C24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714" w:hRule="atLeast"/>
        </w:trPr>
        <w:tc>
          <w:p w14:paraId="1F9E6EE8">
            <w:pPr>
              <w:spacing w:after="160" w:line="259" w:lineRule="auto"/>
              <w:rPr>
                <w:rFonts w:ascii="Tahoma" w:hAnsi="Tahoma" w:eastAsia="Tahoma" w:cs="Tahoma"/>
                <w:sz w:val="20"/>
                <w:szCs w:val="20"/>
              </w:rPr>
            </w:pPr>
            <w:r>
              <w:rPr>
                <w:rFonts w:ascii="Tahoma" w:hAnsi="Tahoma" w:eastAsia="Tahoma" w:cs="Tahoma"/>
                <w:sz w:val="20"/>
                <w:szCs w:val="20"/>
                <w:rtl w:val="0"/>
              </w:rPr>
              <w:t>Comprehensive Analysis and Problem Identification (12) - K2/K4</w:t>
            </w:r>
          </w:p>
        </w:tc>
        <w:tc>
          <w:p w14:paraId="7455BEF7">
            <w:pPr>
              <w:spacing w:after="160" w:line="259" w:lineRule="auto"/>
              <w:rPr>
                <w:rFonts w:ascii="Tahoma" w:hAnsi="Tahoma" w:eastAsia="Tahoma" w:cs="Tahoma"/>
                <w:sz w:val="20"/>
                <w:szCs w:val="20"/>
              </w:rPr>
            </w:pPr>
            <w:r>
              <w:rPr>
                <w:rFonts w:ascii="Tahoma" w:hAnsi="Tahoma" w:eastAsia="Tahoma" w:cs="Tahoma"/>
                <w:sz w:val="20"/>
                <w:szCs w:val="20"/>
                <w:rtl w:val="0"/>
              </w:rPr>
              <w:t xml:space="preserve">Thoroughly discussed </w:t>
            </w:r>
            <w:r>
              <w:rPr>
                <w:rFonts w:ascii="Tahoma" w:hAnsi="Tahoma" w:eastAsia="Tahoma" w:cs="Tahoma"/>
                <w:b/>
                <w:i/>
                <w:sz w:val="20"/>
                <w:szCs w:val="20"/>
                <w:rtl w:val="0"/>
              </w:rPr>
              <w:t>all</w:t>
            </w:r>
            <w:r>
              <w:rPr>
                <w:rFonts w:ascii="Tahoma" w:hAnsi="Tahoma" w:eastAsia="Tahoma" w:cs="Tahoma"/>
                <w:i/>
                <w:sz w:val="20"/>
                <w:szCs w:val="20"/>
                <w:rtl w:val="0"/>
              </w:rPr>
              <w:t xml:space="preserve"> </w:t>
            </w:r>
            <w:r>
              <w:rPr>
                <w:rFonts w:ascii="Tahoma" w:hAnsi="Tahoma" w:eastAsia="Tahoma" w:cs="Tahoma"/>
                <w:sz w:val="20"/>
                <w:szCs w:val="20"/>
                <w:rtl w:val="0"/>
              </w:rPr>
              <w:t xml:space="preserve">the important aspects of the background of the case, demonstrated </w:t>
            </w:r>
            <w:r>
              <w:rPr>
                <w:rFonts w:ascii="Tahoma" w:hAnsi="Tahoma" w:eastAsia="Tahoma" w:cs="Tahoma"/>
                <w:b/>
                <w:i/>
                <w:sz w:val="20"/>
                <w:szCs w:val="20"/>
                <w:rtl w:val="0"/>
              </w:rPr>
              <w:t xml:space="preserve">all </w:t>
            </w:r>
            <w:r>
              <w:rPr>
                <w:rFonts w:ascii="Tahoma" w:hAnsi="Tahoma" w:eastAsia="Tahoma" w:cs="Tahoma"/>
                <w:sz w:val="20"/>
                <w:szCs w:val="20"/>
                <w:rtl w:val="0"/>
              </w:rPr>
              <w:t xml:space="preserve">the unique features and factors relevant to the case, and clearly identified and defined </w:t>
            </w:r>
            <w:r>
              <w:rPr>
                <w:rFonts w:ascii="Tahoma" w:hAnsi="Tahoma" w:eastAsia="Tahoma" w:cs="Tahoma"/>
                <w:b/>
                <w:i/>
                <w:sz w:val="20"/>
                <w:szCs w:val="20"/>
                <w:rtl w:val="0"/>
              </w:rPr>
              <w:t xml:space="preserve">all </w:t>
            </w:r>
            <w:r>
              <w:rPr>
                <w:rFonts w:ascii="Tahoma" w:hAnsi="Tahoma" w:eastAsia="Tahoma" w:cs="Tahoma"/>
                <w:sz w:val="20"/>
                <w:szCs w:val="20"/>
                <w:rtl w:val="0"/>
              </w:rPr>
              <w:t>the problems present in the case. (12-10)</w:t>
            </w:r>
          </w:p>
        </w:tc>
        <w:tc>
          <w:p w14:paraId="48537B3A">
            <w:pPr>
              <w:spacing w:after="0" w:line="259" w:lineRule="auto"/>
              <w:rPr>
                <w:rFonts w:ascii="Tahoma" w:hAnsi="Tahoma" w:eastAsia="Tahoma" w:cs="Tahoma"/>
                <w:sz w:val="20"/>
                <w:szCs w:val="20"/>
              </w:rPr>
            </w:pPr>
            <w:r>
              <w:rPr>
                <w:rFonts w:ascii="Tahoma" w:hAnsi="Tahoma" w:eastAsia="Tahoma" w:cs="Tahoma"/>
                <w:sz w:val="20"/>
                <w:szCs w:val="20"/>
                <w:rtl w:val="0"/>
              </w:rPr>
              <w:t xml:space="preserve">Discussed </w:t>
            </w:r>
            <w:r>
              <w:rPr>
                <w:rFonts w:ascii="Tahoma" w:hAnsi="Tahoma" w:eastAsia="Tahoma" w:cs="Tahoma"/>
                <w:b/>
                <w:i/>
                <w:sz w:val="20"/>
                <w:szCs w:val="20"/>
                <w:rtl w:val="0"/>
              </w:rPr>
              <w:t xml:space="preserve">most </w:t>
            </w:r>
            <w:r>
              <w:rPr>
                <w:rFonts w:ascii="Tahoma" w:hAnsi="Tahoma" w:eastAsia="Tahoma" w:cs="Tahoma"/>
                <w:sz w:val="20"/>
                <w:szCs w:val="20"/>
                <w:rtl w:val="0"/>
              </w:rPr>
              <w:t>of</w:t>
            </w:r>
            <w:r>
              <w:rPr>
                <w:rFonts w:ascii="Tahoma" w:hAnsi="Tahoma" w:eastAsia="Tahoma" w:cs="Tahoma"/>
                <w:i/>
                <w:sz w:val="20"/>
                <w:szCs w:val="20"/>
                <w:rtl w:val="0"/>
              </w:rPr>
              <w:t xml:space="preserve"> </w:t>
            </w:r>
            <w:r>
              <w:rPr>
                <w:rFonts w:ascii="Tahoma" w:hAnsi="Tahoma" w:eastAsia="Tahoma" w:cs="Tahoma"/>
                <w:sz w:val="20"/>
                <w:szCs w:val="20"/>
                <w:rtl w:val="0"/>
              </w:rPr>
              <w:t xml:space="preserve">the important aspects of the background of the case, demonstrated the </w:t>
            </w:r>
            <w:r>
              <w:rPr>
                <w:rFonts w:ascii="Tahoma" w:hAnsi="Tahoma" w:eastAsia="Tahoma" w:cs="Tahoma"/>
                <w:b/>
                <w:i/>
                <w:sz w:val="20"/>
                <w:szCs w:val="20"/>
                <w:rtl w:val="0"/>
              </w:rPr>
              <w:t>majority of</w:t>
            </w:r>
            <w:r>
              <w:rPr>
                <w:rFonts w:ascii="Tahoma" w:hAnsi="Tahoma" w:eastAsia="Tahoma" w:cs="Tahoma"/>
                <w:sz w:val="20"/>
                <w:szCs w:val="20"/>
                <w:rtl w:val="0"/>
              </w:rPr>
              <w:t xml:space="preserve"> unique features and factors relevant to the case, and clearly identified and defined </w:t>
            </w:r>
            <w:r>
              <w:rPr>
                <w:rFonts w:ascii="Tahoma" w:hAnsi="Tahoma" w:eastAsia="Tahoma" w:cs="Tahoma"/>
                <w:b/>
                <w:i/>
                <w:sz w:val="20"/>
                <w:szCs w:val="20"/>
                <w:rtl w:val="0"/>
              </w:rPr>
              <w:t xml:space="preserve">most </w:t>
            </w:r>
            <w:r>
              <w:rPr>
                <w:rFonts w:ascii="Tahoma" w:hAnsi="Tahoma" w:eastAsia="Tahoma" w:cs="Tahoma"/>
                <w:sz w:val="20"/>
                <w:szCs w:val="20"/>
                <w:rtl w:val="0"/>
              </w:rPr>
              <w:t>of the problems present in the case. (9-7)</w:t>
            </w:r>
          </w:p>
        </w:tc>
        <w:tc>
          <w:p w14:paraId="523383B5">
            <w:pPr>
              <w:spacing w:after="160" w:line="259" w:lineRule="auto"/>
              <w:rPr>
                <w:rFonts w:ascii="Tahoma" w:hAnsi="Tahoma" w:eastAsia="Tahoma" w:cs="Tahoma"/>
                <w:sz w:val="20"/>
                <w:szCs w:val="20"/>
              </w:rPr>
            </w:pPr>
            <w:r>
              <w:rPr>
                <w:rFonts w:ascii="Tahoma" w:hAnsi="Tahoma" w:eastAsia="Tahoma" w:cs="Tahoma"/>
                <w:sz w:val="20"/>
                <w:szCs w:val="20"/>
                <w:rtl w:val="0"/>
              </w:rPr>
              <w:t xml:space="preserve">Discussed </w:t>
            </w:r>
            <w:r>
              <w:rPr>
                <w:rFonts w:ascii="Tahoma" w:hAnsi="Tahoma" w:eastAsia="Tahoma" w:cs="Tahoma"/>
                <w:b/>
                <w:i/>
                <w:sz w:val="20"/>
                <w:szCs w:val="20"/>
                <w:rtl w:val="0"/>
              </w:rPr>
              <w:t xml:space="preserve">some </w:t>
            </w:r>
            <w:r>
              <w:rPr>
                <w:rFonts w:ascii="Tahoma" w:hAnsi="Tahoma" w:eastAsia="Tahoma" w:cs="Tahoma"/>
                <w:sz w:val="20"/>
                <w:szCs w:val="20"/>
                <w:rtl w:val="0"/>
              </w:rPr>
              <w:t>of</w:t>
            </w:r>
            <w:r>
              <w:rPr>
                <w:rFonts w:ascii="Tahoma" w:hAnsi="Tahoma" w:eastAsia="Tahoma" w:cs="Tahoma"/>
                <w:i/>
                <w:sz w:val="20"/>
                <w:szCs w:val="20"/>
                <w:rtl w:val="0"/>
              </w:rPr>
              <w:t xml:space="preserve"> </w:t>
            </w:r>
            <w:r>
              <w:rPr>
                <w:rFonts w:ascii="Tahoma" w:hAnsi="Tahoma" w:eastAsia="Tahoma" w:cs="Tahoma"/>
                <w:sz w:val="20"/>
                <w:szCs w:val="20"/>
                <w:rtl w:val="0"/>
              </w:rPr>
              <w:t xml:space="preserve">the important aspects of the background of the case, demonstrated the </w:t>
            </w:r>
            <w:r>
              <w:rPr>
                <w:rFonts w:ascii="Tahoma" w:hAnsi="Tahoma" w:eastAsia="Tahoma" w:cs="Tahoma"/>
                <w:b/>
                <w:i/>
                <w:sz w:val="20"/>
                <w:szCs w:val="20"/>
                <w:rtl w:val="0"/>
              </w:rPr>
              <w:t>some of</w:t>
            </w:r>
            <w:r>
              <w:rPr>
                <w:rFonts w:ascii="Tahoma" w:hAnsi="Tahoma" w:eastAsia="Tahoma" w:cs="Tahoma"/>
                <w:sz w:val="20"/>
                <w:szCs w:val="20"/>
                <w:rtl w:val="0"/>
              </w:rPr>
              <w:t xml:space="preserve"> unique features and factors relevant to the case, and clearly identified and defined </w:t>
            </w:r>
            <w:r>
              <w:rPr>
                <w:rFonts w:ascii="Tahoma" w:hAnsi="Tahoma" w:eastAsia="Tahoma" w:cs="Tahoma"/>
                <w:b/>
                <w:i/>
                <w:sz w:val="20"/>
                <w:szCs w:val="20"/>
                <w:rtl w:val="0"/>
              </w:rPr>
              <w:t xml:space="preserve">some </w:t>
            </w:r>
            <w:r>
              <w:rPr>
                <w:rFonts w:ascii="Tahoma" w:hAnsi="Tahoma" w:eastAsia="Tahoma" w:cs="Tahoma"/>
                <w:sz w:val="20"/>
                <w:szCs w:val="20"/>
                <w:rtl w:val="0"/>
              </w:rPr>
              <w:t>of the problems present in the case. (6-4)</w:t>
            </w:r>
          </w:p>
        </w:tc>
        <w:tc>
          <w:p w14:paraId="07C80126">
            <w:pPr>
              <w:spacing w:after="160" w:line="259" w:lineRule="auto"/>
              <w:rPr>
                <w:rFonts w:ascii="Tahoma" w:hAnsi="Tahoma" w:eastAsia="Tahoma" w:cs="Tahoma"/>
                <w:sz w:val="20"/>
                <w:szCs w:val="20"/>
              </w:rPr>
            </w:pPr>
            <w:r>
              <w:rPr>
                <w:rFonts w:ascii="Tahoma" w:hAnsi="Tahoma" w:eastAsia="Tahoma" w:cs="Tahoma"/>
                <w:sz w:val="20"/>
                <w:szCs w:val="20"/>
                <w:rtl w:val="0"/>
              </w:rPr>
              <w:t xml:space="preserve">Discussed </w:t>
            </w:r>
            <w:r>
              <w:rPr>
                <w:rFonts w:ascii="Tahoma" w:hAnsi="Tahoma" w:eastAsia="Tahoma" w:cs="Tahoma"/>
                <w:b/>
                <w:i/>
                <w:sz w:val="20"/>
                <w:szCs w:val="20"/>
                <w:rtl w:val="0"/>
              </w:rPr>
              <w:t>few</w:t>
            </w:r>
            <w:r>
              <w:rPr>
                <w:rFonts w:ascii="Tahoma" w:hAnsi="Tahoma" w:eastAsia="Tahoma" w:cs="Tahoma"/>
                <w:sz w:val="20"/>
                <w:szCs w:val="20"/>
                <w:rtl w:val="0"/>
              </w:rPr>
              <w:t xml:space="preserve"> important aspects of the background of the case, demonstrated the </w:t>
            </w:r>
            <w:r>
              <w:rPr>
                <w:rFonts w:ascii="Tahoma" w:hAnsi="Tahoma" w:eastAsia="Tahoma" w:cs="Tahoma"/>
                <w:b/>
                <w:i/>
                <w:sz w:val="20"/>
                <w:szCs w:val="20"/>
                <w:rtl w:val="0"/>
              </w:rPr>
              <w:t>few</w:t>
            </w:r>
            <w:r>
              <w:rPr>
                <w:rFonts w:ascii="Tahoma" w:hAnsi="Tahoma" w:eastAsia="Tahoma" w:cs="Tahoma"/>
                <w:sz w:val="20"/>
                <w:szCs w:val="20"/>
                <w:rtl w:val="0"/>
              </w:rPr>
              <w:t xml:space="preserve"> unique features and factors relevant to the case, and clearly identified and defined </w:t>
            </w:r>
            <w:r>
              <w:rPr>
                <w:rFonts w:ascii="Tahoma" w:hAnsi="Tahoma" w:eastAsia="Tahoma" w:cs="Tahoma"/>
                <w:b/>
                <w:i/>
                <w:sz w:val="20"/>
                <w:szCs w:val="20"/>
                <w:rtl w:val="0"/>
              </w:rPr>
              <w:t xml:space="preserve">few </w:t>
            </w:r>
            <w:r>
              <w:rPr>
                <w:rFonts w:ascii="Tahoma" w:hAnsi="Tahoma" w:eastAsia="Tahoma" w:cs="Tahoma"/>
                <w:sz w:val="20"/>
                <w:szCs w:val="20"/>
                <w:rtl w:val="0"/>
              </w:rPr>
              <w:t>of the problems present in the case. (3-1)</w:t>
            </w:r>
          </w:p>
        </w:tc>
        <w:tc>
          <w:p w14:paraId="397ADBD8">
            <w:pPr>
              <w:spacing w:after="160" w:line="259" w:lineRule="auto"/>
              <w:rPr>
                <w:rFonts w:ascii="Tahoma" w:hAnsi="Tahoma" w:eastAsia="Tahoma" w:cs="Tahoma"/>
                <w:sz w:val="20"/>
                <w:szCs w:val="20"/>
              </w:rPr>
            </w:pPr>
          </w:p>
        </w:tc>
      </w:tr>
      <w:tr w14:paraId="1DC54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824" w:hRule="atLeast"/>
        </w:trPr>
        <w:tc>
          <w:p w14:paraId="6514AC90">
            <w:pPr>
              <w:spacing w:after="0" w:line="240" w:lineRule="auto"/>
              <w:rPr>
                <w:rFonts w:ascii="Tahoma" w:hAnsi="Tahoma" w:eastAsia="Tahoma" w:cs="Tahoma"/>
                <w:sz w:val="20"/>
                <w:szCs w:val="20"/>
              </w:rPr>
            </w:pPr>
            <w:r>
              <w:rPr>
                <w:rFonts w:ascii="Tahoma" w:hAnsi="Tahoma" w:eastAsia="Tahoma" w:cs="Tahoma"/>
                <w:sz w:val="20"/>
                <w:szCs w:val="20"/>
                <w:rtl w:val="0"/>
              </w:rPr>
              <w:t>Recommenda-</w:t>
            </w:r>
          </w:p>
          <w:p w14:paraId="5FA3B8F6">
            <w:pPr>
              <w:spacing w:after="0" w:line="240" w:lineRule="auto"/>
              <w:rPr>
                <w:rFonts w:ascii="Tahoma" w:hAnsi="Tahoma" w:eastAsia="Tahoma" w:cs="Tahoma"/>
                <w:sz w:val="20"/>
                <w:szCs w:val="20"/>
              </w:rPr>
            </w:pPr>
            <w:r>
              <w:rPr>
                <w:rFonts w:ascii="Tahoma" w:hAnsi="Tahoma" w:eastAsia="Tahoma" w:cs="Tahoma"/>
                <w:sz w:val="20"/>
                <w:szCs w:val="20"/>
                <w:rtl w:val="0"/>
              </w:rPr>
              <w:t>tions and support reference (10) - K2</w:t>
            </w:r>
          </w:p>
        </w:tc>
        <w:tc>
          <w:p w14:paraId="4E576B1F">
            <w:pPr>
              <w:spacing w:after="0" w:line="259" w:lineRule="auto"/>
              <w:rPr>
                <w:rFonts w:ascii="Tahoma" w:hAnsi="Tahoma" w:eastAsia="Tahoma" w:cs="Tahoma"/>
                <w:sz w:val="20"/>
                <w:szCs w:val="20"/>
              </w:rPr>
            </w:pPr>
            <w:r>
              <w:rPr>
                <w:rFonts w:ascii="Tahoma" w:hAnsi="Tahoma" w:eastAsia="Tahoma" w:cs="Tahoma"/>
                <w:sz w:val="20"/>
                <w:szCs w:val="20"/>
                <w:rtl w:val="0"/>
              </w:rPr>
              <w:t xml:space="preserve">Proposed  a </w:t>
            </w:r>
            <w:r>
              <w:rPr>
                <w:rFonts w:ascii="Tahoma" w:hAnsi="Tahoma" w:eastAsia="Tahoma" w:cs="Tahoma"/>
                <w:b/>
                <w:i/>
                <w:sz w:val="20"/>
                <w:szCs w:val="20"/>
                <w:rtl w:val="0"/>
              </w:rPr>
              <w:t>detailed action</w:t>
            </w:r>
            <w:r>
              <w:rPr>
                <w:rFonts w:ascii="Tahoma" w:hAnsi="Tahoma" w:eastAsia="Tahoma" w:cs="Tahoma"/>
                <w:sz w:val="20"/>
                <w:szCs w:val="20"/>
                <w:rtl w:val="0"/>
              </w:rPr>
              <w:t xml:space="preserve"> plan of final recommendations and justified </w:t>
            </w:r>
            <w:r>
              <w:rPr>
                <w:rFonts w:ascii="Tahoma" w:hAnsi="Tahoma" w:eastAsia="Tahoma" w:cs="Tahoma"/>
                <w:b/>
                <w:i/>
                <w:sz w:val="20"/>
                <w:szCs w:val="20"/>
                <w:rtl w:val="0"/>
              </w:rPr>
              <w:t>final decisions</w:t>
            </w:r>
            <w:r>
              <w:rPr>
                <w:rFonts w:ascii="Tahoma" w:hAnsi="Tahoma" w:eastAsia="Tahoma" w:cs="Tahoma"/>
                <w:sz w:val="20"/>
                <w:szCs w:val="20"/>
                <w:rtl w:val="0"/>
              </w:rPr>
              <w:t xml:space="preserve"> with </w:t>
            </w:r>
            <w:r>
              <w:rPr>
                <w:rFonts w:ascii="Tahoma" w:hAnsi="Tahoma" w:eastAsia="Tahoma" w:cs="Tahoma"/>
                <w:b/>
                <w:i/>
                <w:sz w:val="20"/>
                <w:szCs w:val="20"/>
                <w:rtl w:val="0"/>
              </w:rPr>
              <w:t>specific</w:t>
            </w:r>
            <w:r>
              <w:rPr>
                <w:rFonts w:ascii="Tahoma" w:hAnsi="Tahoma" w:eastAsia="Tahoma" w:cs="Tahoma"/>
                <w:sz w:val="20"/>
                <w:szCs w:val="20"/>
                <w:rtl w:val="0"/>
              </w:rPr>
              <w:t xml:space="preserve"> references (10-8)</w:t>
            </w:r>
          </w:p>
        </w:tc>
        <w:tc>
          <w:p w14:paraId="724EB95B">
            <w:pPr>
              <w:spacing w:after="0" w:line="240" w:lineRule="auto"/>
              <w:rPr>
                <w:rFonts w:ascii="Tahoma" w:hAnsi="Tahoma" w:eastAsia="Tahoma" w:cs="Tahoma"/>
                <w:sz w:val="20"/>
                <w:szCs w:val="20"/>
              </w:rPr>
            </w:pPr>
            <w:r>
              <w:rPr>
                <w:rFonts w:ascii="Tahoma" w:hAnsi="Tahoma" w:eastAsia="Tahoma" w:cs="Tahoma"/>
                <w:sz w:val="20"/>
                <w:szCs w:val="20"/>
                <w:rtl w:val="0"/>
              </w:rPr>
              <w:t xml:space="preserve">Proposed a </w:t>
            </w:r>
            <w:r>
              <w:rPr>
                <w:rFonts w:ascii="Tahoma" w:hAnsi="Tahoma" w:eastAsia="Tahoma" w:cs="Tahoma"/>
                <w:b/>
                <w:i/>
                <w:sz w:val="20"/>
                <w:szCs w:val="20"/>
                <w:rtl w:val="0"/>
              </w:rPr>
              <w:t>limited action plan</w:t>
            </w:r>
            <w:r>
              <w:rPr>
                <w:rFonts w:ascii="Tahoma" w:hAnsi="Tahoma" w:eastAsia="Tahoma" w:cs="Tahoma"/>
                <w:sz w:val="20"/>
                <w:szCs w:val="20"/>
                <w:rtl w:val="0"/>
              </w:rPr>
              <w:t xml:space="preserve"> of final</w:t>
            </w:r>
          </w:p>
          <w:p w14:paraId="63D497BB">
            <w:pPr>
              <w:spacing w:after="0" w:line="240" w:lineRule="auto"/>
              <w:rPr>
                <w:rFonts w:ascii="Tahoma" w:hAnsi="Tahoma" w:eastAsia="Tahoma" w:cs="Tahoma"/>
                <w:sz w:val="20"/>
                <w:szCs w:val="20"/>
              </w:rPr>
            </w:pPr>
            <w:r>
              <w:rPr>
                <w:rFonts w:ascii="Tahoma" w:hAnsi="Tahoma" w:eastAsia="Tahoma" w:cs="Tahoma"/>
                <w:sz w:val="20"/>
                <w:szCs w:val="20"/>
                <w:rtl w:val="0"/>
              </w:rPr>
              <w:t xml:space="preserve">recommendations and justified </w:t>
            </w:r>
            <w:r>
              <w:rPr>
                <w:rFonts w:ascii="Tahoma" w:hAnsi="Tahoma" w:eastAsia="Tahoma" w:cs="Tahoma"/>
                <w:b/>
                <w:i/>
                <w:sz w:val="20"/>
                <w:szCs w:val="20"/>
                <w:rtl w:val="0"/>
              </w:rPr>
              <w:t>some final decisions</w:t>
            </w:r>
            <w:r>
              <w:rPr>
                <w:rFonts w:ascii="Tahoma" w:hAnsi="Tahoma" w:eastAsia="Tahoma" w:cs="Tahoma"/>
                <w:sz w:val="20"/>
                <w:szCs w:val="20"/>
                <w:rtl w:val="0"/>
              </w:rPr>
              <w:t xml:space="preserve"> with </w:t>
            </w:r>
            <w:r>
              <w:rPr>
                <w:rFonts w:ascii="Tahoma" w:hAnsi="Tahoma" w:eastAsia="Tahoma" w:cs="Tahoma"/>
                <w:b/>
                <w:i/>
                <w:sz w:val="20"/>
                <w:szCs w:val="20"/>
                <w:rtl w:val="0"/>
              </w:rPr>
              <w:t xml:space="preserve">limited </w:t>
            </w:r>
            <w:r>
              <w:rPr>
                <w:rFonts w:ascii="Tahoma" w:hAnsi="Tahoma" w:eastAsia="Tahoma" w:cs="Tahoma"/>
                <w:sz w:val="20"/>
                <w:szCs w:val="20"/>
                <w:rtl w:val="0"/>
              </w:rPr>
              <w:t xml:space="preserve">references.  (7-5) </w:t>
            </w:r>
          </w:p>
        </w:tc>
        <w:tc>
          <w:p w14:paraId="37D5EADD">
            <w:pPr>
              <w:spacing w:after="0" w:line="240" w:lineRule="auto"/>
              <w:rPr>
                <w:rFonts w:ascii="Tahoma" w:hAnsi="Tahoma" w:eastAsia="Tahoma" w:cs="Tahoma"/>
                <w:sz w:val="20"/>
                <w:szCs w:val="20"/>
              </w:rPr>
            </w:pPr>
            <w:r>
              <w:rPr>
                <w:rFonts w:ascii="Tahoma" w:hAnsi="Tahoma" w:eastAsia="Tahoma" w:cs="Tahoma"/>
                <w:sz w:val="20"/>
                <w:szCs w:val="20"/>
                <w:rtl w:val="0"/>
              </w:rPr>
              <w:t xml:space="preserve">Proposed a </w:t>
            </w:r>
            <w:r>
              <w:rPr>
                <w:rFonts w:ascii="Tahoma" w:hAnsi="Tahoma" w:eastAsia="Tahoma" w:cs="Tahoma"/>
                <w:b/>
                <w:i/>
                <w:sz w:val="20"/>
                <w:szCs w:val="20"/>
                <w:rtl w:val="0"/>
              </w:rPr>
              <w:t>limited action plan</w:t>
            </w:r>
            <w:r>
              <w:rPr>
                <w:rFonts w:ascii="Tahoma" w:hAnsi="Tahoma" w:eastAsia="Tahoma" w:cs="Tahoma"/>
                <w:sz w:val="20"/>
                <w:szCs w:val="20"/>
                <w:rtl w:val="0"/>
              </w:rPr>
              <w:t xml:space="preserve"> for final</w:t>
            </w:r>
          </w:p>
          <w:p w14:paraId="233F716E">
            <w:pPr>
              <w:spacing w:after="0" w:line="240" w:lineRule="auto"/>
              <w:rPr>
                <w:rFonts w:ascii="Tahoma" w:hAnsi="Tahoma" w:eastAsia="Tahoma" w:cs="Tahoma"/>
                <w:sz w:val="20"/>
                <w:szCs w:val="20"/>
              </w:rPr>
            </w:pPr>
            <w:r>
              <w:rPr>
                <w:rFonts w:ascii="Tahoma" w:hAnsi="Tahoma" w:eastAsia="Tahoma" w:cs="Tahoma"/>
                <w:sz w:val="20"/>
                <w:szCs w:val="20"/>
                <w:rtl w:val="0"/>
              </w:rPr>
              <w:t>Recommendations and</w:t>
            </w:r>
          </w:p>
          <w:p w14:paraId="4DFAF731">
            <w:pPr>
              <w:spacing w:after="0" w:line="240" w:lineRule="auto"/>
              <w:rPr>
                <w:rFonts w:ascii="Tahoma" w:hAnsi="Tahoma" w:eastAsia="Tahoma" w:cs="Tahoma"/>
                <w:sz w:val="20"/>
                <w:szCs w:val="20"/>
              </w:rPr>
            </w:pPr>
            <w:r>
              <w:rPr>
                <w:rFonts w:ascii="Tahoma" w:hAnsi="Tahoma" w:eastAsia="Tahoma" w:cs="Tahoma"/>
                <w:sz w:val="20"/>
                <w:szCs w:val="20"/>
                <w:rtl w:val="0"/>
              </w:rPr>
              <w:t xml:space="preserve">justified </w:t>
            </w:r>
            <w:r>
              <w:rPr>
                <w:rFonts w:ascii="Tahoma" w:hAnsi="Tahoma" w:eastAsia="Tahoma" w:cs="Tahoma"/>
                <w:b/>
                <w:i/>
                <w:sz w:val="20"/>
                <w:szCs w:val="20"/>
                <w:rtl w:val="0"/>
              </w:rPr>
              <w:t xml:space="preserve">few decisions without references (4-3). </w:t>
            </w:r>
          </w:p>
        </w:tc>
        <w:tc>
          <w:p w14:paraId="04317BE8">
            <w:pPr>
              <w:spacing w:after="0" w:line="240" w:lineRule="auto"/>
              <w:rPr>
                <w:rFonts w:ascii="Tahoma" w:hAnsi="Tahoma" w:eastAsia="Tahoma" w:cs="Tahoma"/>
                <w:sz w:val="20"/>
                <w:szCs w:val="20"/>
              </w:rPr>
            </w:pPr>
            <w:r>
              <w:rPr>
                <w:rFonts w:ascii="Tahoma" w:hAnsi="Tahoma" w:eastAsia="Tahoma" w:cs="Tahoma"/>
                <w:b/>
                <w:i/>
                <w:sz w:val="20"/>
                <w:szCs w:val="20"/>
                <w:rtl w:val="0"/>
              </w:rPr>
              <w:t xml:space="preserve">Failed </w:t>
            </w:r>
            <w:r>
              <w:rPr>
                <w:rFonts w:ascii="Tahoma" w:hAnsi="Tahoma" w:eastAsia="Tahoma" w:cs="Tahoma"/>
                <w:sz w:val="20"/>
                <w:szCs w:val="20"/>
                <w:rtl w:val="0"/>
              </w:rPr>
              <w:t>to give a final recommendation for the case and justification (2-1)</w:t>
            </w:r>
          </w:p>
        </w:tc>
        <w:tc>
          <w:p w14:paraId="394F8237">
            <w:pPr>
              <w:spacing w:after="0" w:line="240" w:lineRule="auto"/>
              <w:rPr>
                <w:rFonts w:ascii="Tahoma" w:hAnsi="Tahoma" w:eastAsia="Tahoma" w:cs="Tahoma"/>
                <w:b/>
                <w:i/>
                <w:sz w:val="20"/>
                <w:szCs w:val="20"/>
              </w:rPr>
            </w:pPr>
          </w:p>
        </w:tc>
      </w:tr>
      <w:tr w14:paraId="79FAE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10" w:hRule="atLeast"/>
        </w:trPr>
        <w:tc>
          <w:p w14:paraId="5C0ED869">
            <w:pPr>
              <w:spacing w:after="160" w:line="259" w:lineRule="auto"/>
              <w:rPr>
                <w:rFonts w:ascii="Tahoma" w:hAnsi="Tahoma" w:eastAsia="Tahoma" w:cs="Tahoma"/>
                <w:sz w:val="20"/>
                <w:szCs w:val="20"/>
              </w:rPr>
            </w:pPr>
            <w:r>
              <w:rPr>
                <w:rFonts w:ascii="Tahoma" w:hAnsi="Tahoma" w:eastAsia="Tahoma" w:cs="Tahoma"/>
                <w:sz w:val="20"/>
                <w:szCs w:val="20"/>
                <w:rtl w:val="0"/>
              </w:rPr>
              <w:t>Conclusion (10) - K2</w:t>
            </w:r>
          </w:p>
        </w:tc>
        <w:tc>
          <w:p w14:paraId="47921369">
            <w:pPr>
              <w:spacing w:after="160" w:line="259" w:lineRule="auto"/>
              <w:rPr>
                <w:rFonts w:ascii="Tahoma" w:hAnsi="Tahoma" w:eastAsia="Tahoma" w:cs="Tahoma"/>
                <w:b/>
                <w:i/>
                <w:sz w:val="20"/>
                <w:szCs w:val="20"/>
              </w:rPr>
            </w:pPr>
            <w:r>
              <w:rPr>
                <w:rFonts w:ascii="Tahoma" w:hAnsi="Tahoma" w:eastAsia="Tahoma" w:cs="Tahoma"/>
                <w:sz w:val="20"/>
                <w:szCs w:val="20"/>
                <w:rtl w:val="0"/>
              </w:rPr>
              <w:t xml:space="preserve">Provided </w:t>
            </w:r>
            <w:r>
              <w:rPr>
                <w:rFonts w:ascii="Tahoma" w:hAnsi="Tahoma" w:eastAsia="Tahoma" w:cs="Tahoma"/>
                <w:b/>
                <w:i/>
                <w:sz w:val="20"/>
                <w:szCs w:val="20"/>
                <w:rtl w:val="0"/>
              </w:rPr>
              <w:t xml:space="preserve">detailed and appropriate </w:t>
            </w:r>
            <w:r>
              <w:rPr>
                <w:rFonts w:ascii="Tahoma" w:hAnsi="Tahoma" w:eastAsia="Tahoma" w:cs="Tahoma"/>
                <w:sz w:val="20"/>
                <w:szCs w:val="20"/>
                <w:rtl w:val="0"/>
              </w:rPr>
              <w:t>conclusions for the case. (10-8)</w:t>
            </w:r>
          </w:p>
        </w:tc>
        <w:tc>
          <w:p w14:paraId="1FA5DEE4">
            <w:pPr>
              <w:spacing w:after="0" w:line="259" w:lineRule="auto"/>
              <w:rPr>
                <w:rFonts w:ascii="Tahoma" w:hAnsi="Tahoma" w:eastAsia="Tahoma" w:cs="Tahoma"/>
                <w:b/>
                <w:i/>
                <w:sz w:val="20"/>
                <w:szCs w:val="20"/>
              </w:rPr>
            </w:pPr>
            <w:r>
              <w:rPr>
                <w:rFonts w:ascii="Tahoma" w:hAnsi="Tahoma" w:eastAsia="Tahoma" w:cs="Tahoma"/>
                <w:sz w:val="20"/>
                <w:szCs w:val="20"/>
                <w:rtl w:val="0"/>
              </w:rPr>
              <w:t xml:space="preserve">Provided </w:t>
            </w:r>
            <w:r>
              <w:rPr>
                <w:rFonts w:ascii="Tahoma" w:hAnsi="Tahoma" w:eastAsia="Tahoma" w:cs="Tahoma"/>
                <w:b/>
                <w:i/>
                <w:sz w:val="20"/>
                <w:szCs w:val="20"/>
                <w:rtl w:val="0"/>
              </w:rPr>
              <w:t>adequate and mostly appropriate</w:t>
            </w:r>
            <w:r>
              <w:rPr>
                <w:rFonts w:ascii="Tahoma" w:hAnsi="Tahoma" w:eastAsia="Tahoma" w:cs="Tahoma"/>
                <w:sz w:val="20"/>
                <w:szCs w:val="20"/>
                <w:rtl w:val="0"/>
              </w:rPr>
              <w:t xml:space="preserve"> conclusions for the case. (7-5)</w:t>
            </w:r>
          </w:p>
        </w:tc>
        <w:tc>
          <w:p w14:paraId="4567D298">
            <w:pPr>
              <w:spacing w:after="0" w:line="240" w:lineRule="auto"/>
              <w:rPr>
                <w:rFonts w:ascii="Tahoma" w:hAnsi="Tahoma" w:eastAsia="Tahoma" w:cs="Tahoma"/>
                <w:b/>
                <w:i/>
                <w:sz w:val="20"/>
                <w:szCs w:val="20"/>
              </w:rPr>
            </w:pPr>
            <w:r>
              <w:rPr>
                <w:rFonts w:ascii="Tahoma" w:hAnsi="Tahoma" w:eastAsia="Tahoma" w:cs="Tahoma"/>
                <w:sz w:val="20"/>
                <w:szCs w:val="20"/>
                <w:rtl w:val="0"/>
              </w:rPr>
              <w:t xml:space="preserve">Provided </w:t>
            </w:r>
            <w:r>
              <w:rPr>
                <w:rFonts w:ascii="Tahoma" w:hAnsi="Tahoma" w:eastAsia="Tahoma" w:cs="Tahoma"/>
                <w:b/>
                <w:i/>
                <w:sz w:val="20"/>
                <w:szCs w:val="20"/>
                <w:rtl w:val="0"/>
              </w:rPr>
              <w:t>limited</w:t>
            </w:r>
            <w:r>
              <w:rPr>
                <w:rFonts w:ascii="Tahoma" w:hAnsi="Tahoma" w:eastAsia="Tahoma" w:cs="Tahoma"/>
                <w:sz w:val="20"/>
                <w:szCs w:val="20"/>
                <w:rtl w:val="0"/>
              </w:rPr>
              <w:t xml:space="preserve"> and </w:t>
            </w:r>
            <w:r>
              <w:rPr>
                <w:rFonts w:ascii="Tahoma" w:hAnsi="Tahoma" w:eastAsia="Tahoma" w:cs="Tahoma"/>
                <w:b/>
                <w:i/>
                <w:sz w:val="20"/>
                <w:szCs w:val="20"/>
                <w:rtl w:val="0"/>
              </w:rPr>
              <w:t>somewhat appropriate</w:t>
            </w:r>
            <w:r>
              <w:rPr>
                <w:rFonts w:ascii="Tahoma" w:hAnsi="Tahoma" w:eastAsia="Tahoma" w:cs="Tahoma"/>
                <w:sz w:val="20"/>
                <w:szCs w:val="20"/>
                <w:rtl w:val="0"/>
              </w:rPr>
              <w:t xml:space="preserve"> conclusions for the case. (4-3)</w:t>
            </w:r>
          </w:p>
        </w:tc>
        <w:tc>
          <w:p w14:paraId="53DD20E0">
            <w:pPr>
              <w:spacing w:after="160" w:line="259" w:lineRule="auto"/>
              <w:rPr>
                <w:rFonts w:ascii="Tahoma" w:hAnsi="Tahoma" w:eastAsia="Tahoma" w:cs="Tahoma"/>
                <w:sz w:val="20"/>
                <w:szCs w:val="20"/>
              </w:rPr>
            </w:pPr>
            <w:r>
              <w:rPr>
                <w:rFonts w:ascii="Tahoma" w:hAnsi="Tahoma" w:eastAsia="Tahoma" w:cs="Tahoma"/>
                <w:b/>
                <w:i/>
                <w:sz w:val="20"/>
                <w:szCs w:val="20"/>
                <w:rtl w:val="0"/>
              </w:rPr>
              <w:t>Failed</w:t>
            </w:r>
            <w:r>
              <w:rPr>
                <w:rFonts w:ascii="Tahoma" w:hAnsi="Tahoma" w:eastAsia="Tahoma" w:cs="Tahoma"/>
                <w:sz w:val="20"/>
                <w:szCs w:val="20"/>
                <w:rtl w:val="0"/>
              </w:rPr>
              <w:t xml:space="preserve"> to provide conclusions for the case. (2-1)</w:t>
            </w:r>
          </w:p>
        </w:tc>
        <w:tc>
          <w:p w14:paraId="4EE8F76B">
            <w:pPr>
              <w:spacing w:after="160" w:line="259" w:lineRule="auto"/>
              <w:rPr>
                <w:rFonts w:ascii="Tahoma" w:hAnsi="Tahoma" w:eastAsia="Tahoma" w:cs="Tahoma"/>
                <w:sz w:val="20"/>
                <w:szCs w:val="20"/>
              </w:rPr>
            </w:pPr>
          </w:p>
        </w:tc>
      </w:tr>
      <w:tr w14:paraId="36B1D7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96" w:hRule="atLeast"/>
        </w:trPr>
        <w:tc>
          <w:p w14:paraId="0EE8632F">
            <w:pPr>
              <w:spacing w:after="160" w:line="259" w:lineRule="auto"/>
              <w:rPr>
                <w:rFonts w:ascii="Tahoma" w:hAnsi="Tahoma" w:eastAsia="Tahoma" w:cs="Tahoma"/>
                <w:sz w:val="20"/>
                <w:szCs w:val="20"/>
              </w:rPr>
            </w:pPr>
            <w:r>
              <w:rPr>
                <w:rFonts w:ascii="Tahoma" w:hAnsi="Tahoma" w:eastAsia="Tahoma" w:cs="Tahoma"/>
                <w:sz w:val="20"/>
                <w:szCs w:val="20"/>
                <w:rtl w:val="0"/>
              </w:rPr>
              <w:t>Presentation (4) - K3</w:t>
            </w:r>
          </w:p>
        </w:tc>
        <w:tc>
          <w:p w14:paraId="0553FF4F">
            <w:pPr>
              <w:spacing w:after="0" w:line="259" w:lineRule="auto"/>
              <w:rPr>
                <w:rFonts w:ascii="Tahoma" w:hAnsi="Tahoma" w:eastAsia="Tahoma" w:cs="Tahoma"/>
                <w:sz w:val="20"/>
                <w:szCs w:val="20"/>
              </w:rPr>
            </w:pPr>
            <w:r>
              <w:rPr>
                <w:rFonts w:ascii="Tahoma" w:hAnsi="Tahoma" w:eastAsia="Tahoma" w:cs="Tahoma"/>
                <w:b/>
                <w:i/>
                <w:sz w:val="20"/>
                <w:szCs w:val="20"/>
                <w:rtl w:val="0"/>
              </w:rPr>
              <w:t>Exceptionally neat</w:t>
            </w:r>
            <w:r>
              <w:rPr>
                <w:rFonts w:ascii="Tahoma" w:hAnsi="Tahoma" w:eastAsia="Tahoma" w:cs="Tahoma"/>
                <w:sz w:val="20"/>
                <w:szCs w:val="20"/>
                <w:rtl w:val="0"/>
              </w:rPr>
              <w:t xml:space="preserve">, well-organized, and professionally presented with </w:t>
            </w:r>
            <w:r>
              <w:rPr>
                <w:rFonts w:ascii="Tahoma" w:hAnsi="Tahoma" w:eastAsia="Tahoma" w:cs="Tahoma"/>
                <w:b/>
                <w:i/>
                <w:sz w:val="20"/>
                <w:szCs w:val="20"/>
                <w:rtl w:val="0"/>
              </w:rPr>
              <w:t>excellent</w:t>
            </w:r>
            <w:r>
              <w:rPr>
                <w:rFonts w:ascii="Tahoma" w:hAnsi="Tahoma" w:eastAsia="Tahoma" w:cs="Tahoma"/>
                <w:sz w:val="20"/>
                <w:szCs w:val="20"/>
                <w:rtl w:val="0"/>
              </w:rPr>
              <w:t xml:space="preserve"> sentence structure and no errors. and </w:t>
            </w:r>
            <w:r>
              <w:rPr>
                <w:rFonts w:ascii="Tahoma" w:hAnsi="Tahoma" w:eastAsia="Tahoma" w:cs="Tahoma"/>
                <w:b/>
                <w:i/>
                <w:sz w:val="20"/>
                <w:szCs w:val="20"/>
                <w:rtl w:val="0"/>
              </w:rPr>
              <w:t>excellent</w:t>
            </w:r>
            <w:r>
              <w:rPr>
                <w:rFonts w:ascii="Tahoma" w:hAnsi="Tahoma" w:eastAsia="Tahoma" w:cs="Tahoma"/>
                <w:sz w:val="20"/>
                <w:szCs w:val="20"/>
                <w:rtl w:val="0"/>
              </w:rPr>
              <w:t xml:space="preserve"> formatting. (4)</w:t>
            </w:r>
          </w:p>
        </w:tc>
        <w:tc>
          <w:p w14:paraId="6D9A722A">
            <w:pPr>
              <w:spacing w:after="0" w:line="240" w:lineRule="auto"/>
              <w:rPr>
                <w:rFonts w:ascii="Tahoma" w:hAnsi="Tahoma" w:eastAsia="Tahoma" w:cs="Tahoma"/>
                <w:sz w:val="20"/>
                <w:szCs w:val="20"/>
              </w:rPr>
            </w:pPr>
            <w:r>
              <w:rPr>
                <w:rFonts w:ascii="Tahoma" w:hAnsi="Tahoma" w:eastAsia="Tahoma" w:cs="Tahoma"/>
                <w:sz w:val="20"/>
                <w:szCs w:val="20"/>
                <w:rtl w:val="0"/>
              </w:rPr>
              <w:t xml:space="preserve">Neat, well-organized, and generally professional with </w:t>
            </w:r>
            <w:r>
              <w:rPr>
                <w:rFonts w:ascii="Tahoma" w:hAnsi="Tahoma" w:eastAsia="Tahoma" w:cs="Tahoma"/>
                <w:b/>
                <w:i/>
                <w:sz w:val="20"/>
                <w:szCs w:val="20"/>
                <w:rtl w:val="0"/>
              </w:rPr>
              <w:t>minor inconsistencies</w:t>
            </w:r>
            <w:r>
              <w:rPr>
                <w:rFonts w:ascii="Tahoma" w:hAnsi="Tahoma" w:eastAsia="Tahoma" w:cs="Tahoma"/>
                <w:sz w:val="20"/>
                <w:szCs w:val="20"/>
                <w:rtl w:val="0"/>
              </w:rPr>
              <w:t xml:space="preserve"> in formatting, and sentence structure is mostly accurate with </w:t>
            </w:r>
            <w:r>
              <w:rPr>
                <w:rFonts w:ascii="Tahoma" w:hAnsi="Tahoma" w:eastAsia="Tahoma" w:cs="Tahoma"/>
                <w:b/>
                <w:i/>
                <w:sz w:val="20"/>
                <w:szCs w:val="20"/>
                <w:rtl w:val="0"/>
              </w:rPr>
              <w:t>minimal errors</w:t>
            </w:r>
            <w:r>
              <w:rPr>
                <w:rFonts w:ascii="Tahoma" w:hAnsi="Tahoma" w:eastAsia="Tahoma" w:cs="Tahoma"/>
                <w:sz w:val="20"/>
                <w:szCs w:val="20"/>
                <w:rtl w:val="0"/>
              </w:rPr>
              <w:t>. (3)</w:t>
            </w:r>
          </w:p>
        </w:tc>
        <w:tc>
          <w:p w14:paraId="61E5A96A">
            <w:pPr>
              <w:spacing w:after="0" w:line="259" w:lineRule="auto"/>
              <w:rPr>
                <w:rFonts w:ascii="Tahoma" w:hAnsi="Tahoma" w:eastAsia="Tahoma" w:cs="Tahoma"/>
                <w:sz w:val="20"/>
                <w:szCs w:val="20"/>
              </w:rPr>
            </w:pPr>
            <w:r>
              <w:rPr>
                <w:rFonts w:ascii="Tahoma" w:hAnsi="Tahoma" w:eastAsia="Tahoma" w:cs="Tahoma"/>
                <w:b/>
                <w:i/>
                <w:sz w:val="20"/>
                <w:szCs w:val="20"/>
                <w:rtl w:val="0"/>
              </w:rPr>
              <w:t>Lacks</w:t>
            </w:r>
            <w:r>
              <w:rPr>
                <w:rFonts w:ascii="Tahoma" w:hAnsi="Tahoma" w:eastAsia="Tahoma" w:cs="Tahoma"/>
                <w:sz w:val="20"/>
                <w:szCs w:val="20"/>
                <w:rtl w:val="0"/>
              </w:rPr>
              <w:t xml:space="preserve"> neatness, and organization, occasional </w:t>
            </w:r>
            <w:r>
              <w:rPr>
                <w:rFonts w:ascii="Tahoma" w:hAnsi="Tahoma" w:eastAsia="Tahoma" w:cs="Tahoma"/>
                <w:b/>
                <w:i/>
                <w:sz w:val="20"/>
                <w:szCs w:val="20"/>
                <w:rtl w:val="0"/>
              </w:rPr>
              <w:t>lapses</w:t>
            </w:r>
            <w:r>
              <w:rPr>
                <w:rFonts w:ascii="Tahoma" w:hAnsi="Tahoma" w:eastAsia="Tahoma" w:cs="Tahoma"/>
                <w:sz w:val="20"/>
                <w:szCs w:val="20"/>
                <w:rtl w:val="0"/>
              </w:rPr>
              <w:t xml:space="preserve"> in professionalism, </w:t>
            </w:r>
            <w:r>
              <w:rPr>
                <w:rFonts w:ascii="Tahoma" w:hAnsi="Tahoma" w:eastAsia="Tahoma" w:cs="Tahoma"/>
                <w:b/>
                <w:i/>
                <w:sz w:val="20"/>
                <w:szCs w:val="20"/>
                <w:rtl w:val="0"/>
              </w:rPr>
              <w:t>noticeable errors</w:t>
            </w:r>
            <w:r>
              <w:rPr>
                <w:rFonts w:ascii="Tahoma" w:hAnsi="Tahoma" w:eastAsia="Tahoma" w:cs="Tahoma"/>
                <w:sz w:val="20"/>
                <w:szCs w:val="20"/>
                <w:rtl w:val="0"/>
              </w:rPr>
              <w:t xml:space="preserve"> and inconsistencies in sentence structure, and formatting. (2)</w:t>
            </w:r>
          </w:p>
        </w:tc>
        <w:tc>
          <w:p w14:paraId="39F323CC">
            <w:pPr>
              <w:spacing w:after="0" w:line="259" w:lineRule="auto"/>
              <w:rPr>
                <w:rFonts w:ascii="Tahoma" w:hAnsi="Tahoma" w:eastAsia="Tahoma" w:cs="Tahoma"/>
                <w:sz w:val="20"/>
                <w:szCs w:val="20"/>
              </w:rPr>
            </w:pPr>
            <w:r>
              <w:rPr>
                <w:rFonts w:ascii="Tahoma" w:hAnsi="Tahoma" w:eastAsia="Tahoma" w:cs="Tahoma"/>
                <w:b/>
                <w:i/>
                <w:sz w:val="20"/>
                <w:szCs w:val="20"/>
                <w:rtl w:val="0"/>
              </w:rPr>
              <w:t>Poorly</w:t>
            </w:r>
            <w:r>
              <w:rPr>
                <w:rFonts w:ascii="Tahoma" w:hAnsi="Tahoma" w:eastAsia="Tahoma" w:cs="Tahoma"/>
                <w:sz w:val="20"/>
                <w:szCs w:val="20"/>
                <w:rtl w:val="0"/>
              </w:rPr>
              <w:t xml:space="preserve"> organized, </w:t>
            </w:r>
            <w:r>
              <w:rPr>
                <w:rFonts w:ascii="Tahoma" w:hAnsi="Tahoma" w:eastAsia="Tahoma" w:cs="Tahoma"/>
                <w:b/>
                <w:i/>
                <w:sz w:val="20"/>
                <w:szCs w:val="20"/>
                <w:rtl w:val="0"/>
              </w:rPr>
              <w:t>messy,</w:t>
            </w:r>
            <w:r>
              <w:rPr>
                <w:rFonts w:ascii="Tahoma" w:hAnsi="Tahoma" w:eastAsia="Tahoma" w:cs="Tahoma"/>
                <w:sz w:val="20"/>
                <w:szCs w:val="20"/>
                <w:rtl w:val="0"/>
              </w:rPr>
              <w:t xml:space="preserve"> </w:t>
            </w:r>
            <w:r>
              <w:rPr>
                <w:rFonts w:ascii="Tahoma" w:hAnsi="Tahoma" w:eastAsia="Tahoma" w:cs="Tahoma"/>
                <w:b/>
                <w:i/>
                <w:sz w:val="20"/>
                <w:szCs w:val="20"/>
                <w:rtl w:val="0"/>
              </w:rPr>
              <w:t>unprofessional</w:t>
            </w:r>
            <w:r>
              <w:rPr>
                <w:rFonts w:ascii="Tahoma" w:hAnsi="Tahoma" w:eastAsia="Tahoma" w:cs="Tahoma"/>
                <w:sz w:val="20"/>
                <w:szCs w:val="20"/>
                <w:rtl w:val="0"/>
              </w:rPr>
              <w:t xml:space="preserve">, </w:t>
            </w:r>
            <w:r>
              <w:rPr>
                <w:rFonts w:ascii="Tahoma" w:hAnsi="Tahoma" w:eastAsia="Tahoma" w:cs="Tahoma"/>
                <w:b/>
                <w:i/>
                <w:sz w:val="20"/>
                <w:szCs w:val="20"/>
                <w:rtl w:val="0"/>
              </w:rPr>
              <w:t>numerous errors</w:t>
            </w:r>
            <w:r>
              <w:rPr>
                <w:rFonts w:ascii="Tahoma" w:hAnsi="Tahoma" w:eastAsia="Tahoma" w:cs="Tahoma"/>
                <w:sz w:val="20"/>
                <w:szCs w:val="20"/>
                <w:rtl w:val="0"/>
              </w:rPr>
              <w:t xml:space="preserve"> in sentence structure, and </w:t>
            </w:r>
            <w:r>
              <w:rPr>
                <w:rFonts w:ascii="Tahoma" w:hAnsi="Tahoma" w:eastAsia="Tahoma" w:cs="Tahoma"/>
                <w:b/>
                <w:i/>
                <w:sz w:val="20"/>
                <w:szCs w:val="20"/>
                <w:rtl w:val="0"/>
              </w:rPr>
              <w:t>significant</w:t>
            </w:r>
            <w:r>
              <w:rPr>
                <w:rFonts w:ascii="Tahoma" w:hAnsi="Tahoma" w:eastAsia="Tahoma" w:cs="Tahoma"/>
                <w:sz w:val="20"/>
                <w:szCs w:val="20"/>
                <w:rtl w:val="0"/>
              </w:rPr>
              <w:t xml:space="preserve"> issues with formatting. (1)</w:t>
            </w:r>
          </w:p>
        </w:tc>
        <w:tc>
          <w:p w14:paraId="4F02A489">
            <w:pPr>
              <w:spacing w:after="160" w:line="259" w:lineRule="auto"/>
              <w:rPr>
                <w:rFonts w:ascii="Tahoma" w:hAnsi="Tahoma" w:eastAsia="Tahoma" w:cs="Tahoma"/>
                <w:color w:val="374151"/>
                <w:shd w:val="clear" w:fill="F7F7F8"/>
              </w:rPr>
            </w:pPr>
            <w:r>
              <w:rPr>
                <w:rFonts w:ascii="Tahoma" w:hAnsi="Tahoma" w:eastAsia="Tahoma" w:cs="Tahoma"/>
                <w:color w:val="374151"/>
                <w:shd w:val="clear" w:fill="F7F7F8"/>
                <w:rtl w:val="0"/>
              </w:rPr>
              <w:t xml:space="preserve"> </w:t>
            </w:r>
          </w:p>
          <w:p w14:paraId="5040D4BC">
            <w:pPr>
              <w:spacing w:after="160" w:line="259" w:lineRule="auto"/>
              <w:rPr>
                <w:rFonts w:ascii="Tahoma" w:hAnsi="Tahoma" w:eastAsia="Tahoma" w:cs="Tahoma"/>
                <w:color w:val="374151"/>
                <w:shd w:val="clear" w:fill="F7F7F8"/>
              </w:rPr>
            </w:pPr>
          </w:p>
          <w:p w14:paraId="7C781613">
            <w:pPr>
              <w:spacing w:after="160" w:line="259" w:lineRule="auto"/>
              <w:rPr>
                <w:rFonts w:ascii="Tahoma" w:hAnsi="Tahoma" w:eastAsia="Tahoma" w:cs="Tahoma"/>
                <w:color w:val="374151"/>
                <w:shd w:val="clear" w:fill="F7F7F8"/>
              </w:rPr>
            </w:pPr>
          </w:p>
        </w:tc>
      </w:tr>
      <w:tr w14:paraId="3173F0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50" w:hRule="atLeast"/>
        </w:trPr>
        <w:tc>
          <w:p w14:paraId="4213255A">
            <w:pPr>
              <w:spacing w:after="160" w:line="259" w:lineRule="auto"/>
              <w:rPr>
                <w:rFonts w:ascii="Tahoma" w:hAnsi="Tahoma" w:eastAsia="Tahoma" w:cs="Tahoma"/>
                <w:sz w:val="20"/>
                <w:szCs w:val="20"/>
              </w:rPr>
            </w:pPr>
            <w:r>
              <w:rPr>
                <w:rFonts w:ascii="Tahoma" w:hAnsi="Tahoma" w:eastAsia="Tahoma" w:cs="Tahoma"/>
                <w:sz w:val="20"/>
                <w:szCs w:val="20"/>
                <w:rtl w:val="0"/>
              </w:rPr>
              <w:t>Timely Submission (4) - K3</w:t>
            </w:r>
          </w:p>
        </w:tc>
        <w:tc>
          <w:p w14:paraId="1087BC78">
            <w:pPr>
              <w:spacing w:after="160" w:line="259" w:lineRule="auto"/>
              <w:rPr>
                <w:rFonts w:ascii="Tahoma" w:hAnsi="Tahoma" w:eastAsia="Tahoma" w:cs="Tahoma"/>
                <w:sz w:val="20"/>
                <w:szCs w:val="20"/>
              </w:rPr>
            </w:pPr>
            <w:r>
              <w:rPr>
                <w:rFonts w:ascii="Tahoma" w:hAnsi="Tahoma" w:eastAsia="Tahoma" w:cs="Tahoma"/>
                <w:sz w:val="20"/>
                <w:szCs w:val="20"/>
                <w:rtl w:val="0"/>
              </w:rPr>
              <w:t xml:space="preserve">Submitted </w:t>
            </w:r>
            <w:r>
              <w:rPr>
                <w:rFonts w:ascii="Tahoma" w:hAnsi="Tahoma" w:eastAsia="Tahoma" w:cs="Tahoma"/>
                <w:b/>
                <w:i/>
                <w:sz w:val="20"/>
                <w:szCs w:val="20"/>
                <w:rtl w:val="0"/>
              </w:rPr>
              <w:t>on date</w:t>
            </w:r>
            <w:r>
              <w:rPr>
                <w:rFonts w:ascii="Tahoma" w:hAnsi="Tahoma" w:eastAsia="Tahoma" w:cs="Tahoma"/>
                <w:sz w:val="20"/>
                <w:szCs w:val="20"/>
                <w:rtl w:val="0"/>
              </w:rPr>
              <w:br w:type="textWrapping"/>
            </w:r>
            <w:r>
              <w:rPr>
                <w:rFonts w:ascii="Tahoma" w:hAnsi="Tahoma" w:eastAsia="Tahoma" w:cs="Tahoma"/>
                <w:sz w:val="20"/>
                <w:szCs w:val="20"/>
                <w:rtl w:val="0"/>
              </w:rPr>
              <w:t>given and demonstrated excellent time management skills and punctuality.</w:t>
            </w:r>
          </w:p>
        </w:tc>
        <w:tc>
          <w:p w14:paraId="307B5999">
            <w:pPr>
              <w:spacing w:after="160" w:line="259" w:lineRule="auto"/>
              <w:rPr>
                <w:rFonts w:ascii="Tahoma" w:hAnsi="Tahoma" w:eastAsia="Tahoma" w:cs="Tahoma"/>
                <w:sz w:val="20"/>
                <w:szCs w:val="20"/>
              </w:rPr>
            </w:pPr>
            <w:r>
              <w:rPr>
                <w:rFonts w:ascii="Tahoma" w:hAnsi="Tahoma" w:eastAsia="Tahoma" w:cs="Tahoma"/>
                <w:sz w:val="20"/>
                <w:szCs w:val="20"/>
                <w:rtl w:val="0"/>
              </w:rPr>
              <w:t xml:space="preserve">Submitted </w:t>
            </w:r>
            <w:r>
              <w:rPr>
                <w:rFonts w:ascii="Tahoma" w:hAnsi="Tahoma" w:eastAsia="Tahoma" w:cs="Tahoma"/>
                <w:b/>
                <w:i/>
                <w:sz w:val="20"/>
                <w:szCs w:val="20"/>
                <w:rtl w:val="0"/>
              </w:rPr>
              <w:t>within two days</w:t>
            </w:r>
            <w:r>
              <w:rPr>
                <w:rFonts w:ascii="Tahoma" w:hAnsi="Tahoma" w:eastAsia="Tahoma" w:cs="Tahoma"/>
                <w:sz w:val="20"/>
                <w:szCs w:val="20"/>
                <w:rtl w:val="0"/>
              </w:rPr>
              <w:t xml:space="preserve"> after the  due date, </w:t>
            </w:r>
            <w:r>
              <w:rPr>
                <w:rFonts w:ascii="Tahoma" w:hAnsi="Tahoma" w:eastAsia="Tahoma" w:cs="Tahoma"/>
                <w:b/>
                <w:i/>
                <w:sz w:val="20"/>
                <w:szCs w:val="20"/>
                <w:rtl w:val="0"/>
              </w:rPr>
              <w:t>with prior permission</w:t>
            </w:r>
            <w:r>
              <w:rPr>
                <w:rFonts w:ascii="Tahoma" w:hAnsi="Tahoma" w:eastAsia="Tahoma" w:cs="Tahoma"/>
                <w:sz w:val="20"/>
                <w:szCs w:val="20"/>
                <w:rtl w:val="0"/>
              </w:rPr>
              <w:t xml:space="preserve"> obtained and average time management skills and punctuality  </w:t>
            </w:r>
          </w:p>
        </w:tc>
        <w:tc>
          <w:p w14:paraId="1A44781F">
            <w:pPr>
              <w:spacing w:after="0" w:line="259" w:lineRule="auto"/>
              <w:rPr>
                <w:rFonts w:ascii="Tahoma" w:hAnsi="Tahoma" w:eastAsia="Tahoma" w:cs="Tahoma"/>
                <w:sz w:val="20"/>
                <w:szCs w:val="20"/>
              </w:rPr>
            </w:pPr>
            <w:r>
              <w:rPr>
                <w:rFonts w:ascii="Tahoma" w:hAnsi="Tahoma" w:eastAsia="Tahoma" w:cs="Tahoma"/>
                <w:sz w:val="20"/>
                <w:szCs w:val="20"/>
                <w:rtl w:val="0"/>
              </w:rPr>
              <w:t xml:space="preserve">Submitted </w:t>
            </w:r>
            <w:r>
              <w:rPr>
                <w:rFonts w:ascii="Tahoma" w:hAnsi="Tahoma" w:eastAsia="Tahoma" w:cs="Tahoma"/>
                <w:b/>
                <w:sz w:val="20"/>
                <w:szCs w:val="20"/>
                <w:rtl w:val="0"/>
              </w:rPr>
              <w:t>within two days</w:t>
            </w:r>
            <w:r>
              <w:rPr>
                <w:rFonts w:ascii="Tahoma" w:hAnsi="Tahoma" w:eastAsia="Tahoma" w:cs="Tahoma"/>
                <w:sz w:val="20"/>
                <w:szCs w:val="20"/>
                <w:rtl w:val="0"/>
              </w:rPr>
              <w:t xml:space="preserve"> after the  due date, </w:t>
            </w:r>
            <w:r>
              <w:rPr>
                <w:rFonts w:ascii="Tahoma" w:hAnsi="Tahoma" w:eastAsia="Tahoma" w:cs="Tahoma"/>
                <w:b/>
                <w:i/>
                <w:sz w:val="20"/>
                <w:szCs w:val="20"/>
                <w:rtl w:val="0"/>
              </w:rPr>
              <w:t>without prior permission</w:t>
            </w:r>
            <w:r>
              <w:rPr>
                <w:rFonts w:ascii="Tahoma" w:hAnsi="Tahoma" w:eastAsia="Tahoma" w:cs="Tahoma"/>
                <w:sz w:val="20"/>
                <w:szCs w:val="20"/>
                <w:rtl w:val="0"/>
              </w:rPr>
              <w:t xml:space="preserve"> obtained and demonstrated average time management skills and punctuality </w:t>
            </w:r>
          </w:p>
        </w:tc>
        <w:tc>
          <w:p w14:paraId="400E37F0">
            <w:pPr>
              <w:spacing w:after="160" w:line="259" w:lineRule="auto"/>
              <w:rPr>
                <w:rFonts w:ascii="Tahoma" w:hAnsi="Tahoma" w:eastAsia="Tahoma" w:cs="Tahoma"/>
                <w:sz w:val="20"/>
                <w:szCs w:val="20"/>
              </w:rPr>
            </w:pPr>
            <w:r>
              <w:rPr>
                <w:rFonts w:ascii="Tahoma" w:hAnsi="Tahoma" w:eastAsia="Tahoma" w:cs="Tahoma"/>
                <w:b/>
                <w:i/>
                <w:sz w:val="20"/>
                <w:szCs w:val="20"/>
                <w:rtl w:val="0"/>
              </w:rPr>
              <w:t>Severely delayed,</w:t>
            </w:r>
            <w:r>
              <w:rPr>
                <w:rFonts w:ascii="Tahoma" w:hAnsi="Tahoma" w:eastAsia="Tahoma" w:cs="Tahoma"/>
                <w:sz w:val="20"/>
                <w:szCs w:val="20"/>
                <w:rtl w:val="0"/>
              </w:rPr>
              <w:t xml:space="preserve"> significantly exceeding the deadline, and demonstrated poor time management </w:t>
            </w:r>
          </w:p>
        </w:tc>
        <w:tc>
          <w:p w14:paraId="2329D8C6">
            <w:pPr>
              <w:spacing w:after="160" w:line="259" w:lineRule="auto"/>
              <w:rPr>
                <w:rFonts w:ascii="Tahoma" w:hAnsi="Tahoma" w:eastAsia="Tahoma" w:cs="Tahoma"/>
                <w:color w:val="374151"/>
                <w:shd w:val="clear" w:fill="F7F7F8"/>
              </w:rPr>
            </w:pPr>
          </w:p>
        </w:tc>
      </w:tr>
    </w:tbl>
    <w:p w14:paraId="20631F8E">
      <w:pPr>
        <w:spacing w:after="160" w:line="259" w:lineRule="auto"/>
        <w:jc w:val="center"/>
        <w:rPr>
          <w:rFonts w:ascii="Tahoma" w:hAnsi="Tahoma" w:eastAsia="Tahoma" w:cs="Tahoma"/>
          <w:b/>
          <w:sz w:val="24"/>
          <w:szCs w:val="24"/>
        </w:rPr>
      </w:pPr>
    </w:p>
    <w:p w14:paraId="7AC3E24E">
      <w:pPr>
        <w:spacing w:after="0" w:line="240" w:lineRule="auto"/>
        <w:jc w:val="both"/>
        <w:rPr>
          <w:rFonts w:ascii="Tahoma" w:hAnsi="Tahoma" w:eastAsia="Tahoma" w:cs="Tahoma"/>
          <w:b/>
          <w:sz w:val="24"/>
          <w:szCs w:val="24"/>
        </w:rPr>
      </w:pPr>
    </w:p>
    <w:p w14:paraId="71F6833D">
      <w:pPr>
        <w:spacing w:after="0" w:line="240" w:lineRule="auto"/>
        <w:jc w:val="both"/>
        <w:rPr>
          <w:rFonts w:ascii="Tahoma" w:hAnsi="Tahoma" w:eastAsia="Tahoma" w:cs="Tahoma"/>
          <w:b/>
          <w:sz w:val="24"/>
          <w:szCs w:val="24"/>
        </w:rPr>
      </w:pPr>
    </w:p>
    <w:p w14:paraId="440C8B6E">
      <w:pPr>
        <w:spacing w:after="0" w:line="240" w:lineRule="auto"/>
        <w:jc w:val="both"/>
        <w:rPr>
          <w:rFonts w:ascii="Tahoma" w:hAnsi="Tahoma" w:eastAsia="Tahoma" w:cs="Tahoma"/>
          <w:b/>
          <w:sz w:val="24"/>
          <w:szCs w:val="24"/>
        </w:rPr>
      </w:pPr>
      <w:r>
        <w:rPr>
          <w:rFonts w:ascii="Tahoma" w:hAnsi="Tahoma" w:eastAsia="Tahoma" w:cs="Tahoma"/>
          <w:b/>
          <w:sz w:val="24"/>
          <w:szCs w:val="24"/>
          <w:rtl w:val="0"/>
        </w:rPr>
        <w:t>Students list and Assignment topics For Written Assignments - Case Study</w:t>
      </w:r>
    </w:p>
    <w:p w14:paraId="05FD1B1E">
      <w:pPr>
        <w:spacing w:after="0" w:line="240" w:lineRule="auto"/>
        <w:rPr>
          <w:rFonts w:ascii="Tahoma" w:hAnsi="Tahoma" w:eastAsia="Tahoma" w:cs="Tahoma"/>
          <w:sz w:val="24"/>
          <w:szCs w:val="24"/>
        </w:rPr>
      </w:pPr>
    </w:p>
    <w:tbl>
      <w:tblPr>
        <w:tblStyle w:val="40"/>
        <w:tblW w:w="10377" w:type="dxa"/>
        <w:tblInd w:w="-15"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763"/>
        <w:gridCol w:w="9614"/>
      </w:tblGrid>
      <w:tr w14:paraId="7F18FF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c>
          <w:tcPr>
            <w:tcW w:w="763" w:type="dxa"/>
            <w:shd w:val="clear" w:color="auto" w:fill="F9CB9C"/>
            <w:tcMar>
              <w:top w:w="100" w:type="dxa"/>
              <w:left w:w="100" w:type="dxa"/>
              <w:bottom w:w="100" w:type="dxa"/>
              <w:right w:w="100" w:type="dxa"/>
            </w:tcMar>
            <w:vAlign w:val="center"/>
          </w:tcPr>
          <w:p w14:paraId="354AE3B0">
            <w:pPr>
              <w:widowControl w:val="0"/>
              <w:spacing w:after="0" w:line="240" w:lineRule="auto"/>
              <w:jc w:val="center"/>
              <w:rPr>
                <w:rFonts w:ascii="Tahoma" w:hAnsi="Tahoma" w:eastAsia="Tahoma" w:cs="Tahoma"/>
                <w:b/>
              </w:rPr>
            </w:pPr>
            <w:r>
              <w:rPr>
                <w:rFonts w:ascii="Tahoma" w:hAnsi="Tahoma" w:eastAsia="Tahoma" w:cs="Tahoma"/>
                <w:b/>
                <w:rtl w:val="0"/>
              </w:rPr>
              <w:t>Batch No</w:t>
            </w:r>
          </w:p>
        </w:tc>
        <w:tc>
          <w:tcPr>
            <w:tcW w:w="9614" w:type="dxa"/>
            <w:shd w:val="clear" w:color="auto" w:fill="F9CB9C"/>
            <w:tcMar>
              <w:top w:w="100" w:type="dxa"/>
              <w:left w:w="100" w:type="dxa"/>
              <w:bottom w:w="100" w:type="dxa"/>
              <w:right w:w="100" w:type="dxa"/>
            </w:tcMar>
            <w:vAlign w:val="center"/>
          </w:tcPr>
          <w:p w14:paraId="4A642433">
            <w:pPr>
              <w:widowControl w:val="0"/>
              <w:spacing w:after="0" w:line="240" w:lineRule="auto"/>
              <w:jc w:val="center"/>
              <w:rPr>
                <w:rFonts w:hint="default" w:ascii="Tahoma" w:hAnsi="Tahoma" w:eastAsia="Tahoma" w:cs="Tahoma"/>
                <w:b/>
                <w:lang w:val="en-US"/>
              </w:rPr>
            </w:pPr>
            <w:r>
              <w:rPr>
                <w:rFonts w:hint="default" w:ascii="Tahoma" w:hAnsi="Tahoma" w:eastAsia="Tahoma" w:cs="Tahoma"/>
                <w:b/>
                <w:rtl w:val="0"/>
                <w:lang w:val="en-US"/>
              </w:rPr>
              <w:t xml:space="preserve">Case </w:t>
            </w:r>
            <w:r>
              <w:rPr>
                <w:rFonts w:ascii="Tahoma" w:hAnsi="Tahoma" w:eastAsia="Tahoma" w:cs="Tahoma"/>
                <w:b/>
                <w:rtl w:val="0"/>
              </w:rPr>
              <w:t xml:space="preserve"> </w:t>
            </w:r>
            <w:r>
              <w:rPr>
                <w:rFonts w:hint="default" w:ascii="Tahoma" w:hAnsi="Tahoma" w:eastAsia="Tahoma" w:cs="Tahoma"/>
                <w:b/>
                <w:rtl w:val="0"/>
                <w:lang w:val="en-US"/>
              </w:rPr>
              <w:t>Study</w:t>
            </w:r>
          </w:p>
        </w:tc>
      </w:tr>
      <w:tr w14:paraId="681439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763" w:type="dxa"/>
            <w:vMerge w:val="restart"/>
            <w:shd w:val="clear" w:color="auto" w:fill="auto"/>
            <w:tcMar>
              <w:top w:w="100" w:type="dxa"/>
              <w:left w:w="100" w:type="dxa"/>
              <w:bottom w:w="100" w:type="dxa"/>
              <w:right w:w="100" w:type="dxa"/>
            </w:tcMar>
            <w:vAlign w:val="top"/>
          </w:tcPr>
          <w:p w14:paraId="67F5EC74">
            <w:pPr>
              <w:widowControl w:val="0"/>
              <w:spacing w:after="0" w:line="240" w:lineRule="auto"/>
              <w:jc w:val="center"/>
              <w:rPr>
                <w:rFonts w:hint="default" w:ascii="Arial" w:hAnsi="Arial" w:eastAsia="Tahoma" w:cs="Arial"/>
                <w:b/>
                <w:sz w:val="24"/>
                <w:szCs w:val="24"/>
              </w:rPr>
            </w:pPr>
            <w:r>
              <w:rPr>
                <w:rFonts w:hint="default" w:ascii="Arial" w:hAnsi="Arial" w:eastAsia="Tahoma" w:cs="Arial"/>
                <w:b/>
                <w:sz w:val="24"/>
                <w:szCs w:val="24"/>
                <w:rtl w:val="0"/>
              </w:rPr>
              <w:t>1</w:t>
            </w:r>
          </w:p>
        </w:tc>
        <w:tc>
          <w:tcPr>
            <w:tcW w:w="9614" w:type="dxa"/>
            <w:shd w:val="clear" w:color="auto" w:fill="auto"/>
            <w:tcMar>
              <w:top w:w="100" w:type="dxa"/>
              <w:left w:w="100" w:type="dxa"/>
              <w:bottom w:w="100" w:type="dxa"/>
              <w:right w:w="100" w:type="dxa"/>
            </w:tcMar>
            <w:vAlign w:val="top"/>
          </w:tcPr>
          <w:p w14:paraId="2055BEEC">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27455452">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lang w:val="en-US"/>
              </w:rPr>
            </w:pPr>
            <w:r>
              <w:rPr>
                <w:rFonts w:hint="default" w:ascii="Arial" w:hAnsi="Arial" w:eastAsia="Tahoma" w:cs="Arial"/>
                <w:bCs/>
                <w:sz w:val="24"/>
                <w:szCs w:val="24"/>
              </w:rPr>
              <w:t xml:space="preserve">1.  </w:t>
            </w:r>
            <w:r>
              <w:rPr>
                <w:rFonts w:hint="default" w:ascii="Arial" w:hAnsi="Arial" w:eastAsia="Tahoma" w:cs="Arial"/>
                <w:bCs/>
                <w:sz w:val="24"/>
                <w:szCs w:val="24"/>
                <w:lang w:val="en-US"/>
              </w:rPr>
              <w:t>S.Abdul hajees  812021205001</w:t>
            </w:r>
          </w:p>
          <w:p w14:paraId="461C24BA">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lang w:val="en-US"/>
              </w:rPr>
            </w:pPr>
            <w:r>
              <w:rPr>
                <w:rFonts w:hint="default" w:ascii="Arial" w:hAnsi="Arial" w:eastAsia="Tahoma" w:cs="Arial"/>
                <w:bCs/>
                <w:sz w:val="24"/>
                <w:szCs w:val="24"/>
                <w:lang w:val="en-US"/>
              </w:rPr>
              <w:t>2.  M.Gopuraj  812021205014</w:t>
            </w:r>
          </w:p>
          <w:p w14:paraId="6E47F326">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
                <w:sz w:val="24"/>
                <w:szCs w:val="24"/>
                <w:lang w:val="en-US"/>
              </w:rPr>
            </w:pPr>
            <w:r>
              <w:rPr>
                <w:rFonts w:hint="default" w:ascii="Arial" w:hAnsi="Arial" w:eastAsia="Tahoma" w:cs="Arial"/>
                <w:bCs/>
                <w:sz w:val="24"/>
                <w:szCs w:val="24"/>
                <w:lang w:val="en-US"/>
              </w:rPr>
              <w:t>3.  D.Devasagayaraj  812021205009</w:t>
            </w:r>
          </w:p>
        </w:tc>
      </w:tr>
      <w:tr w14:paraId="2BDDCF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40" w:hRule="atLeast"/>
        </w:trPr>
        <w:tc>
          <w:tcPr>
            <w:tcW w:w="763" w:type="dxa"/>
            <w:vMerge w:val="continue"/>
            <w:shd w:val="clear" w:color="auto" w:fill="auto"/>
            <w:tcMar>
              <w:top w:w="100" w:type="dxa"/>
              <w:left w:w="100" w:type="dxa"/>
              <w:bottom w:w="100" w:type="dxa"/>
              <w:right w:w="100" w:type="dxa"/>
            </w:tcMar>
            <w:vAlign w:val="top"/>
          </w:tcPr>
          <w:p w14:paraId="74CA5B9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Tahoma" w:cs="Arial"/>
                <w:b/>
                <w:sz w:val="24"/>
                <w:szCs w:val="24"/>
              </w:rPr>
            </w:pPr>
          </w:p>
        </w:tc>
        <w:tc>
          <w:tcPr>
            <w:tcW w:w="9614" w:type="dxa"/>
            <w:shd w:val="clear" w:color="auto" w:fill="auto"/>
            <w:tcMar>
              <w:top w:w="100" w:type="dxa"/>
              <w:left w:w="100" w:type="dxa"/>
              <w:bottom w:w="100" w:type="dxa"/>
              <w:right w:w="100" w:type="dxa"/>
            </w:tcMar>
            <w:vAlign w:val="top"/>
          </w:tcPr>
          <w:p w14:paraId="3516E62F">
            <w:pPr>
              <w:widowControl w:val="0"/>
              <w:spacing w:after="0" w:line="240" w:lineRule="auto"/>
              <w:jc w:val="both"/>
              <w:rPr>
                <w:rFonts w:ascii="Tahoma" w:hAnsi="Tahoma" w:eastAsia="Tahoma" w:cs="Tahoma"/>
                <w:b w:val="0"/>
                <w:bCs/>
              </w:rPr>
            </w:pPr>
            <w:r>
              <w:rPr>
                <w:rFonts w:ascii="Tahoma" w:hAnsi="Tahoma" w:eastAsia="Tahoma" w:cs="Tahoma"/>
                <w:b w:val="0"/>
                <w:bCs/>
              </w:rPr>
              <w:t xml:space="preserve">1. </w:t>
            </w:r>
            <w:r>
              <w:rPr>
                <w:rFonts w:ascii="Tahoma" w:hAnsi="Tahoma" w:cs="Tahoma"/>
                <w:b w:val="0"/>
                <w:bCs/>
              </w:rPr>
              <w:t xml:space="preserve">A school introduces a new rule where all students receive the same amount of pocket money, regardless of their family’s income. How might this rule help or hurt students? </w:t>
            </w:r>
          </w:p>
          <w:p w14:paraId="3FFE8767">
            <w:pPr>
              <w:widowControl w:val="0"/>
              <w:spacing w:after="0" w:line="240" w:lineRule="auto"/>
              <w:jc w:val="both"/>
              <w:rPr>
                <w:rFonts w:hint="default" w:ascii="Arial" w:hAnsi="Arial" w:eastAsia="Tahoma" w:cs="Arial"/>
                <w:b/>
                <w:sz w:val="24"/>
                <w:szCs w:val="24"/>
              </w:rPr>
            </w:pPr>
            <w:r>
              <w:rPr>
                <w:rFonts w:ascii="Tahoma" w:hAnsi="Tahoma" w:eastAsia="Tahoma" w:cs="Tahoma"/>
                <w:b w:val="0"/>
                <w:bCs/>
              </w:rPr>
              <w:t xml:space="preserve">2. </w:t>
            </w:r>
            <w:r>
              <w:rPr>
                <w:rFonts w:ascii="Tahoma" w:hAnsi="Tahoma" w:cs="Tahoma"/>
                <w:b w:val="0"/>
                <w:bCs/>
              </w:rPr>
              <w:t xml:space="preserve">The government wants everyone to carry an ID card at all times to improve security. Some people feel this limits their freedom. How should the government handle this? </w:t>
            </w:r>
            <w:r>
              <w:rPr>
                <w:rFonts w:hint="default" w:ascii="Arial" w:hAnsi="Arial" w:eastAsia="Tahoma" w:cs="Arial"/>
                <w:b w:val="0"/>
                <w:bCs/>
                <w:sz w:val="24"/>
                <w:szCs w:val="24"/>
                <w:lang w:val="en-US"/>
              </w:rPr>
              <w:t xml:space="preserve"> </w:t>
            </w:r>
            <w:r>
              <w:rPr>
                <w:rFonts w:hint="default" w:ascii="Arial" w:hAnsi="Arial" w:eastAsia="Tahoma" w:cs="Arial"/>
                <w:b/>
                <w:bCs w:val="0"/>
                <w:sz w:val="24"/>
                <w:szCs w:val="24"/>
                <w:rtl w:val="0"/>
                <w:lang w:val="en-US" w:eastAsia="zh-CN"/>
              </w:rPr>
              <w:t>CO701.1 - CO701.6</w:t>
            </w:r>
          </w:p>
        </w:tc>
      </w:tr>
      <w:tr w14:paraId="338B284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763" w:type="dxa"/>
            <w:vMerge w:val="restart"/>
            <w:shd w:val="clear" w:color="auto" w:fill="auto"/>
            <w:tcMar>
              <w:top w:w="100" w:type="dxa"/>
              <w:left w:w="100" w:type="dxa"/>
              <w:bottom w:w="100" w:type="dxa"/>
              <w:right w:w="100" w:type="dxa"/>
            </w:tcMar>
            <w:vAlign w:val="top"/>
          </w:tcPr>
          <w:p w14:paraId="6ABB82EE">
            <w:pPr>
              <w:widowControl w:val="0"/>
              <w:spacing w:after="0" w:line="240" w:lineRule="auto"/>
              <w:jc w:val="center"/>
              <w:rPr>
                <w:rFonts w:hint="default" w:ascii="Arial" w:hAnsi="Arial" w:eastAsia="Tahoma" w:cs="Arial"/>
                <w:b/>
                <w:sz w:val="24"/>
                <w:szCs w:val="24"/>
              </w:rPr>
            </w:pPr>
            <w:r>
              <w:rPr>
                <w:rFonts w:hint="default" w:ascii="Arial" w:hAnsi="Arial" w:eastAsia="Tahoma" w:cs="Arial"/>
                <w:b/>
                <w:sz w:val="24"/>
                <w:szCs w:val="24"/>
                <w:rtl w:val="0"/>
              </w:rPr>
              <w:t>2</w:t>
            </w:r>
          </w:p>
        </w:tc>
        <w:tc>
          <w:tcPr>
            <w:tcW w:w="9614" w:type="dxa"/>
            <w:shd w:val="clear" w:color="auto" w:fill="auto"/>
            <w:tcMar>
              <w:top w:w="100" w:type="dxa"/>
              <w:left w:w="100" w:type="dxa"/>
              <w:bottom w:w="100" w:type="dxa"/>
              <w:right w:w="100" w:type="dxa"/>
            </w:tcMar>
            <w:vAlign w:val="center"/>
          </w:tcPr>
          <w:p w14:paraId="07B9CF81">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
                <w:sz w:val="24"/>
                <w:szCs w:val="24"/>
                <w:rtl w:val="0"/>
              </w:rPr>
              <w:t>Students Name with Register No</w:t>
            </w:r>
          </w:p>
          <w:p w14:paraId="1AEB393A">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lang w:val="en-US"/>
              </w:rPr>
            </w:pPr>
            <w:r>
              <w:rPr>
                <w:rFonts w:hint="default" w:ascii="Arial" w:hAnsi="Arial" w:eastAsia="Tahoma" w:cs="Arial"/>
                <w:bCs/>
                <w:sz w:val="24"/>
                <w:szCs w:val="24"/>
              </w:rPr>
              <w:t xml:space="preserve">1.  </w:t>
            </w:r>
            <w:r>
              <w:rPr>
                <w:rFonts w:hint="default" w:ascii="Arial" w:hAnsi="Arial" w:eastAsia="Tahoma" w:cs="Arial"/>
                <w:bCs/>
                <w:sz w:val="24"/>
                <w:szCs w:val="24"/>
                <w:lang w:val="en-US"/>
              </w:rPr>
              <w:t>A.Abuthakir 812021205002</w:t>
            </w:r>
          </w:p>
          <w:p w14:paraId="553DFF77">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lang w:val="en-US"/>
              </w:rPr>
            </w:pPr>
            <w:r>
              <w:rPr>
                <w:rFonts w:hint="default" w:ascii="Arial" w:hAnsi="Arial" w:eastAsia="Tahoma" w:cs="Arial"/>
                <w:bCs/>
                <w:sz w:val="24"/>
                <w:szCs w:val="24"/>
                <w:lang w:val="en-US"/>
              </w:rPr>
              <w:t>2.  G.Gowri 812021205015</w:t>
            </w:r>
          </w:p>
          <w:p w14:paraId="48F0BAA5">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lang w:val="en-US"/>
              </w:rPr>
            </w:pPr>
            <w:r>
              <w:rPr>
                <w:rFonts w:hint="default" w:ascii="Arial" w:hAnsi="Arial" w:eastAsia="Tahoma" w:cs="Arial"/>
                <w:bCs/>
                <w:sz w:val="24"/>
                <w:szCs w:val="24"/>
                <w:lang w:val="en-US"/>
              </w:rPr>
              <w:t xml:space="preserve">3.  S.Gowtham 812021205016 </w:t>
            </w:r>
          </w:p>
        </w:tc>
      </w:tr>
      <w:tr w14:paraId="030256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40" w:hRule="atLeast"/>
        </w:trPr>
        <w:tc>
          <w:tcPr>
            <w:tcW w:w="763" w:type="dxa"/>
            <w:vMerge w:val="continue"/>
            <w:shd w:val="clear" w:color="auto" w:fill="auto"/>
            <w:tcMar>
              <w:top w:w="100" w:type="dxa"/>
              <w:left w:w="100" w:type="dxa"/>
              <w:bottom w:w="100" w:type="dxa"/>
              <w:right w:w="100" w:type="dxa"/>
            </w:tcMar>
            <w:vAlign w:val="top"/>
          </w:tcPr>
          <w:p w14:paraId="5EA73EA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Tahoma" w:cs="Arial"/>
                <w:b/>
                <w:sz w:val="24"/>
                <w:szCs w:val="24"/>
              </w:rPr>
            </w:pPr>
          </w:p>
        </w:tc>
        <w:tc>
          <w:tcPr>
            <w:tcW w:w="9614" w:type="dxa"/>
            <w:shd w:val="clear" w:color="auto" w:fill="auto"/>
            <w:tcMar>
              <w:top w:w="100" w:type="dxa"/>
              <w:left w:w="100" w:type="dxa"/>
              <w:bottom w:w="100" w:type="dxa"/>
              <w:right w:w="100" w:type="dxa"/>
            </w:tcMar>
            <w:vAlign w:val="top"/>
          </w:tcPr>
          <w:p w14:paraId="604E662F">
            <w:pPr>
              <w:widowControl w:val="0"/>
              <w:numPr>
                <w:ilvl w:val="0"/>
                <w:numId w:val="1"/>
              </w:numPr>
              <w:spacing w:after="0" w:line="240" w:lineRule="auto"/>
              <w:jc w:val="both"/>
              <w:rPr>
                <w:rFonts w:ascii="Tahoma" w:hAnsi="Tahoma" w:cs="Tahoma"/>
                <w:b w:val="0"/>
                <w:bCs w:val="0"/>
              </w:rPr>
            </w:pPr>
            <w:r>
              <w:rPr>
                <w:rFonts w:ascii="Tahoma" w:hAnsi="Tahoma" w:cs="Tahoma"/>
                <w:b w:val="0"/>
                <w:bCs w:val="0"/>
              </w:rPr>
              <w:t xml:space="preserve">A country has people from many different backgrounds. The government encourages everyone to speak a common language, but allows other languages too. How could this affect friendships between different groups? </w:t>
            </w:r>
          </w:p>
          <w:p w14:paraId="558C66D0">
            <w:pPr>
              <w:widowControl w:val="0"/>
              <w:spacing w:after="0" w:line="240" w:lineRule="auto"/>
              <w:jc w:val="both"/>
              <w:rPr>
                <w:rFonts w:ascii="Tahoma" w:hAnsi="Tahoma" w:eastAsia="Tahoma" w:cs="Tahoma"/>
                <w:b w:val="0"/>
                <w:bCs w:val="0"/>
              </w:rPr>
            </w:pPr>
          </w:p>
          <w:p w14:paraId="1C957FC8">
            <w:pPr>
              <w:pStyle w:val="15"/>
              <w:spacing w:before="0" w:beforeAutospacing="0" w:after="0" w:afterAutospacing="0"/>
              <w:contextualSpacing/>
              <w:jc w:val="both"/>
              <w:rPr>
                <w:rFonts w:hint="default" w:ascii="Arial" w:hAnsi="Arial" w:eastAsia="Tahoma" w:cs="Arial"/>
                <w:b w:val="0"/>
                <w:bCs w:val="0"/>
                <w:sz w:val="24"/>
                <w:szCs w:val="24"/>
                <w:lang w:val="en-US"/>
              </w:rPr>
            </w:pPr>
            <w:r>
              <w:rPr>
                <w:rFonts w:ascii="Tahoma" w:hAnsi="Tahoma" w:eastAsia="Tahoma" w:cs="Tahoma"/>
                <w:b w:val="0"/>
                <w:bCs w:val="0"/>
                <w:sz w:val="22"/>
                <w:szCs w:val="22"/>
              </w:rPr>
              <w:t>2.</w:t>
            </w:r>
            <w:r>
              <w:rPr>
                <w:rFonts w:ascii="Tahoma" w:hAnsi="Tahoma" w:cs="Tahoma"/>
                <w:b w:val="0"/>
                <w:bCs w:val="0"/>
                <w:sz w:val="22"/>
                <w:szCs w:val="22"/>
              </w:rPr>
              <w:t xml:space="preserve"> A country is moving from a strict government to a more democratic one. What should the new leaders do to make sure everyone enjoys freedom while keeping the country stable?</w:t>
            </w:r>
            <w:r>
              <w:rPr>
                <w:rFonts w:hint="default" w:ascii="Tahoma" w:hAnsi="Tahoma" w:cs="Tahoma"/>
                <w:b w:val="0"/>
                <w:bCs w:val="0"/>
                <w:lang w:val="en-US"/>
              </w:rPr>
              <w:t xml:space="preserve"> </w:t>
            </w:r>
            <w:r>
              <w:rPr>
                <w:rFonts w:hint="default" w:ascii="Arial" w:hAnsi="Arial" w:eastAsia="Tahoma" w:cs="Arial"/>
                <w:b/>
                <w:bCs/>
                <w:sz w:val="24"/>
                <w:szCs w:val="24"/>
                <w:rtl w:val="0"/>
                <w:lang w:val="en-US" w:eastAsia="zh-CN"/>
              </w:rPr>
              <w:t>CO701.1 - CO701.6</w:t>
            </w:r>
          </w:p>
        </w:tc>
      </w:tr>
      <w:tr w14:paraId="27B9CBA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0" w:hRule="atLeast"/>
        </w:trPr>
        <w:tc>
          <w:tcPr>
            <w:tcW w:w="763" w:type="dxa"/>
            <w:vMerge w:val="restart"/>
            <w:shd w:val="clear" w:color="auto" w:fill="auto"/>
            <w:tcMar>
              <w:top w:w="100" w:type="dxa"/>
              <w:left w:w="100" w:type="dxa"/>
              <w:bottom w:w="100" w:type="dxa"/>
              <w:right w:w="100" w:type="dxa"/>
            </w:tcMar>
            <w:vAlign w:val="top"/>
          </w:tcPr>
          <w:p w14:paraId="138FE071">
            <w:pPr>
              <w:widowControl w:val="0"/>
              <w:spacing w:after="0" w:line="240" w:lineRule="auto"/>
              <w:jc w:val="center"/>
              <w:rPr>
                <w:rFonts w:hint="default" w:ascii="Arial" w:hAnsi="Arial" w:eastAsia="Tahoma" w:cs="Arial"/>
                <w:b/>
                <w:sz w:val="24"/>
                <w:szCs w:val="24"/>
              </w:rPr>
            </w:pPr>
            <w:r>
              <w:rPr>
                <w:rFonts w:hint="default" w:ascii="Arial" w:hAnsi="Arial" w:eastAsia="Tahoma" w:cs="Arial"/>
                <w:b/>
                <w:sz w:val="24"/>
                <w:szCs w:val="24"/>
                <w:rtl w:val="0"/>
              </w:rPr>
              <w:t>3</w:t>
            </w:r>
          </w:p>
        </w:tc>
        <w:tc>
          <w:tcPr>
            <w:tcW w:w="9614" w:type="dxa"/>
            <w:shd w:val="clear" w:color="auto" w:fill="auto"/>
            <w:tcMar>
              <w:top w:w="100" w:type="dxa"/>
              <w:left w:w="100" w:type="dxa"/>
              <w:bottom w:w="100" w:type="dxa"/>
              <w:right w:w="100" w:type="dxa"/>
            </w:tcMar>
            <w:vAlign w:val="top"/>
          </w:tcPr>
          <w:p w14:paraId="04D56C7F">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31DD2785">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rPr>
            </w:pPr>
            <w:r>
              <w:rPr>
                <w:rFonts w:hint="default" w:ascii="Arial" w:hAnsi="Arial" w:eastAsia="Tahoma" w:cs="Arial"/>
                <w:bCs/>
                <w:sz w:val="24"/>
                <w:szCs w:val="24"/>
              </w:rPr>
              <w:t xml:space="preserve">1. </w:t>
            </w:r>
            <w:r>
              <w:rPr>
                <w:rFonts w:hint="default" w:ascii="Arial" w:hAnsi="Arial" w:eastAsia="Tahoma" w:cs="Arial"/>
                <w:bCs/>
                <w:sz w:val="24"/>
                <w:szCs w:val="24"/>
                <w:lang w:val="en-US"/>
              </w:rPr>
              <w:t xml:space="preserve"> </w:t>
            </w:r>
            <w:r>
              <w:rPr>
                <w:rFonts w:hint="default" w:ascii="Arial" w:hAnsi="Arial" w:eastAsia="Tahoma" w:cs="Arial"/>
                <w:bCs/>
                <w:sz w:val="24"/>
                <w:szCs w:val="24"/>
              </w:rPr>
              <w:t>S.Alaguraja812021205004</w:t>
            </w:r>
          </w:p>
          <w:p w14:paraId="399FABFB">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rPr>
            </w:pPr>
            <w:r>
              <w:rPr>
                <w:rFonts w:hint="default" w:ascii="Arial" w:hAnsi="Arial" w:eastAsia="Tahoma" w:cs="Arial"/>
                <w:bCs/>
                <w:sz w:val="24"/>
                <w:szCs w:val="24"/>
              </w:rPr>
              <w:t xml:space="preserve">2. </w:t>
            </w:r>
            <w:r>
              <w:rPr>
                <w:rFonts w:hint="default" w:ascii="Arial" w:hAnsi="Arial" w:eastAsia="Tahoma" w:cs="Arial"/>
                <w:bCs/>
                <w:sz w:val="24"/>
                <w:szCs w:val="24"/>
                <w:lang w:val="en-US"/>
              </w:rPr>
              <w:t xml:space="preserve"> </w:t>
            </w:r>
            <w:r>
              <w:rPr>
                <w:rFonts w:hint="default" w:ascii="Arial" w:hAnsi="Arial" w:eastAsia="Tahoma" w:cs="Arial"/>
                <w:bCs/>
                <w:sz w:val="24"/>
                <w:szCs w:val="24"/>
              </w:rPr>
              <w:t>V.K.Jayasundhar 812021205019</w:t>
            </w:r>
          </w:p>
          <w:p w14:paraId="4707FC14">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rPr>
            </w:pPr>
            <w:r>
              <w:rPr>
                <w:rFonts w:hint="default" w:ascii="Arial" w:hAnsi="Arial" w:eastAsia="Tahoma" w:cs="Arial"/>
                <w:bCs/>
                <w:sz w:val="24"/>
                <w:szCs w:val="24"/>
              </w:rPr>
              <w:t>3.  N.Harikrishnan 812021205018</w:t>
            </w:r>
          </w:p>
        </w:tc>
      </w:tr>
      <w:tr w14:paraId="1913C0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90" w:hRule="atLeast"/>
        </w:trPr>
        <w:tc>
          <w:tcPr>
            <w:tcW w:w="763" w:type="dxa"/>
            <w:vMerge w:val="continue"/>
            <w:shd w:val="clear" w:color="auto" w:fill="auto"/>
            <w:tcMar>
              <w:top w:w="100" w:type="dxa"/>
              <w:left w:w="100" w:type="dxa"/>
              <w:bottom w:w="100" w:type="dxa"/>
              <w:right w:w="100" w:type="dxa"/>
            </w:tcMar>
            <w:vAlign w:val="top"/>
          </w:tcPr>
          <w:p w14:paraId="177CF7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Arial" w:hAnsi="Arial" w:eastAsia="Tahoma" w:cs="Arial"/>
                <w:b/>
                <w:sz w:val="24"/>
                <w:szCs w:val="24"/>
              </w:rPr>
            </w:pPr>
          </w:p>
        </w:tc>
        <w:tc>
          <w:tcPr>
            <w:tcW w:w="9614" w:type="dxa"/>
            <w:shd w:val="clear" w:color="auto" w:fill="auto"/>
            <w:tcMar>
              <w:top w:w="100" w:type="dxa"/>
              <w:left w:w="100" w:type="dxa"/>
              <w:bottom w:w="100" w:type="dxa"/>
              <w:right w:w="100" w:type="dxa"/>
            </w:tcMar>
            <w:vAlign w:val="top"/>
          </w:tcPr>
          <w:p w14:paraId="659C7925">
            <w:pPr>
              <w:widowControl w:val="0"/>
              <w:numPr>
                <w:ilvl w:val="0"/>
                <w:numId w:val="2"/>
              </w:numPr>
              <w:spacing w:after="0" w:line="240" w:lineRule="auto"/>
              <w:jc w:val="both"/>
              <w:rPr>
                <w:rFonts w:ascii="Tahoma" w:hAnsi="Tahoma" w:eastAsia="Tahoma" w:cs="Tahoma"/>
                <w:bCs/>
              </w:rPr>
            </w:pPr>
            <w:r>
              <w:rPr>
                <w:rFonts w:ascii="Tahoma" w:hAnsi="Tahoma" w:eastAsia="Tahoma" w:cs="Tahoma"/>
                <w:bCs/>
              </w:rPr>
              <w:t>In a town, some groups feel they are treated unfairly by the legal system. What changes can be made to ensure that justice is fair for everyone?</w:t>
            </w:r>
          </w:p>
          <w:p w14:paraId="3C30D1B6">
            <w:pPr>
              <w:keepNext w:val="0"/>
              <w:keepLines w:val="0"/>
              <w:pageBreakBefore w:val="0"/>
              <w:widowControl/>
              <w:numPr>
                <w:ilvl w:val="0"/>
                <w:numId w:val="2"/>
              </w:numPr>
              <w:suppressLineNumbers w:val="0"/>
              <w:kinsoku/>
              <w:wordWrap/>
              <w:overflowPunct/>
              <w:topLinePunct w:val="0"/>
              <w:autoSpaceDE/>
              <w:autoSpaceDN/>
              <w:bidi w:val="0"/>
              <w:adjustRightInd/>
              <w:snapToGrid/>
              <w:spacing w:after="0" w:line="25" w:lineRule="atLeast"/>
              <w:ind w:left="0" w:leftChars="0" w:firstLine="0" w:firstLineChars="0"/>
              <w:jc w:val="both"/>
              <w:textAlignment w:val="auto"/>
              <w:rPr>
                <w:rFonts w:hint="default" w:ascii="Arial" w:hAnsi="Arial" w:eastAsia="Tahoma" w:cs="Arial"/>
                <w:b/>
                <w:bCs w:val="0"/>
                <w:sz w:val="24"/>
                <w:szCs w:val="24"/>
                <w:rtl w:val="0"/>
                <w:lang w:val="en-US" w:eastAsia="zh-CN"/>
              </w:rPr>
            </w:pPr>
            <w:r>
              <w:rPr>
                <w:rFonts w:ascii="Tahoma" w:hAnsi="Tahoma" w:cs="Tahoma"/>
              </w:rPr>
              <w:t>A city has people from many different religions, but there are some conflicts. How can the city promote peaceful coexistence and respect for different beliefs?</w:t>
            </w:r>
            <w:r>
              <w:rPr>
                <w:rFonts w:hint="default" w:ascii="Tahoma" w:hAnsi="Tahoma" w:cs="Tahoma"/>
                <w:lang w:val="en-US"/>
              </w:rPr>
              <w:t xml:space="preserve"> </w:t>
            </w:r>
            <w:r>
              <w:rPr>
                <w:rFonts w:hint="default" w:ascii="Arial" w:hAnsi="Arial" w:eastAsia="Tahoma" w:cs="Arial"/>
                <w:b/>
                <w:bCs w:val="0"/>
                <w:sz w:val="24"/>
                <w:szCs w:val="24"/>
                <w:rtl w:val="0"/>
                <w:lang w:val="en-US" w:eastAsia="zh-CN"/>
              </w:rPr>
              <w:t>CO701.1 - CO701.6</w:t>
            </w:r>
          </w:p>
        </w:tc>
      </w:tr>
      <w:tr w14:paraId="0C9B821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67" w:hRule="atLeast"/>
        </w:trPr>
        <w:tc>
          <w:tcPr>
            <w:tcW w:w="763" w:type="dxa"/>
            <w:shd w:val="clear" w:color="auto" w:fill="auto"/>
            <w:tcMar>
              <w:top w:w="100" w:type="dxa"/>
              <w:left w:w="100" w:type="dxa"/>
              <w:bottom w:w="100" w:type="dxa"/>
              <w:right w:w="100" w:type="dxa"/>
            </w:tcMar>
            <w:vAlign w:val="top"/>
          </w:tcPr>
          <w:p w14:paraId="344F96D4">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4</w:t>
            </w:r>
          </w:p>
        </w:tc>
        <w:tc>
          <w:tcPr>
            <w:tcW w:w="9614" w:type="dxa"/>
            <w:shd w:val="clear" w:color="auto" w:fill="auto"/>
            <w:tcMar>
              <w:top w:w="100" w:type="dxa"/>
              <w:left w:w="100" w:type="dxa"/>
              <w:bottom w:w="100" w:type="dxa"/>
              <w:right w:w="100" w:type="dxa"/>
            </w:tcMar>
            <w:vAlign w:val="top"/>
          </w:tcPr>
          <w:p w14:paraId="2AB9D10C">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7DA692D8">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rPr>
            </w:pPr>
            <w:r>
              <w:rPr>
                <w:rFonts w:hint="default" w:ascii="Arial" w:hAnsi="Arial" w:eastAsia="Tahoma" w:cs="Arial"/>
                <w:bCs/>
                <w:sz w:val="24"/>
                <w:szCs w:val="24"/>
              </w:rPr>
              <w:t>1.  G.Bhuvaneswaran 812021205008</w:t>
            </w:r>
          </w:p>
          <w:p w14:paraId="2E99FD6A">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rPr>
            </w:pPr>
            <w:r>
              <w:rPr>
                <w:rFonts w:hint="default" w:ascii="Arial" w:hAnsi="Arial" w:eastAsia="Tahoma" w:cs="Arial"/>
                <w:bCs/>
                <w:sz w:val="24"/>
                <w:szCs w:val="24"/>
              </w:rPr>
              <w:t>2.  R.Kalaiyarasan</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w:t>
            </w:r>
            <w:r>
              <w:rPr>
                <w:rFonts w:hint="default" w:ascii="Arial" w:hAnsi="Arial" w:eastAsia="Tahoma" w:cs="Arial"/>
                <w:bCs/>
                <w:sz w:val="24"/>
                <w:szCs w:val="24"/>
                <w:lang w:val="en-US"/>
              </w:rPr>
              <w:t>605</w:t>
            </w:r>
            <w:r>
              <w:rPr>
                <w:rFonts w:hint="default" w:ascii="Arial" w:hAnsi="Arial" w:eastAsia="Tahoma" w:cs="Arial"/>
                <w:bCs/>
                <w:sz w:val="24"/>
                <w:szCs w:val="24"/>
              </w:rPr>
              <w:t xml:space="preserve">2 </w:t>
            </w:r>
          </w:p>
          <w:p w14:paraId="15F08F86">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
                <w:sz w:val="24"/>
                <w:szCs w:val="24"/>
                <w:lang w:val="en-US"/>
              </w:rPr>
            </w:pPr>
            <w:r>
              <w:rPr>
                <w:rFonts w:hint="default" w:ascii="Arial" w:hAnsi="Arial" w:eastAsia="Tahoma" w:cs="Arial"/>
                <w:bCs/>
                <w:sz w:val="24"/>
                <w:szCs w:val="24"/>
              </w:rPr>
              <w:t>3.  R.Jagadheesh</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w:t>
            </w:r>
            <w:r>
              <w:rPr>
                <w:rFonts w:hint="default" w:ascii="Arial" w:hAnsi="Arial" w:eastAsia="Tahoma" w:cs="Arial"/>
                <w:bCs/>
                <w:sz w:val="24"/>
                <w:szCs w:val="24"/>
                <w:lang w:val="en-US"/>
              </w:rPr>
              <w:t>605</w:t>
            </w:r>
            <w:r>
              <w:rPr>
                <w:rFonts w:hint="default" w:ascii="Arial" w:hAnsi="Arial" w:eastAsia="Tahoma" w:cs="Arial"/>
                <w:bCs/>
                <w:sz w:val="24"/>
                <w:szCs w:val="24"/>
              </w:rPr>
              <w:t xml:space="preserve">0 </w:t>
            </w:r>
          </w:p>
        </w:tc>
      </w:tr>
      <w:tr w14:paraId="4E4F0E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tcPr>
          <w:p w14:paraId="78E4871B">
            <w:pPr>
              <w:widowControl w:val="0"/>
              <w:spacing w:after="0" w:line="240" w:lineRule="auto"/>
              <w:rPr>
                <w:rFonts w:hint="default" w:ascii="Arial" w:hAnsi="Arial" w:eastAsia="Tahoma" w:cs="Arial"/>
                <w:sz w:val="24"/>
                <w:szCs w:val="24"/>
              </w:rPr>
            </w:pPr>
          </w:p>
        </w:tc>
        <w:tc>
          <w:tcPr>
            <w:tcW w:w="9614" w:type="dxa"/>
            <w:vAlign w:val="top"/>
          </w:tcPr>
          <w:p w14:paraId="249AAE9D">
            <w:pPr>
              <w:widowControl w:val="0"/>
              <w:spacing w:after="0" w:line="240" w:lineRule="auto"/>
              <w:jc w:val="both"/>
              <w:rPr>
                <w:rFonts w:ascii="Tahoma" w:hAnsi="Tahoma" w:cs="Tahoma"/>
                <w:b w:val="0"/>
                <w:bCs/>
              </w:rPr>
            </w:pPr>
            <w:r>
              <w:rPr>
                <w:rFonts w:ascii="Tahoma" w:hAnsi="Tahoma" w:eastAsia="Tahoma" w:cs="Tahoma"/>
                <w:b w:val="0"/>
                <w:bCs/>
              </w:rPr>
              <w:t>1.</w:t>
            </w:r>
            <w:r>
              <w:rPr>
                <w:rFonts w:ascii="Tahoma" w:hAnsi="Tahoma" w:cs="Tahoma"/>
                <w:b w:val="0"/>
                <w:bCs/>
              </w:rPr>
              <w:t xml:space="preserve"> A neighborhood has seen many new immigrants arrive, and some locals are uncomfortable with their customs. What steps can be taken to encourage tolerance and understanding?</w:t>
            </w:r>
          </w:p>
          <w:p w14:paraId="04AF718E">
            <w:pPr>
              <w:widowControl w:val="0"/>
              <w:spacing w:after="0" w:line="240" w:lineRule="auto"/>
              <w:jc w:val="both"/>
              <w:rPr>
                <w:rFonts w:hint="default" w:ascii="Arial" w:hAnsi="Arial" w:eastAsia="Tahoma" w:cs="Arial"/>
                <w:bCs/>
                <w:sz w:val="24"/>
                <w:szCs w:val="24"/>
                <w:lang w:val="en-US"/>
              </w:rPr>
            </w:pPr>
            <w:r>
              <w:rPr>
                <w:rFonts w:ascii="Tahoma" w:hAnsi="Tahoma" w:eastAsia="Tahoma" w:cs="Tahoma"/>
                <w:b w:val="0"/>
                <w:bCs/>
              </w:rPr>
              <w:t>2</w:t>
            </w:r>
            <w:r>
              <w:rPr>
                <w:rFonts w:ascii="Tahoma" w:hAnsi="Tahoma" w:eastAsia="Tahoma" w:cs="Tahoma"/>
                <w:b/>
              </w:rPr>
              <w:t>.</w:t>
            </w:r>
            <w:r>
              <w:rPr>
                <w:rFonts w:ascii="Tahoma" w:hAnsi="Tahoma" w:cs="Tahoma"/>
              </w:rPr>
              <w:t xml:space="preserve"> In a company, employees come from different backgrounds. What can the company do to make sure everyone is treated with respect, no matter their background? </w:t>
            </w:r>
            <w:r>
              <w:rPr>
                <w:rFonts w:hint="default" w:ascii="Arial" w:hAnsi="Arial" w:eastAsia="Tahoma" w:cs="Arial"/>
                <w:b/>
                <w:bCs w:val="0"/>
                <w:sz w:val="24"/>
                <w:szCs w:val="24"/>
                <w:rtl w:val="0"/>
                <w:lang w:val="en-US" w:eastAsia="zh-CN"/>
              </w:rPr>
              <w:t>CO701.1 - CO701.6</w:t>
            </w:r>
          </w:p>
        </w:tc>
      </w:tr>
      <w:tr w14:paraId="2A4B47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00E375DB">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5</w:t>
            </w:r>
          </w:p>
        </w:tc>
        <w:tc>
          <w:tcPr>
            <w:tcW w:w="9614" w:type="dxa"/>
            <w:vAlign w:val="top"/>
          </w:tcPr>
          <w:p w14:paraId="71164445">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3FAB8772">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rPr>
            </w:pPr>
            <w:r>
              <w:rPr>
                <w:rFonts w:hint="default" w:ascii="Arial" w:hAnsi="Arial" w:eastAsia="Tahoma" w:cs="Arial"/>
                <w:bCs/>
                <w:sz w:val="24"/>
                <w:szCs w:val="24"/>
              </w:rPr>
              <w:t>1.   P.Manikandan</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w:t>
            </w:r>
            <w:r>
              <w:rPr>
                <w:rFonts w:hint="default" w:ascii="Arial" w:hAnsi="Arial" w:eastAsia="Tahoma" w:cs="Arial"/>
                <w:bCs/>
                <w:sz w:val="24"/>
                <w:szCs w:val="24"/>
                <w:lang w:val="en-US"/>
              </w:rPr>
              <w:t>605</w:t>
            </w:r>
            <w:r>
              <w:rPr>
                <w:rFonts w:hint="default" w:ascii="Arial" w:hAnsi="Arial" w:eastAsia="Tahoma" w:cs="Arial"/>
                <w:bCs/>
                <w:sz w:val="24"/>
                <w:szCs w:val="24"/>
              </w:rPr>
              <w:t>5</w:t>
            </w:r>
          </w:p>
          <w:p w14:paraId="0910BAFE">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rPr>
            </w:pPr>
            <w:r>
              <w:rPr>
                <w:rFonts w:hint="default" w:ascii="Arial" w:hAnsi="Arial" w:eastAsia="Tahoma" w:cs="Arial"/>
                <w:bCs/>
                <w:sz w:val="24"/>
                <w:szCs w:val="24"/>
              </w:rPr>
              <w:t>2.   A.Madhavan</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w:t>
            </w:r>
            <w:r>
              <w:rPr>
                <w:rFonts w:hint="default" w:ascii="Arial" w:hAnsi="Arial" w:eastAsia="Tahoma" w:cs="Arial"/>
                <w:bCs/>
                <w:sz w:val="24"/>
                <w:szCs w:val="24"/>
                <w:lang w:val="en-US"/>
              </w:rPr>
              <w:t>605</w:t>
            </w:r>
            <w:r>
              <w:rPr>
                <w:rFonts w:hint="default" w:ascii="Arial" w:hAnsi="Arial" w:eastAsia="Tahoma" w:cs="Arial"/>
                <w:bCs/>
                <w:sz w:val="24"/>
                <w:szCs w:val="24"/>
              </w:rPr>
              <w:t>4</w:t>
            </w:r>
          </w:p>
          <w:p w14:paraId="73141ACA">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lang w:val="en-US"/>
              </w:rPr>
            </w:pPr>
            <w:r>
              <w:rPr>
                <w:rFonts w:hint="default" w:ascii="Arial" w:hAnsi="Arial" w:eastAsia="Tahoma" w:cs="Arial"/>
                <w:bCs/>
                <w:sz w:val="24"/>
                <w:szCs w:val="24"/>
              </w:rPr>
              <w:t xml:space="preserve">3.  </w:t>
            </w:r>
            <w:r>
              <w:rPr>
                <w:rFonts w:hint="default" w:ascii="Arial" w:hAnsi="Arial" w:eastAsia="Tahoma" w:cs="Arial"/>
                <w:bCs/>
                <w:sz w:val="24"/>
                <w:szCs w:val="24"/>
                <w:lang w:val="en-US"/>
              </w:rPr>
              <w:t xml:space="preserve"> </w:t>
            </w:r>
            <w:r>
              <w:rPr>
                <w:rFonts w:hint="default" w:ascii="Arial" w:hAnsi="Arial" w:eastAsia="Tahoma" w:cs="Arial"/>
                <w:bCs/>
                <w:sz w:val="24"/>
                <w:szCs w:val="24"/>
              </w:rPr>
              <w:t>S.Manivel</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w:t>
            </w:r>
            <w:r>
              <w:rPr>
                <w:rFonts w:hint="default" w:ascii="Arial" w:hAnsi="Arial" w:eastAsia="Tahoma" w:cs="Arial"/>
                <w:bCs/>
                <w:sz w:val="24"/>
                <w:szCs w:val="24"/>
                <w:lang w:val="en-US"/>
              </w:rPr>
              <w:t>605</w:t>
            </w:r>
            <w:r>
              <w:rPr>
                <w:rFonts w:hint="default" w:ascii="Arial" w:hAnsi="Arial" w:eastAsia="Tahoma" w:cs="Arial"/>
                <w:bCs/>
                <w:sz w:val="24"/>
                <w:szCs w:val="24"/>
              </w:rPr>
              <w:t xml:space="preserve">6 </w:t>
            </w:r>
          </w:p>
        </w:tc>
      </w:tr>
      <w:tr w14:paraId="2722CAA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42" w:hRule="atLeast"/>
        </w:trPr>
        <w:tc>
          <w:tcPr>
            <w:tcW w:w="763" w:type="dxa"/>
          </w:tcPr>
          <w:p w14:paraId="2D0C9916">
            <w:pPr>
              <w:widowControl w:val="0"/>
              <w:spacing w:after="0" w:line="240" w:lineRule="auto"/>
              <w:rPr>
                <w:rFonts w:hint="default" w:ascii="Arial" w:hAnsi="Arial" w:eastAsia="Tahoma" w:cs="Arial"/>
                <w:sz w:val="24"/>
                <w:szCs w:val="24"/>
              </w:rPr>
            </w:pPr>
          </w:p>
        </w:tc>
        <w:tc>
          <w:tcPr>
            <w:tcW w:w="9614" w:type="dxa"/>
            <w:vAlign w:val="top"/>
          </w:tcPr>
          <w:p w14:paraId="1C59AEF3">
            <w:pPr>
              <w:widowControl w:val="0"/>
              <w:spacing w:after="0" w:line="240" w:lineRule="auto"/>
              <w:jc w:val="both"/>
              <w:rPr>
                <w:rFonts w:ascii="Tahoma" w:hAnsi="Tahoma" w:cs="Tahoma"/>
                <w:b w:val="0"/>
                <w:bCs/>
              </w:rPr>
            </w:pPr>
            <w:r>
              <w:rPr>
                <w:rFonts w:hint="default" w:ascii="Tahoma" w:hAnsi="Tahoma" w:eastAsia="Tahoma" w:cs="Tahoma"/>
                <w:b w:val="0"/>
                <w:bCs/>
                <w:lang w:val="en-US"/>
              </w:rPr>
              <w:t>1.</w:t>
            </w:r>
            <w:r>
              <w:rPr>
                <w:rFonts w:ascii="Tahoma" w:hAnsi="Tahoma" w:eastAsia="Tahoma" w:cs="Tahoma"/>
                <w:b w:val="0"/>
                <w:bCs/>
              </w:rPr>
              <w:t xml:space="preserve"> </w:t>
            </w:r>
            <w:r>
              <w:rPr>
                <w:rFonts w:ascii="Tahoma" w:hAnsi="Tahoma" w:cs="Tahoma"/>
                <w:b w:val="0"/>
                <w:bCs/>
              </w:rPr>
              <w:t>A journalist is criticized for writing articles that disagree with the government. How can the government protect the journalist’s right to free speech while maintaining order?</w:t>
            </w:r>
          </w:p>
          <w:p w14:paraId="301AB34D">
            <w:pPr>
              <w:keepNext w:val="0"/>
              <w:keepLines w:val="0"/>
              <w:pageBreakBefore w:val="0"/>
              <w:widowControl w:val="0"/>
              <w:numPr>
                <w:numId w:val="0"/>
              </w:numPr>
              <w:kinsoku/>
              <w:wordWrap/>
              <w:overflowPunct/>
              <w:topLinePunct w:val="0"/>
              <w:autoSpaceDE/>
              <w:autoSpaceDN/>
              <w:bidi w:val="0"/>
              <w:adjustRightInd/>
              <w:snapToGrid/>
              <w:spacing w:after="0" w:line="25" w:lineRule="atLeast"/>
              <w:jc w:val="both"/>
              <w:textAlignment w:val="auto"/>
              <w:rPr>
                <w:rFonts w:hint="default" w:ascii="Arial" w:hAnsi="Arial" w:eastAsia="Tahoma" w:cs="Arial"/>
                <w:b w:val="0"/>
                <w:bCs/>
                <w:sz w:val="24"/>
                <w:szCs w:val="24"/>
                <w:lang w:val="en-US"/>
              </w:rPr>
            </w:pPr>
            <w:r>
              <w:rPr>
                <w:rFonts w:ascii="Tahoma" w:hAnsi="Tahoma" w:eastAsia="Tahoma" w:cs="Tahoma"/>
                <w:b w:val="0"/>
                <w:bCs/>
              </w:rPr>
              <w:t>2.</w:t>
            </w:r>
            <w:r>
              <w:rPr>
                <w:rFonts w:ascii="Tahoma" w:hAnsi="Tahoma" w:cs="Tahoma"/>
                <w:b w:val="0"/>
                <w:bCs/>
              </w:rPr>
              <w:t xml:space="preserve"> The government is thinking about letting 16-year-olds vote. How could this affect the way young people participate in the country's decisions? </w:t>
            </w:r>
            <w:r>
              <w:rPr>
                <w:rFonts w:hint="default" w:ascii="Arial" w:hAnsi="Arial" w:eastAsia="Tahoma" w:cs="Arial"/>
                <w:b/>
                <w:bCs w:val="0"/>
                <w:sz w:val="24"/>
                <w:szCs w:val="24"/>
                <w:rtl w:val="0"/>
                <w:lang w:val="en-US" w:eastAsia="zh-CN"/>
              </w:rPr>
              <w:t>CO701.1 - CO701.6</w:t>
            </w:r>
          </w:p>
        </w:tc>
      </w:tr>
      <w:tr w14:paraId="1D2027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Merge w:val="restart"/>
            <w:vAlign w:val="top"/>
          </w:tcPr>
          <w:p w14:paraId="61D52B09">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6</w:t>
            </w:r>
          </w:p>
        </w:tc>
        <w:tc>
          <w:tcPr>
            <w:tcW w:w="9614" w:type="dxa"/>
            <w:vAlign w:val="top"/>
          </w:tcPr>
          <w:p w14:paraId="0E1B02EE">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57140B0E">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1.  S.Mohamed Jafer 81202120</w:t>
            </w:r>
            <w:r>
              <w:rPr>
                <w:rFonts w:hint="default" w:ascii="Arial" w:hAnsi="Arial" w:eastAsia="Tahoma" w:cs="Arial"/>
                <w:bCs/>
                <w:sz w:val="24"/>
                <w:szCs w:val="24"/>
                <w:lang w:val="en-US"/>
              </w:rPr>
              <w:t>605</w:t>
            </w:r>
            <w:r>
              <w:rPr>
                <w:rFonts w:hint="default" w:ascii="Arial" w:hAnsi="Arial" w:eastAsia="Tahoma" w:cs="Arial"/>
                <w:bCs/>
                <w:sz w:val="24"/>
                <w:szCs w:val="24"/>
              </w:rPr>
              <w:t>9</w:t>
            </w:r>
          </w:p>
          <w:p w14:paraId="120E2B47">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 xml:space="preserve">2. </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B.Mohamed Rifan 812021205030 </w:t>
            </w:r>
          </w:p>
          <w:p w14:paraId="7286452C">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lang w:val="en-US"/>
              </w:rPr>
            </w:pPr>
            <w:r>
              <w:rPr>
                <w:rFonts w:hint="default" w:ascii="Arial" w:hAnsi="Arial" w:eastAsia="Tahoma" w:cs="Arial"/>
                <w:bCs/>
                <w:sz w:val="24"/>
                <w:szCs w:val="24"/>
              </w:rPr>
              <w:t>3.  E.Krishnakumar 81202120</w:t>
            </w:r>
            <w:r>
              <w:rPr>
                <w:rFonts w:hint="default" w:ascii="Arial" w:hAnsi="Arial" w:eastAsia="Tahoma" w:cs="Arial"/>
                <w:bCs/>
                <w:sz w:val="24"/>
                <w:szCs w:val="24"/>
                <w:lang w:val="en-US"/>
              </w:rPr>
              <w:t>605</w:t>
            </w:r>
            <w:r>
              <w:rPr>
                <w:rFonts w:hint="default" w:ascii="Arial" w:hAnsi="Arial" w:eastAsia="Tahoma" w:cs="Arial"/>
                <w:bCs/>
                <w:sz w:val="24"/>
                <w:szCs w:val="24"/>
              </w:rPr>
              <w:t>3</w:t>
            </w:r>
          </w:p>
        </w:tc>
      </w:tr>
      <w:tr w14:paraId="529F3D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82" w:hRule="atLeast"/>
        </w:trPr>
        <w:tc>
          <w:tcPr>
            <w:tcW w:w="763" w:type="dxa"/>
            <w:vMerge w:val="continue"/>
            <w:vAlign w:val="top"/>
          </w:tcPr>
          <w:p w14:paraId="60C9C05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leftChars="0" w:right="0" w:rightChars="0" w:firstLine="0" w:firstLineChars="0"/>
              <w:jc w:val="left"/>
              <w:rPr>
                <w:rFonts w:hint="default" w:ascii="Arial" w:hAnsi="Arial" w:eastAsia="Tahoma" w:cs="Arial"/>
                <w:sz w:val="24"/>
                <w:szCs w:val="24"/>
              </w:rPr>
            </w:pPr>
          </w:p>
        </w:tc>
        <w:tc>
          <w:tcPr>
            <w:tcW w:w="9614" w:type="dxa"/>
            <w:vAlign w:val="top"/>
          </w:tcPr>
          <w:p w14:paraId="1ACA993F">
            <w:pPr>
              <w:widowControl w:val="0"/>
              <w:numPr>
                <w:ilvl w:val="0"/>
                <w:numId w:val="3"/>
              </w:numPr>
              <w:spacing w:after="0" w:line="240" w:lineRule="auto"/>
              <w:jc w:val="both"/>
              <w:rPr>
                <w:rFonts w:hint="default" w:ascii="Arial" w:hAnsi="Arial" w:eastAsia="Tahoma" w:cs="Arial"/>
                <w:b/>
                <w:sz w:val="24"/>
                <w:szCs w:val="24"/>
                <w:lang w:val="en-US"/>
              </w:rPr>
            </w:pPr>
            <w:r>
              <w:rPr>
                <w:rFonts w:ascii="Tahoma" w:hAnsi="Tahoma" w:cs="Tahoma"/>
              </w:rPr>
              <w:t>Some powerful people can break the law without being punished, while others cannot. How can the government make sure the law is fair for everyone?</w:t>
            </w:r>
          </w:p>
          <w:p w14:paraId="2D970FB6">
            <w:pPr>
              <w:widowControl w:val="0"/>
              <w:numPr>
                <w:ilvl w:val="0"/>
                <w:numId w:val="3"/>
              </w:numPr>
              <w:spacing w:after="0" w:line="240" w:lineRule="auto"/>
              <w:jc w:val="both"/>
              <w:rPr>
                <w:rFonts w:hint="default" w:ascii="Arial" w:hAnsi="Arial" w:eastAsia="Tahoma" w:cs="Arial"/>
                <w:b/>
                <w:sz w:val="24"/>
                <w:szCs w:val="24"/>
                <w:lang w:val="en-US"/>
              </w:rPr>
            </w:pPr>
            <w:r>
              <w:rPr>
                <w:rFonts w:ascii="Tahoma" w:hAnsi="Tahoma" w:cs="Tahoma"/>
              </w:rPr>
              <w:t xml:space="preserve">In a town, some people don’t have access to clean water or education. What can be done to help them and protect their rights? </w:t>
            </w:r>
            <w:r>
              <w:rPr>
                <w:rFonts w:hint="default" w:ascii="Arial" w:hAnsi="Arial" w:eastAsia="Tahoma" w:cs="Arial"/>
                <w:b/>
                <w:bCs w:val="0"/>
                <w:sz w:val="24"/>
                <w:szCs w:val="24"/>
                <w:rtl w:val="0"/>
                <w:lang w:val="en-US" w:eastAsia="zh-CN"/>
              </w:rPr>
              <w:t>CO701.1 - CO701.6</w:t>
            </w:r>
          </w:p>
        </w:tc>
      </w:tr>
      <w:tr w14:paraId="3F5E636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544DF6EA">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7</w:t>
            </w:r>
          </w:p>
        </w:tc>
        <w:tc>
          <w:tcPr>
            <w:tcW w:w="9614" w:type="dxa"/>
            <w:vAlign w:val="top"/>
          </w:tcPr>
          <w:p w14:paraId="62031C5F">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24F2F3A9">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1.  K.Venkatesan</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812021205053</w:t>
            </w:r>
          </w:p>
          <w:p w14:paraId="242D92D2">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 xml:space="preserve">2. </w:t>
            </w:r>
            <w:r>
              <w:rPr>
                <w:rFonts w:hint="default" w:ascii="Arial" w:hAnsi="Arial" w:eastAsia="Tahoma" w:cs="Arial"/>
                <w:bCs/>
                <w:sz w:val="24"/>
                <w:szCs w:val="24"/>
                <w:lang w:val="en-US"/>
              </w:rPr>
              <w:t xml:space="preserve"> </w:t>
            </w:r>
            <w:r>
              <w:rPr>
                <w:rFonts w:hint="default" w:ascii="Arial" w:hAnsi="Arial" w:eastAsia="Tahoma" w:cs="Arial"/>
                <w:bCs/>
                <w:sz w:val="24"/>
                <w:szCs w:val="24"/>
              </w:rPr>
              <w:t>S.Mohamed irfan 81202120</w:t>
            </w:r>
            <w:r>
              <w:rPr>
                <w:rFonts w:hint="default" w:ascii="Arial" w:hAnsi="Arial" w:eastAsia="Tahoma" w:cs="Arial"/>
                <w:bCs/>
                <w:sz w:val="24"/>
                <w:szCs w:val="24"/>
                <w:lang w:val="en-US"/>
              </w:rPr>
              <w:t>605</w:t>
            </w:r>
            <w:r>
              <w:rPr>
                <w:rFonts w:hint="default" w:ascii="Arial" w:hAnsi="Arial" w:eastAsia="Tahoma" w:cs="Arial"/>
                <w:bCs/>
                <w:sz w:val="24"/>
                <w:szCs w:val="24"/>
              </w:rPr>
              <w:t xml:space="preserve">8 </w:t>
            </w:r>
          </w:p>
          <w:p w14:paraId="581B79BC">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rPr>
              <w:t>3.  S.Manoj</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w:t>
            </w:r>
            <w:r>
              <w:rPr>
                <w:rFonts w:hint="default" w:ascii="Arial" w:hAnsi="Arial" w:eastAsia="Tahoma" w:cs="Arial"/>
                <w:bCs/>
                <w:sz w:val="24"/>
                <w:szCs w:val="24"/>
                <w:lang w:val="en-US"/>
              </w:rPr>
              <w:t>605</w:t>
            </w:r>
            <w:r>
              <w:rPr>
                <w:rFonts w:hint="default" w:ascii="Arial" w:hAnsi="Arial" w:eastAsia="Tahoma" w:cs="Arial"/>
                <w:bCs/>
                <w:sz w:val="24"/>
                <w:szCs w:val="24"/>
              </w:rPr>
              <w:t xml:space="preserve">7 </w:t>
            </w:r>
          </w:p>
        </w:tc>
      </w:tr>
      <w:tr w14:paraId="4311C0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tcPr>
          <w:p w14:paraId="586E76B2">
            <w:pPr>
              <w:widowControl w:val="0"/>
              <w:spacing w:after="0" w:line="240" w:lineRule="auto"/>
              <w:rPr>
                <w:rFonts w:hint="default" w:ascii="Arial" w:hAnsi="Arial" w:eastAsia="Tahoma" w:cs="Arial"/>
                <w:sz w:val="24"/>
                <w:szCs w:val="24"/>
              </w:rPr>
            </w:pPr>
          </w:p>
        </w:tc>
        <w:tc>
          <w:tcPr>
            <w:tcW w:w="9614" w:type="dxa"/>
            <w:vAlign w:val="top"/>
          </w:tcPr>
          <w:p w14:paraId="4B241BFA">
            <w:pPr>
              <w:widowControl w:val="0"/>
              <w:spacing w:after="0" w:line="240" w:lineRule="auto"/>
              <w:jc w:val="both"/>
              <w:rPr>
                <w:rFonts w:ascii="Tahoma" w:hAnsi="Tahoma" w:cs="Tahoma"/>
              </w:rPr>
            </w:pPr>
            <w:r>
              <w:rPr>
                <w:rFonts w:hint="default" w:ascii="Tahoma" w:hAnsi="Tahoma" w:cs="Tahoma"/>
                <w:lang w:val="en-US"/>
              </w:rPr>
              <w:t>1.</w:t>
            </w:r>
            <w:r>
              <w:rPr>
                <w:rFonts w:ascii="Tahoma" w:hAnsi="Tahoma" w:cs="Tahoma"/>
              </w:rPr>
              <w:t xml:space="preserve">When America fought for independence from Britain, they wanted freedom and the right to make their own decisions. What difficulties did they encounter in building a new, democratic country? </w:t>
            </w:r>
          </w:p>
          <w:p w14:paraId="0DBC4C51">
            <w:pPr>
              <w:keepNext w:val="0"/>
              <w:keepLines w:val="0"/>
              <w:pageBreakBefore w:val="0"/>
              <w:widowControl/>
              <w:numPr>
                <w:numId w:val="0"/>
              </w:numPr>
              <w:suppressLineNumbers w:val="0"/>
              <w:kinsoku/>
              <w:wordWrap/>
              <w:overflowPunct/>
              <w:topLinePunct w:val="0"/>
              <w:autoSpaceDE/>
              <w:autoSpaceDN/>
              <w:bidi w:val="0"/>
              <w:adjustRightInd/>
              <w:snapToGrid/>
              <w:spacing w:after="0" w:line="25" w:lineRule="atLeast"/>
              <w:ind w:leftChars="0"/>
              <w:jc w:val="both"/>
              <w:textAlignment w:val="auto"/>
              <w:rPr>
                <w:rFonts w:hint="default" w:ascii="Arial" w:hAnsi="Arial" w:eastAsia="Tahoma" w:cs="Arial"/>
                <w:b/>
                <w:bCs w:val="0"/>
                <w:sz w:val="24"/>
                <w:szCs w:val="24"/>
                <w:rtl w:val="0"/>
                <w:lang w:val="en-US" w:eastAsia="zh-CN"/>
              </w:rPr>
            </w:pPr>
            <w:r>
              <w:rPr>
                <w:rFonts w:hint="default" w:ascii="Tahoma" w:hAnsi="Tahoma" w:cs="Tahoma"/>
                <w:lang w:val="en-US"/>
              </w:rPr>
              <w:t>2.</w:t>
            </w:r>
            <w:r>
              <w:rPr>
                <w:rFonts w:ascii="Tahoma" w:hAnsi="Tahoma" w:cs="Tahoma"/>
              </w:rPr>
              <w:t>In the Indian Freedom Movement, people used peaceful protests to gain independence from British rule. How did peaceful protests help them achieve their goal, and what challenges did they face?</w:t>
            </w:r>
            <w:r>
              <w:rPr>
                <w:rFonts w:hint="default" w:ascii="Arial" w:hAnsi="Arial" w:eastAsia="SimSun" w:cs="Arial"/>
                <w:sz w:val="24"/>
                <w:szCs w:val="24"/>
              </w:rPr>
              <w:t xml:space="preserve"> </w:t>
            </w:r>
            <w:r>
              <w:rPr>
                <w:rFonts w:hint="default" w:ascii="Arial" w:hAnsi="Arial" w:eastAsia="Tahoma" w:cs="Arial"/>
                <w:b/>
                <w:bCs w:val="0"/>
                <w:sz w:val="24"/>
                <w:szCs w:val="24"/>
                <w:rtl w:val="0"/>
                <w:lang w:val="en-US" w:eastAsia="zh-CN"/>
              </w:rPr>
              <w:t>CO701.1 - CO701.6</w:t>
            </w:r>
          </w:p>
        </w:tc>
      </w:tr>
      <w:tr w14:paraId="673FC2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00C44B2F">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8</w:t>
            </w:r>
          </w:p>
        </w:tc>
        <w:tc>
          <w:tcPr>
            <w:tcW w:w="9614" w:type="dxa"/>
            <w:vAlign w:val="center"/>
          </w:tcPr>
          <w:p w14:paraId="7869502B">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
                <w:sz w:val="24"/>
                <w:szCs w:val="24"/>
                <w:rtl w:val="0"/>
              </w:rPr>
              <w:t>Students Name with Register No</w:t>
            </w:r>
          </w:p>
          <w:p w14:paraId="69EBC7B7">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1. K.L.Prabhu</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812021205038</w:t>
            </w:r>
          </w:p>
          <w:p w14:paraId="60D1359A">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2.</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A.Pandimugundhesh 812021205036 </w:t>
            </w:r>
          </w:p>
          <w:p w14:paraId="09F30DAB">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rPr>
              <w:t>3. T.Omprakash</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812021205035</w:t>
            </w:r>
          </w:p>
        </w:tc>
      </w:tr>
      <w:tr w14:paraId="60C9C1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703" w:hRule="atLeast"/>
        </w:trPr>
        <w:tc>
          <w:tcPr>
            <w:tcW w:w="763" w:type="dxa"/>
          </w:tcPr>
          <w:p w14:paraId="5E0D629E">
            <w:pPr>
              <w:widowControl w:val="0"/>
              <w:spacing w:after="0" w:line="240" w:lineRule="auto"/>
              <w:rPr>
                <w:rFonts w:hint="default" w:ascii="Arial" w:hAnsi="Arial" w:eastAsia="Tahoma" w:cs="Arial"/>
                <w:sz w:val="24"/>
                <w:szCs w:val="24"/>
              </w:rPr>
            </w:pPr>
          </w:p>
        </w:tc>
        <w:tc>
          <w:tcPr>
            <w:tcW w:w="9614" w:type="dxa"/>
            <w:vAlign w:val="top"/>
          </w:tcPr>
          <w:p w14:paraId="4260F2E6">
            <w:pPr>
              <w:widowControl w:val="0"/>
              <w:spacing w:after="0" w:line="240" w:lineRule="auto"/>
              <w:jc w:val="both"/>
              <w:rPr>
                <w:rFonts w:ascii="Tahoma" w:hAnsi="Tahoma" w:cs="Tahoma"/>
              </w:rPr>
            </w:pPr>
            <w:r>
              <w:rPr>
                <w:rFonts w:hint="default" w:ascii="Tahoma" w:hAnsi="Tahoma" w:cs="Tahoma"/>
                <w:lang w:val="en-US"/>
              </w:rPr>
              <w:t>1.</w:t>
            </w:r>
            <w:r>
              <w:rPr>
                <w:rFonts w:ascii="Tahoma" w:hAnsi="Tahoma" w:cs="Tahoma"/>
              </w:rPr>
              <w:t xml:space="preserve">A government policy aims to support underprivileged communities but faces criticism for indirectly benefiting a specific religious group. How should the government ensure that its policies reflect secular values and avoid religious favoritism? </w:t>
            </w:r>
          </w:p>
          <w:p w14:paraId="07A23984">
            <w:pPr>
              <w:keepNext w:val="0"/>
              <w:keepLines w:val="0"/>
              <w:pageBreakBefore w:val="0"/>
              <w:widowControl w:val="0"/>
              <w:numPr>
                <w:numId w:val="0"/>
              </w:numPr>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Tahoma" w:hAnsi="Tahoma" w:cs="Tahoma"/>
                <w:lang w:val="en-US"/>
              </w:rPr>
              <w:t>2.</w:t>
            </w:r>
            <w:r>
              <w:rPr>
                <w:rFonts w:ascii="Tahoma" w:hAnsi="Tahoma" w:cs="Tahoma"/>
              </w:rPr>
              <w:t>A political leader frequently uses religious rhetoric in public speeches during elections. Does this violate the principle of secularism as understood in India? How should leaders ensure their actions respect India's secular framework?</w:t>
            </w:r>
            <w:r>
              <w:rPr>
                <w:rFonts w:hint="default" w:ascii="Tahoma" w:hAnsi="Tahoma" w:cs="Tahoma"/>
                <w:lang w:val="en-US"/>
              </w:rPr>
              <w:t xml:space="preserve"> </w:t>
            </w:r>
            <w:r>
              <w:rPr>
                <w:rFonts w:hint="default" w:ascii="Arial" w:hAnsi="Arial" w:eastAsia="Tahoma" w:cs="Arial"/>
                <w:b/>
                <w:bCs w:val="0"/>
                <w:sz w:val="24"/>
                <w:szCs w:val="24"/>
                <w:rtl w:val="0"/>
                <w:lang w:val="en-US" w:eastAsia="zh-CN"/>
              </w:rPr>
              <w:t>CO701.1 - CO701.6</w:t>
            </w:r>
          </w:p>
        </w:tc>
      </w:tr>
      <w:tr w14:paraId="30E7590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3375AF81">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9</w:t>
            </w:r>
          </w:p>
        </w:tc>
        <w:tc>
          <w:tcPr>
            <w:tcW w:w="9614" w:type="dxa"/>
            <w:vAlign w:val="top"/>
          </w:tcPr>
          <w:p w14:paraId="512A62FE">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653B29DB">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1. B.Roshini</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812021205042</w:t>
            </w:r>
          </w:p>
          <w:p w14:paraId="4E7EC962">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rPr>
              <w:t>2. A.Shereen</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 812021205047</w:t>
            </w:r>
          </w:p>
          <w:p w14:paraId="45CE8F39">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3. S.Dhivya</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812021205011  </w:t>
            </w:r>
          </w:p>
          <w:p w14:paraId="0E978B85">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lang w:val="en-US"/>
              </w:rPr>
              <w:t xml:space="preserve">4. </w:t>
            </w:r>
            <w:r>
              <w:rPr>
                <w:rFonts w:hint="default" w:ascii="Arial" w:hAnsi="Arial" w:eastAsia="Tahoma" w:cs="Arial"/>
                <w:bCs/>
                <w:sz w:val="24"/>
                <w:szCs w:val="24"/>
                <w:lang w:val="en-US" w:eastAsia="zh-CN"/>
              </w:rPr>
              <w:t>S Harini</w:t>
            </w:r>
            <w:r>
              <w:rPr>
                <w:rFonts w:hint="default" w:ascii="Arial" w:hAnsi="Arial" w:cs="Arial" w:eastAsiaTheme="minorEastAsia"/>
                <w:color w:val="000000"/>
                <w:sz w:val="24"/>
                <w:szCs w:val="24"/>
                <w:lang w:val="en-US" w:eastAsia="zh-CN"/>
              </w:rPr>
              <w:t xml:space="preserve"> </w:t>
            </w:r>
            <w:r>
              <w:rPr>
                <w:rFonts w:hint="default" w:ascii="Arial" w:hAnsi="Arial" w:eastAsia="Tahoma" w:cs="Arial"/>
                <w:bCs/>
                <w:sz w:val="24"/>
                <w:szCs w:val="24"/>
                <w:lang w:val="en-US" w:eastAsia="zh-CN"/>
              </w:rPr>
              <w:t>812021205701</w:t>
            </w:r>
          </w:p>
        </w:tc>
      </w:tr>
      <w:tr w14:paraId="111351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tcPr>
          <w:p w14:paraId="5AD83937">
            <w:pPr>
              <w:widowControl w:val="0"/>
              <w:spacing w:after="0" w:line="240" w:lineRule="auto"/>
              <w:rPr>
                <w:rFonts w:hint="default" w:ascii="Arial" w:hAnsi="Arial" w:eastAsia="Tahoma" w:cs="Arial"/>
                <w:sz w:val="24"/>
                <w:szCs w:val="24"/>
              </w:rPr>
            </w:pPr>
          </w:p>
        </w:tc>
        <w:tc>
          <w:tcPr>
            <w:tcW w:w="9614" w:type="dxa"/>
            <w:vAlign w:val="top"/>
          </w:tcPr>
          <w:p w14:paraId="6EC81B1C">
            <w:pPr>
              <w:widowControl w:val="0"/>
              <w:spacing w:after="0" w:line="240" w:lineRule="auto"/>
              <w:jc w:val="both"/>
              <w:rPr>
                <w:rFonts w:ascii="Tahoma" w:hAnsi="Tahoma" w:cs="Tahoma"/>
              </w:rPr>
            </w:pPr>
            <w:r>
              <w:rPr>
                <w:rFonts w:hint="default" w:ascii="Tahoma" w:hAnsi="Tahoma" w:cs="Tahoma"/>
                <w:lang w:val="en-US"/>
              </w:rPr>
              <w:t>1.</w:t>
            </w:r>
            <w:r>
              <w:rPr>
                <w:rFonts w:ascii="Tahoma" w:hAnsi="Tahoma" w:cs="Tahoma"/>
              </w:rPr>
              <w:t xml:space="preserve">A public school is found incorporating religious teachings into its curriculum. How should the state respond to maintain secularism in education? Should religious symbols be allowed in public educational institutions? </w:t>
            </w:r>
          </w:p>
          <w:p w14:paraId="110D856B">
            <w:pPr>
              <w:keepNext w:val="0"/>
              <w:keepLines w:val="0"/>
              <w:pageBreakBefore w:val="0"/>
              <w:widowControl/>
              <w:numPr>
                <w:numId w:val="0"/>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Tahoma" w:hAnsi="Tahoma" w:cs="Tahoma"/>
                <w:sz w:val="22"/>
                <w:szCs w:val="22"/>
                <w:lang w:val="en-US"/>
              </w:rPr>
              <w:t>2.</w:t>
            </w:r>
            <w:r>
              <w:rPr>
                <w:rFonts w:ascii="Tahoma" w:hAnsi="Tahoma" w:cs="Tahoma"/>
                <w:sz w:val="22"/>
                <w:szCs w:val="22"/>
              </w:rPr>
              <w:t>A public service institution receives complaints that employees from certain faiths feel marginalized during religious holidays. How should the institution promote an inclusive environment that respects and accepts all faiths?</w:t>
            </w:r>
            <w:r>
              <w:rPr>
                <w:rFonts w:hint="default" w:ascii="Arial" w:hAnsi="Arial" w:eastAsia="Tahoma" w:cs="Arial"/>
                <w:b w:val="0"/>
                <w:bCs/>
                <w:sz w:val="24"/>
                <w:szCs w:val="24"/>
                <w:rtl w:val="0"/>
                <w:lang w:val="en-US" w:eastAsia="zh-CN"/>
              </w:rPr>
              <w:t xml:space="preserve"> </w:t>
            </w:r>
            <w:r>
              <w:rPr>
                <w:rFonts w:hint="default" w:ascii="Arial" w:hAnsi="Arial" w:eastAsia="Tahoma" w:cs="Arial"/>
                <w:b/>
                <w:bCs w:val="0"/>
                <w:sz w:val="24"/>
                <w:szCs w:val="24"/>
                <w:rtl w:val="0"/>
                <w:lang w:val="en-US" w:eastAsia="zh-CN"/>
              </w:rPr>
              <w:t>CO701.1 - CO701.6</w:t>
            </w:r>
          </w:p>
        </w:tc>
      </w:tr>
      <w:tr w14:paraId="489D9B6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433002E2">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10</w:t>
            </w:r>
          </w:p>
        </w:tc>
        <w:tc>
          <w:tcPr>
            <w:tcW w:w="9614" w:type="dxa"/>
            <w:vAlign w:val="top"/>
          </w:tcPr>
          <w:p w14:paraId="303D83A0">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5D9BB0D4">
            <w:pPr>
              <w:keepNext w:val="0"/>
              <w:keepLines w:val="0"/>
              <w:pageBreakBefore w:val="0"/>
              <w:widowControl/>
              <w:numPr>
                <w:ilvl w:val="0"/>
                <w:numId w:val="4"/>
              </w:numPr>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B.A.Syed Ahamed 812021205050  </w:t>
            </w:r>
          </w:p>
          <w:p w14:paraId="1D14195A">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2.  C.Arasu 812021205005</w:t>
            </w:r>
          </w:p>
          <w:p w14:paraId="611A371A">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lang w:val="en-US"/>
              </w:rPr>
            </w:pPr>
            <w:r>
              <w:rPr>
                <w:rFonts w:hint="default" w:ascii="Arial" w:hAnsi="Arial" w:eastAsia="Tahoma" w:cs="Arial"/>
                <w:bCs/>
                <w:sz w:val="24"/>
                <w:szCs w:val="24"/>
              </w:rPr>
              <w:t>3.  K.Aravindhan</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812021205006 </w:t>
            </w:r>
          </w:p>
        </w:tc>
      </w:tr>
      <w:tr w14:paraId="6CFA168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58F1FFAF">
            <w:pPr>
              <w:widowControl w:val="0"/>
              <w:spacing w:after="0" w:line="240" w:lineRule="auto"/>
              <w:rPr>
                <w:rFonts w:hint="default" w:ascii="Arial" w:hAnsi="Arial" w:eastAsia="Tahoma" w:cs="Arial"/>
                <w:sz w:val="24"/>
                <w:szCs w:val="24"/>
                <w:lang w:val="en-US"/>
              </w:rPr>
            </w:pPr>
          </w:p>
        </w:tc>
        <w:tc>
          <w:tcPr>
            <w:tcW w:w="9614" w:type="dxa"/>
            <w:vAlign w:val="top"/>
          </w:tcPr>
          <w:p w14:paraId="6E57F7E2">
            <w:pPr>
              <w:widowControl w:val="0"/>
              <w:numPr>
                <w:ilvl w:val="0"/>
                <w:numId w:val="5"/>
              </w:numPr>
              <w:spacing w:after="0" w:line="240" w:lineRule="auto"/>
              <w:rPr>
                <w:rFonts w:hint="default" w:ascii="Arial" w:hAnsi="Arial" w:eastAsia="Tahoma" w:cs="Arial"/>
                <w:b w:val="0"/>
                <w:bCs w:val="0"/>
                <w:sz w:val="24"/>
                <w:szCs w:val="24"/>
                <w:lang w:val="en-US"/>
              </w:rPr>
            </w:pPr>
            <w:r>
              <w:rPr>
                <w:rFonts w:hint="default" w:ascii="Tahoma" w:hAnsi="Tahoma" w:cs="Tahoma"/>
                <w:b w:val="0"/>
                <w:bCs w:val="0"/>
                <w:lang w:val="en-US"/>
              </w:rPr>
              <w:t xml:space="preserve"> </w:t>
            </w:r>
            <w:r>
              <w:rPr>
                <w:rFonts w:ascii="Tahoma" w:hAnsi="Tahoma" w:cs="Tahoma"/>
                <w:b w:val="0"/>
                <w:bCs w:val="0"/>
              </w:rPr>
              <w:t>A private company is accused of hiring disproportionately from one religious community, though its hiring criteria are based on merit. How can the company ensure non-discriminatory hiring practices while remaining secular?</w:t>
            </w:r>
          </w:p>
          <w:p w14:paraId="15C5B999">
            <w:pPr>
              <w:widowControl w:val="0"/>
              <w:numPr>
                <w:numId w:val="0"/>
              </w:numPr>
              <w:spacing w:after="0" w:line="240" w:lineRule="auto"/>
              <w:rPr>
                <w:rFonts w:hint="default" w:ascii="Arial" w:hAnsi="Arial" w:eastAsia="Tahoma" w:cs="Arial"/>
                <w:b/>
                <w:sz w:val="24"/>
                <w:szCs w:val="24"/>
                <w:lang w:val="en-US"/>
              </w:rPr>
            </w:pPr>
            <w:r>
              <w:rPr>
                <w:rFonts w:ascii="Tahoma" w:hAnsi="Tahoma" w:eastAsia="Tahoma" w:cs="Tahoma"/>
                <w:b w:val="0"/>
                <w:bCs w:val="0"/>
                <w:sz w:val="22"/>
                <w:szCs w:val="22"/>
              </w:rPr>
              <w:t>2.</w:t>
            </w:r>
            <w:r>
              <w:rPr>
                <w:rFonts w:ascii="Tahoma" w:hAnsi="Tahoma" w:cs="Tahoma"/>
                <w:sz w:val="22"/>
                <w:szCs w:val="22"/>
              </w:rPr>
              <w:t xml:space="preserve"> A municipal government allows a religious group to use public space for a festival while denying another group the same permission. How should the government balance the use of public spaces for religious purposes while upholding secularism? </w:t>
            </w:r>
            <w:r>
              <w:rPr>
                <w:rFonts w:hint="default" w:ascii="Arial" w:hAnsi="Arial" w:eastAsia="Tahoma" w:cs="Arial"/>
                <w:b/>
                <w:bCs w:val="0"/>
                <w:sz w:val="24"/>
                <w:szCs w:val="24"/>
                <w:rtl w:val="0"/>
                <w:lang w:val="en-US" w:eastAsia="zh-CN"/>
              </w:rPr>
              <w:t>CO701.1 - CO701.6</w:t>
            </w:r>
          </w:p>
        </w:tc>
      </w:tr>
      <w:tr w14:paraId="6C0C0E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0A1C28B6">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11</w:t>
            </w:r>
          </w:p>
        </w:tc>
        <w:tc>
          <w:tcPr>
            <w:tcW w:w="9614" w:type="dxa"/>
            <w:vAlign w:val="top"/>
          </w:tcPr>
          <w:p w14:paraId="76A3E38E">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7ABC1AD8">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rPr>
              <w:t xml:space="preserve">1 </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 N.Sakthivel</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 812021205043</w:t>
            </w:r>
          </w:p>
          <w:p w14:paraId="051D4836">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rPr>
              <w:t xml:space="preserve">2 </w:t>
            </w:r>
            <w:r>
              <w:rPr>
                <w:rFonts w:hint="default" w:ascii="Arial" w:hAnsi="Arial" w:eastAsia="Tahoma" w:cs="Arial"/>
                <w:bCs/>
                <w:sz w:val="24"/>
                <w:szCs w:val="24"/>
                <w:lang w:val="en-US"/>
              </w:rPr>
              <w:t xml:space="preserve">  </w:t>
            </w:r>
            <w:r>
              <w:rPr>
                <w:rFonts w:hint="default" w:ascii="Arial" w:hAnsi="Arial" w:eastAsia="Tahoma" w:cs="Arial"/>
                <w:bCs/>
                <w:sz w:val="24"/>
                <w:szCs w:val="24"/>
              </w:rPr>
              <w:t>P.Pradeepkumar</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 812021205039 </w:t>
            </w:r>
          </w:p>
          <w:p w14:paraId="2F6208F2">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lang w:val="en-US"/>
              </w:rPr>
            </w:pPr>
            <w:r>
              <w:rPr>
                <w:rFonts w:hint="default" w:ascii="Arial" w:hAnsi="Arial" w:eastAsia="Tahoma" w:cs="Arial"/>
                <w:bCs/>
                <w:sz w:val="24"/>
                <w:szCs w:val="24"/>
              </w:rPr>
              <w:t>3.  Prabanjan</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 812021205037</w:t>
            </w:r>
          </w:p>
        </w:tc>
      </w:tr>
      <w:tr w14:paraId="6ABC85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226168E3">
            <w:pPr>
              <w:widowControl w:val="0"/>
              <w:spacing w:after="0" w:line="240" w:lineRule="auto"/>
              <w:rPr>
                <w:rFonts w:hint="default" w:ascii="Arial" w:hAnsi="Arial" w:eastAsia="Tahoma" w:cs="Arial"/>
                <w:sz w:val="24"/>
                <w:szCs w:val="24"/>
                <w:lang w:val="en-US"/>
              </w:rPr>
            </w:pPr>
          </w:p>
        </w:tc>
        <w:tc>
          <w:tcPr>
            <w:tcW w:w="9614" w:type="dxa"/>
            <w:vAlign w:val="top"/>
          </w:tcPr>
          <w:p w14:paraId="50B43730">
            <w:pPr>
              <w:widowControl w:val="0"/>
              <w:spacing w:after="0" w:line="240" w:lineRule="auto"/>
              <w:rPr>
                <w:rFonts w:ascii="Tahoma" w:hAnsi="Tahoma" w:eastAsia="Tahoma" w:cs="Tahoma"/>
                <w:b/>
              </w:rPr>
            </w:pPr>
            <w:r>
              <w:rPr>
                <w:rFonts w:hint="default" w:ascii="Tahoma" w:hAnsi="Tahoma" w:cs="Tahoma"/>
                <w:lang w:val="en-US"/>
              </w:rPr>
              <w:t>1.</w:t>
            </w:r>
            <w:r>
              <w:rPr>
                <w:rFonts w:ascii="Tahoma" w:hAnsi="Tahoma" w:cs="Tahoma"/>
              </w:rPr>
              <w:t xml:space="preserve">A hospital is criticized for offering preferential treatment to patients from a particular religious community. How can healthcare institutions ensure that their services are non-discriminatory and secular in nature? </w:t>
            </w:r>
          </w:p>
          <w:p w14:paraId="0919ABEC">
            <w:pPr>
              <w:keepNext w:val="0"/>
              <w:keepLines w:val="0"/>
              <w:pageBreakBefore w:val="0"/>
              <w:widowControl/>
              <w:numPr>
                <w:numId w:val="0"/>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ascii="Tahoma" w:hAnsi="Tahoma" w:eastAsia="Tahoma" w:cs="Tahoma"/>
                <w:b w:val="0"/>
                <w:bCs/>
                <w:sz w:val="22"/>
                <w:szCs w:val="22"/>
              </w:rPr>
              <w:t>2.</w:t>
            </w:r>
            <w:r>
              <w:rPr>
                <w:rFonts w:ascii="Tahoma" w:hAnsi="Tahoma" w:cs="Tahoma"/>
                <w:b w:val="0"/>
                <w:bCs/>
                <w:sz w:val="22"/>
                <w:szCs w:val="22"/>
              </w:rPr>
              <w:t xml:space="preserve"> </w:t>
            </w:r>
            <w:r>
              <w:rPr>
                <w:rFonts w:ascii="Tahoma" w:hAnsi="Tahoma" w:cs="Tahoma"/>
                <w:sz w:val="22"/>
                <w:szCs w:val="22"/>
              </w:rPr>
              <w:t xml:space="preserve">A court is faced with a case where a government-funded religious school is found promoting only one religion. How should the judiciary handle such cases to uphold secularism and protect religious freedom? </w:t>
            </w:r>
            <w:r>
              <w:rPr>
                <w:rFonts w:hint="default" w:ascii="Arial" w:hAnsi="Arial" w:eastAsia="Tahoma" w:cs="Arial"/>
                <w:b/>
                <w:bCs w:val="0"/>
                <w:sz w:val="24"/>
                <w:szCs w:val="24"/>
                <w:rtl w:val="0"/>
                <w:lang w:val="en-US" w:eastAsia="zh-CN"/>
              </w:rPr>
              <w:t>CO701.1 - CO701.6</w:t>
            </w:r>
          </w:p>
        </w:tc>
      </w:tr>
      <w:tr w14:paraId="23455C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7B6A7B85">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12</w:t>
            </w:r>
          </w:p>
        </w:tc>
        <w:tc>
          <w:tcPr>
            <w:tcW w:w="9614" w:type="dxa"/>
            <w:vAlign w:val="top"/>
          </w:tcPr>
          <w:p w14:paraId="538EACED">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2DAE8AA2">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1. S.Joshva 81202120</w:t>
            </w:r>
            <w:r>
              <w:rPr>
                <w:rFonts w:hint="default" w:ascii="Arial" w:hAnsi="Arial" w:eastAsia="Tahoma" w:cs="Arial"/>
                <w:bCs/>
                <w:sz w:val="24"/>
                <w:szCs w:val="24"/>
                <w:lang w:val="en-US"/>
              </w:rPr>
              <w:t>605</w:t>
            </w:r>
            <w:r>
              <w:rPr>
                <w:rFonts w:hint="default" w:ascii="Arial" w:hAnsi="Arial" w:eastAsia="Tahoma" w:cs="Arial"/>
                <w:bCs/>
                <w:sz w:val="24"/>
                <w:szCs w:val="24"/>
              </w:rPr>
              <w:t>1</w:t>
            </w:r>
          </w:p>
          <w:p w14:paraId="5CBF3ED6">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rPr>
              <w:t>2. M.Praveen</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 812021205040 </w:t>
            </w:r>
          </w:p>
          <w:p w14:paraId="1F52E67F">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lang w:val="en-US"/>
              </w:rPr>
            </w:pPr>
            <w:r>
              <w:rPr>
                <w:rFonts w:hint="default" w:ascii="Arial" w:hAnsi="Arial" w:eastAsia="Tahoma" w:cs="Arial"/>
                <w:bCs/>
                <w:sz w:val="24"/>
                <w:szCs w:val="24"/>
              </w:rPr>
              <w:t>3. P.Nagendran</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812021205032 </w:t>
            </w:r>
          </w:p>
        </w:tc>
      </w:tr>
      <w:tr w14:paraId="1F0920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tcPr>
          <w:p w14:paraId="1848042A">
            <w:pPr>
              <w:widowControl w:val="0"/>
              <w:spacing w:after="0" w:line="240" w:lineRule="auto"/>
              <w:rPr>
                <w:rFonts w:hint="default" w:ascii="Arial" w:hAnsi="Arial" w:eastAsia="Tahoma" w:cs="Arial"/>
                <w:sz w:val="24"/>
                <w:szCs w:val="24"/>
              </w:rPr>
            </w:pPr>
          </w:p>
        </w:tc>
        <w:tc>
          <w:tcPr>
            <w:tcW w:w="9614" w:type="dxa"/>
            <w:vAlign w:val="top"/>
          </w:tcPr>
          <w:p w14:paraId="0C0C5BFB">
            <w:pPr>
              <w:widowControl w:val="0"/>
              <w:spacing w:after="0" w:line="240" w:lineRule="auto"/>
              <w:rPr>
                <w:rFonts w:ascii="Tahoma" w:hAnsi="Tahoma" w:eastAsia="Tahoma" w:cs="Tahoma"/>
                <w:b/>
              </w:rPr>
            </w:pPr>
            <w:r>
              <w:rPr>
                <w:rFonts w:hint="default" w:ascii="Tahoma" w:hAnsi="Tahoma" w:cs="Tahoma"/>
                <w:lang w:val="en-US"/>
              </w:rPr>
              <w:t>1.</w:t>
            </w:r>
            <w:r>
              <w:rPr>
                <w:rFonts w:ascii="Tahoma" w:hAnsi="Tahoma" w:cs="Tahoma"/>
              </w:rPr>
              <w:t xml:space="preserve">A public figure is criticized for making statements that seem to promote one religion over others in a secular state. How should freedom of expression be balanced with the need to maintain secularism in public discourse? </w:t>
            </w:r>
          </w:p>
          <w:p w14:paraId="7845CD87">
            <w:pPr>
              <w:keepNext w:val="0"/>
              <w:keepLines w:val="0"/>
              <w:pageBreakBefore w:val="0"/>
              <w:widowControl/>
              <w:numPr>
                <w:numId w:val="0"/>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Tahoma" w:hAnsi="Tahoma" w:eastAsia="Tahoma" w:cs="Tahoma"/>
                <w:b w:val="0"/>
                <w:bCs/>
                <w:sz w:val="22"/>
                <w:szCs w:val="22"/>
                <w:lang w:val="en-US"/>
              </w:rPr>
              <w:t>2.</w:t>
            </w:r>
            <w:r>
              <w:rPr>
                <w:rFonts w:hint="default" w:ascii="Tahoma" w:hAnsi="Tahoma" w:eastAsia="Tahoma" w:cs="Tahoma"/>
                <w:b/>
                <w:sz w:val="22"/>
                <w:szCs w:val="22"/>
                <w:lang w:val="en-US"/>
              </w:rPr>
              <w:t xml:space="preserve"> </w:t>
            </w:r>
            <w:r>
              <w:rPr>
                <w:rFonts w:ascii="Tahoma" w:hAnsi="Tahoma" w:cs="Tahoma"/>
                <w:sz w:val="22"/>
                <w:szCs w:val="22"/>
              </w:rPr>
              <w:t xml:space="preserve">A government welfare program is accused of disproportionately benefiting members of a particular religious community. How should the government modify </w:t>
            </w:r>
            <w:r>
              <w:rPr>
                <w:rFonts w:hint="default" w:ascii="Tahoma" w:hAnsi="Tahoma" w:cs="Tahoma"/>
                <w:sz w:val="22"/>
                <w:szCs w:val="22"/>
                <w:lang w:val="en-US"/>
              </w:rPr>
              <w:t>OSR</w:t>
            </w:r>
            <w:r>
              <w:rPr>
                <w:rFonts w:ascii="Tahoma" w:hAnsi="Tahoma" w:cs="Tahoma"/>
                <w:sz w:val="22"/>
                <w:szCs w:val="22"/>
              </w:rPr>
              <w:t xml:space="preserve"> structure welfare programs to ensure they are inclusive and reflect secular principles?</w:t>
            </w:r>
            <w:r>
              <w:rPr>
                <w:rFonts w:hint="default" w:ascii="Tahoma" w:hAnsi="Tahoma" w:cs="Tahoma"/>
                <w:sz w:val="22"/>
                <w:szCs w:val="22"/>
                <w:lang w:val="en-US"/>
              </w:rPr>
              <w:t xml:space="preserve"> </w:t>
            </w:r>
            <w:r>
              <w:rPr>
                <w:rFonts w:hint="default" w:ascii="Arial" w:hAnsi="Arial" w:eastAsia="Tahoma" w:cs="Arial"/>
                <w:b/>
                <w:bCs w:val="0"/>
                <w:sz w:val="24"/>
                <w:szCs w:val="24"/>
                <w:rtl w:val="0"/>
                <w:lang w:val="en-US" w:eastAsia="zh-CN"/>
              </w:rPr>
              <w:t>CO701.1 - CO701.6</w:t>
            </w:r>
          </w:p>
        </w:tc>
      </w:tr>
      <w:tr w14:paraId="2FEB52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391C5CE9">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13</w:t>
            </w:r>
          </w:p>
        </w:tc>
        <w:tc>
          <w:tcPr>
            <w:tcW w:w="9614" w:type="dxa"/>
            <w:vAlign w:val="top"/>
          </w:tcPr>
          <w:p w14:paraId="046A0C72">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3D23E39B">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 xml:space="preserve">1. A.Shivanarayanan 812021205048 </w:t>
            </w:r>
          </w:p>
          <w:p w14:paraId="45CE38E4">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2.  S.Arunkumar</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812021205007 </w:t>
            </w:r>
          </w:p>
          <w:p w14:paraId="33D3078C">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lang w:val="en-US"/>
              </w:rPr>
            </w:pPr>
            <w:r>
              <w:rPr>
                <w:rFonts w:hint="default" w:ascii="Arial" w:hAnsi="Arial" w:eastAsia="Tahoma" w:cs="Arial"/>
                <w:bCs/>
                <w:sz w:val="24"/>
                <w:szCs w:val="24"/>
              </w:rPr>
              <w:t xml:space="preserve">3. R.Santhoshraj 812021205044 </w:t>
            </w:r>
          </w:p>
        </w:tc>
      </w:tr>
      <w:tr w14:paraId="7099A5F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24FCE3F3">
            <w:pPr>
              <w:widowControl w:val="0"/>
              <w:spacing w:after="0" w:line="240" w:lineRule="auto"/>
              <w:rPr>
                <w:rFonts w:hint="default" w:ascii="Arial" w:hAnsi="Arial" w:eastAsia="Tahoma" w:cs="Arial"/>
                <w:sz w:val="24"/>
                <w:szCs w:val="24"/>
                <w:lang w:val="en-US"/>
              </w:rPr>
            </w:pPr>
          </w:p>
        </w:tc>
        <w:tc>
          <w:tcPr>
            <w:tcW w:w="9614" w:type="dxa"/>
            <w:vAlign w:val="top"/>
          </w:tcPr>
          <w:p w14:paraId="6E8724B4">
            <w:pPr>
              <w:keepNext w:val="0"/>
              <w:keepLines w:val="0"/>
              <w:pageBreakBefore w:val="0"/>
              <w:widowControl/>
              <w:numPr>
                <w:ilvl w:val="0"/>
                <w:numId w:val="6"/>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val="0"/>
                <w:bCs/>
                <w:sz w:val="24"/>
                <w:szCs w:val="24"/>
                <w:rtl w:val="0"/>
                <w:lang w:val="en-US" w:eastAsia="zh-CN"/>
              </w:rPr>
            </w:pPr>
            <w:r>
              <w:rPr>
                <w:rFonts w:hint="default" w:ascii="Arial" w:hAnsi="Arial" w:eastAsia="Tahoma" w:cs="Arial"/>
                <w:b w:val="0"/>
                <w:bCs/>
                <w:sz w:val="24"/>
                <w:szCs w:val="24"/>
                <w:rtl w:val="0"/>
                <w:lang w:val="en-US" w:eastAsia="zh-CN"/>
              </w:rPr>
              <w:t>In a society, certain groups have been historically marginalized and denied equal access to education and healthcare. Despite legal reforms, these groups still face discrimination.</w:t>
            </w:r>
          </w:p>
          <w:p w14:paraId="65752C3C">
            <w:pPr>
              <w:keepNext w:val="0"/>
              <w:keepLines w:val="0"/>
              <w:pageBreakBefore w:val="0"/>
              <w:widowControl/>
              <w:numPr>
                <w:ilvl w:val="0"/>
                <w:numId w:val="6"/>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val="0"/>
                <w:bCs/>
                <w:sz w:val="24"/>
                <w:szCs w:val="24"/>
                <w:lang w:val="en-US"/>
              </w:rPr>
            </w:pPr>
            <w:r>
              <w:rPr>
                <w:rFonts w:hint="default" w:ascii="Arial" w:hAnsi="Arial" w:eastAsia="Tahoma" w:cs="Arial"/>
                <w:b w:val="0"/>
                <w:bCs/>
                <w:sz w:val="24"/>
                <w:szCs w:val="24"/>
                <w:rtl w:val="0"/>
                <w:lang w:val="en-US" w:eastAsia="zh-CN"/>
              </w:rPr>
              <w:t>A country has implemented strict regulations on public gatherings and freedom of speech in the name of national security. Some citizens argue that these restrictions infringe upon their personal liberties.</w:t>
            </w:r>
            <w:r>
              <w:rPr>
                <w:rFonts w:hint="default" w:ascii="Arial" w:hAnsi="Arial" w:eastAsia="Tahoma" w:cs="Arial"/>
                <w:b/>
                <w:bCs w:val="0"/>
                <w:sz w:val="24"/>
                <w:szCs w:val="24"/>
                <w:rtl w:val="0"/>
                <w:lang w:val="en-US" w:eastAsia="zh-CN"/>
              </w:rPr>
              <w:t>CO701.1 - CO701.6</w:t>
            </w:r>
          </w:p>
        </w:tc>
      </w:tr>
      <w:tr w14:paraId="452BEC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0897681A">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14</w:t>
            </w:r>
          </w:p>
        </w:tc>
        <w:tc>
          <w:tcPr>
            <w:tcW w:w="9614" w:type="dxa"/>
            <w:vAlign w:val="center"/>
          </w:tcPr>
          <w:p w14:paraId="0620F2E8">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
                <w:sz w:val="24"/>
                <w:szCs w:val="24"/>
                <w:rtl w:val="0"/>
              </w:rPr>
              <w:t>Students Name with Register No</w:t>
            </w:r>
          </w:p>
          <w:p w14:paraId="44066716">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1.  N.Dhiswanth 812021205010</w:t>
            </w:r>
          </w:p>
          <w:p w14:paraId="087522F7">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2.  J.Agishan 812021205003</w:t>
            </w:r>
          </w:p>
          <w:p w14:paraId="7B33F1ED">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rPr>
              <w:t>3.  S.Vickram</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812021205054</w:t>
            </w:r>
          </w:p>
        </w:tc>
      </w:tr>
      <w:tr w14:paraId="20CD156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tcPr>
          <w:p w14:paraId="00A8D665">
            <w:pPr>
              <w:widowControl w:val="0"/>
              <w:spacing w:after="0" w:line="240" w:lineRule="auto"/>
              <w:rPr>
                <w:rFonts w:hint="default" w:ascii="Arial" w:hAnsi="Arial" w:eastAsia="Tahoma" w:cs="Arial"/>
                <w:sz w:val="24"/>
                <w:szCs w:val="24"/>
                <w:lang w:val="en-US"/>
              </w:rPr>
            </w:pPr>
          </w:p>
        </w:tc>
        <w:tc>
          <w:tcPr>
            <w:tcW w:w="9614" w:type="dxa"/>
            <w:vAlign w:val="top"/>
          </w:tcPr>
          <w:p w14:paraId="76D562FE">
            <w:pPr>
              <w:keepNext w:val="0"/>
              <w:keepLines w:val="0"/>
              <w:pageBreakBefore w:val="0"/>
              <w:widowControl/>
              <w:numPr>
                <w:ilvl w:val="0"/>
                <w:numId w:val="7"/>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Arial" w:hAnsi="Arial" w:eastAsia="Tahoma" w:cs="Arial"/>
                <w:b w:val="0"/>
                <w:bCs/>
                <w:sz w:val="24"/>
                <w:szCs w:val="24"/>
                <w:rtl w:val="0"/>
                <w:lang w:val="en-US"/>
              </w:rPr>
              <w:t xml:space="preserve"> In a diverse nation, ethnic and religious tensions are on the rise. The government initiates policies to promote social harmony and a sense of fraternity among citizens.</w:t>
            </w:r>
          </w:p>
          <w:p w14:paraId="015DFA31">
            <w:pPr>
              <w:keepNext w:val="0"/>
              <w:keepLines w:val="0"/>
              <w:pageBreakBefore w:val="0"/>
              <w:widowControl/>
              <w:numPr>
                <w:ilvl w:val="0"/>
                <w:numId w:val="7"/>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Arial" w:hAnsi="Arial" w:eastAsia="Tahoma" w:cs="Arial"/>
                <w:b w:val="0"/>
                <w:bCs/>
                <w:sz w:val="24"/>
                <w:szCs w:val="24"/>
                <w:rtl w:val="0"/>
                <w:lang w:val="en-US" w:eastAsia="zh-CN"/>
              </w:rPr>
              <w:t>A multicultural society is struggling to maintain harmony among its various communities. Some political groups are advocating for policies favoring the majority community over minorities.</w:t>
            </w:r>
            <w:r>
              <w:rPr>
                <w:rFonts w:hint="default" w:ascii="Arial" w:hAnsi="Arial" w:eastAsia="Tahoma" w:cs="Arial"/>
                <w:b/>
                <w:bCs w:val="0"/>
                <w:sz w:val="24"/>
                <w:szCs w:val="24"/>
                <w:rtl w:val="0"/>
                <w:lang w:val="en-US" w:eastAsia="zh-CN"/>
              </w:rPr>
              <w:t>CO701.1 - CO701.6</w:t>
            </w:r>
          </w:p>
        </w:tc>
      </w:tr>
      <w:tr w14:paraId="3CE9D0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35FB4509">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15</w:t>
            </w:r>
          </w:p>
        </w:tc>
        <w:tc>
          <w:tcPr>
            <w:tcW w:w="9614" w:type="dxa"/>
            <w:vAlign w:val="top"/>
          </w:tcPr>
          <w:p w14:paraId="7FDAD7DE">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7F8BAD7E">
            <w:pPr>
              <w:keepNext w:val="0"/>
              <w:keepLines w:val="0"/>
              <w:pageBreakBefore w:val="0"/>
              <w:widowControl/>
              <w:numPr>
                <w:ilvl w:val="0"/>
                <w:numId w:val="8"/>
              </w:numPr>
              <w:kinsoku/>
              <w:wordWrap/>
              <w:overflowPunct/>
              <w:topLinePunct w:val="0"/>
              <w:autoSpaceDE/>
              <w:autoSpaceDN/>
              <w:bidi w:val="0"/>
              <w:adjustRightInd/>
              <w:snapToGrid/>
              <w:spacing w:after="0" w:line="30" w:lineRule="atLeast"/>
              <w:textAlignment w:val="auto"/>
              <w:rPr>
                <w:rFonts w:hint="default" w:ascii="Arial" w:hAnsi="Arial" w:eastAsia="Tahoma" w:cs="Arial"/>
                <w:bCs/>
                <w:sz w:val="24"/>
                <w:szCs w:val="24"/>
              </w:rPr>
            </w:pPr>
            <w:r>
              <w:rPr>
                <w:rFonts w:hint="default" w:ascii="Arial" w:hAnsi="Arial" w:eastAsia="Tahoma" w:cs="Arial"/>
                <w:bCs/>
                <w:sz w:val="24"/>
                <w:szCs w:val="24"/>
                <w:lang w:val="en-US"/>
              </w:rPr>
              <w:t xml:space="preserve"> </w:t>
            </w:r>
            <w:r>
              <w:rPr>
                <w:rFonts w:hint="default" w:ascii="Arial" w:hAnsi="Arial" w:eastAsia="Tahoma" w:cs="Arial"/>
                <w:bCs/>
                <w:sz w:val="24"/>
                <w:szCs w:val="24"/>
              </w:rPr>
              <w:t>E.Elamaran 812021205013</w:t>
            </w:r>
          </w:p>
          <w:p w14:paraId="3D81066A">
            <w:pPr>
              <w:keepNext w:val="0"/>
              <w:keepLines w:val="0"/>
              <w:pageBreakBefore w:val="0"/>
              <w:widowControl/>
              <w:kinsoku/>
              <w:wordWrap/>
              <w:overflowPunct/>
              <w:topLinePunct w:val="0"/>
              <w:autoSpaceDE/>
              <w:autoSpaceDN/>
              <w:bidi w:val="0"/>
              <w:adjustRightInd/>
              <w:snapToGrid/>
              <w:spacing w:after="0" w:line="30" w:lineRule="atLeast"/>
              <w:textAlignment w:val="auto"/>
              <w:rPr>
                <w:rFonts w:hint="default" w:ascii="Arial" w:hAnsi="Arial" w:eastAsia="Tahoma" w:cs="Arial"/>
                <w:bCs/>
                <w:sz w:val="24"/>
                <w:szCs w:val="24"/>
              </w:rPr>
            </w:pPr>
            <w:r>
              <w:rPr>
                <w:rFonts w:hint="default" w:ascii="Arial" w:hAnsi="Arial" w:eastAsia="Tahoma" w:cs="Arial"/>
                <w:bCs/>
                <w:sz w:val="24"/>
                <w:szCs w:val="24"/>
              </w:rPr>
              <w:t>2.  G.Kelvin jose</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812021205302 </w:t>
            </w:r>
          </w:p>
          <w:p w14:paraId="6E2341C6">
            <w:pPr>
              <w:keepNext w:val="0"/>
              <w:keepLines w:val="0"/>
              <w:pageBreakBefore w:val="0"/>
              <w:widowControl/>
              <w:kinsoku/>
              <w:wordWrap/>
              <w:overflowPunct/>
              <w:topLinePunct w:val="0"/>
              <w:autoSpaceDE/>
              <w:autoSpaceDN/>
              <w:bidi w:val="0"/>
              <w:adjustRightInd/>
              <w:snapToGrid/>
              <w:spacing w:after="0" w:line="30" w:lineRule="atLeast"/>
              <w:textAlignment w:val="auto"/>
              <w:rPr>
                <w:rFonts w:hint="default" w:ascii="Arial" w:hAnsi="Arial" w:eastAsia="Tahoma" w:cs="Arial"/>
                <w:b/>
                <w:sz w:val="24"/>
                <w:szCs w:val="24"/>
                <w:lang w:val="en-US"/>
              </w:rPr>
            </w:pPr>
            <w:r>
              <w:rPr>
                <w:rFonts w:hint="default" w:ascii="Arial" w:hAnsi="Arial" w:eastAsia="Tahoma" w:cs="Arial"/>
                <w:bCs/>
                <w:sz w:val="24"/>
                <w:szCs w:val="24"/>
              </w:rPr>
              <w:t>3.  P.Shanmugasundaram</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812021205046</w:t>
            </w:r>
          </w:p>
        </w:tc>
      </w:tr>
      <w:tr w14:paraId="418A97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27" w:hRule="atLeast"/>
        </w:trPr>
        <w:tc>
          <w:tcPr>
            <w:tcW w:w="763" w:type="dxa"/>
          </w:tcPr>
          <w:p w14:paraId="25496E46">
            <w:pPr>
              <w:widowControl w:val="0"/>
              <w:spacing w:after="0" w:line="240" w:lineRule="auto"/>
              <w:rPr>
                <w:rFonts w:hint="default" w:ascii="Arial" w:hAnsi="Arial" w:eastAsia="Tahoma" w:cs="Arial"/>
                <w:sz w:val="24"/>
                <w:szCs w:val="24"/>
                <w:lang w:val="en-US"/>
              </w:rPr>
            </w:pPr>
          </w:p>
        </w:tc>
        <w:tc>
          <w:tcPr>
            <w:tcW w:w="9614" w:type="dxa"/>
            <w:vAlign w:val="top"/>
          </w:tcPr>
          <w:p w14:paraId="2311D2A7">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Arial" w:hAnsi="Arial" w:eastAsia="Tahoma" w:cs="Arial"/>
                <w:b w:val="0"/>
                <w:bCs/>
                <w:sz w:val="24"/>
                <w:szCs w:val="24"/>
                <w:rtl w:val="0"/>
                <w:lang w:val="en-US" w:eastAsia="zh-CN"/>
              </w:rPr>
              <w:t>A rise in hate speech and intolerance towards certain religious and ethnic groups has been observed in a democratic country. Despite laws against hate crimes, incidents are increasing</w:t>
            </w:r>
            <w:r>
              <w:rPr>
                <w:rFonts w:hint="default" w:ascii="Arial" w:hAnsi="Arial" w:eastAsia="Tahoma" w:cs="Arial"/>
                <w:b/>
                <w:bCs w:val="0"/>
                <w:sz w:val="24"/>
                <w:szCs w:val="24"/>
                <w:rtl w:val="0"/>
                <w:lang w:val="en-US" w:eastAsia="zh-CN"/>
              </w:rPr>
              <w:t>.</w:t>
            </w:r>
          </w:p>
          <w:p w14:paraId="59EDDC25">
            <w:pPr>
              <w:keepNext w:val="0"/>
              <w:keepLines w:val="0"/>
              <w:pageBreakBefore w:val="0"/>
              <w:widowControl/>
              <w:numPr>
                <w:ilvl w:val="0"/>
                <w:numId w:val="9"/>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Arial" w:hAnsi="Arial" w:eastAsia="Tahoma" w:cs="Arial"/>
                <w:b w:val="0"/>
                <w:bCs/>
                <w:sz w:val="24"/>
                <w:szCs w:val="24"/>
                <w:rtl w:val="0"/>
                <w:lang w:val="en-US" w:eastAsia="zh-CN"/>
              </w:rPr>
              <w:t>In a democratic nation, voter turnout is consistently low, and many citizens feel disconnected from the political process</w:t>
            </w:r>
            <w:r>
              <w:rPr>
                <w:rFonts w:hint="default" w:ascii="Arial" w:hAnsi="Arial" w:eastAsia="Tahoma" w:cs="Arial"/>
                <w:b/>
                <w:bCs w:val="0"/>
                <w:sz w:val="24"/>
                <w:szCs w:val="24"/>
                <w:rtl w:val="0"/>
                <w:lang w:val="en-US" w:eastAsia="zh-CN"/>
              </w:rPr>
              <w:t>.CO701.1 - CO701.6</w:t>
            </w:r>
          </w:p>
        </w:tc>
      </w:tr>
      <w:tr w14:paraId="46F42A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62A5DD3A">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16</w:t>
            </w:r>
          </w:p>
        </w:tc>
        <w:tc>
          <w:tcPr>
            <w:tcW w:w="9614" w:type="dxa"/>
            <w:vAlign w:val="top"/>
          </w:tcPr>
          <w:p w14:paraId="74FB1D5E">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4E97AA98">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1</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R.Varshasri. 812021205052  </w:t>
            </w:r>
          </w:p>
          <w:p w14:paraId="5C7876E9">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rPr>
              <w:t>2.  K.Grattamary</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812021205017</w:t>
            </w:r>
          </w:p>
          <w:p w14:paraId="4717EA23">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rPr>
              <w:t>3.  M.Navya</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812021205033</w:t>
            </w:r>
          </w:p>
          <w:p w14:paraId="0953AA05">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lang w:val="en-US"/>
              </w:rPr>
            </w:pPr>
            <w:r>
              <w:rPr>
                <w:rFonts w:hint="default" w:ascii="Arial" w:hAnsi="Arial" w:eastAsia="Tahoma" w:cs="Arial"/>
                <w:bCs/>
                <w:sz w:val="24"/>
                <w:szCs w:val="24"/>
                <w:lang w:val="en-US"/>
              </w:rPr>
              <w:t xml:space="preserve">4.  </w:t>
            </w:r>
            <w:r>
              <w:rPr>
                <w:rFonts w:hint="default" w:ascii="Arial" w:hAnsi="Arial" w:eastAsia="Tahoma" w:cs="Arial"/>
                <w:bCs/>
                <w:sz w:val="24"/>
                <w:szCs w:val="24"/>
                <w:lang w:val="en-US" w:eastAsia="zh-CN"/>
              </w:rPr>
              <w:t>T Pavithra 812021205702</w:t>
            </w:r>
          </w:p>
        </w:tc>
      </w:tr>
      <w:tr w14:paraId="087D1C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2837FA43">
            <w:pPr>
              <w:widowControl w:val="0"/>
              <w:spacing w:after="0" w:line="240" w:lineRule="auto"/>
              <w:rPr>
                <w:rFonts w:hint="default" w:ascii="Arial" w:hAnsi="Arial" w:eastAsia="Tahoma" w:cs="Arial"/>
                <w:sz w:val="24"/>
                <w:szCs w:val="24"/>
                <w:lang w:val="en-US"/>
              </w:rPr>
            </w:pPr>
          </w:p>
        </w:tc>
        <w:tc>
          <w:tcPr>
            <w:tcW w:w="9614" w:type="dxa"/>
            <w:vAlign w:val="top"/>
          </w:tcPr>
          <w:p w14:paraId="235F1B73">
            <w:pPr>
              <w:keepNext w:val="0"/>
              <w:keepLines w:val="0"/>
              <w:pageBreakBefore w:val="0"/>
              <w:widowControl/>
              <w:numPr>
                <w:ilvl w:val="0"/>
                <w:numId w:val="10"/>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Arial" w:hAnsi="Arial" w:eastAsia="Tahoma" w:cs="Arial"/>
                <w:b w:val="0"/>
                <w:bCs/>
                <w:sz w:val="24"/>
                <w:szCs w:val="24"/>
                <w:rtl w:val="0"/>
                <w:lang w:val="en-US" w:eastAsia="zh-CN"/>
              </w:rPr>
              <w:t>In a democratic country, the government introduces a policy that appears to favor one religion over others, sparking protests from minority religious groups.</w:t>
            </w:r>
          </w:p>
          <w:p w14:paraId="047BC9CC">
            <w:pPr>
              <w:keepNext w:val="0"/>
              <w:keepLines w:val="0"/>
              <w:pageBreakBefore w:val="0"/>
              <w:widowControl/>
              <w:numPr>
                <w:ilvl w:val="0"/>
                <w:numId w:val="10"/>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Arial" w:hAnsi="Arial" w:eastAsia="Tahoma" w:cs="Arial"/>
                <w:b w:val="0"/>
                <w:bCs/>
                <w:sz w:val="24"/>
                <w:szCs w:val="24"/>
                <w:rtl w:val="0"/>
                <w:lang w:val="en-US" w:eastAsia="zh-CN"/>
              </w:rPr>
              <w:t xml:space="preserve">A researcher proposes a hypothesis about the effects of a new drug on a disease. They conduct several experiments to test the hypothesis, but the results are inconclusive. </w:t>
            </w:r>
            <w:r>
              <w:rPr>
                <w:rFonts w:hint="default" w:ascii="Arial" w:hAnsi="Arial" w:eastAsia="Tahoma" w:cs="Arial"/>
                <w:b/>
                <w:bCs w:val="0"/>
                <w:sz w:val="24"/>
                <w:szCs w:val="24"/>
                <w:rtl w:val="0"/>
                <w:lang w:val="en-US" w:eastAsia="zh-CN"/>
              </w:rPr>
              <w:t>CO701.1 - CO701.6</w:t>
            </w:r>
          </w:p>
        </w:tc>
      </w:tr>
      <w:tr w14:paraId="20ABDDB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0C0938F4">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17</w:t>
            </w:r>
          </w:p>
        </w:tc>
        <w:tc>
          <w:tcPr>
            <w:tcW w:w="9614" w:type="dxa"/>
            <w:vAlign w:val="top"/>
          </w:tcPr>
          <w:p w14:paraId="1F17E70A">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78B2CE1D">
            <w:pPr>
              <w:keepNext w:val="0"/>
              <w:keepLines w:val="0"/>
              <w:pageBreakBefore w:val="0"/>
              <w:widowControl/>
              <w:numPr>
                <w:ilvl w:val="0"/>
                <w:numId w:val="11"/>
              </w:numPr>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S.Mukilan 812021205031 </w:t>
            </w:r>
          </w:p>
          <w:p w14:paraId="6142DBB8">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Cs/>
                <w:sz w:val="24"/>
                <w:szCs w:val="24"/>
              </w:rPr>
            </w:pPr>
            <w:r>
              <w:rPr>
                <w:rFonts w:hint="default" w:ascii="Arial" w:hAnsi="Arial" w:eastAsia="Tahoma" w:cs="Arial"/>
                <w:bCs/>
                <w:sz w:val="24"/>
                <w:szCs w:val="24"/>
              </w:rPr>
              <w:t>2.  K.Sabarinathan 812021205303</w:t>
            </w:r>
          </w:p>
          <w:p w14:paraId="51D92F7D">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lang w:val="en-US"/>
              </w:rPr>
            </w:pPr>
            <w:r>
              <w:rPr>
                <w:rFonts w:hint="default" w:ascii="Arial" w:hAnsi="Arial" w:eastAsia="Tahoma" w:cs="Arial"/>
                <w:bCs/>
                <w:sz w:val="24"/>
                <w:szCs w:val="24"/>
              </w:rPr>
              <w:t>3.  K.Yogeswaran</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812021205055 </w:t>
            </w:r>
          </w:p>
        </w:tc>
      </w:tr>
      <w:tr w14:paraId="26DBB3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133" w:hRule="atLeast"/>
        </w:trPr>
        <w:tc>
          <w:tcPr>
            <w:tcW w:w="763" w:type="dxa"/>
            <w:vAlign w:val="top"/>
          </w:tcPr>
          <w:p w14:paraId="4BA38943">
            <w:pPr>
              <w:widowControl w:val="0"/>
              <w:spacing w:after="0" w:line="240" w:lineRule="auto"/>
              <w:rPr>
                <w:rFonts w:hint="default" w:ascii="Arial" w:hAnsi="Arial" w:eastAsia="Tahoma" w:cs="Arial"/>
                <w:sz w:val="24"/>
                <w:szCs w:val="24"/>
                <w:lang w:val="en-US"/>
              </w:rPr>
            </w:pPr>
          </w:p>
        </w:tc>
        <w:tc>
          <w:tcPr>
            <w:tcW w:w="9614" w:type="dxa"/>
            <w:vAlign w:val="top"/>
          </w:tcPr>
          <w:p w14:paraId="3DEFF2FE">
            <w:pPr>
              <w:keepNext w:val="0"/>
              <w:keepLines w:val="0"/>
              <w:pageBreakBefore w:val="0"/>
              <w:widowControl/>
              <w:numPr>
                <w:ilvl w:val="0"/>
                <w:numId w:val="12"/>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Arial" w:hAnsi="Arial" w:eastAsia="Tahoma" w:cs="Arial"/>
                <w:b w:val="0"/>
                <w:bCs/>
                <w:sz w:val="24"/>
                <w:szCs w:val="24"/>
                <w:rtl w:val="0"/>
                <w:lang w:val="en-US" w:eastAsia="zh-CN"/>
              </w:rPr>
              <w:t>In a multicultural society, a particular religious group faces discrimination in accessing public services. Despite laws promoting secularism, the group feels marginalized</w:t>
            </w:r>
            <w:r>
              <w:rPr>
                <w:rFonts w:hint="default" w:ascii="Arial" w:hAnsi="Arial" w:eastAsia="Tahoma" w:cs="Arial"/>
                <w:b/>
                <w:bCs w:val="0"/>
                <w:sz w:val="24"/>
                <w:szCs w:val="24"/>
                <w:rtl w:val="0"/>
                <w:lang w:val="en-US" w:eastAsia="zh-CN"/>
              </w:rPr>
              <w:t>.</w:t>
            </w:r>
          </w:p>
          <w:p w14:paraId="11B3BE3C">
            <w:pPr>
              <w:keepNext w:val="0"/>
              <w:keepLines w:val="0"/>
              <w:pageBreakBefore w:val="0"/>
              <w:widowControl/>
              <w:numPr>
                <w:ilvl w:val="0"/>
                <w:numId w:val="12"/>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sz w:val="24"/>
                <w:szCs w:val="24"/>
                <w:lang w:val="en-US"/>
              </w:rPr>
            </w:pPr>
            <w:r>
              <w:rPr>
                <w:rFonts w:hint="default" w:ascii="Arial" w:hAnsi="Arial" w:eastAsia="Tahoma" w:cs="Arial"/>
                <w:b w:val="0"/>
                <w:bCs/>
                <w:sz w:val="24"/>
                <w:szCs w:val="24"/>
                <w:rtl w:val="0"/>
                <w:lang w:val="en-US" w:eastAsia="zh-CN"/>
              </w:rPr>
              <w:t>A scientist challenges the results of a widely accepted theory, insisting that empirical evidence supporting it is incomplete.</w:t>
            </w:r>
            <w:r>
              <w:rPr>
                <w:rFonts w:hint="default" w:ascii="Arial" w:hAnsi="Arial" w:eastAsia="Tahoma" w:cs="Arial"/>
                <w:b/>
                <w:bCs w:val="0"/>
                <w:sz w:val="24"/>
                <w:szCs w:val="24"/>
                <w:rtl w:val="0"/>
                <w:lang w:val="en-US" w:eastAsia="zh-CN"/>
              </w:rPr>
              <w:t>CO701.1 - CO701.6</w:t>
            </w:r>
          </w:p>
        </w:tc>
      </w:tr>
      <w:tr w14:paraId="14CC43F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6E7055B8">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18</w:t>
            </w:r>
          </w:p>
        </w:tc>
        <w:tc>
          <w:tcPr>
            <w:tcW w:w="9614" w:type="dxa"/>
            <w:vAlign w:val="top"/>
          </w:tcPr>
          <w:p w14:paraId="408AC77A">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3661054D">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lang w:val="en-US"/>
              </w:rPr>
            </w:pPr>
            <w:r>
              <w:rPr>
                <w:rFonts w:hint="default" w:ascii="Arial" w:hAnsi="Arial" w:eastAsia="Tahoma" w:cs="Arial"/>
                <w:bCs/>
                <w:sz w:val="24"/>
                <w:szCs w:val="24"/>
              </w:rPr>
              <w:t>1.  S.Nivethan</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 812021205034</w:t>
            </w:r>
          </w:p>
          <w:p w14:paraId="36A6B240">
            <w:pPr>
              <w:keepNext w:val="0"/>
              <w:keepLines w:val="0"/>
              <w:pageBreakBefore w:val="0"/>
              <w:widowControl/>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lang w:val="en-US"/>
              </w:rPr>
            </w:pPr>
            <w:r>
              <w:rPr>
                <w:rFonts w:hint="default" w:ascii="Arial" w:hAnsi="Arial" w:eastAsia="Tahoma" w:cs="Arial"/>
                <w:bCs/>
                <w:sz w:val="24"/>
                <w:szCs w:val="24"/>
              </w:rPr>
              <w:t>2.  L.Sanjay Domnic</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 812021205304</w:t>
            </w:r>
          </w:p>
          <w:p w14:paraId="2B10625C">
            <w:pPr>
              <w:keepNext w:val="0"/>
              <w:keepLines w:val="0"/>
              <w:pageBreakBefore w:val="0"/>
              <w:widowControl/>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lang w:val="en-US"/>
              </w:rPr>
            </w:pPr>
            <w:r>
              <w:rPr>
                <w:rFonts w:hint="default" w:ascii="Arial" w:hAnsi="Arial" w:eastAsia="Tahoma" w:cs="Arial"/>
                <w:bCs/>
                <w:sz w:val="24"/>
                <w:szCs w:val="24"/>
              </w:rPr>
              <w:t>3.  R.Surendrababu</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812021205049</w:t>
            </w:r>
          </w:p>
        </w:tc>
      </w:tr>
      <w:tr w14:paraId="4359D8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tcPr>
          <w:p w14:paraId="53A006F3">
            <w:pPr>
              <w:widowControl w:val="0"/>
              <w:spacing w:after="0" w:line="240" w:lineRule="auto"/>
              <w:rPr>
                <w:rFonts w:hint="default" w:ascii="Arial" w:hAnsi="Arial" w:eastAsia="Tahoma" w:cs="Arial"/>
                <w:sz w:val="24"/>
                <w:szCs w:val="24"/>
                <w:lang w:val="en-US"/>
              </w:rPr>
            </w:pPr>
          </w:p>
        </w:tc>
        <w:tc>
          <w:tcPr>
            <w:tcW w:w="9614" w:type="dxa"/>
            <w:vAlign w:val="top"/>
          </w:tcPr>
          <w:p w14:paraId="00F8E7F1">
            <w:pPr>
              <w:keepNext w:val="0"/>
              <w:keepLines w:val="0"/>
              <w:pageBreakBefore w:val="0"/>
              <w:widowControl/>
              <w:numPr>
                <w:ilvl w:val="0"/>
                <w:numId w:val="13"/>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val="0"/>
                <w:bCs/>
                <w:sz w:val="24"/>
                <w:szCs w:val="24"/>
                <w:lang w:val="en-US"/>
              </w:rPr>
            </w:pPr>
            <w:r>
              <w:rPr>
                <w:rFonts w:hint="default" w:ascii="Arial" w:hAnsi="Arial" w:eastAsia="Tahoma" w:cs="Arial"/>
                <w:b w:val="0"/>
                <w:bCs/>
                <w:sz w:val="24"/>
                <w:szCs w:val="24"/>
                <w:rtl w:val="0"/>
                <w:lang w:val="en-US" w:eastAsia="zh-CN"/>
              </w:rPr>
              <w:t>Despite strict laws against domestic violence, reports of gender-based violence continue to rise in certain regions.</w:t>
            </w:r>
          </w:p>
          <w:p w14:paraId="1BC0D6A6">
            <w:pPr>
              <w:keepNext w:val="0"/>
              <w:keepLines w:val="0"/>
              <w:pageBreakBefore w:val="0"/>
              <w:widowControl/>
              <w:numPr>
                <w:ilvl w:val="0"/>
                <w:numId w:val="13"/>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val="0"/>
                <w:bCs/>
                <w:sz w:val="24"/>
                <w:szCs w:val="24"/>
                <w:lang w:val="en-US"/>
              </w:rPr>
            </w:pPr>
            <w:r>
              <w:rPr>
                <w:rFonts w:hint="default" w:ascii="Arial" w:hAnsi="Arial" w:eastAsia="Tahoma" w:cs="Arial"/>
                <w:b w:val="0"/>
                <w:bCs/>
                <w:sz w:val="24"/>
                <w:szCs w:val="24"/>
                <w:rtl w:val="0"/>
                <w:lang w:val="en-US" w:eastAsia="zh-CN"/>
              </w:rPr>
              <w:t>In a secular nation, certain educational institutions are found to be promoting discriminatory practices based on students' religious backgrounds.</w:t>
            </w:r>
            <w:r>
              <w:rPr>
                <w:rFonts w:hint="default" w:ascii="Arial" w:hAnsi="Arial" w:eastAsia="Tahoma" w:cs="Arial"/>
                <w:b/>
                <w:bCs w:val="0"/>
                <w:sz w:val="24"/>
                <w:szCs w:val="24"/>
                <w:rtl w:val="0"/>
                <w:lang w:val="en-US" w:eastAsia="zh-CN"/>
              </w:rPr>
              <w:t>CO701.1 - CO701.6</w:t>
            </w:r>
          </w:p>
        </w:tc>
      </w:tr>
      <w:tr w14:paraId="0E73E9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0E4A3436">
            <w:pPr>
              <w:widowControl w:val="0"/>
              <w:spacing w:after="0" w:line="240" w:lineRule="auto"/>
              <w:jc w:val="center"/>
              <w:rPr>
                <w:rFonts w:hint="default" w:ascii="Arial" w:hAnsi="Arial" w:eastAsia="Tahoma" w:cs="Arial"/>
                <w:b/>
                <w:sz w:val="24"/>
                <w:szCs w:val="24"/>
                <w:lang w:val="en-US"/>
              </w:rPr>
            </w:pPr>
            <w:r>
              <w:rPr>
                <w:rFonts w:hint="default" w:ascii="Arial" w:hAnsi="Arial" w:eastAsia="Tahoma" w:cs="Arial"/>
                <w:b/>
                <w:sz w:val="24"/>
                <w:szCs w:val="24"/>
                <w:lang w:val="en-US"/>
              </w:rPr>
              <w:t>19</w:t>
            </w:r>
          </w:p>
        </w:tc>
        <w:tc>
          <w:tcPr>
            <w:tcW w:w="9614" w:type="dxa"/>
            <w:vAlign w:val="top"/>
          </w:tcPr>
          <w:p w14:paraId="4E52D55E">
            <w:pPr>
              <w:keepNext w:val="0"/>
              <w:keepLines w:val="0"/>
              <w:pageBreakBefore w:val="0"/>
              <w:kinsoku/>
              <w:wordWrap/>
              <w:overflowPunct/>
              <w:topLinePunct w:val="0"/>
              <w:autoSpaceDE/>
              <w:autoSpaceDN/>
              <w:bidi w:val="0"/>
              <w:adjustRightInd/>
              <w:snapToGrid/>
              <w:spacing w:after="0" w:line="25" w:lineRule="atLeast"/>
              <w:textAlignment w:val="auto"/>
              <w:rPr>
                <w:rFonts w:hint="default" w:ascii="Arial" w:hAnsi="Arial" w:eastAsia="Tahoma" w:cs="Arial"/>
                <w:b/>
                <w:sz w:val="24"/>
                <w:szCs w:val="24"/>
              </w:rPr>
            </w:pPr>
            <w:r>
              <w:rPr>
                <w:rFonts w:hint="default" w:ascii="Arial" w:hAnsi="Arial" w:eastAsia="Tahoma" w:cs="Arial"/>
                <w:b/>
                <w:sz w:val="24"/>
                <w:szCs w:val="24"/>
                <w:rtl w:val="0"/>
              </w:rPr>
              <w:t>Students Name with Register No</w:t>
            </w:r>
          </w:p>
          <w:p w14:paraId="1507F597">
            <w:pPr>
              <w:keepNext w:val="0"/>
              <w:keepLines w:val="0"/>
              <w:pageBreakBefore w:val="0"/>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lang w:val="en-US"/>
              </w:rPr>
            </w:pPr>
            <w:r>
              <w:rPr>
                <w:rFonts w:hint="default" w:ascii="Arial" w:hAnsi="Arial" w:eastAsia="Tahoma" w:cs="Arial"/>
                <w:bCs/>
                <w:sz w:val="24"/>
                <w:szCs w:val="24"/>
              </w:rPr>
              <w:t>1.  A.Ranjith</w:t>
            </w:r>
            <w:r>
              <w:rPr>
                <w:rFonts w:hint="default" w:ascii="Arial" w:hAnsi="Arial" w:eastAsia="Tahoma" w:cs="Arial"/>
                <w:bCs/>
                <w:sz w:val="24"/>
                <w:szCs w:val="24"/>
                <w:lang w:val="en-US"/>
              </w:rPr>
              <w:t xml:space="preserve"> </w:t>
            </w:r>
            <w:r>
              <w:rPr>
                <w:rFonts w:hint="default" w:ascii="Arial" w:hAnsi="Arial" w:eastAsia="Tahoma" w:cs="Arial"/>
                <w:bCs/>
                <w:sz w:val="24"/>
                <w:szCs w:val="24"/>
              </w:rPr>
              <w:t>812021205041</w:t>
            </w:r>
          </w:p>
          <w:p w14:paraId="4BE44C57">
            <w:pPr>
              <w:keepNext w:val="0"/>
              <w:keepLines w:val="0"/>
              <w:pageBreakBefore w:val="0"/>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Cs/>
                <w:sz w:val="24"/>
                <w:szCs w:val="24"/>
                <w:lang w:val="en-US"/>
              </w:rPr>
            </w:pPr>
            <w:r>
              <w:rPr>
                <w:rFonts w:hint="default" w:ascii="Arial" w:hAnsi="Arial" w:eastAsia="Tahoma" w:cs="Arial"/>
                <w:bCs/>
                <w:sz w:val="24"/>
                <w:szCs w:val="24"/>
              </w:rPr>
              <w:t>2.</w:t>
            </w:r>
            <w:r>
              <w:rPr>
                <w:rFonts w:hint="default" w:ascii="Arial" w:hAnsi="Arial" w:eastAsia="Tahoma" w:cs="Arial"/>
                <w:bCs/>
                <w:sz w:val="24"/>
                <w:szCs w:val="24"/>
                <w:lang w:val="en-US"/>
              </w:rPr>
              <w:t xml:space="preserve">  </w:t>
            </w:r>
            <w:r>
              <w:rPr>
                <w:rFonts w:hint="default" w:ascii="Arial" w:hAnsi="Arial" w:eastAsia="Tahoma" w:cs="Arial"/>
                <w:bCs/>
                <w:sz w:val="24"/>
                <w:szCs w:val="24"/>
              </w:rPr>
              <w:t>S.Saravanan</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 812021205045  </w:t>
            </w:r>
          </w:p>
          <w:p w14:paraId="1F34C06B">
            <w:pPr>
              <w:keepNext w:val="0"/>
              <w:keepLines w:val="0"/>
              <w:pageBreakBefore w:val="0"/>
              <w:tabs>
                <w:tab w:val="left" w:pos="6453"/>
              </w:tabs>
              <w:kinsoku/>
              <w:wordWrap/>
              <w:overflowPunct/>
              <w:topLinePunct w:val="0"/>
              <w:autoSpaceDE/>
              <w:autoSpaceDN/>
              <w:bidi w:val="0"/>
              <w:adjustRightInd/>
              <w:snapToGrid/>
              <w:spacing w:after="0" w:line="25" w:lineRule="atLeast"/>
              <w:ind w:right="55"/>
              <w:textAlignment w:val="auto"/>
              <w:rPr>
                <w:rFonts w:hint="default" w:ascii="Arial" w:hAnsi="Arial" w:eastAsia="Tahoma" w:cs="Arial"/>
                <w:b/>
                <w:sz w:val="24"/>
                <w:szCs w:val="24"/>
                <w:lang w:val="en-US"/>
              </w:rPr>
            </w:pPr>
            <w:r>
              <w:rPr>
                <w:rFonts w:hint="default" w:ascii="Arial" w:hAnsi="Arial" w:eastAsia="Tahoma" w:cs="Arial"/>
                <w:bCs/>
                <w:sz w:val="24"/>
                <w:szCs w:val="24"/>
              </w:rPr>
              <w:t>3.  D.Thipur Juies</w:t>
            </w:r>
            <w:r>
              <w:rPr>
                <w:rFonts w:hint="default" w:ascii="Arial" w:hAnsi="Arial" w:eastAsia="Tahoma" w:cs="Arial"/>
                <w:bCs/>
                <w:sz w:val="24"/>
                <w:szCs w:val="24"/>
                <w:lang w:val="en-US"/>
              </w:rPr>
              <w:t xml:space="preserve"> </w:t>
            </w:r>
            <w:r>
              <w:rPr>
                <w:rFonts w:hint="default" w:ascii="Arial" w:hAnsi="Arial" w:eastAsia="Tahoma" w:cs="Arial"/>
                <w:bCs/>
                <w:sz w:val="24"/>
                <w:szCs w:val="24"/>
              </w:rPr>
              <w:t xml:space="preserve">812021205051 </w:t>
            </w:r>
          </w:p>
        </w:tc>
      </w:tr>
      <w:tr w14:paraId="46AA49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34" w:hRule="atLeast"/>
        </w:trPr>
        <w:tc>
          <w:tcPr>
            <w:tcW w:w="763" w:type="dxa"/>
            <w:vAlign w:val="top"/>
          </w:tcPr>
          <w:p w14:paraId="6618D0A4">
            <w:pPr>
              <w:widowControl w:val="0"/>
              <w:spacing w:after="0" w:line="240" w:lineRule="auto"/>
              <w:rPr>
                <w:rFonts w:hint="default" w:ascii="Arial" w:hAnsi="Arial" w:eastAsia="Tahoma" w:cs="Arial"/>
                <w:b w:val="0"/>
                <w:bCs w:val="0"/>
                <w:sz w:val="24"/>
                <w:szCs w:val="24"/>
                <w:lang w:val="en-US"/>
              </w:rPr>
            </w:pPr>
          </w:p>
        </w:tc>
        <w:tc>
          <w:tcPr>
            <w:tcW w:w="9614" w:type="dxa"/>
            <w:vAlign w:val="top"/>
          </w:tcPr>
          <w:p w14:paraId="19CA1D9B">
            <w:pPr>
              <w:keepNext w:val="0"/>
              <w:keepLines w:val="0"/>
              <w:pageBreakBefore w:val="0"/>
              <w:widowControl/>
              <w:numPr>
                <w:ilvl w:val="0"/>
                <w:numId w:val="14"/>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val="0"/>
                <w:bCs w:val="0"/>
                <w:sz w:val="24"/>
                <w:szCs w:val="24"/>
                <w:lang w:val="en-US"/>
              </w:rPr>
            </w:pPr>
            <w:r>
              <w:rPr>
                <w:rFonts w:hint="default" w:ascii="Arial" w:hAnsi="Arial" w:eastAsia="Tahoma" w:cs="Arial"/>
                <w:b w:val="0"/>
                <w:bCs w:val="0"/>
                <w:sz w:val="24"/>
                <w:szCs w:val="24"/>
                <w:rtl w:val="0"/>
                <w:lang w:val="en-US"/>
              </w:rPr>
              <w:t>India, a secular country, has a diverse religious landscape. However, certain political parties frequently invoke religion in election campaigns, leading to concerns over secularism.</w:t>
            </w:r>
          </w:p>
          <w:p w14:paraId="1D95EE10">
            <w:pPr>
              <w:keepNext w:val="0"/>
              <w:keepLines w:val="0"/>
              <w:pageBreakBefore w:val="0"/>
              <w:widowControl/>
              <w:numPr>
                <w:ilvl w:val="0"/>
                <w:numId w:val="14"/>
              </w:numPr>
              <w:suppressLineNumbers w:val="0"/>
              <w:kinsoku/>
              <w:wordWrap/>
              <w:overflowPunct/>
              <w:topLinePunct w:val="0"/>
              <w:autoSpaceDE/>
              <w:autoSpaceDN/>
              <w:bidi w:val="0"/>
              <w:adjustRightInd/>
              <w:snapToGrid/>
              <w:spacing w:after="0" w:line="25" w:lineRule="atLeast"/>
              <w:jc w:val="both"/>
              <w:textAlignment w:val="auto"/>
              <w:rPr>
                <w:rFonts w:hint="default" w:ascii="Arial" w:hAnsi="Arial" w:eastAsia="Tahoma" w:cs="Arial"/>
                <w:b w:val="0"/>
                <w:bCs w:val="0"/>
                <w:sz w:val="24"/>
                <w:szCs w:val="24"/>
                <w:lang w:val="en-US"/>
              </w:rPr>
            </w:pPr>
            <w:r>
              <w:rPr>
                <w:rFonts w:hint="default" w:ascii="Arial" w:hAnsi="Arial" w:eastAsia="Tahoma" w:cs="Arial"/>
                <w:b w:val="0"/>
                <w:bCs w:val="0"/>
                <w:sz w:val="24"/>
                <w:szCs w:val="24"/>
                <w:rtl w:val="0"/>
                <w:lang w:val="en-US"/>
              </w:rPr>
              <w:t xml:space="preserve">In a democratic country, certain marginalized communities are denied access to public services and face systemic discrimination in employment and education. </w:t>
            </w:r>
            <w:r>
              <w:rPr>
                <w:rFonts w:hint="default" w:ascii="Arial" w:hAnsi="Arial" w:eastAsia="Tahoma" w:cs="Arial"/>
                <w:b/>
                <w:bCs/>
                <w:sz w:val="24"/>
                <w:szCs w:val="24"/>
                <w:rtl w:val="0"/>
                <w:lang w:val="en-US" w:eastAsia="zh-CN"/>
              </w:rPr>
              <w:t>CO701.1 - CO701.6</w:t>
            </w:r>
          </w:p>
        </w:tc>
      </w:tr>
    </w:tbl>
    <w:p w14:paraId="0261C6B8">
      <w:pPr>
        <w:spacing w:after="160"/>
        <w:jc w:val="center"/>
        <w:rPr>
          <w:rFonts w:ascii="Tahoma" w:hAnsi="Tahoma" w:eastAsia="Tahoma" w:cs="Tahoma"/>
          <w:b/>
          <w:sz w:val="28"/>
          <w:szCs w:val="28"/>
        </w:rPr>
      </w:pPr>
      <w:r>
        <w:rPr>
          <w:rFonts w:ascii="Tahoma" w:hAnsi="Tahoma" w:eastAsia="Tahoma" w:cs="Tahoma"/>
          <w:b/>
          <w:sz w:val="28"/>
          <w:szCs w:val="28"/>
          <w:rtl w:val="0"/>
        </w:rPr>
        <w:t>Marks Split up</w:t>
      </w:r>
    </w:p>
    <w:tbl>
      <w:tblPr>
        <w:tblStyle w:val="41"/>
        <w:tblW w:w="74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29"/>
        <w:gridCol w:w="1272"/>
        <w:gridCol w:w="1623"/>
        <w:gridCol w:w="1454"/>
      </w:tblGrid>
      <w:tr w14:paraId="614291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9" w:hRule="atLeast"/>
          <w:jc w:val="center"/>
        </w:trPr>
        <w:tc>
          <w:tcPr>
            <w:tcW w:w="3129" w:type="dxa"/>
            <w:shd w:val="clear" w:color="auto" w:fill="F9CB9C"/>
          </w:tcPr>
          <w:p w14:paraId="4275482A">
            <w:pPr>
              <w:spacing w:after="160" w:line="259" w:lineRule="auto"/>
              <w:jc w:val="center"/>
              <w:rPr>
                <w:rFonts w:hint="default" w:ascii="Arial" w:hAnsi="Arial" w:eastAsia="Tahoma" w:cs="Arial"/>
                <w:b/>
                <w:sz w:val="24"/>
                <w:szCs w:val="24"/>
              </w:rPr>
            </w:pPr>
            <w:r>
              <w:rPr>
                <w:rFonts w:hint="default" w:ascii="Arial" w:hAnsi="Arial" w:eastAsia="Tahoma" w:cs="Arial"/>
                <w:b/>
                <w:sz w:val="24"/>
                <w:szCs w:val="24"/>
                <w:rtl w:val="0"/>
              </w:rPr>
              <w:t>Rubrics</w:t>
            </w:r>
          </w:p>
        </w:tc>
        <w:tc>
          <w:tcPr>
            <w:tcW w:w="1272" w:type="dxa"/>
            <w:shd w:val="clear" w:color="auto" w:fill="F9CB9C"/>
          </w:tcPr>
          <w:p w14:paraId="705EC48C">
            <w:pPr>
              <w:spacing w:after="160" w:line="259" w:lineRule="auto"/>
              <w:jc w:val="center"/>
              <w:rPr>
                <w:rFonts w:hint="default" w:ascii="Arial" w:hAnsi="Arial" w:eastAsia="Tahoma" w:cs="Arial"/>
                <w:b/>
                <w:sz w:val="24"/>
                <w:szCs w:val="24"/>
              </w:rPr>
            </w:pPr>
            <w:r>
              <w:rPr>
                <w:rFonts w:hint="default" w:ascii="Arial" w:hAnsi="Arial" w:eastAsia="Tahoma" w:cs="Arial"/>
                <w:b/>
                <w:sz w:val="24"/>
                <w:szCs w:val="24"/>
                <w:rtl w:val="0"/>
              </w:rPr>
              <w:t>RBTL</w:t>
            </w:r>
          </w:p>
        </w:tc>
        <w:tc>
          <w:tcPr>
            <w:tcW w:w="1623" w:type="dxa"/>
            <w:shd w:val="clear" w:color="auto" w:fill="F9CB9C"/>
          </w:tcPr>
          <w:p w14:paraId="1FC6A758">
            <w:pPr>
              <w:spacing w:after="0" w:line="259" w:lineRule="auto"/>
              <w:jc w:val="center"/>
              <w:rPr>
                <w:rFonts w:hint="default" w:ascii="Arial" w:hAnsi="Arial" w:eastAsia="Tahoma" w:cs="Arial"/>
                <w:b/>
                <w:sz w:val="24"/>
                <w:szCs w:val="24"/>
              </w:rPr>
            </w:pPr>
            <w:r>
              <w:rPr>
                <w:rFonts w:hint="default" w:ascii="Arial" w:hAnsi="Arial" w:eastAsia="Tahoma" w:cs="Arial"/>
                <w:b/>
                <w:sz w:val="24"/>
                <w:szCs w:val="24"/>
                <w:rtl w:val="0"/>
              </w:rPr>
              <w:t>Marks Allotted (40)</w:t>
            </w:r>
          </w:p>
        </w:tc>
        <w:tc>
          <w:tcPr>
            <w:tcW w:w="1454" w:type="dxa"/>
            <w:shd w:val="clear" w:color="auto" w:fill="F9CB9C"/>
          </w:tcPr>
          <w:p w14:paraId="33798768">
            <w:pPr>
              <w:spacing w:after="0" w:line="240" w:lineRule="auto"/>
              <w:jc w:val="center"/>
              <w:rPr>
                <w:rFonts w:hint="default" w:ascii="Arial" w:hAnsi="Arial" w:eastAsia="Tahoma" w:cs="Arial"/>
                <w:b/>
                <w:sz w:val="24"/>
                <w:szCs w:val="24"/>
              </w:rPr>
            </w:pPr>
            <w:r>
              <w:rPr>
                <w:rFonts w:hint="default" w:ascii="Arial" w:hAnsi="Arial" w:eastAsia="Tahoma" w:cs="Arial"/>
                <w:b/>
                <w:sz w:val="24"/>
                <w:szCs w:val="24"/>
                <w:rtl w:val="0"/>
              </w:rPr>
              <w:t xml:space="preserve">Marks </w:t>
            </w:r>
          </w:p>
          <w:p w14:paraId="71965786">
            <w:pPr>
              <w:spacing w:after="0" w:line="240" w:lineRule="auto"/>
              <w:jc w:val="center"/>
              <w:rPr>
                <w:rFonts w:hint="default" w:ascii="Arial" w:hAnsi="Arial" w:eastAsia="Tahoma" w:cs="Arial"/>
                <w:b/>
                <w:sz w:val="24"/>
                <w:szCs w:val="24"/>
              </w:rPr>
            </w:pPr>
            <w:r>
              <w:rPr>
                <w:rFonts w:hint="default" w:ascii="Arial" w:hAnsi="Arial" w:eastAsia="Tahoma" w:cs="Arial"/>
                <w:b/>
                <w:sz w:val="24"/>
                <w:szCs w:val="24"/>
                <w:rtl w:val="0"/>
              </w:rPr>
              <w:t xml:space="preserve">obtained  </w:t>
            </w:r>
          </w:p>
        </w:tc>
      </w:tr>
      <w:tr w14:paraId="469DB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61" w:hRule="atLeast"/>
          <w:jc w:val="center"/>
        </w:trPr>
        <w:tc>
          <w:tcPr>
            <w:tcW w:w="3129" w:type="dxa"/>
            <w:vAlign w:val="center"/>
          </w:tcPr>
          <w:p w14:paraId="69ABFBAD">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Arial" w:hAnsi="Arial" w:eastAsia="Tahoma" w:cs="Arial"/>
                <w:sz w:val="24"/>
                <w:szCs w:val="24"/>
              </w:rPr>
            </w:pPr>
            <w:r>
              <w:rPr>
                <w:rFonts w:hint="default" w:ascii="Arial" w:hAnsi="Arial" w:eastAsia="Tahoma" w:cs="Arial"/>
                <w:sz w:val="24"/>
                <w:szCs w:val="24"/>
                <w:rtl w:val="0"/>
              </w:rPr>
              <w:t>Comprehensive Analysis and Problem</w:t>
            </w:r>
            <w:r>
              <w:rPr>
                <w:rFonts w:hint="default" w:ascii="Arial" w:hAnsi="Arial" w:eastAsia="Tahoma" w:cs="Arial"/>
                <w:sz w:val="24"/>
                <w:szCs w:val="24"/>
                <w:rtl w:val="0"/>
                <w:lang w:val="en-US"/>
              </w:rPr>
              <w:t xml:space="preserve"> </w:t>
            </w:r>
            <w:r>
              <w:rPr>
                <w:rFonts w:hint="default" w:ascii="Arial" w:hAnsi="Arial" w:eastAsia="Tahoma" w:cs="Arial"/>
                <w:sz w:val="24"/>
                <w:szCs w:val="24"/>
                <w:rtl w:val="0"/>
              </w:rPr>
              <w:t xml:space="preserve">Identification </w:t>
            </w:r>
          </w:p>
        </w:tc>
        <w:tc>
          <w:tcPr>
            <w:tcW w:w="1272" w:type="dxa"/>
            <w:vAlign w:val="center"/>
          </w:tcPr>
          <w:p w14:paraId="429141B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sz w:val="24"/>
                <w:szCs w:val="24"/>
                <w:rtl w:val="0"/>
              </w:rPr>
              <w:t>K4</w:t>
            </w:r>
          </w:p>
        </w:tc>
        <w:tc>
          <w:tcPr>
            <w:tcW w:w="1623" w:type="dxa"/>
            <w:vAlign w:val="center"/>
          </w:tcPr>
          <w:p w14:paraId="3DAB2F4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sz w:val="24"/>
                <w:szCs w:val="24"/>
                <w:rtl w:val="0"/>
              </w:rPr>
              <w:t>12</w:t>
            </w:r>
          </w:p>
        </w:tc>
        <w:tc>
          <w:tcPr>
            <w:tcW w:w="1454" w:type="dxa"/>
          </w:tcPr>
          <w:p w14:paraId="4F90050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p>
        </w:tc>
      </w:tr>
      <w:tr w14:paraId="157D2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9" w:hRule="atLeast"/>
          <w:jc w:val="center"/>
        </w:trPr>
        <w:tc>
          <w:tcPr>
            <w:tcW w:w="3129" w:type="dxa"/>
            <w:vAlign w:val="center"/>
          </w:tcPr>
          <w:p w14:paraId="4598A04E">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Arial" w:hAnsi="Arial" w:eastAsia="Tahoma" w:cs="Arial"/>
                <w:sz w:val="24"/>
                <w:szCs w:val="24"/>
              </w:rPr>
            </w:pPr>
            <w:r>
              <w:rPr>
                <w:rFonts w:hint="default" w:ascii="Arial" w:hAnsi="Arial" w:eastAsia="Tahoma" w:cs="Arial"/>
                <w:sz w:val="24"/>
                <w:szCs w:val="24"/>
                <w:rtl w:val="0"/>
              </w:rPr>
              <w:t xml:space="preserve">Recommendations and support reference </w:t>
            </w:r>
          </w:p>
        </w:tc>
        <w:tc>
          <w:tcPr>
            <w:tcW w:w="1272" w:type="dxa"/>
            <w:vAlign w:val="center"/>
          </w:tcPr>
          <w:p w14:paraId="5B6A79D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sz w:val="24"/>
                <w:szCs w:val="24"/>
                <w:rtl w:val="0"/>
              </w:rPr>
              <w:t>K2</w:t>
            </w:r>
          </w:p>
        </w:tc>
        <w:tc>
          <w:tcPr>
            <w:tcW w:w="1623" w:type="dxa"/>
            <w:vAlign w:val="center"/>
          </w:tcPr>
          <w:p w14:paraId="1C1F101F">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sz w:val="24"/>
                <w:szCs w:val="24"/>
                <w:rtl w:val="0"/>
              </w:rPr>
              <w:t>10</w:t>
            </w:r>
          </w:p>
        </w:tc>
        <w:tc>
          <w:tcPr>
            <w:tcW w:w="1454" w:type="dxa"/>
          </w:tcPr>
          <w:p w14:paraId="40E99C0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p>
        </w:tc>
      </w:tr>
      <w:tr w14:paraId="31AAC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5" w:hRule="atLeast"/>
          <w:jc w:val="center"/>
        </w:trPr>
        <w:tc>
          <w:tcPr>
            <w:tcW w:w="3129" w:type="dxa"/>
            <w:vAlign w:val="center"/>
          </w:tcPr>
          <w:p w14:paraId="6CFADDA1">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Arial" w:hAnsi="Arial" w:eastAsia="Tahoma" w:cs="Arial"/>
                <w:sz w:val="24"/>
                <w:szCs w:val="24"/>
              </w:rPr>
            </w:pPr>
            <w:r>
              <w:rPr>
                <w:rFonts w:hint="default" w:ascii="Arial" w:hAnsi="Arial" w:eastAsia="Tahoma" w:cs="Arial"/>
                <w:sz w:val="24"/>
                <w:szCs w:val="24"/>
                <w:rtl w:val="0"/>
              </w:rPr>
              <w:t xml:space="preserve">Conclusion </w:t>
            </w:r>
          </w:p>
        </w:tc>
        <w:tc>
          <w:tcPr>
            <w:tcW w:w="1272" w:type="dxa"/>
            <w:vAlign w:val="center"/>
          </w:tcPr>
          <w:p w14:paraId="1F2A0DE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sz w:val="24"/>
                <w:szCs w:val="24"/>
                <w:rtl w:val="0"/>
              </w:rPr>
              <w:t>K2</w:t>
            </w:r>
          </w:p>
        </w:tc>
        <w:tc>
          <w:tcPr>
            <w:tcW w:w="1623" w:type="dxa"/>
            <w:vAlign w:val="center"/>
          </w:tcPr>
          <w:p w14:paraId="70C4EAD1">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sz w:val="24"/>
                <w:szCs w:val="24"/>
                <w:rtl w:val="0"/>
              </w:rPr>
              <w:t>10</w:t>
            </w:r>
          </w:p>
        </w:tc>
        <w:tc>
          <w:tcPr>
            <w:tcW w:w="1454" w:type="dxa"/>
          </w:tcPr>
          <w:p w14:paraId="15CAA9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p>
        </w:tc>
      </w:tr>
      <w:tr w14:paraId="32EF94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4" w:hRule="atLeast"/>
          <w:jc w:val="center"/>
        </w:trPr>
        <w:tc>
          <w:tcPr>
            <w:tcW w:w="3129" w:type="dxa"/>
            <w:vAlign w:val="center"/>
          </w:tcPr>
          <w:p w14:paraId="52104F43">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Arial" w:hAnsi="Arial" w:eastAsia="Tahoma" w:cs="Arial"/>
                <w:sz w:val="24"/>
                <w:szCs w:val="24"/>
              </w:rPr>
            </w:pPr>
            <w:r>
              <w:rPr>
                <w:rFonts w:hint="default" w:ascii="Arial" w:hAnsi="Arial" w:eastAsia="Tahoma" w:cs="Arial"/>
                <w:sz w:val="24"/>
                <w:szCs w:val="24"/>
                <w:rtl w:val="0"/>
              </w:rPr>
              <w:t xml:space="preserve">Presentation </w:t>
            </w:r>
          </w:p>
        </w:tc>
        <w:tc>
          <w:tcPr>
            <w:tcW w:w="1272" w:type="dxa"/>
            <w:vAlign w:val="center"/>
          </w:tcPr>
          <w:p w14:paraId="104B2A9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sz w:val="24"/>
                <w:szCs w:val="24"/>
                <w:rtl w:val="0"/>
              </w:rPr>
              <w:t>K3</w:t>
            </w:r>
          </w:p>
        </w:tc>
        <w:tc>
          <w:tcPr>
            <w:tcW w:w="1623" w:type="dxa"/>
            <w:vAlign w:val="center"/>
          </w:tcPr>
          <w:p w14:paraId="2723047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sz w:val="24"/>
                <w:szCs w:val="24"/>
                <w:rtl w:val="0"/>
              </w:rPr>
              <w:t>4</w:t>
            </w:r>
          </w:p>
        </w:tc>
        <w:tc>
          <w:tcPr>
            <w:tcW w:w="1454" w:type="dxa"/>
          </w:tcPr>
          <w:p w14:paraId="2F6AF84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p>
        </w:tc>
      </w:tr>
      <w:tr w14:paraId="7F8896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4" w:hRule="atLeast"/>
          <w:jc w:val="center"/>
        </w:trPr>
        <w:tc>
          <w:tcPr>
            <w:tcW w:w="3129" w:type="dxa"/>
            <w:vAlign w:val="center"/>
          </w:tcPr>
          <w:p w14:paraId="119BD999">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ascii="Arial" w:hAnsi="Arial" w:eastAsia="Tahoma" w:cs="Arial"/>
                <w:sz w:val="24"/>
                <w:szCs w:val="24"/>
              </w:rPr>
            </w:pPr>
            <w:r>
              <w:rPr>
                <w:rFonts w:hint="default" w:ascii="Arial" w:hAnsi="Arial" w:eastAsia="Tahoma" w:cs="Arial"/>
                <w:sz w:val="24"/>
                <w:szCs w:val="24"/>
                <w:rtl w:val="0"/>
              </w:rPr>
              <w:t xml:space="preserve">Timely Submission </w:t>
            </w:r>
          </w:p>
        </w:tc>
        <w:tc>
          <w:tcPr>
            <w:tcW w:w="1272" w:type="dxa"/>
            <w:vAlign w:val="center"/>
          </w:tcPr>
          <w:p w14:paraId="6534F169">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sz w:val="24"/>
                <w:szCs w:val="24"/>
                <w:rtl w:val="0"/>
              </w:rPr>
              <w:t>K3</w:t>
            </w:r>
          </w:p>
        </w:tc>
        <w:tc>
          <w:tcPr>
            <w:tcW w:w="1623" w:type="dxa"/>
            <w:vAlign w:val="center"/>
          </w:tcPr>
          <w:p w14:paraId="3B2331F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sz w:val="24"/>
                <w:szCs w:val="24"/>
                <w:rtl w:val="0"/>
              </w:rPr>
              <w:t>4</w:t>
            </w:r>
          </w:p>
        </w:tc>
        <w:tc>
          <w:tcPr>
            <w:tcW w:w="1454" w:type="dxa"/>
          </w:tcPr>
          <w:p w14:paraId="1ED017C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p>
        </w:tc>
      </w:tr>
      <w:tr w14:paraId="37DF1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6" w:hRule="atLeast"/>
          <w:jc w:val="center"/>
        </w:trPr>
        <w:tc>
          <w:tcPr>
            <w:tcW w:w="4401" w:type="dxa"/>
            <w:gridSpan w:val="2"/>
            <w:shd w:val="clear" w:color="auto" w:fill="F9CB9C"/>
            <w:vAlign w:val="center"/>
          </w:tcPr>
          <w:p w14:paraId="368782E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b/>
                <w:sz w:val="24"/>
                <w:szCs w:val="24"/>
              </w:rPr>
            </w:pPr>
            <w:r>
              <w:rPr>
                <w:rFonts w:hint="default" w:ascii="Arial" w:hAnsi="Arial" w:eastAsia="Tahoma" w:cs="Arial"/>
                <w:b/>
                <w:sz w:val="24"/>
                <w:szCs w:val="24"/>
                <w:rtl w:val="0"/>
              </w:rPr>
              <w:t>Total Marks</w:t>
            </w:r>
          </w:p>
        </w:tc>
        <w:tc>
          <w:tcPr>
            <w:tcW w:w="1623" w:type="dxa"/>
            <w:shd w:val="clear" w:color="auto" w:fill="F9CB9C"/>
            <w:vAlign w:val="center"/>
          </w:tcPr>
          <w:p w14:paraId="224F195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Pr>
            </w:pPr>
            <w:r>
              <w:rPr>
                <w:rFonts w:hint="default" w:ascii="Arial" w:hAnsi="Arial" w:eastAsia="Tahoma" w:cs="Arial"/>
                <w:b/>
                <w:sz w:val="24"/>
                <w:szCs w:val="24"/>
                <w:rtl w:val="0"/>
              </w:rPr>
              <w:t>40</w:t>
            </w:r>
          </w:p>
        </w:tc>
        <w:tc>
          <w:tcPr>
            <w:tcW w:w="1454" w:type="dxa"/>
            <w:shd w:val="clear" w:color="auto" w:fill="F9CB9C"/>
          </w:tcPr>
          <w:p w14:paraId="791DA09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b/>
                <w:sz w:val="24"/>
                <w:szCs w:val="24"/>
              </w:rPr>
            </w:pPr>
          </w:p>
        </w:tc>
      </w:tr>
    </w:tbl>
    <w:p w14:paraId="6CD5A414">
      <w:pPr>
        <w:spacing w:after="160"/>
        <w:jc w:val="both"/>
        <w:rPr>
          <w:rFonts w:ascii="Tahoma" w:hAnsi="Tahoma" w:eastAsia="Tahoma" w:cs="Tahoma"/>
          <w:b/>
          <w:sz w:val="28"/>
          <w:szCs w:val="28"/>
        </w:rPr>
      </w:pPr>
    </w:p>
    <w:p w14:paraId="0E2E277A">
      <w:pPr>
        <w:spacing w:after="160"/>
        <w:jc w:val="both"/>
        <w:rPr>
          <w:rFonts w:ascii="Tahoma" w:hAnsi="Tahoma" w:eastAsia="Tahoma" w:cs="Tahoma"/>
          <w:b/>
          <w:sz w:val="28"/>
          <w:szCs w:val="28"/>
        </w:rPr>
      </w:pPr>
    </w:p>
    <w:tbl>
      <w:tblPr>
        <w:tblStyle w:val="52"/>
        <w:tblW w:w="71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72"/>
        <w:gridCol w:w="1837"/>
        <w:gridCol w:w="1807"/>
        <w:gridCol w:w="2502"/>
      </w:tblGrid>
      <w:tr w14:paraId="0C2E6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jc w:val="center"/>
        </w:trPr>
        <w:tc>
          <w:tcPr>
            <w:shd w:val="clear" w:color="auto" w:fill="F9CB9C"/>
          </w:tcPr>
          <w:p w14:paraId="381BBFA1">
            <w:pPr>
              <w:spacing w:after="160" w:line="259" w:lineRule="auto"/>
              <w:jc w:val="center"/>
              <w:rPr>
                <w:rFonts w:ascii="Tahoma" w:hAnsi="Tahoma" w:eastAsia="Tahoma" w:cs="Tahoma"/>
                <w:b/>
              </w:rPr>
            </w:pPr>
            <w:r>
              <w:rPr>
                <w:rFonts w:ascii="Tahoma" w:hAnsi="Tahoma" w:eastAsia="Tahoma" w:cs="Tahoma"/>
                <w:b/>
                <w:rtl w:val="0"/>
              </w:rPr>
              <w:t>S.No</w:t>
            </w:r>
          </w:p>
        </w:tc>
        <w:tc>
          <w:tcPr>
            <w:shd w:val="clear" w:color="auto" w:fill="F9CB9C"/>
          </w:tcPr>
          <w:p w14:paraId="3431DE89">
            <w:pPr>
              <w:spacing w:after="160" w:line="259" w:lineRule="auto"/>
              <w:jc w:val="center"/>
              <w:rPr>
                <w:rFonts w:ascii="Tahoma" w:hAnsi="Tahoma" w:eastAsia="Tahoma" w:cs="Tahoma"/>
                <w:b/>
              </w:rPr>
            </w:pPr>
            <w:r>
              <w:rPr>
                <w:rFonts w:ascii="Tahoma" w:hAnsi="Tahoma" w:eastAsia="Tahoma" w:cs="Tahoma"/>
                <w:b/>
                <w:rtl w:val="0"/>
              </w:rPr>
              <w:t>COs</w:t>
            </w:r>
          </w:p>
        </w:tc>
        <w:tc>
          <w:tcPr>
            <w:shd w:val="clear" w:color="auto" w:fill="F9CB9C"/>
          </w:tcPr>
          <w:p w14:paraId="4A886CD0">
            <w:pPr>
              <w:spacing w:after="160" w:line="259" w:lineRule="auto"/>
              <w:jc w:val="center"/>
              <w:rPr>
                <w:rFonts w:ascii="Tahoma" w:hAnsi="Tahoma" w:eastAsia="Tahoma" w:cs="Tahoma"/>
                <w:b/>
              </w:rPr>
            </w:pPr>
            <w:r>
              <w:rPr>
                <w:rFonts w:ascii="Tahoma" w:hAnsi="Tahoma" w:eastAsia="Tahoma" w:cs="Tahoma"/>
                <w:b/>
                <w:rtl w:val="0"/>
              </w:rPr>
              <w:t>RBTL</w:t>
            </w:r>
          </w:p>
        </w:tc>
        <w:tc>
          <w:tcPr>
            <w:shd w:val="clear" w:color="auto" w:fill="F9CB9C"/>
          </w:tcPr>
          <w:p w14:paraId="06BC98C5">
            <w:pPr>
              <w:spacing w:after="160" w:line="259" w:lineRule="auto"/>
              <w:jc w:val="center"/>
              <w:rPr>
                <w:rFonts w:ascii="Tahoma" w:hAnsi="Tahoma" w:eastAsia="Tahoma" w:cs="Tahoma"/>
                <w:b/>
              </w:rPr>
            </w:pPr>
            <w:r>
              <w:rPr>
                <w:rFonts w:ascii="Tahoma" w:hAnsi="Tahoma" w:eastAsia="Tahoma" w:cs="Tahoma"/>
                <w:b/>
                <w:rtl w:val="0"/>
              </w:rPr>
              <w:t>Marks (40)</w:t>
            </w:r>
          </w:p>
        </w:tc>
      </w:tr>
      <w:tr w14:paraId="42098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 w:hRule="atLeast"/>
          <w:jc w:val="center"/>
        </w:trPr>
        <w:tc>
          <w:tcPr>
            <w:tcW w:w="972" w:type="dxa"/>
            <w:vAlign w:val="center"/>
          </w:tcPr>
          <w:p w14:paraId="521EBE6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1</w:t>
            </w:r>
          </w:p>
        </w:tc>
        <w:tc>
          <w:tcPr>
            <w:tcW w:w="1837" w:type="dxa"/>
            <w:vAlign w:val="center"/>
          </w:tcPr>
          <w:p w14:paraId="02F64844">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CO701.1</w:t>
            </w:r>
          </w:p>
        </w:tc>
        <w:tc>
          <w:tcPr>
            <w:tcW w:w="1807" w:type="dxa"/>
            <w:vAlign w:val="center"/>
          </w:tcPr>
          <w:p w14:paraId="338DE3D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K2</w:t>
            </w:r>
          </w:p>
        </w:tc>
        <w:tc>
          <w:tcPr>
            <w:vAlign w:val="center"/>
          </w:tcPr>
          <w:p w14:paraId="77043C5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11</w:t>
            </w:r>
          </w:p>
        </w:tc>
      </w:tr>
      <w:tr w14:paraId="35E96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 w:hRule="atLeast"/>
          <w:jc w:val="center"/>
        </w:trPr>
        <w:tc>
          <w:tcPr>
            <w:tcW w:w="972" w:type="dxa"/>
            <w:vAlign w:val="center"/>
          </w:tcPr>
          <w:p w14:paraId="64728587">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2</w:t>
            </w:r>
          </w:p>
        </w:tc>
        <w:tc>
          <w:tcPr>
            <w:tcW w:w="1837" w:type="dxa"/>
            <w:vAlign w:val="center"/>
          </w:tcPr>
          <w:p w14:paraId="374F0B3B">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CO701.2</w:t>
            </w:r>
          </w:p>
        </w:tc>
        <w:tc>
          <w:tcPr>
            <w:tcW w:w="1807" w:type="dxa"/>
            <w:vAlign w:val="center"/>
          </w:tcPr>
          <w:p w14:paraId="3CBA02A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K2</w:t>
            </w:r>
          </w:p>
        </w:tc>
        <w:tc>
          <w:tcPr>
            <w:vAlign w:val="center"/>
          </w:tcPr>
          <w:p w14:paraId="1C3CF65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11</w:t>
            </w:r>
          </w:p>
        </w:tc>
      </w:tr>
      <w:tr w14:paraId="7234F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 w:hRule="atLeast"/>
          <w:jc w:val="center"/>
        </w:trPr>
        <w:tc>
          <w:tcPr>
            <w:tcW w:w="972" w:type="dxa"/>
            <w:vAlign w:val="center"/>
          </w:tcPr>
          <w:p w14:paraId="3DA12D8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3</w:t>
            </w:r>
          </w:p>
        </w:tc>
        <w:tc>
          <w:tcPr>
            <w:tcW w:w="1837" w:type="dxa"/>
            <w:vAlign w:val="center"/>
          </w:tcPr>
          <w:p w14:paraId="2EAC45E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CO701.3</w:t>
            </w:r>
          </w:p>
        </w:tc>
        <w:tc>
          <w:tcPr>
            <w:tcW w:w="1807" w:type="dxa"/>
            <w:vAlign w:val="center"/>
          </w:tcPr>
          <w:p w14:paraId="5F14F30E">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K3</w:t>
            </w:r>
          </w:p>
        </w:tc>
        <w:tc>
          <w:tcPr>
            <w:vAlign w:val="center"/>
          </w:tcPr>
          <w:p w14:paraId="07989D5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3</w:t>
            </w:r>
          </w:p>
        </w:tc>
      </w:tr>
      <w:tr w14:paraId="6820C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 w:hRule="atLeast"/>
          <w:jc w:val="center"/>
        </w:trPr>
        <w:tc>
          <w:tcPr>
            <w:tcW w:w="972" w:type="dxa"/>
            <w:vAlign w:val="center"/>
          </w:tcPr>
          <w:p w14:paraId="2C0FEB2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4</w:t>
            </w:r>
          </w:p>
        </w:tc>
        <w:tc>
          <w:tcPr>
            <w:tcW w:w="1837" w:type="dxa"/>
            <w:vAlign w:val="center"/>
          </w:tcPr>
          <w:p w14:paraId="3AD0439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CO701.4</w:t>
            </w:r>
          </w:p>
        </w:tc>
        <w:tc>
          <w:tcPr>
            <w:tcW w:w="1807" w:type="dxa"/>
            <w:vAlign w:val="center"/>
          </w:tcPr>
          <w:p w14:paraId="4270B3C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K3</w:t>
            </w:r>
          </w:p>
        </w:tc>
        <w:tc>
          <w:tcPr>
            <w:vAlign w:val="center"/>
          </w:tcPr>
          <w:p w14:paraId="3AD9894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3</w:t>
            </w:r>
          </w:p>
        </w:tc>
      </w:tr>
      <w:tr w14:paraId="168DA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 w:hRule="atLeast"/>
          <w:jc w:val="center"/>
        </w:trPr>
        <w:tc>
          <w:tcPr>
            <w:tcW w:w="972" w:type="dxa"/>
            <w:vAlign w:val="center"/>
          </w:tcPr>
          <w:p w14:paraId="3636D5E0">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5</w:t>
            </w:r>
          </w:p>
        </w:tc>
        <w:tc>
          <w:tcPr>
            <w:tcW w:w="1837" w:type="dxa"/>
            <w:vAlign w:val="center"/>
          </w:tcPr>
          <w:p w14:paraId="5C25C9F3">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CO701.5</w:t>
            </w:r>
          </w:p>
        </w:tc>
        <w:tc>
          <w:tcPr>
            <w:tcW w:w="1807" w:type="dxa"/>
            <w:vAlign w:val="center"/>
          </w:tcPr>
          <w:p w14:paraId="627C0C0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K2</w:t>
            </w:r>
          </w:p>
        </w:tc>
        <w:tc>
          <w:tcPr>
            <w:vAlign w:val="center"/>
          </w:tcPr>
          <w:p w14:paraId="68B0A27D">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2</w:t>
            </w:r>
          </w:p>
        </w:tc>
      </w:tr>
      <w:tr w14:paraId="285601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68" w:hRule="atLeast"/>
          <w:jc w:val="center"/>
        </w:trPr>
        <w:tc>
          <w:tcPr>
            <w:tcW w:w="972" w:type="dxa"/>
            <w:vAlign w:val="center"/>
          </w:tcPr>
          <w:p w14:paraId="6962D616">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6</w:t>
            </w:r>
          </w:p>
        </w:tc>
        <w:tc>
          <w:tcPr>
            <w:tcW w:w="1837" w:type="dxa"/>
            <w:vAlign w:val="center"/>
          </w:tcPr>
          <w:p w14:paraId="63DD966C">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rPr>
            </w:pPr>
            <w:r>
              <w:rPr>
                <w:rFonts w:hint="default" w:ascii="Arial" w:hAnsi="Arial" w:eastAsia="Tahoma" w:cs="Arial"/>
                <w:sz w:val="24"/>
                <w:szCs w:val="24"/>
                <w:rtl w:val="0"/>
                <w:lang w:val="en-US"/>
              </w:rPr>
              <w:t>CO701.6</w:t>
            </w:r>
          </w:p>
        </w:tc>
        <w:tc>
          <w:tcPr>
            <w:tcW w:w="1807" w:type="dxa"/>
            <w:vAlign w:val="center"/>
          </w:tcPr>
          <w:p w14:paraId="53ACA18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K2</w:t>
            </w:r>
          </w:p>
        </w:tc>
        <w:tc>
          <w:tcPr>
            <w:vAlign w:val="center"/>
          </w:tcPr>
          <w:p w14:paraId="0A4237B5">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sz w:val="24"/>
                <w:szCs w:val="24"/>
                <w:rtl w:val="0"/>
                <w:lang w:val="en-US"/>
              </w:rPr>
            </w:pPr>
            <w:r>
              <w:rPr>
                <w:rFonts w:hint="default" w:ascii="Arial" w:hAnsi="Arial" w:eastAsia="Tahoma" w:cs="Arial"/>
                <w:sz w:val="24"/>
                <w:szCs w:val="24"/>
                <w:rtl w:val="0"/>
                <w:lang w:val="en-US"/>
              </w:rPr>
              <w:t>10</w:t>
            </w:r>
          </w:p>
        </w:tc>
      </w:tr>
      <w:tr w14:paraId="09073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1" w:hRule="atLeast"/>
          <w:jc w:val="center"/>
        </w:trPr>
        <w:tc>
          <w:tcPr>
            <w:gridSpan w:val="3"/>
            <w:shd w:val="clear" w:color="auto" w:fill="F9CB9C"/>
            <w:vAlign w:val="center"/>
          </w:tcPr>
          <w:p w14:paraId="2C464512">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b/>
                <w:bCs/>
                <w:sz w:val="24"/>
                <w:szCs w:val="24"/>
                <w:rtl w:val="0"/>
              </w:rPr>
            </w:pPr>
            <w:r>
              <w:rPr>
                <w:rFonts w:hint="default" w:ascii="Arial" w:hAnsi="Arial" w:eastAsia="Tahoma" w:cs="Arial"/>
                <w:b/>
                <w:bCs/>
                <w:sz w:val="24"/>
                <w:szCs w:val="24"/>
                <w:rtl w:val="0"/>
              </w:rPr>
              <w:t>Total Marks</w:t>
            </w:r>
          </w:p>
        </w:tc>
        <w:tc>
          <w:tcPr>
            <w:shd w:val="clear" w:color="auto" w:fill="F9CB9C"/>
            <w:vAlign w:val="center"/>
          </w:tcPr>
          <w:p w14:paraId="0F6EC62A">
            <w:pPr>
              <w:keepNext w:val="0"/>
              <w:keepLines w:val="0"/>
              <w:pageBreakBefore w:val="0"/>
              <w:widowControl/>
              <w:kinsoku/>
              <w:wordWrap/>
              <w:overflowPunct/>
              <w:topLinePunct w:val="0"/>
              <w:autoSpaceDE/>
              <w:autoSpaceDN/>
              <w:bidi w:val="0"/>
              <w:adjustRightInd/>
              <w:snapToGrid/>
              <w:spacing w:after="0" w:line="240" w:lineRule="auto"/>
              <w:jc w:val="center"/>
              <w:textAlignment w:val="auto"/>
              <w:rPr>
                <w:rFonts w:hint="default" w:ascii="Arial" w:hAnsi="Arial" w:eastAsia="Tahoma" w:cs="Arial"/>
                <w:b/>
                <w:bCs/>
                <w:sz w:val="24"/>
                <w:szCs w:val="24"/>
                <w:rtl w:val="0"/>
              </w:rPr>
            </w:pPr>
            <w:r>
              <w:rPr>
                <w:rFonts w:hint="default" w:ascii="Arial" w:hAnsi="Arial" w:eastAsia="Tahoma" w:cs="Arial"/>
                <w:b/>
                <w:bCs/>
                <w:sz w:val="24"/>
                <w:szCs w:val="24"/>
                <w:rtl w:val="0"/>
              </w:rPr>
              <w:t>40</w:t>
            </w:r>
          </w:p>
        </w:tc>
      </w:tr>
    </w:tbl>
    <w:p w14:paraId="3394387B">
      <w:pPr>
        <w:spacing w:after="160" w:line="259" w:lineRule="auto"/>
        <w:jc w:val="both"/>
        <w:rPr>
          <w:rFonts w:hint="default" w:ascii="Arial" w:hAnsi="Arial" w:eastAsia="Tahoma" w:cs="Arial"/>
          <w:sz w:val="24"/>
          <w:szCs w:val="24"/>
          <w:rtl w:val="0"/>
        </w:rPr>
      </w:pPr>
    </w:p>
    <w:p w14:paraId="189B8742">
      <w:pPr>
        <w:rPr>
          <w:rFonts w:ascii="Tahoma" w:hAnsi="Tahoma" w:eastAsia="Tahoma" w:cs="Tahoma"/>
          <w:b/>
        </w:rPr>
      </w:pPr>
    </w:p>
    <w:p w14:paraId="3DED73A5">
      <w:pPr>
        <w:rPr>
          <w:rFonts w:ascii="Tahoma" w:hAnsi="Tahoma" w:eastAsia="Tahoma" w:cs="Tahoma"/>
          <w:b/>
        </w:rPr>
      </w:pPr>
    </w:p>
    <w:p w14:paraId="7BAD3AA6">
      <w:pPr>
        <w:spacing w:after="0" w:line="240" w:lineRule="auto"/>
        <w:rPr>
          <w:rFonts w:ascii="Tahoma" w:hAnsi="Tahoma" w:eastAsia="Tahoma" w:cs="Tahoma"/>
          <w:b/>
        </w:rPr>
      </w:pPr>
      <w:r>
        <w:rPr>
          <w:rFonts w:ascii="Tahoma" w:hAnsi="Tahoma" w:eastAsia="Tahoma" w:cs="Tahoma"/>
          <w:b/>
          <w:rtl w:val="0"/>
        </w:rPr>
        <w:t>Faculty</w:t>
      </w:r>
      <w:r>
        <w:rPr>
          <w:rFonts w:hint="default" w:ascii="Tahoma" w:hAnsi="Tahoma" w:eastAsia="Tahoma" w:cs="Tahoma"/>
          <w:b/>
          <w:rtl w:val="0"/>
          <w:lang w:val="en-US"/>
        </w:rPr>
        <w:t xml:space="preserve"> Incharge</w:t>
      </w:r>
      <w:r>
        <w:rPr>
          <w:rFonts w:ascii="Tahoma" w:hAnsi="Tahoma" w:eastAsia="Tahoma" w:cs="Tahoma"/>
          <w:b/>
          <w:rtl w:val="0"/>
        </w:rPr>
        <w:tab/>
      </w:r>
      <w:r>
        <w:rPr>
          <w:rFonts w:ascii="Tahoma" w:hAnsi="Tahoma" w:eastAsia="Tahoma" w:cs="Tahoma"/>
          <w:b/>
          <w:rtl w:val="0"/>
        </w:rPr>
        <w:tab/>
      </w:r>
      <w:r>
        <w:rPr>
          <w:rFonts w:ascii="Tahoma" w:hAnsi="Tahoma" w:eastAsia="Tahoma" w:cs="Tahoma"/>
          <w:b/>
          <w:rtl w:val="0"/>
        </w:rPr>
        <w:t xml:space="preserve">       IAQC COORDINATOR            </w:t>
      </w:r>
      <w:r>
        <w:rPr>
          <w:rFonts w:ascii="Tahoma" w:hAnsi="Tahoma" w:eastAsia="Tahoma" w:cs="Tahoma"/>
          <w:b/>
          <w:rtl w:val="0"/>
        </w:rPr>
        <w:tab/>
      </w:r>
      <w:r>
        <w:rPr>
          <w:rFonts w:ascii="Tahoma" w:hAnsi="Tahoma" w:eastAsia="Tahoma" w:cs="Tahoma"/>
          <w:b/>
          <w:rtl w:val="0"/>
        </w:rPr>
        <w:t>HOD</w:t>
      </w:r>
      <w:r>
        <w:rPr>
          <w:rFonts w:ascii="Tahoma" w:hAnsi="Tahoma" w:eastAsia="Tahoma" w:cs="Tahoma"/>
          <w:b/>
          <w:rtl w:val="0"/>
        </w:rPr>
        <w:tab/>
      </w:r>
      <w:r>
        <w:rPr>
          <w:rFonts w:ascii="Tahoma" w:hAnsi="Tahoma" w:eastAsia="Tahoma" w:cs="Tahoma"/>
          <w:b/>
          <w:rtl w:val="0"/>
        </w:rPr>
        <w:tab/>
      </w:r>
      <w:r>
        <w:rPr>
          <w:rFonts w:ascii="Tahoma" w:hAnsi="Tahoma" w:eastAsia="Tahoma" w:cs="Tahoma"/>
          <w:b/>
          <w:rtl w:val="0"/>
        </w:rPr>
        <w:tab/>
      </w:r>
      <w:r>
        <w:rPr>
          <w:rFonts w:ascii="Tahoma" w:hAnsi="Tahoma" w:eastAsia="Tahoma" w:cs="Tahoma"/>
          <w:b/>
          <w:rtl w:val="0"/>
        </w:rPr>
        <w:tab/>
      </w:r>
      <w:r>
        <w:rPr>
          <w:rFonts w:ascii="Tahoma" w:hAnsi="Tahoma" w:eastAsia="Tahoma" w:cs="Tahoma"/>
          <w:b/>
          <w:rtl w:val="0"/>
        </w:rPr>
        <w:t>Principal</w:t>
      </w:r>
    </w:p>
    <w:sectPr>
      <w:headerReference r:id="rId5" w:type="default"/>
      <w:footerReference r:id="rId6" w:type="default"/>
      <w:pgSz w:w="12240" w:h="15840"/>
      <w:pgMar w:top="1440" w:right="180" w:bottom="90" w:left="1080" w:header="720" w:footer="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 w:name="Bookman Old Style">
    <w:panose1 w:val="02050604050505020204"/>
    <w:charset w:val="00"/>
    <w:family w:val="auto"/>
    <w:pitch w:val="default"/>
    <w:sig w:usb0="00000287" w:usb1="00000000" w:usb2="00000000" w:usb3="00000000" w:csb0="2000009F" w:csb1="DFD70000"/>
  </w:font>
  <w:font w:name="Century Gothic">
    <w:panose1 w:val="020B0502020202020204"/>
    <w:charset w:val="00"/>
    <w:family w:val="auto"/>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3A96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r>
      <w:rPr>
        <w:color w:val="000000"/>
        <w:rtl w:val="0"/>
      </w:rPr>
      <w:t xml:space="preserve"> </w:t>
    </w:r>
  </w:p>
  <w:p w14:paraId="49738E0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F2C7C">
    <w:pPr>
      <w:pBdr>
        <w:top w:val="none" w:color="auto" w:sz="0" w:space="0"/>
        <w:left w:val="none" w:color="auto" w:sz="0" w:space="0"/>
        <w:bottom w:val="none" w:color="auto" w:sz="0" w:space="0"/>
        <w:right w:val="none" w:color="auto" w:sz="0" w:space="0"/>
        <w:between w:val="none" w:color="auto" w:sz="0" w:space="0"/>
      </w:pBdr>
      <w:spacing w:after="0" w:line="240" w:lineRule="auto"/>
      <w:ind w:left="-180" w:firstLine="0"/>
      <w:jc w:val="left"/>
      <w:rPr>
        <w:rFonts w:ascii="Bookman Old Style" w:hAnsi="Bookman Old Style" w:eastAsia="Bookman Old Style" w:cs="Bookman Old Style"/>
        <w:b/>
        <w:color w:val="000000"/>
        <w:sz w:val="24"/>
        <w:szCs w:val="24"/>
      </w:rPr>
    </w:pPr>
    <w:r>
      <mc:AlternateContent>
        <mc:Choice Requires="wps">
          <w:drawing>
            <wp:anchor distT="45720" distB="45720" distL="114300" distR="114300" simplePos="0" relativeHeight="251659264" behindDoc="0" locked="0" layoutInCell="1" allowOverlap="1">
              <wp:simplePos x="0" y="0"/>
              <wp:positionH relativeFrom="column">
                <wp:posOffset>368300</wp:posOffset>
              </wp:positionH>
              <wp:positionV relativeFrom="paragraph">
                <wp:posOffset>-106045</wp:posOffset>
              </wp:positionV>
              <wp:extent cx="5619750" cy="738505"/>
              <wp:effectExtent l="0" t="0" r="0" b="0"/>
              <wp:wrapSquare wrapText="bothSides"/>
              <wp:docPr id="33" name="Rectangles 33"/>
              <wp:cNvGraphicFramePr/>
              <a:graphic xmlns:a="http://schemas.openxmlformats.org/drawingml/2006/main">
                <a:graphicData uri="http://schemas.microsoft.com/office/word/2010/wordprocessingShape">
                  <wps:wsp>
                    <wps:cNvSpPr/>
                    <wps:spPr>
                      <a:xfrm>
                        <a:off x="2553300" y="3405300"/>
                        <a:ext cx="5585400" cy="749400"/>
                      </a:xfrm>
                      <a:prstGeom prst="rect">
                        <a:avLst/>
                      </a:prstGeom>
                      <a:solidFill>
                        <a:srgbClr val="FFFFFF"/>
                      </a:solidFill>
                      <a:ln w="9525" cap="flat" cmpd="sng">
                        <a:solidFill>
                          <a:schemeClr val="lt1"/>
                        </a:solidFill>
                        <a:prstDash val="solid"/>
                        <a:miter lim="800000"/>
                        <a:headEnd type="none" w="sm" len="sm"/>
                        <a:tailEnd type="none" w="sm" len="sm"/>
                      </a:ln>
                    </wps:spPr>
                    <wps:txbx>
                      <w:txbxContent>
                        <w:p w14:paraId="1B10795A">
                          <w:pPr>
                            <w:spacing w:before="0" w:after="200" w:line="240" w:lineRule="auto"/>
                            <w:ind w:left="0" w:right="0" w:firstLine="0"/>
                            <w:jc w:val="center"/>
                          </w:pPr>
                          <w:r>
                            <w:rPr>
                              <w:rFonts w:ascii="Century Gothic" w:hAnsi="Century Gothic" w:eastAsia="Century Gothic" w:cs="Century Gothic"/>
                              <w:b/>
                              <w:i w:val="0"/>
                              <w:smallCaps w:val="0"/>
                              <w:strike w:val="0"/>
                              <w:color w:val="000000"/>
                              <w:sz w:val="28"/>
                              <w:vertAlign w:val="baseline"/>
                            </w:rPr>
                            <w:t>M.A.M. COLLEGE OF ENGINEERING AND TECHNOLOGY</w:t>
                          </w:r>
                        </w:p>
                        <w:p w14:paraId="1AAB0E4B">
                          <w:pPr>
                            <w:spacing w:before="0" w:after="200" w:line="240" w:lineRule="auto"/>
                            <w:ind w:left="0" w:right="0" w:firstLine="0"/>
                            <w:jc w:val="center"/>
                          </w:pPr>
                          <w:r>
                            <w:rPr>
                              <w:rFonts w:ascii="Century Gothic" w:hAnsi="Century Gothic" w:eastAsia="Century Gothic" w:cs="Century Gothic"/>
                              <w:b/>
                              <w:i w:val="0"/>
                              <w:smallCaps w:val="0"/>
                              <w:strike w:val="0"/>
                              <w:color w:val="000000"/>
                              <w:sz w:val="28"/>
                              <w:vertAlign w:val="baseline"/>
                            </w:rPr>
                            <w:t>Siruganur, Tiruchirappalli – 621105</w:t>
                          </w:r>
                        </w:p>
                        <w:p w14:paraId="7CC8663D">
                          <w:pPr>
                            <w:spacing w:before="0" w:after="200" w:line="240" w:lineRule="auto"/>
                            <w:ind w:left="0" w:right="0" w:firstLine="0"/>
                            <w:jc w:val="center"/>
                          </w:pPr>
                        </w:p>
                      </w:txbxContent>
                    </wps:txbx>
                    <wps:bodyPr spcFirstLastPara="1" wrap="square" lIns="91425" tIns="45700" rIns="91425" bIns="45700" anchor="t" anchorCtr="0">
                      <a:noAutofit/>
                    </wps:bodyPr>
                  </wps:wsp>
                </a:graphicData>
              </a:graphic>
            </wp:anchor>
          </w:drawing>
        </mc:Choice>
        <mc:Fallback>
          <w:pict>
            <v:rect id="_x0000_s1026" o:spid="_x0000_s1026" o:spt="1" style="position:absolute;left:0pt;margin-left:29pt;margin-top:-8.35pt;height:58.15pt;width:442.5pt;mso-wrap-distance-bottom:3.6pt;mso-wrap-distance-left:9pt;mso-wrap-distance-right:9pt;mso-wrap-distance-top:3.6pt;z-index:251659264;mso-width-relative:page;mso-height-relative:page;" fillcolor="#FFFFFF" filled="t" stroked="t" coordsize="21600,21600" o:gfxdata="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POud72AAAAAkBAAAPAAAAAAAAAAEAIAAAACIA&#10;AABkcnMvZG93bnJldi54bWxQSwECFAAUAAAACACHTuJABB8Z+kICAADCBAAADgAAAAAAAAABACAA&#10;AAAnAQAAZHJzL2Uyb0RvYy54bWxQSwUGAAAAAAYABgBZAQAA2wUAAAAA&#10;">
              <v:fill on="t" focussize="0,0"/>
              <v:stroke color="#FFFFFF [3201]" miterlimit="8" joinstyle="miter" startarrowwidth="narrow" startarrowlength="short" endarrowwidth="narrow" endarrowlength="short"/>
              <v:imagedata o:title=""/>
              <o:lock v:ext="edit" aspectratio="f"/>
              <v:textbox inset="7.1988188976378pt,3.59842519685039pt,7.1988188976378pt,3.59842519685039pt">
                <w:txbxContent>
                  <w:p w14:paraId="1B10795A">
                    <w:pPr>
                      <w:spacing w:before="0" w:after="200" w:line="240" w:lineRule="auto"/>
                      <w:ind w:left="0" w:right="0" w:firstLine="0"/>
                      <w:jc w:val="center"/>
                    </w:pPr>
                    <w:r>
                      <w:rPr>
                        <w:rFonts w:ascii="Century Gothic" w:hAnsi="Century Gothic" w:eastAsia="Century Gothic" w:cs="Century Gothic"/>
                        <w:b/>
                        <w:i w:val="0"/>
                        <w:smallCaps w:val="0"/>
                        <w:strike w:val="0"/>
                        <w:color w:val="000000"/>
                        <w:sz w:val="28"/>
                        <w:vertAlign w:val="baseline"/>
                      </w:rPr>
                      <w:t>M.A.M. COLLEGE OF ENGINEERING AND TECHNOLOGY</w:t>
                    </w:r>
                  </w:p>
                  <w:p w14:paraId="1AAB0E4B">
                    <w:pPr>
                      <w:spacing w:before="0" w:after="200" w:line="240" w:lineRule="auto"/>
                      <w:ind w:left="0" w:right="0" w:firstLine="0"/>
                      <w:jc w:val="center"/>
                    </w:pPr>
                    <w:r>
                      <w:rPr>
                        <w:rFonts w:ascii="Century Gothic" w:hAnsi="Century Gothic" w:eastAsia="Century Gothic" w:cs="Century Gothic"/>
                        <w:b/>
                        <w:i w:val="0"/>
                        <w:smallCaps w:val="0"/>
                        <w:strike w:val="0"/>
                        <w:color w:val="000000"/>
                        <w:sz w:val="28"/>
                        <w:vertAlign w:val="baseline"/>
                      </w:rPr>
                      <w:t>Siruganur, Tiruchirappalli – 621105</w:t>
                    </w:r>
                  </w:p>
                  <w:p w14:paraId="7CC8663D">
                    <w:pPr>
                      <w:spacing w:before="0" w:after="200" w:line="240" w:lineRule="auto"/>
                      <w:ind w:left="0" w:right="0" w:firstLine="0"/>
                      <w:jc w:val="center"/>
                    </w:pPr>
                  </w:p>
                </w:txbxContent>
              </v:textbox>
              <w10:wrap type="square"/>
            </v:rect>
          </w:pict>
        </mc:Fallback>
      </mc:AlternateContent>
    </w:r>
    <w:r>
      <w:drawing>
        <wp:anchor distT="0" distB="0" distL="114300" distR="114300" simplePos="0" relativeHeight="251659264" behindDoc="0" locked="0" layoutInCell="1" allowOverlap="1">
          <wp:simplePos x="0" y="0"/>
          <wp:positionH relativeFrom="column">
            <wp:posOffset>-238760</wp:posOffset>
          </wp:positionH>
          <wp:positionV relativeFrom="paragraph">
            <wp:posOffset>-103505</wp:posOffset>
          </wp:positionV>
          <wp:extent cx="704850" cy="843280"/>
          <wp:effectExtent l="0" t="0" r="0" b="0"/>
          <wp:wrapTopAndBottom/>
          <wp:docPr id="34" name="image2.png"/>
          <wp:cNvGraphicFramePr/>
          <a:graphic xmlns:a="http://schemas.openxmlformats.org/drawingml/2006/main">
            <a:graphicData uri="http://schemas.openxmlformats.org/drawingml/2006/picture">
              <pic:pic xmlns:pic="http://schemas.openxmlformats.org/drawingml/2006/picture">
                <pic:nvPicPr>
                  <pic:cNvPr id="34" name="image2.png"/>
                  <pic:cNvPicPr preferRelativeResize="0"/>
                </pic:nvPicPr>
                <pic:blipFill>
                  <a:blip r:embed="rId1"/>
                  <a:srcRect/>
                  <a:stretch>
                    <a:fillRect/>
                  </a:stretch>
                </pic:blipFill>
                <pic:spPr>
                  <a:xfrm>
                    <a:off x="0" y="0"/>
                    <a:ext cx="704850" cy="842963"/>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5853430</wp:posOffset>
          </wp:positionH>
          <wp:positionV relativeFrom="paragraph">
            <wp:posOffset>-109855</wp:posOffset>
          </wp:positionV>
          <wp:extent cx="800100" cy="900430"/>
          <wp:effectExtent l="0" t="0" r="0" b="0"/>
          <wp:wrapSquare wrapText="bothSides"/>
          <wp:docPr id="35" name="image1.jpg"/>
          <wp:cNvGraphicFramePr/>
          <a:graphic xmlns:a="http://schemas.openxmlformats.org/drawingml/2006/main">
            <a:graphicData uri="http://schemas.openxmlformats.org/drawingml/2006/picture">
              <pic:pic xmlns:pic="http://schemas.openxmlformats.org/drawingml/2006/picture">
                <pic:nvPicPr>
                  <pic:cNvPr id="35" name="image1.jpg"/>
                  <pic:cNvPicPr preferRelativeResize="0"/>
                </pic:nvPicPr>
                <pic:blipFill>
                  <a:blip r:embed="rId2"/>
                  <a:srcRect/>
                  <a:stretch>
                    <a:fillRect/>
                  </a:stretch>
                </pic:blipFill>
                <pic:spPr>
                  <a:xfrm>
                    <a:off x="0" y="0"/>
                    <a:ext cx="800100" cy="900113"/>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768969"/>
    <w:multiLevelType w:val="singleLevel"/>
    <w:tmpl w:val="84768969"/>
    <w:lvl w:ilvl="0" w:tentative="0">
      <w:start w:val="1"/>
      <w:numFmt w:val="decimal"/>
      <w:suff w:val="space"/>
      <w:lvlText w:val="%1."/>
      <w:lvlJc w:val="left"/>
    </w:lvl>
  </w:abstractNum>
  <w:abstractNum w:abstractNumId="1">
    <w:nsid w:val="9D031CC4"/>
    <w:multiLevelType w:val="singleLevel"/>
    <w:tmpl w:val="9D031CC4"/>
    <w:lvl w:ilvl="0" w:tentative="0">
      <w:start w:val="1"/>
      <w:numFmt w:val="decimal"/>
      <w:suff w:val="space"/>
      <w:lvlText w:val="%1."/>
      <w:lvlJc w:val="left"/>
    </w:lvl>
  </w:abstractNum>
  <w:abstractNum w:abstractNumId="2">
    <w:nsid w:val="C44E5AFA"/>
    <w:multiLevelType w:val="singleLevel"/>
    <w:tmpl w:val="C44E5AFA"/>
    <w:lvl w:ilvl="0" w:tentative="0">
      <w:start w:val="1"/>
      <w:numFmt w:val="decimal"/>
      <w:lvlText w:val="%1."/>
      <w:lvlJc w:val="left"/>
      <w:pPr>
        <w:tabs>
          <w:tab w:val="left" w:pos="312"/>
        </w:tabs>
      </w:pPr>
      <w:rPr>
        <w:rFonts w:hint="default"/>
        <w:b w:val="0"/>
        <w:bCs w:val="0"/>
      </w:rPr>
    </w:lvl>
  </w:abstractNum>
  <w:abstractNum w:abstractNumId="3">
    <w:nsid w:val="C9530B2E"/>
    <w:multiLevelType w:val="singleLevel"/>
    <w:tmpl w:val="C9530B2E"/>
    <w:lvl w:ilvl="0" w:tentative="0">
      <w:start w:val="1"/>
      <w:numFmt w:val="decimal"/>
      <w:lvlText w:val="%1."/>
      <w:lvlJc w:val="left"/>
      <w:pPr>
        <w:tabs>
          <w:tab w:val="left" w:pos="312"/>
        </w:tabs>
      </w:pPr>
      <w:rPr>
        <w:rFonts w:hint="default"/>
        <w:b w:val="0"/>
        <w:bCs w:val="0"/>
      </w:rPr>
    </w:lvl>
  </w:abstractNum>
  <w:abstractNum w:abstractNumId="4">
    <w:nsid w:val="DAFA7B34"/>
    <w:multiLevelType w:val="singleLevel"/>
    <w:tmpl w:val="DAFA7B34"/>
    <w:lvl w:ilvl="0" w:tentative="0">
      <w:start w:val="1"/>
      <w:numFmt w:val="decimal"/>
      <w:suff w:val="space"/>
      <w:lvlText w:val="%1."/>
      <w:lvlJc w:val="left"/>
    </w:lvl>
  </w:abstractNum>
  <w:abstractNum w:abstractNumId="5">
    <w:nsid w:val="F8D62BBE"/>
    <w:multiLevelType w:val="singleLevel"/>
    <w:tmpl w:val="F8D62BBE"/>
    <w:lvl w:ilvl="0" w:tentative="0">
      <w:start w:val="1"/>
      <w:numFmt w:val="decimal"/>
      <w:lvlText w:val="%1."/>
      <w:lvlJc w:val="left"/>
      <w:pPr>
        <w:tabs>
          <w:tab w:val="left" w:pos="312"/>
        </w:tabs>
      </w:pPr>
    </w:lvl>
  </w:abstractNum>
  <w:abstractNum w:abstractNumId="6">
    <w:nsid w:val="F95E2663"/>
    <w:multiLevelType w:val="singleLevel"/>
    <w:tmpl w:val="F95E2663"/>
    <w:lvl w:ilvl="0" w:tentative="0">
      <w:start w:val="1"/>
      <w:numFmt w:val="decimal"/>
      <w:suff w:val="space"/>
      <w:lvlText w:val="%1."/>
      <w:lvlJc w:val="left"/>
    </w:lvl>
  </w:abstractNum>
  <w:abstractNum w:abstractNumId="7">
    <w:nsid w:val="12D52821"/>
    <w:multiLevelType w:val="singleLevel"/>
    <w:tmpl w:val="12D52821"/>
    <w:lvl w:ilvl="0" w:tentative="0">
      <w:start w:val="1"/>
      <w:numFmt w:val="decimal"/>
      <w:lvlText w:val="%1."/>
      <w:lvlJc w:val="left"/>
      <w:pPr>
        <w:tabs>
          <w:tab w:val="left" w:pos="312"/>
        </w:tabs>
      </w:pPr>
    </w:lvl>
  </w:abstractNum>
  <w:abstractNum w:abstractNumId="8">
    <w:nsid w:val="214B4E9D"/>
    <w:multiLevelType w:val="singleLevel"/>
    <w:tmpl w:val="214B4E9D"/>
    <w:lvl w:ilvl="0" w:tentative="0">
      <w:start w:val="1"/>
      <w:numFmt w:val="decimal"/>
      <w:lvlText w:val="%1."/>
      <w:lvlJc w:val="left"/>
      <w:pPr>
        <w:tabs>
          <w:tab w:val="left" w:pos="312"/>
        </w:tabs>
      </w:pPr>
      <w:rPr>
        <w:rFonts w:hint="default"/>
        <w:b w:val="0"/>
        <w:bCs w:val="0"/>
      </w:rPr>
    </w:lvl>
  </w:abstractNum>
  <w:abstractNum w:abstractNumId="9">
    <w:nsid w:val="2CDF7FBC"/>
    <w:multiLevelType w:val="singleLevel"/>
    <w:tmpl w:val="2CDF7FBC"/>
    <w:lvl w:ilvl="0" w:tentative="0">
      <w:start w:val="1"/>
      <w:numFmt w:val="decimal"/>
      <w:suff w:val="space"/>
      <w:lvlText w:val="%1."/>
      <w:lvlJc w:val="left"/>
    </w:lvl>
  </w:abstractNum>
  <w:abstractNum w:abstractNumId="10">
    <w:nsid w:val="30D4E659"/>
    <w:multiLevelType w:val="singleLevel"/>
    <w:tmpl w:val="30D4E659"/>
    <w:lvl w:ilvl="0" w:tentative="0">
      <w:start w:val="1"/>
      <w:numFmt w:val="decimal"/>
      <w:suff w:val="space"/>
      <w:lvlText w:val="%1."/>
      <w:lvlJc w:val="left"/>
      <w:rPr>
        <w:rFonts w:hint="default"/>
        <w:b w:val="0"/>
        <w:bCs w:val="0"/>
      </w:rPr>
    </w:lvl>
  </w:abstractNum>
  <w:abstractNum w:abstractNumId="11">
    <w:nsid w:val="3CFDE421"/>
    <w:multiLevelType w:val="singleLevel"/>
    <w:tmpl w:val="3CFDE421"/>
    <w:lvl w:ilvl="0" w:tentative="0">
      <w:start w:val="1"/>
      <w:numFmt w:val="decimal"/>
      <w:lvlText w:val="%1."/>
      <w:lvlJc w:val="left"/>
      <w:pPr>
        <w:tabs>
          <w:tab w:val="left" w:pos="312"/>
        </w:tabs>
      </w:pPr>
      <w:rPr>
        <w:rFonts w:hint="default"/>
        <w:b w:val="0"/>
        <w:bCs w:val="0"/>
      </w:rPr>
    </w:lvl>
  </w:abstractNum>
  <w:abstractNum w:abstractNumId="12">
    <w:nsid w:val="6ACB8406"/>
    <w:multiLevelType w:val="singleLevel"/>
    <w:tmpl w:val="6ACB8406"/>
    <w:lvl w:ilvl="0" w:tentative="0">
      <w:start w:val="1"/>
      <w:numFmt w:val="decimal"/>
      <w:suff w:val="space"/>
      <w:lvlText w:val="%1."/>
      <w:lvlJc w:val="left"/>
      <w:rPr>
        <w:rFonts w:hint="default"/>
        <w:b w:val="0"/>
        <w:bCs w:val="0"/>
      </w:rPr>
    </w:lvl>
  </w:abstractNum>
  <w:abstractNum w:abstractNumId="13">
    <w:nsid w:val="7376BB39"/>
    <w:multiLevelType w:val="singleLevel"/>
    <w:tmpl w:val="7376BB39"/>
    <w:lvl w:ilvl="0" w:tentative="0">
      <w:start w:val="1"/>
      <w:numFmt w:val="decimal"/>
      <w:suff w:val="space"/>
      <w:lvlText w:val="%1."/>
      <w:lvlJc w:val="left"/>
    </w:lvl>
  </w:abstractNum>
  <w:num w:numId="1">
    <w:abstractNumId w:val="13"/>
  </w:num>
  <w:num w:numId="2">
    <w:abstractNumId w:val="10"/>
  </w:num>
  <w:num w:numId="3">
    <w:abstractNumId w:val="12"/>
  </w:num>
  <w:num w:numId="4">
    <w:abstractNumId w:val="6"/>
  </w:num>
  <w:num w:numId="5">
    <w:abstractNumId w:val="9"/>
  </w:num>
  <w:num w:numId="6">
    <w:abstractNumId w:val="5"/>
  </w:num>
  <w:num w:numId="7">
    <w:abstractNumId w:val="3"/>
  </w:num>
  <w:num w:numId="8">
    <w:abstractNumId w:val="1"/>
  </w:num>
  <w:num w:numId="9">
    <w:abstractNumId w:val="2"/>
  </w:num>
  <w:num w:numId="10">
    <w:abstractNumId w:val="8"/>
  </w:num>
  <w:num w:numId="11">
    <w:abstractNumId w:val="4"/>
  </w:num>
  <w:num w:numId="12">
    <w:abstractNumId w:val="1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7874FBC"/>
    <w:rsid w:val="0EC1276B"/>
    <w:rsid w:val="146C4B61"/>
    <w:rsid w:val="1ED40A44"/>
    <w:rsid w:val="1FF668BD"/>
    <w:rsid w:val="229C0AAB"/>
    <w:rsid w:val="2B970537"/>
    <w:rsid w:val="354B02BB"/>
    <w:rsid w:val="3A1865B4"/>
    <w:rsid w:val="3A43056A"/>
    <w:rsid w:val="3C0D6901"/>
    <w:rsid w:val="43A27B4B"/>
    <w:rsid w:val="54232445"/>
    <w:rsid w:val="5BCE032C"/>
    <w:rsid w:val="5C4B21D0"/>
    <w:rsid w:val="5E56695E"/>
    <w:rsid w:val="63C36A70"/>
    <w:rsid w:val="69244740"/>
    <w:rsid w:val="6AD57A35"/>
    <w:rsid w:val="70787F84"/>
    <w:rsid w:val="7A041962"/>
    <w:rsid w:val="7DA95783"/>
    <w:rsid w:val="7FB40E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iPriority="99" w:name="Balloon Text"/>
    <w:lsdException w:qFormat="1"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cs="Calibri" w:eastAsiaTheme="minorEastAsia"/>
      <w:sz w:val="22"/>
      <w:szCs w:val="22"/>
      <w:lang w:val="en-US"/>
    </w:rPr>
  </w:style>
  <w:style w:type="paragraph" w:styleId="2">
    <w:name w:val="heading 1"/>
    <w:next w:val="1"/>
    <w:qFormat/>
    <w:uiPriority w:val="0"/>
    <w:pPr>
      <w:keepNext/>
      <w:keepLines/>
      <w:spacing w:before="480" w:after="120" w:line="276" w:lineRule="auto"/>
      <w:outlineLvl w:val="0"/>
    </w:pPr>
    <w:rPr>
      <w:rFonts w:ascii="Calibri" w:hAnsi="Calibri" w:eastAsia="Calibri" w:cs="Calibri"/>
      <w:b/>
      <w:sz w:val="48"/>
      <w:szCs w:val="48"/>
      <w:lang w:val="en-US"/>
    </w:rPr>
  </w:style>
  <w:style w:type="paragraph" w:styleId="3">
    <w:name w:val="heading 2"/>
    <w:next w:val="1"/>
    <w:qFormat/>
    <w:uiPriority w:val="0"/>
    <w:pPr>
      <w:keepNext/>
      <w:keepLines/>
      <w:spacing w:before="360" w:after="80" w:line="276" w:lineRule="auto"/>
      <w:outlineLvl w:val="1"/>
    </w:pPr>
    <w:rPr>
      <w:rFonts w:ascii="Calibri" w:hAnsi="Calibri" w:eastAsia="Calibri" w:cs="Calibri"/>
      <w:b/>
      <w:sz w:val="36"/>
      <w:szCs w:val="36"/>
      <w:lang w:val="en-US"/>
    </w:rPr>
  </w:style>
  <w:style w:type="paragraph" w:styleId="4">
    <w:name w:val="heading 3"/>
    <w:next w:val="1"/>
    <w:qFormat/>
    <w:uiPriority w:val="0"/>
    <w:pPr>
      <w:keepNext/>
      <w:keepLines/>
      <w:spacing w:before="280" w:after="80" w:line="276" w:lineRule="auto"/>
      <w:outlineLvl w:val="2"/>
    </w:pPr>
    <w:rPr>
      <w:rFonts w:ascii="Calibri" w:hAnsi="Calibri" w:eastAsia="Calibri" w:cs="Calibri"/>
      <w:b/>
      <w:sz w:val="28"/>
      <w:szCs w:val="28"/>
      <w:lang w:val="en-US"/>
    </w:rPr>
  </w:style>
  <w:style w:type="paragraph" w:styleId="5">
    <w:name w:val="heading 4"/>
    <w:next w:val="1"/>
    <w:qFormat/>
    <w:uiPriority w:val="0"/>
    <w:pPr>
      <w:keepNext/>
      <w:keepLines/>
      <w:spacing w:before="240" w:after="40" w:line="276" w:lineRule="auto"/>
      <w:outlineLvl w:val="3"/>
    </w:pPr>
    <w:rPr>
      <w:rFonts w:ascii="Calibri" w:hAnsi="Calibri" w:eastAsia="Calibri" w:cs="Calibri"/>
      <w:b/>
      <w:sz w:val="24"/>
      <w:szCs w:val="24"/>
      <w:lang w:val="en-US"/>
    </w:rPr>
  </w:style>
  <w:style w:type="paragraph" w:styleId="6">
    <w:name w:val="heading 5"/>
    <w:next w:val="1"/>
    <w:qFormat/>
    <w:uiPriority w:val="0"/>
    <w:pPr>
      <w:keepNext/>
      <w:keepLines/>
      <w:spacing w:before="220" w:after="40" w:line="276" w:lineRule="auto"/>
      <w:outlineLvl w:val="4"/>
    </w:pPr>
    <w:rPr>
      <w:rFonts w:ascii="Calibri" w:hAnsi="Calibri" w:eastAsia="Calibri" w:cs="Calibri"/>
      <w:b/>
      <w:sz w:val="22"/>
      <w:szCs w:val="22"/>
      <w:lang w:val="en-US"/>
    </w:rPr>
  </w:style>
  <w:style w:type="paragraph" w:styleId="7">
    <w:name w:val="heading 6"/>
    <w:next w:val="1"/>
    <w:qFormat/>
    <w:uiPriority w:val="0"/>
    <w:pPr>
      <w:keepNext/>
      <w:keepLines/>
      <w:spacing w:before="200" w:after="40" w:line="276" w:lineRule="auto"/>
      <w:outlineLvl w:val="5"/>
    </w:pPr>
    <w:rPr>
      <w:rFonts w:ascii="Calibri" w:hAnsi="Calibri" w:eastAsia="Calibri" w:cs="Calibri"/>
      <w:b/>
      <w:sz w:val="20"/>
      <w:szCs w:val="20"/>
      <w:lang w:val="en-US"/>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link w:val="33"/>
    <w:semiHidden/>
    <w:unhideWhenUsed/>
    <w:qFormat/>
    <w:uiPriority w:val="99"/>
    <w:pPr>
      <w:spacing w:after="0" w:line="240" w:lineRule="auto"/>
    </w:pPr>
    <w:rPr>
      <w:rFonts w:ascii="Segoe UI" w:hAnsi="Segoe UI" w:cs="Segoe UI"/>
      <w:sz w:val="18"/>
      <w:szCs w:val="18"/>
    </w:rPr>
  </w:style>
  <w:style w:type="character" w:styleId="11">
    <w:name w:val="Emphasis"/>
    <w:basedOn w:val="8"/>
    <w:qFormat/>
    <w:uiPriority w:val="20"/>
    <w:rPr>
      <w:i/>
      <w:iCs/>
    </w:rPr>
  </w:style>
  <w:style w:type="paragraph" w:styleId="12">
    <w:name w:val="footer"/>
    <w:basedOn w:val="1"/>
    <w:link w:val="26"/>
    <w:unhideWhenUsed/>
    <w:qFormat/>
    <w:uiPriority w:val="99"/>
    <w:pPr>
      <w:tabs>
        <w:tab w:val="center" w:pos="4680"/>
        <w:tab w:val="right" w:pos="9360"/>
      </w:tabs>
      <w:spacing w:after="0" w:line="240" w:lineRule="auto"/>
    </w:pPr>
  </w:style>
  <w:style w:type="paragraph" w:styleId="13">
    <w:name w:val="header"/>
    <w:basedOn w:val="1"/>
    <w:link w:val="25"/>
    <w:unhideWhenUsed/>
    <w:qFormat/>
    <w:uiPriority w:val="99"/>
    <w:pPr>
      <w:tabs>
        <w:tab w:val="center" w:pos="4680"/>
        <w:tab w:val="right" w:pos="9360"/>
      </w:tabs>
      <w:spacing w:after="0" w:line="240" w:lineRule="auto"/>
    </w:pPr>
  </w:style>
  <w:style w:type="character" w:styleId="14">
    <w:name w:val="Hyperlink"/>
    <w:basedOn w:val="8"/>
    <w:unhideWhenUsed/>
    <w:qFormat/>
    <w:uiPriority w:val="99"/>
    <w:rPr>
      <w:color w:val="0000FF"/>
      <w:u w:val="single"/>
    </w:rPr>
  </w:style>
  <w:style w:type="paragraph" w:styleId="15">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6">
    <w:name w:val="Strong"/>
    <w:basedOn w:val="8"/>
    <w:qFormat/>
    <w:uiPriority w:val="22"/>
    <w:rPr>
      <w:b/>
      <w:bCs/>
    </w:rPr>
  </w:style>
  <w:style w:type="paragraph" w:styleId="17">
    <w:name w:val="Subtitle"/>
    <w:next w:val="1"/>
    <w:qFormat/>
    <w:uiPriority w:val="0"/>
    <w:pPr>
      <w:keepNext/>
      <w:keepLines/>
      <w:spacing w:before="360" w:after="80" w:line="276" w:lineRule="auto"/>
    </w:pPr>
    <w:rPr>
      <w:rFonts w:ascii="Georgia" w:hAnsi="Georgia" w:eastAsia="Georgia" w:cs="Georgia"/>
      <w:i/>
      <w:color w:val="666666"/>
      <w:sz w:val="48"/>
      <w:szCs w:val="48"/>
      <w:lang w:val="en-US"/>
    </w:rPr>
  </w:style>
  <w:style w:type="table" w:styleId="18">
    <w:name w:val="Table Grid"/>
    <w:basedOn w:val="19"/>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19">
    <w:name w:val="Table Normal1"/>
    <w:qFormat/>
    <w:uiPriority w:val="0"/>
  </w:style>
  <w:style w:type="paragraph" w:styleId="20">
    <w:name w:val="Title"/>
    <w:next w:val="1"/>
    <w:qFormat/>
    <w:uiPriority w:val="0"/>
    <w:pPr>
      <w:keepNext/>
      <w:keepLines/>
      <w:spacing w:before="480" w:after="120" w:line="276" w:lineRule="auto"/>
    </w:pPr>
    <w:rPr>
      <w:rFonts w:ascii="Calibri" w:hAnsi="Calibri" w:eastAsia="Calibri" w:cs="Calibri"/>
      <w:b/>
      <w:sz w:val="72"/>
      <w:szCs w:val="72"/>
      <w:lang w:val="en-US"/>
    </w:rPr>
  </w:style>
  <w:style w:type="table" w:customStyle="1" w:styleId="21">
    <w:name w:val="Table Normal2"/>
    <w:qFormat/>
    <w:uiPriority w:val="0"/>
  </w:style>
  <w:style w:type="table" w:customStyle="1" w:styleId="22">
    <w:name w:val="Table Normal3"/>
    <w:qFormat/>
    <w:uiPriority w:val="0"/>
  </w:style>
  <w:style w:type="table" w:customStyle="1" w:styleId="23">
    <w:name w:val="Table Normal4"/>
    <w:qFormat/>
    <w:uiPriority w:val="0"/>
  </w:style>
  <w:style w:type="paragraph" w:styleId="24">
    <w:name w:val="No Spacing"/>
    <w:qFormat/>
    <w:uiPriority w:val="1"/>
    <w:pPr>
      <w:spacing w:after="0" w:line="240" w:lineRule="auto"/>
    </w:pPr>
    <w:rPr>
      <w:rFonts w:ascii="Calibri" w:hAnsi="Calibri" w:cs="Calibri" w:eastAsiaTheme="minorEastAsia"/>
      <w:sz w:val="22"/>
      <w:szCs w:val="22"/>
      <w:lang w:val="en-US"/>
    </w:rPr>
  </w:style>
  <w:style w:type="character" w:customStyle="1" w:styleId="25">
    <w:name w:val="Header Char"/>
    <w:basedOn w:val="8"/>
    <w:link w:val="13"/>
    <w:qFormat/>
    <w:uiPriority w:val="99"/>
    <w:rPr>
      <w:rFonts w:eastAsiaTheme="minorEastAsia"/>
    </w:rPr>
  </w:style>
  <w:style w:type="character" w:customStyle="1" w:styleId="26">
    <w:name w:val="Footer Char"/>
    <w:basedOn w:val="8"/>
    <w:link w:val="12"/>
    <w:qFormat/>
    <w:uiPriority w:val="99"/>
    <w:rPr>
      <w:rFonts w:eastAsiaTheme="minorEastAsia"/>
    </w:rPr>
  </w:style>
  <w:style w:type="table" w:customStyle="1" w:styleId="27">
    <w:name w:val="5"/>
    <w:basedOn w:val="19"/>
    <w:qFormat/>
    <w:uiPriority w:val="0"/>
    <w:pPr>
      <w:spacing w:after="0" w:line="240" w:lineRule="auto"/>
    </w:pPr>
  </w:style>
  <w:style w:type="table" w:customStyle="1" w:styleId="28">
    <w:name w:val="4"/>
    <w:basedOn w:val="19"/>
    <w:qFormat/>
    <w:uiPriority w:val="0"/>
    <w:pPr>
      <w:spacing w:after="0" w:line="240" w:lineRule="auto"/>
    </w:pPr>
  </w:style>
  <w:style w:type="table" w:customStyle="1" w:styleId="29">
    <w:name w:val="3"/>
    <w:basedOn w:val="19"/>
    <w:qFormat/>
    <w:uiPriority w:val="0"/>
    <w:pPr>
      <w:spacing w:after="0" w:line="240" w:lineRule="auto"/>
    </w:pPr>
  </w:style>
  <w:style w:type="table" w:customStyle="1" w:styleId="30">
    <w:name w:val="2"/>
    <w:basedOn w:val="19"/>
    <w:qFormat/>
    <w:uiPriority w:val="0"/>
    <w:tblPr>
      <w:tblCellMar>
        <w:left w:w="115" w:type="dxa"/>
        <w:right w:w="115" w:type="dxa"/>
      </w:tblCellMar>
    </w:tblPr>
  </w:style>
  <w:style w:type="table" w:customStyle="1" w:styleId="31">
    <w:name w:val="1"/>
    <w:basedOn w:val="19"/>
    <w:qFormat/>
    <w:uiPriority w:val="0"/>
    <w:tblPr>
      <w:tblCellMar>
        <w:left w:w="115" w:type="dxa"/>
        <w:right w:w="115" w:type="dxa"/>
      </w:tblCellMar>
    </w:tblPr>
  </w:style>
  <w:style w:type="paragraph" w:customStyle="1" w:styleId="32">
    <w:name w:val="Table Paragraph"/>
    <w:basedOn w:val="1"/>
    <w:qFormat/>
    <w:uiPriority w:val="1"/>
    <w:pPr>
      <w:widowControl w:val="0"/>
      <w:autoSpaceDE w:val="0"/>
      <w:autoSpaceDN w:val="0"/>
      <w:spacing w:after="0" w:line="270" w:lineRule="exact"/>
      <w:ind w:left="108"/>
    </w:pPr>
    <w:rPr>
      <w:rFonts w:ascii="Times New Roman" w:hAnsi="Times New Roman" w:eastAsia="Times New Roman" w:cs="Times New Roman"/>
    </w:rPr>
  </w:style>
  <w:style w:type="character" w:customStyle="1" w:styleId="33">
    <w:name w:val="Balloon Text Char"/>
    <w:basedOn w:val="8"/>
    <w:link w:val="10"/>
    <w:semiHidden/>
    <w:qFormat/>
    <w:uiPriority w:val="99"/>
    <w:rPr>
      <w:rFonts w:ascii="Segoe UI" w:hAnsi="Segoe UI" w:cs="Segoe UI" w:eastAsiaTheme="minorEastAsia"/>
      <w:sz w:val="18"/>
      <w:szCs w:val="18"/>
    </w:rPr>
  </w:style>
  <w:style w:type="table" w:customStyle="1" w:styleId="34">
    <w:name w:val="_Style 66"/>
    <w:basedOn w:val="19"/>
    <w:qFormat/>
    <w:uiPriority w:val="0"/>
    <w:pPr>
      <w:spacing w:after="0" w:line="240" w:lineRule="auto"/>
    </w:pPr>
    <w:tblPr>
      <w:tblCellMar>
        <w:top w:w="0" w:type="dxa"/>
        <w:left w:w="115" w:type="dxa"/>
        <w:bottom w:w="0" w:type="dxa"/>
        <w:right w:w="115" w:type="dxa"/>
      </w:tblCellMar>
    </w:tblPr>
  </w:style>
  <w:style w:type="table" w:customStyle="1" w:styleId="35">
    <w:name w:val="_Style 67"/>
    <w:basedOn w:val="19"/>
    <w:qFormat/>
    <w:uiPriority w:val="0"/>
    <w:pPr>
      <w:spacing w:after="0" w:line="240" w:lineRule="auto"/>
    </w:pPr>
    <w:tblPr>
      <w:tblCellMar>
        <w:top w:w="0" w:type="dxa"/>
        <w:left w:w="115" w:type="dxa"/>
        <w:bottom w:w="0" w:type="dxa"/>
        <w:right w:w="115" w:type="dxa"/>
      </w:tblCellMar>
    </w:tblPr>
  </w:style>
  <w:style w:type="table" w:customStyle="1" w:styleId="36">
    <w:name w:val="_Style 68"/>
    <w:basedOn w:val="19"/>
    <w:qFormat/>
    <w:uiPriority w:val="0"/>
    <w:tblPr>
      <w:tblCellMar>
        <w:top w:w="0" w:type="dxa"/>
        <w:left w:w="115" w:type="dxa"/>
        <w:bottom w:w="0" w:type="dxa"/>
        <w:right w:w="115" w:type="dxa"/>
      </w:tblCellMar>
    </w:tblPr>
  </w:style>
  <w:style w:type="table" w:customStyle="1" w:styleId="37">
    <w:name w:val="_Style 70"/>
    <w:qFormat/>
    <w:uiPriority w:val="0"/>
    <w:pPr>
      <w:spacing w:after="0" w:line="240" w:lineRule="auto"/>
    </w:pPr>
    <w:tblPr>
      <w:tblCellMar>
        <w:top w:w="0" w:type="dxa"/>
        <w:left w:w="115" w:type="dxa"/>
        <w:bottom w:w="0" w:type="dxa"/>
        <w:right w:w="115" w:type="dxa"/>
      </w:tblCellMar>
    </w:tblPr>
  </w:style>
  <w:style w:type="table" w:customStyle="1" w:styleId="38">
    <w:name w:val="_Style 71"/>
    <w:qFormat/>
    <w:uiPriority w:val="0"/>
    <w:pPr>
      <w:spacing w:after="0" w:line="240" w:lineRule="auto"/>
    </w:pPr>
    <w:tblPr>
      <w:tblCellMar>
        <w:top w:w="0" w:type="dxa"/>
        <w:left w:w="115" w:type="dxa"/>
        <w:bottom w:w="0" w:type="dxa"/>
        <w:right w:w="115" w:type="dxa"/>
      </w:tblCellMar>
    </w:tblPr>
  </w:style>
  <w:style w:type="table" w:customStyle="1" w:styleId="39">
    <w:name w:val="_Style 72"/>
    <w:qFormat/>
    <w:uiPriority w:val="0"/>
    <w:pPr>
      <w:spacing w:after="0" w:line="240" w:lineRule="auto"/>
    </w:pPr>
    <w:tblPr>
      <w:tblCellMar>
        <w:top w:w="0" w:type="dxa"/>
        <w:left w:w="108" w:type="dxa"/>
        <w:bottom w:w="0" w:type="dxa"/>
        <w:right w:w="108" w:type="dxa"/>
      </w:tblCellMar>
    </w:tblPr>
  </w:style>
  <w:style w:type="table" w:customStyle="1" w:styleId="40">
    <w:name w:val="_Style 73"/>
    <w:basedOn w:val="19"/>
    <w:qFormat/>
    <w:uiPriority w:val="0"/>
    <w:tblPr>
      <w:tblCellMar>
        <w:top w:w="0" w:type="dxa"/>
        <w:left w:w="115" w:type="dxa"/>
        <w:bottom w:w="0" w:type="dxa"/>
        <w:right w:w="115" w:type="dxa"/>
      </w:tblCellMar>
    </w:tblPr>
  </w:style>
  <w:style w:type="table" w:customStyle="1" w:styleId="41">
    <w:name w:val="_Style 74"/>
    <w:basedOn w:val="19"/>
    <w:qFormat/>
    <w:uiPriority w:val="0"/>
    <w:pPr>
      <w:spacing w:after="0" w:line="240" w:lineRule="auto"/>
    </w:pPr>
    <w:tblPr>
      <w:tblCellMar>
        <w:top w:w="0" w:type="dxa"/>
        <w:left w:w="108" w:type="dxa"/>
        <w:bottom w:w="0" w:type="dxa"/>
        <w:right w:w="108" w:type="dxa"/>
      </w:tblCellMar>
    </w:tblPr>
  </w:style>
  <w:style w:type="table" w:customStyle="1" w:styleId="42">
    <w:name w:val="_Style 76"/>
    <w:qFormat/>
    <w:uiPriority w:val="0"/>
    <w:pPr>
      <w:spacing w:after="0" w:line="240" w:lineRule="auto"/>
    </w:pPr>
    <w:tblPr>
      <w:tblCellMar>
        <w:top w:w="0" w:type="dxa"/>
        <w:left w:w="108" w:type="dxa"/>
        <w:bottom w:w="0" w:type="dxa"/>
        <w:right w:w="108" w:type="dxa"/>
      </w:tblCellMar>
    </w:tblPr>
  </w:style>
  <w:style w:type="table" w:customStyle="1" w:styleId="43">
    <w:name w:val="_Style 77"/>
    <w:qFormat/>
    <w:uiPriority w:val="0"/>
    <w:tblPr>
      <w:tblCellMar>
        <w:top w:w="0" w:type="dxa"/>
        <w:left w:w="115" w:type="dxa"/>
        <w:bottom w:w="0" w:type="dxa"/>
        <w:right w:w="115" w:type="dxa"/>
      </w:tblCellMar>
    </w:tblPr>
  </w:style>
  <w:style w:type="table" w:customStyle="1" w:styleId="44">
    <w:name w:val="_Style 78"/>
    <w:qFormat/>
    <w:uiPriority w:val="0"/>
    <w:pPr>
      <w:spacing w:after="0" w:line="240" w:lineRule="auto"/>
    </w:pPr>
    <w:tblPr>
      <w:tblCellMar>
        <w:top w:w="0" w:type="dxa"/>
        <w:left w:w="108" w:type="dxa"/>
        <w:bottom w:w="0" w:type="dxa"/>
        <w:right w:w="108" w:type="dxa"/>
      </w:tblCellMar>
    </w:tblPr>
  </w:style>
  <w:style w:type="table" w:customStyle="1" w:styleId="45">
    <w:name w:val="_Style 79"/>
    <w:qFormat/>
    <w:uiPriority w:val="0"/>
    <w:tblPr>
      <w:tblCellMar>
        <w:top w:w="100" w:type="dxa"/>
        <w:left w:w="100" w:type="dxa"/>
        <w:bottom w:w="100" w:type="dxa"/>
        <w:right w:w="100" w:type="dxa"/>
      </w:tblCellMar>
    </w:tblPr>
  </w:style>
  <w:style w:type="table" w:customStyle="1" w:styleId="46">
    <w:name w:val="_Style 80"/>
    <w:qFormat/>
    <w:uiPriority w:val="0"/>
    <w:pPr>
      <w:spacing w:after="0" w:line="240" w:lineRule="auto"/>
    </w:pPr>
    <w:tblPr>
      <w:tblCellMar>
        <w:top w:w="0" w:type="dxa"/>
        <w:left w:w="108" w:type="dxa"/>
        <w:bottom w:w="0" w:type="dxa"/>
        <w:right w:w="108" w:type="dxa"/>
      </w:tblCellMar>
    </w:tblPr>
  </w:style>
  <w:style w:type="table" w:customStyle="1" w:styleId="47">
    <w:name w:val="_Style 82"/>
    <w:qFormat/>
    <w:uiPriority w:val="0"/>
    <w:pPr>
      <w:spacing w:after="0" w:line="240" w:lineRule="auto"/>
    </w:pPr>
    <w:tblPr>
      <w:tblCellMar>
        <w:top w:w="0" w:type="dxa"/>
        <w:left w:w="108" w:type="dxa"/>
        <w:bottom w:w="0" w:type="dxa"/>
        <w:right w:w="108" w:type="dxa"/>
      </w:tblCellMar>
    </w:tblPr>
  </w:style>
  <w:style w:type="table" w:customStyle="1" w:styleId="48">
    <w:name w:val="_Style 83"/>
    <w:qFormat/>
    <w:uiPriority w:val="0"/>
    <w:pPr>
      <w:spacing w:after="0" w:line="240" w:lineRule="auto"/>
    </w:pPr>
    <w:tblPr>
      <w:tblCellMar>
        <w:top w:w="0" w:type="dxa"/>
        <w:left w:w="108" w:type="dxa"/>
        <w:bottom w:w="0" w:type="dxa"/>
        <w:right w:w="108" w:type="dxa"/>
      </w:tblCellMar>
    </w:tblPr>
  </w:style>
  <w:style w:type="table" w:customStyle="1" w:styleId="49">
    <w:name w:val="_Style 84"/>
    <w:qFormat/>
    <w:uiPriority w:val="0"/>
    <w:pPr>
      <w:spacing w:after="0" w:line="240" w:lineRule="auto"/>
    </w:pPr>
    <w:tblPr>
      <w:tblCellMar>
        <w:top w:w="0" w:type="dxa"/>
        <w:left w:w="108" w:type="dxa"/>
        <w:bottom w:w="0" w:type="dxa"/>
        <w:right w:w="108" w:type="dxa"/>
      </w:tblCellMar>
    </w:tblPr>
  </w:style>
  <w:style w:type="table" w:customStyle="1" w:styleId="50">
    <w:name w:val="_Style 85"/>
    <w:qFormat/>
    <w:uiPriority w:val="0"/>
    <w:pPr>
      <w:spacing w:after="0" w:line="240" w:lineRule="auto"/>
    </w:pPr>
    <w:tblPr>
      <w:tblCellMar>
        <w:top w:w="0" w:type="dxa"/>
        <w:left w:w="108" w:type="dxa"/>
        <w:bottom w:w="0" w:type="dxa"/>
        <w:right w:w="108" w:type="dxa"/>
      </w:tblCellMar>
    </w:tblPr>
  </w:style>
  <w:style w:type="table" w:customStyle="1" w:styleId="51">
    <w:name w:val="_Style 86"/>
    <w:qFormat/>
    <w:uiPriority w:val="0"/>
    <w:pPr>
      <w:spacing w:after="0" w:line="240" w:lineRule="auto"/>
    </w:pPr>
    <w:tblPr>
      <w:tblCellMar>
        <w:top w:w="0" w:type="dxa"/>
        <w:left w:w="108" w:type="dxa"/>
        <w:bottom w:w="0" w:type="dxa"/>
        <w:right w:w="108" w:type="dxa"/>
      </w:tblCellMar>
    </w:tblPr>
  </w:style>
  <w:style w:type="table" w:customStyle="1" w:styleId="52">
    <w:name w:val="_Style 87"/>
    <w:basedOn w:val="19"/>
    <w:qFormat/>
    <w:uiPriority w:val="0"/>
    <w:pPr>
      <w:spacing w:after="0" w:line="240" w:lineRule="auto"/>
    </w:pPr>
    <w:tblPr>
      <w:tblCellMar>
        <w:top w:w="0" w:type="dxa"/>
        <w:left w:w="108" w:type="dxa"/>
        <w:bottom w:w="0" w:type="dxa"/>
        <w:right w:w="108" w:type="dxa"/>
      </w:tblCellMar>
    </w:tblPr>
  </w:style>
  <w:style w:type="table" w:customStyle="1" w:styleId="53">
    <w:name w:val="_Style 57"/>
    <w:basedOn w:val="19"/>
    <w:qFormat/>
    <w:uiPriority w:val="0"/>
    <w:pPr>
      <w:spacing w:after="0" w:line="240" w:lineRule="auto"/>
    </w:pPr>
    <w:tblPr>
      <w:tblCellMar>
        <w:top w:w="0" w:type="dxa"/>
        <w:left w:w="115" w:type="dxa"/>
        <w:bottom w:w="0" w:type="dxa"/>
        <w:right w:w="115" w:type="dxa"/>
      </w:tblCellMar>
    </w:tblPr>
  </w:style>
  <w:style w:type="table" w:customStyle="1" w:styleId="54">
    <w:name w:val="_Style 29"/>
    <w:basedOn w:val="9"/>
    <w:qFormat/>
    <w:uiPriority w:val="0"/>
    <w:tblPr>
      <w:tblCellMar>
        <w:top w:w="0" w:type="dxa"/>
        <w:left w:w="115" w:type="dxa"/>
        <w:bottom w:w="0" w:type="dxa"/>
        <w:right w:w="115" w:type="dxa"/>
      </w:tblCellMar>
    </w:tblPr>
  </w:style>
  <w:style w:type="table" w:customStyle="1" w:styleId="55">
    <w:name w:val="_Style 17"/>
    <w:basedOn w:val="9"/>
    <w:qFormat/>
    <w:uiPriority w:val="0"/>
    <w:tblPr>
      <w:tblCellMar>
        <w:top w:w="0" w:type="dxa"/>
        <w:left w:w="0" w:type="dxa"/>
        <w:bottom w:w="0" w:type="dxa"/>
        <w:right w:w="0" w:type="dxa"/>
      </w:tblCellMar>
    </w:tblPr>
  </w:style>
  <w:style w:type="paragraph" w:customStyle="1" w:styleId="56">
    <w:name w:val="_Style 55"/>
    <w:basedOn w:val="1"/>
    <w:next w:val="1"/>
    <w:qFormat/>
    <w:uiPriority w:val="0"/>
    <w:pPr>
      <w:pBdr>
        <w:bottom w:val="single" w:color="auto" w:sz="6" w:space="1"/>
      </w:pBdr>
      <w:jc w:val="center"/>
    </w:pPr>
    <w:rPr>
      <w:rFonts w:ascii="Arial" w:eastAsia="SimSun"/>
      <w:vanish/>
      <w:sz w:val="16"/>
    </w:rPr>
  </w:style>
  <w:style w:type="paragraph" w:customStyle="1" w:styleId="57">
    <w:name w:val="_Style 56"/>
    <w:basedOn w:val="1"/>
    <w:next w:val="1"/>
    <w:qFormat/>
    <w:uiPriority w:val="0"/>
    <w:pPr>
      <w:pBdr>
        <w:top w:val="single" w:color="auto" w:sz="6" w:space="1"/>
      </w:pBdr>
      <w:jc w:val="center"/>
    </w:pPr>
    <w:rPr>
      <w:rFonts w:ascii="Arial" w:eastAsia="SimSun"/>
      <w:vanish/>
      <w:sz w:val="16"/>
    </w:rPr>
  </w:style>
  <w:style w:type="table" w:customStyle="1" w:styleId="58">
    <w:name w:val="_Style 49"/>
    <w:basedOn w:val="9"/>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mW5ywnz07zPS9IFgKFpM/8YPvg==">CgMxLjA4AHIhMVoyZV9lSk0tVElTdHFkZHZGNExLVWQ0THNJbXBFRkYt</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7</Pages>
  <TotalTime>37</TotalTime>
  <ScaleCrop>false</ScaleCrop>
  <LinksUpToDate>false</LinksUpToDate>
  <Application>WPS Office_12.2.0.18283_F1E327BC-269C-435d-A152-05C5408002CA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2022-08-11T06:55:00Z</dcterms:created>
  <dc:creator>CEPA</dc:creator>
  <cp:lastModifiedBy>Fathimachandhini IT</cp:lastModifiedBy>
  <cp:lastPrinted>2023-08-18T05:32:00Z</cp:lastPrinted>
  <dcterms:modified xsi:type="dcterms:W3CDTF">2024-10-01T06:16:21Z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573828A4E16046BFBBCA2B0639709B40_12</vt:lpwstr>
  </property>
</Properties>
</file>