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E9E04" w14:textId="01DCD738" w:rsidR="00B14B7D" w:rsidRPr="00B14B7D" w:rsidRDefault="00B14B7D" w:rsidP="00B14B7D">
      <w:pPr>
        <w:pStyle w:val="Heading2"/>
      </w:pPr>
      <w:r w:rsidRPr="00B14B7D">
        <w:t>Functional requirements</w:t>
      </w:r>
    </w:p>
    <w:p w14:paraId="398AA5C9" w14:textId="77777777" w:rsidR="00B14B7D" w:rsidRPr="00B14B7D" w:rsidRDefault="00B14B7D">
      <w:pPr>
        <w:rPr>
          <w:rFonts w:ascii="Arial" w:hAnsi="Arial" w:cs="Arial"/>
        </w:rPr>
      </w:pP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5401"/>
        <w:gridCol w:w="1134"/>
        <w:gridCol w:w="2143"/>
      </w:tblGrid>
      <w:tr w:rsidR="00B14B7D" w:rsidRPr="00B14B7D" w14:paraId="2DC33F8D" w14:textId="77777777" w:rsidTr="00143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B6A8E" w14:textId="77777777" w:rsidR="00B14B7D" w:rsidRPr="00B14B7D" w:rsidRDefault="00B14B7D" w:rsidP="00143BE7">
            <w:pPr>
              <w:rPr>
                <w:rFonts w:ascii="Arial" w:hAnsi="Arial" w:cs="Arial"/>
                <w:b/>
                <w:bCs/>
              </w:rPr>
            </w:pPr>
            <w:r w:rsidRPr="00B14B7D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C37E0A" w14:textId="77777777" w:rsidR="00B14B7D" w:rsidRPr="00B14B7D" w:rsidRDefault="00B14B7D" w:rsidP="00143BE7">
            <w:pPr>
              <w:rPr>
                <w:rFonts w:ascii="Arial" w:hAnsi="Arial" w:cs="Arial"/>
                <w:b/>
                <w:bCs/>
              </w:rPr>
            </w:pPr>
            <w:r w:rsidRPr="00B14B7D">
              <w:rPr>
                <w:rFonts w:ascii="Arial" w:hAnsi="Arial" w:cs="Arial"/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9C6FECE" w14:textId="77777777" w:rsidR="00B14B7D" w:rsidRPr="00B14B7D" w:rsidRDefault="00B14B7D" w:rsidP="00143BE7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B14B7D">
              <w:rPr>
                <w:rFonts w:ascii="Arial" w:hAnsi="Arial" w:cs="Arial"/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9EF04" w14:textId="77777777" w:rsidR="00B14B7D" w:rsidRPr="00B14B7D" w:rsidRDefault="00B14B7D" w:rsidP="00143BE7">
            <w:pPr>
              <w:rPr>
                <w:rFonts w:ascii="Arial" w:hAnsi="Arial" w:cs="Arial"/>
                <w:b/>
                <w:bCs/>
              </w:rPr>
            </w:pPr>
            <w:r w:rsidRPr="00B14B7D">
              <w:rPr>
                <w:rFonts w:ascii="Arial" w:hAnsi="Arial" w:cs="Arial"/>
                <w:b/>
                <w:bCs/>
              </w:rPr>
              <w:t>Source / Rationale</w:t>
            </w:r>
          </w:p>
        </w:tc>
      </w:tr>
      <w:tr w:rsidR="00B14B7D" w:rsidRPr="00B14B7D" w14:paraId="00C996DD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C88F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FR01</w:t>
            </w:r>
          </w:p>
        </w:tc>
        <w:tc>
          <w:tcPr>
            <w:tcW w:w="0" w:type="auto"/>
            <w:vAlign w:val="center"/>
            <w:hideMark/>
          </w:tcPr>
          <w:p w14:paraId="133FE29B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The system shall allow authorised staff to register a member and maintain a single member record</w:t>
            </w:r>
          </w:p>
        </w:tc>
        <w:tc>
          <w:tcPr>
            <w:tcW w:w="0" w:type="auto"/>
            <w:vAlign w:val="center"/>
            <w:hideMark/>
          </w:tcPr>
          <w:p w14:paraId="14E500D2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05D27B8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Coordinator</w:t>
            </w:r>
          </w:p>
        </w:tc>
      </w:tr>
      <w:tr w:rsidR="00B14B7D" w:rsidRPr="00B14B7D" w14:paraId="77044F64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47AB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FR02</w:t>
            </w:r>
          </w:p>
        </w:tc>
        <w:tc>
          <w:tcPr>
            <w:tcW w:w="0" w:type="auto"/>
            <w:vAlign w:val="center"/>
            <w:hideMark/>
          </w:tcPr>
          <w:p w14:paraId="22A34B7B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The system shall record training and insurance evidence for each member, and check member eligibility.</w:t>
            </w:r>
          </w:p>
        </w:tc>
        <w:tc>
          <w:tcPr>
            <w:tcW w:w="0" w:type="auto"/>
            <w:vAlign w:val="center"/>
            <w:hideMark/>
          </w:tcPr>
          <w:p w14:paraId="6D938340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4F1F18B9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 xml:space="preserve">Coordinator </w:t>
            </w:r>
          </w:p>
        </w:tc>
      </w:tr>
      <w:tr w:rsidR="00B14B7D" w:rsidRPr="00B14B7D" w14:paraId="170BD195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9587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FR03</w:t>
            </w:r>
          </w:p>
        </w:tc>
        <w:tc>
          <w:tcPr>
            <w:tcW w:w="0" w:type="auto"/>
            <w:vAlign w:val="center"/>
            <w:hideMark/>
          </w:tcPr>
          <w:p w14:paraId="298352F5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The system shall allow a member to submit a reservation request</w:t>
            </w:r>
          </w:p>
        </w:tc>
        <w:tc>
          <w:tcPr>
            <w:tcW w:w="0" w:type="auto"/>
            <w:vAlign w:val="center"/>
            <w:hideMark/>
          </w:tcPr>
          <w:p w14:paraId="2E123EAC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0CFB12C5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Member</w:t>
            </w:r>
          </w:p>
        </w:tc>
      </w:tr>
      <w:tr w:rsidR="00B14B7D" w:rsidRPr="00B14B7D" w14:paraId="10744E0A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F594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FR04</w:t>
            </w:r>
          </w:p>
        </w:tc>
        <w:tc>
          <w:tcPr>
            <w:tcW w:w="0" w:type="auto"/>
            <w:vAlign w:val="center"/>
            <w:hideMark/>
          </w:tcPr>
          <w:p w14:paraId="6AA10E4C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The system shall show each reservation’s status and notify the member when a flexible reservation becomes firm.</w:t>
            </w:r>
          </w:p>
        </w:tc>
        <w:tc>
          <w:tcPr>
            <w:tcW w:w="0" w:type="auto"/>
            <w:vAlign w:val="center"/>
            <w:hideMark/>
          </w:tcPr>
          <w:p w14:paraId="3FAE6A27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212B2D44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 xml:space="preserve">Member </w:t>
            </w:r>
          </w:p>
        </w:tc>
      </w:tr>
      <w:tr w:rsidR="00B14B7D" w:rsidRPr="00B14B7D" w14:paraId="5B0B2E8A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A249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FR05</w:t>
            </w:r>
          </w:p>
        </w:tc>
        <w:tc>
          <w:tcPr>
            <w:tcW w:w="0" w:type="auto"/>
            <w:vAlign w:val="center"/>
            <w:hideMark/>
          </w:tcPr>
          <w:p w14:paraId="09789D65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The system shall allow a member to report that equipment will be returned late.</w:t>
            </w:r>
          </w:p>
        </w:tc>
        <w:tc>
          <w:tcPr>
            <w:tcW w:w="0" w:type="auto"/>
            <w:vAlign w:val="center"/>
            <w:hideMark/>
          </w:tcPr>
          <w:p w14:paraId="733ADB1E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33F50D47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Member</w:t>
            </w:r>
          </w:p>
        </w:tc>
      </w:tr>
      <w:tr w:rsidR="00B14B7D" w:rsidRPr="00B14B7D" w14:paraId="1BD45579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447D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FR06</w:t>
            </w:r>
          </w:p>
        </w:tc>
        <w:tc>
          <w:tcPr>
            <w:tcW w:w="0" w:type="auto"/>
            <w:vAlign w:val="center"/>
            <w:hideMark/>
          </w:tcPr>
          <w:p w14:paraId="00215FE2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The system shall warn staff and members before a training or insurance document expires.</w:t>
            </w:r>
          </w:p>
        </w:tc>
        <w:tc>
          <w:tcPr>
            <w:tcW w:w="0" w:type="auto"/>
            <w:vAlign w:val="center"/>
            <w:hideMark/>
          </w:tcPr>
          <w:p w14:paraId="1B6806DE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00DC3B1C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Coordinator</w:t>
            </w:r>
          </w:p>
        </w:tc>
      </w:tr>
      <w:tr w:rsidR="00B14B7D" w:rsidRPr="00B14B7D" w14:paraId="4BB666BA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D48E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FR07</w:t>
            </w:r>
          </w:p>
        </w:tc>
        <w:tc>
          <w:tcPr>
            <w:tcW w:w="0" w:type="auto"/>
            <w:vAlign w:val="center"/>
            <w:hideMark/>
          </w:tcPr>
          <w:p w14:paraId="14EA2983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The system shall detect competing requests for the same machine and apply the priority rule.</w:t>
            </w:r>
          </w:p>
        </w:tc>
        <w:tc>
          <w:tcPr>
            <w:tcW w:w="0" w:type="auto"/>
            <w:vAlign w:val="center"/>
            <w:hideMark/>
          </w:tcPr>
          <w:p w14:paraId="76474141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269F636F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 xml:space="preserve">Committee </w:t>
            </w:r>
          </w:p>
        </w:tc>
      </w:tr>
      <w:tr w:rsidR="00B14B7D" w:rsidRPr="00B14B7D" w14:paraId="7014086A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B966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FR08</w:t>
            </w:r>
          </w:p>
        </w:tc>
        <w:tc>
          <w:tcPr>
            <w:tcW w:w="0" w:type="auto"/>
            <w:vAlign w:val="center"/>
            <w:hideMark/>
          </w:tcPr>
          <w:p w14:paraId="37C85100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The system shall record collection</w:t>
            </w:r>
          </w:p>
        </w:tc>
        <w:tc>
          <w:tcPr>
            <w:tcW w:w="0" w:type="auto"/>
            <w:vAlign w:val="center"/>
            <w:hideMark/>
          </w:tcPr>
          <w:p w14:paraId="1AD849C4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769292BB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Stores Worker</w:t>
            </w:r>
          </w:p>
        </w:tc>
      </w:tr>
      <w:tr w:rsidR="00B14B7D" w:rsidRPr="00B14B7D" w14:paraId="18BA0CA3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CDB5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FR09</w:t>
            </w:r>
          </w:p>
        </w:tc>
        <w:tc>
          <w:tcPr>
            <w:tcW w:w="0" w:type="auto"/>
            <w:vAlign w:val="center"/>
            <w:hideMark/>
          </w:tcPr>
          <w:p w14:paraId="004774B2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The system shall allow a member to request an extension, if it does not conflict with other bookings</w:t>
            </w:r>
          </w:p>
        </w:tc>
        <w:tc>
          <w:tcPr>
            <w:tcW w:w="0" w:type="auto"/>
            <w:vAlign w:val="center"/>
            <w:hideMark/>
          </w:tcPr>
          <w:p w14:paraId="50547F45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54A35328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 xml:space="preserve">Member </w:t>
            </w:r>
          </w:p>
        </w:tc>
      </w:tr>
      <w:tr w:rsidR="00B14B7D" w:rsidRPr="00B14B7D" w14:paraId="195D6666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7A4B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14:paraId="32F7681D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The system shall allow staff to record condition of the equipment at the return</w:t>
            </w:r>
          </w:p>
        </w:tc>
        <w:tc>
          <w:tcPr>
            <w:tcW w:w="0" w:type="auto"/>
            <w:vAlign w:val="center"/>
            <w:hideMark/>
          </w:tcPr>
          <w:p w14:paraId="5861E458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E81EC92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Stores Worker</w:t>
            </w:r>
          </w:p>
        </w:tc>
      </w:tr>
      <w:tr w:rsidR="00B14B7D" w:rsidRPr="00B14B7D" w14:paraId="5F9A523C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03DD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FR11</w:t>
            </w:r>
          </w:p>
        </w:tc>
        <w:tc>
          <w:tcPr>
            <w:tcW w:w="0" w:type="auto"/>
            <w:vAlign w:val="center"/>
            <w:hideMark/>
          </w:tcPr>
          <w:p w14:paraId="13570097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 xml:space="preserve">The system shall allow a fault to be reported </w:t>
            </w:r>
          </w:p>
          <w:p w14:paraId="0BBE6964" w14:textId="77777777" w:rsidR="00B14B7D" w:rsidRPr="00B14B7D" w:rsidRDefault="00B14B7D" w:rsidP="00143BE7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2DDCE36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23CBFE4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Maintenance Worker/ Member</w:t>
            </w:r>
          </w:p>
        </w:tc>
      </w:tr>
      <w:tr w:rsidR="00B14B7D" w:rsidRPr="00B14B7D" w14:paraId="426AC312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C1C8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FR12</w:t>
            </w:r>
          </w:p>
        </w:tc>
        <w:tc>
          <w:tcPr>
            <w:tcW w:w="0" w:type="auto"/>
            <w:vAlign w:val="center"/>
            <w:hideMark/>
          </w:tcPr>
          <w:p w14:paraId="6183E467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The system shall notify members when the status of their reservation changes.</w:t>
            </w:r>
          </w:p>
        </w:tc>
        <w:tc>
          <w:tcPr>
            <w:tcW w:w="0" w:type="auto"/>
            <w:vAlign w:val="center"/>
            <w:hideMark/>
          </w:tcPr>
          <w:p w14:paraId="1BDE3FF4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384822C5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Member</w:t>
            </w:r>
          </w:p>
        </w:tc>
      </w:tr>
    </w:tbl>
    <w:p w14:paraId="4D5BB12D" w14:textId="77777777" w:rsidR="00B14B7D" w:rsidRPr="00B14B7D" w:rsidRDefault="00B14B7D">
      <w:pPr>
        <w:rPr>
          <w:rFonts w:ascii="Arial" w:hAnsi="Arial" w:cs="Arial"/>
        </w:rPr>
      </w:pPr>
    </w:p>
    <w:p w14:paraId="255FC085" w14:textId="67E4D34D" w:rsidR="00B14B7D" w:rsidRPr="00B14B7D" w:rsidRDefault="00B14B7D" w:rsidP="00B14B7D">
      <w:pPr>
        <w:pStyle w:val="Heading2"/>
      </w:pPr>
      <w:r w:rsidRPr="00B14B7D">
        <w:t>Non-functional requirements</w:t>
      </w:r>
    </w:p>
    <w:tbl>
      <w:tblPr>
        <w:tblW w:w="96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896"/>
        <w:gridCol w:w="4022"/>
        <w:gridCol w:w="2880"/>
      </w:tblGrid>
      <w:tr w:rsidR="00B14B7D" w:rsidRPr="00B14B7D" w14:paraId="40DC4757" w14:textId="77777777" w:rsidTr="00143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76A39" w14:textId="77777777" w:rsidR="00B14B7D" w:rsidRPr="00B14B7D" w:rsidRDefault="00B14B7D" w:rsidP="00143BE7">
            <w:pPr>
              <w:rPr>
                <w:rFonts w:ascii="Arial" w:hAnsi="Arial" w:cs="Arial"/>
                <w:b/>
                <w:bCs/>
              </w:rPr>
            </w:pPr>
            <w:r w:rsidRPr="00B14B7D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1866" w:type="dxa"/>
            <w:vAlign w:val="center"/>
          </w:tcPr>
          <w:p w14:paraId="29E2FC5A" w14:textId="77777777" w:rsidR="00B14B7D" w:rsidRPr="00B14B7D" w:rsidRDefault="00B14B7D" w:rsidP="00143BE7">
            <w:pPr>
              <w:rPr>
                <w:rFonts w:ascii="Arial" w:hAnsi="Arial" w:cs="Arial"/>
                <w:b/>
                <w:bCs/>
              </w:rPr>
            </w:pPr>
            <w:r w:rsidRPr="00B14B7D">
              <w:rPr>
                <w:rFonts w:ascii="Arial" w:hAnsi="Arial" w:cs="Arial"/>
                <w:b/>
                <w:bCs/>
              </w:rPr>
              <w:t>Category</w:t>
            </w:r>
          </w:p>
        </w:tc>
        <w:tc>
          <w:tcPr>
            <w:tcW w:w="3992" w:type="dxa"/>
            <w:vAlign w:val="center"/>
          </w:tcPr>
          <w:p w14:paraId="03F7D4E7" w14:textId="77777777" w:rsidR="00B14B7D" w:rsidRPr="00B14B7D" w:rsidRDefault="00B14B7D" w:rsidP="00143BE7">
            <w:pPr>
              <w:rPr>
                <w:rFonts w:ascii="Arial" w:hAnsi="Arial" w:cs="Arial"/>
                <w:b/>
                <w:bCs/>
              </w:rPr>
            </w:pPr>
            <w:r w:rsidRPr="00B14B7D">
              <w:rPr>
                <w:rFonts w:ascii="Arial" w:hAnsi="Arial" w:cs="Arial"/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5AF4AFA" w14:textId="77777777" w:rsidR="00B14B7D" w:rsidRPr="00B14B7D" w:rsidRDefault="00B14B7D" w:rsidP="00143BE7">
            <w:pPr>
              <w:rPr>
                <w:rFonts w:ascii="Arial" w:hAnsi="Arial" w:cs="Arial"/>
                <w:b/>
                <w:bCs/>
              </w:rPr>
            </w:pPr>
            <w:r w:rsidRPr="00B14B7D">
              <w:rPr>
                <w:rFonts w:ascii="Arial" w:hAnsi="Arial" w:cs="Arial"/>
                <w:b/>
                <w:bCs/>
              </w:rPr>
              <w:t>Rationale</w:t>
            </w:r>
          </w:p>
        </w:tc>
      </w:tr>
      <w:tr w:rsidR="00B14B7D" w:rsidRPr="00B14B7D" w14:paraId="048919A5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AB5F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NFR01</w:t>
            </w:r>
          </w:p>
        </w:tc>
        <w:tc>
          <w:tcPr>
            <w:tcW w:w="1866" w:type="dxa"/>
            <w:vAlign w:val="center"/>
          </w:tcPr>
          <w:p w14:paraId="51204263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Performance</w:t>
            </w:r>
          </w:p>
        </w:tc>
        <w:tc>
          <w:tcPr>
            <w:tcW w:w="3992" w:type="dxa"/>
            <w:vAlign w:val="center"/>
          </w:tcPr>
          <w:p w14:paraId="5D9FB8DD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The system shall display machine and attachment availability for a selected date range within 3 seconds for at least 95% of requests.</w:t>
            </w:r>
          </w:p>
        </w:tc>
        <w:tc>
          <w:tcPr>
            <w:tcW w:w="0" w:type="auto"/>
            <w:vAlign w:val="center"/>
            <w:hideMark/>
          </w:tcPr>
          <w:p w14:paraId="5383DB83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Supports efficient administration</w:t>
            </w:r>
          </w:p>
        </w:tc>
      </w:tr>
      <w:tr w:rsidR="00B14B7D" w:rsidRPr="00B14B7D" w14:paraId="21C152B9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7562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NFR02</w:t>
            </w:r>
          </w:p>
        </w:tc>
        <w:tc>
          <w:tcPr>
            <w:tcW w:w="1866" w:type="dxa"/>
            <w:vAlign w:val="center"/>
          </w:tcPr>
          <w:p w14:paraId="7208EB0B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Reliability</w:t>
            </w:r>
          </w:p>
        </w:tc>
        <w:tc>
          <w:tcPr>
            <w:tcW w:w="3992" w:type="dxa"/>
            <w:vAlign w:val="center"/>
          </w:tcPr>
          <w:p w14:paraId="5B2DF8E9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The system shall be available during operating hours excluding scheduled maintenance announced at least 24 hours in advance.</w:t>
            </w:r>
          </w:p>
        </w:tc>
        <w:tc>
          <w:tcPr>
            <w:tcW w:w="0" w:type="auto"/>
            <w:vAlign w:val="center"/>
            <w:hideMark/>
          </w:tcPr>
          <w:p w14:paraId="0DB2DC7D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Supports daily operations.</w:t>
            </w:r>
          </w:p>
        </w:tc>
      </w:tr>
      <w:tr w:rsidR="00B14B7D" w:rsidRPr="00B14B7D" w14:paraId="31DB505B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363D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lastRenderedPageBreak/>
              <w:t>NFR03</w:t>
            </w:r>
          </w:p>
        </w:tc>
        <w:tc>
          <w:tcPr>
            <w:tcW w:w="1866" w:type="dxa"/>
            <w:vAlign w:val="center"/>
          </w:tcPr>
          <w:p w14:paraId="61206A05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Usability</w:t>
            </w:r>
          </w:p>
        </w:tc>
        <w:tc>
          <w:tcPr>
            <w:tcW w:w="3992" w:type="dxa"/>
            <w:vAlign w:val="center"/>
          </w:tcPr>
          <w:p w14:paraId="339033EF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A change to a machine’s readiness (fault, return, etc.) shall be seen in availability views within 1 minute.</w:t>
            </w:r>
          </w:p>
        </w:tc>
        <w:tc>
          <w:tcPr>
            <w:tcW w:w="0" w:type="auto"/>
            <w:vAlign w:val="center"/>
            <w:hideMark/>
          </w:tcPr>
          <w:p w14:paraId="3E2523CD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Supports efficient administration</w:t>
            </w:r>
          </w:p>
        </w:tc>
      </w:tr>
      <w:tr w:rsidR="00B14B7D" w:rsidRPr="00B14B7D" w14:paraId="49222546" w14:textId="77777777" w:rsidTr="00143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8794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NFR04</w:t>
            </w:r>
          </w:p>
        </w:tc>
        <w:tc>
          <w:tcPr>
            <w:tcW w:w="1866" w:type="dxa"/>
            <w:vAlign w:val="center"/>
          </w:tcPr>
          <w:p w14:paraId="20AC0E69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 xml:space="preserve">Security </w:t>
            </w:r>
          </w:p>
        </w:tc>
        <w:tc>
          <w:tcPr>
            <w:tcW w:w="3992" w:type="dxa"/>
            <w:vAlign w:val="center"/>
          </w:tcPr>
          <w:p w14:paraId="03B19D3A" w14:textId="77777777" w:rsidR="00B14B7D" w:rsidRPr="00B14B7D" w:rsidRDefault="00B14B7D" w:rsidP="00143BE7">
            <w:pPr>
              <w:rPr>
                <w:rFonts w:ascii="Arial" w:hAnsi="Arial" w:cs="Arial"/>
                <w:lang w:val="en-US"/>
              </w:rPr>
            </w:pPr>
            <w:r w:rsidRPr="00B14B7D">
              <w:rPr>
                <w:rFonts w:ascii="Arial" w:hAnsi="Arial" w:cs="Arial"/>
              </w:rPr>
              <w:t>The system shall be backed up at least daily</w:t>
            </w:r>
          </w:p>
        </w:tc>
        <w:tc>
          <w:tcPr>
            <w:tcW w:w="0" w:type="auto"/>
            <w:vAlign w:val="center"/>
            <w:hideMark/>
          </w:tcPr>
          <w:p w14:paraId="4FE96DB2" w14:textId="77777777" w:rsidR="00B14B7D" w:rsidRPr="00B14B7D" w:rsidRDefault="00B14B7D" w:rsidP="00143BE7">
            <w:pPr>
              <w:rPr>
                <w:rFonts w:ascii="Arial" w:hAnsi="Arial" w:cs="Arial"/>
              </w:rPr>
            </w:pPr>
            <w:r w:rsidRPr="00B14B7D">
              <w:rPr>
                <w:rFonts w:ascii="Arial" w:hAnsi="Arial" w:cs="Arial"/>
              </w:rPr>
              <w:t>Supports statistics and future planning</w:t>
            </w:r>
          </w:p>
        </w:tc>
      </w:tr>
    </w:tbl>
    <w:p w14:paraId="1F7B3D32" w14:textId="77777777" w:rsidR="00B14B7D" w:rsidRPr="00B14B7D" w:rsidRDefault="00B14B7D" w:rsidP="00B14B7D">
      <w:pPr>
        <w:rPr>
          <w:rFonts w:ascii="Arial" w:hAnsi="Arial" w:cs="Arial"/>
          <w:lang w:eastAsia="en-US"/>
        </w:rPr>
      </w:pPr>
    </w:p>
    <w:sectPr w:rsidR="00B14B7D" w:rsidRPr="00B14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B7D"/>
    <w:rsid w:val="00B14B7D"/>
    <w:rsid w:val="00C0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E9720"/>
  <w15:chartTrackingRefBased/>
  <w15:docId w15:val="{F6C9AB02-B169-D44A-A00A-4C1113D3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B7D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B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B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B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B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B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B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B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B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B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B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4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B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4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B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4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B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4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Arsen Ibrahimov (TL_KCOMP_B_Y3)</dc:creator>
  <cp:keywords/>
  <dc:description/>
  <cp:lastModifiedBy>Student Arsen Ibrahimov (TL_KCOMP_B_Y3)</cp:lastModifiedBy>
  <cp:revision>1</cp:revision>
  <dcterms:created xsi:type="dcterms:W3CDTF">2026-10-22T14:45:00Z</dcterms:created>
  <dcterms:modified xsi:type="dcterms:W3CDTF">2026-10-22T14:48:00Z</dcterms:modified>
</cp:coreProperties>
</file>