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B250ECA" w:rsidR="00221D10" w:rsidRPr="005E2DA4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3835CC" w:rsidRPr="003835CC">
        <w:rPr>
          <w:rFonts w:ascii="Times New Roman" w:hAnsi="Times New Roman" w:cs="Times New Roman"/>
          <w:color w:val="000000" w:themeColor="text1"/>
          <w:sz w:val="56"/>
          <w:szCs w:val="28"/>
        </w:rPr>
        <w:t>2</w:t>
      </w:r>
      <w:r w:rsidR="003835CC" w:rsidRPr="005E2DA4">
        <w:rPr>
          <w:rFonts w:ascii="Times New Roman" w:hAnsi="Times New Roman" w:cs="Times New Roman"/>
          <w:color w:val="000000" w:themeColor="text1"/>
          <w:sz w:val="56"/>
          <w:szCs w:val="28"/>
        </w:rPr>
        <w:t>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A5EDD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3835CC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D4F8006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6365D">
        <w:rPr>
          <w:rFonts w:ascii="Times New Roman" w:hAnsi="Times New Roman" w:cs="Times New Roman"/>
          <w:color w:val="000000" w:themeColor="text1"/>
          <w:sz w:val="28"/>
          <w:szCs w:val="28"/>
        </w:rPr>
        <w:t>Воронов А</w:t>
      </w:r>
      <w:r w:rsidR="00C6365D" w:rsidRPr="00BC6A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6365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5F4A1A" w14:textId="5EF7081B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C6365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2D6C0E" w:rsidRDefault="00C447FF" w:rsidP="005E2DA4">
      <w:pPr>
        <w:pStyle w:val="a7"/>
        <w:numPr>
          <w:ilvl w:val="0"/>
          <w:numId w:val="13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03C536D0" w:rsidR="006479B3" w:rsidRPr="00945965" w:rsidRDefault="00A832D0" w:rsidP="005E2D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2D6C0E" w:rsidRDefault="00C447FF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78D845B" w14:textId="79494FDE" w:rsidR="00A832D0" w:rsidRDefault="00C6365D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6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89F575" wp14:editId="1071F303">
            <wp:extent cx="5258970" cy="3552825"/>
            <wp:effectExtent l="0" t="0" r="0" b="0"/>
            <wp:docPr id="41000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267" cy="35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2547" w14:textId="703C10F4" w:rsidR="00A832D0" w:rsidRDefault="00A832D0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Задача к разработке</w:t>
      </w:r>
    </w:p>
    <w:p w14:paraId="4B634B90" w14:textId="77777777" w:rsidR="00A832D0" w:rsidRPr="00A832D0" w:rsidRDefault="00A832D0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0F1B2" w14:textId="049C8AC4" w:rsidR="00C6365D" w:rsidRPr="00C6365D" w:rsidRDefault="00C6365D" w:rsidP="00C636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365D">
        <w:rPr>
          <w:rFonts w:ascii="Times New Roman" w:hAnsi="Times New Roman" w:cs="Times New Roman"/>
          <w:sz w:val="28"/>
          <w:szCs w:val="28"/>
        </w:rPr>
        <w:t>Загружать данные, представленные на диаграмм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365D">
        <w:rPr>
          <w:rFonts w:ascii="Times New Roman" w:hAnsi="Times New Roman" w:cs="Times New Roman"/>
          <w:sz w:val="28"/>
          <w:szCs w:val="28"/>
        </w:rPr>
        <w:t xml:space="preserve">, в программное обеспечение из </w:t>
      </w:r>
      <w:r w:rsidRPr="00C6365D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C6365D">
        <w:rPr>
          <w:rFonts w:ascii="Times New Roman" w:hAnsi="Times New Roman" w:cs="Times New Roman"/>
          <w:sz w:val="28"/>
          <w:szCs w:val="28"/>
        </w:rPr>
        <w:t>-файла. Воспроизвести отображение представленных двух видов диаграмм. Предоставить пользователю возможность обмена положением проиллюстрированных диаграмм, а также возможность отображения только одного из видов диаграмм.</w:t>
      </w:r>
    </w:p>
    <w:p w14:paraId="60713036" w14:textId="33DCE2AE" w:rsidR="0054118F" w:rsidRPr="00945965" w:rsidRDefault="0054118F" w:rsidP="005E2D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2D6C0E" w:rsidRDefault="004D2E87" w:rsidP="005E2DA4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1CB8EA44" w:rsidR="0054118F" w:rsidRPr="00167E7B" w:rsidRDefault="00460F53" w:rsidP="005E2DA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460F5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CFFE32E" wp14:editId="28625341">
            <wp:extent cx="2171700" cy="8382354"/>
            <wp:effectExtent l="0" t="0" r="0" b="0"/>
            <wp:docPr id="29515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1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233" cy="83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A2C1" w14:textId="73FDEE36" w:rsidR="00EA2983" w:rsidRDefault="0054118F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D6C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00CA25C7" w14:textId="6CDAF3B6" w:rsidR="00B922C0" w:rsidRPr="00C6365D" w:rsidRDefault="00EA2983" w:rsidP="00354166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6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636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Блок-схема алгоритма</w:t>
      </w:r>
    </w:p>
    <w:p w14:paraId="5B660C04" w14:textId="77777777" w:rsidR="00C6365D" w:rsidRPr="00C6365D" w:rsidRDefault="00C6365D" w:rsidP="00C636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5CF43D76" w:rsidR="00451EBD" w:rsidRPr="00933C17" w:rsidRDefault="00CC3FBC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Подбор тестовых примеров</w:t>
      </w:r>
    </w:p>
    <w:p w14:paraId="0E0FFD9F" w14:textId="77777777" w:rsidR="007F0E61" w:rsidRPr="007F0E61" w:rsidRDefault="007F0E61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тестовых данных данные из диаграмм приведены к формату csv:</w:t>
      </w:r>
    </w:p>
    <w:p w14:paraId="0549C4D8" w14:textId="4F3450A7" w:rsidR="00D76689" w:rsidRPr="00C6365D" w:rsidRDefault="007F0E61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="00C6365D" w:rsidRPr="00C636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data.csv </w:t>
      </w: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следующий текст:</w:t>
      </w:r>
    </w:p>
    <w:p w14:paraId="2F0ED8F2" w14:textId="77777777" w:rsidR="00BC6AE5" w:rsidRPr="00BC6AE5" w:rsidRDefault="00BC6AE5" w:rsidP="00BC6AE5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6AE5">
        <w:rPr>
          <w:rFonts w:ascii="Times New Roman" w:hAnsi="Times New Roman" w:cs="Times New Roman"/>
          <w:color w:val="000000" w:themeColor="text1"/>
          <w:sz w:val="28"/>
          <w:szCs w:val="28"/>
        </w:rPr>
        <w:t>Анна_15</w:t>
      </w:r>
    </w:p>
    <w:p w14:paraId="67A59527" w14:textId="77777777" w:rsidR="00BC6AE5" w:rsidRPr="00BC6AE5" w:rsidRDefault="00BC6AE5" w:rsidP="00BC6AE5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6AE5">
        <w:rPr>
          <w:rFonts w:ascii="Times New Roman" w:hAnsi="Times New Roman" w:cs="Times New Roman"/>
          <w:color w:val="000000" w:themeColor="text1"/>
          <w:sz w:val="28"/>
          <w:szCs w:val="28"/>
        </w:rPr>
        <w:t>Борис_28</w:t>
      </w:r>
    </w:p>
    <w:p w14:paraId="5657DFD2" w14:textId="77777777" w:rsidR="00BC6AE5" w:rsidRPr="00BC6AE5" w:rsidRDefault="00BC6AE5" w:rsidP="00BC6AE5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6AE5">
        <w:rPr>
          <w:rFonts w:ascii="Times New Roman" w:hAnsi="Times New Roman" w:cs="Times New Roman"/>
          <w:color w:val="000000" w:themeColor="text1"/>
          <w:sz w:val="28"/>
          <w:szCs w:val="28"/>
        </w:rPr>
        <w:t>Виктор_8</w:t>
      </w:r>
    </w:p>
    <w:p w14:paraId="04324F4A" w14:textId="77777777" w:rsidR="00BC6AE5" w:rsidRPr="00BC6AE5" w:rsidRDefault="00BC6AE5" w:rsidP="00BC6AE5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6AE5">
        <w:rPr>
          <w:rFonts w:ascii="Times New Roman" w:hAnsi="Times New Roman" w:cs="Times New Roman"/>
          <w:color w:val="000000" w:themeColor="text1"/>
          <w:sz w:val="28"/>
          <w:szCs w:val="28"/>
        </w:rPr>
        <w:t>Галина_22</w:t>
      </w:r>
    </w:p>
    <w:p w14:paraId="25D31179" w14:textId="77777777" w:rsidR="00B33A09" w:rsidRDefault="00BC6AE5" w:rsidP="00BC6AE5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6AE5">
        <w:rPr>
          <w:rFonts w:ascii="Times New Roman" w:hAnsi="Times New Roman" w:cs="Times New Roman"/>
          <w:color w:val="000000" w:themeColor="text1"/>
          <w:sz w:val="28"/>
          <w:szCs w:val="28"/>
        </w:rPr>
        <w:t>Дарья_11</w:t>
      </w:r>
    </w:p>
    <w:p w14:paraId="502AD5E5" w14:textId="165C9D6B" w:rsidR="00B33A09" w:rsidRDefault="00B33A0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7A0FC292" w14:textId="77777777" w:rsidR="00B33A09" w:rsidRDefault="00B33A09" w:rsidP="00BC6AE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7F559B1" w14:textId="3980DAAE" w:rsidR="005E5C7B" w:rsidRPr="00B33A09" w:rsidRDefault="005E5C7B" w:rsidP="00B33A09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A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 (код) составл</w:t>
      </w:r>
      <w:r w:rsidR="00FA227B" w:rsidRPr="00B33A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2B9817C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System;</w:t>
      </w:r>
    </w:p>
    <w:p w14:paraId="04D4AF3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System.Collections.Generic;</w:t>
      </w:r>
    </w:p>
    <w:p w14:paraId="6E53ACB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System.Drawing;</w:t>
      </w:r>
    </w:p>
    <w:p w14:paraId="1B160ED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System.Drawing.Drawing2D;</w:t>
      </w:r>
    </w:p>
    <w:p w14:paraId="3843716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System.IO;</w:t>
      </w:r>
    </w:p>
    <w:p w14:paraId="0E62FBA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System.Linq;</w:t>
      </w:r>
    </w:p>
    <w:p w14:paraId="065BF63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System.Windows.Forms;</w:t>
      </w:r>
    </w:p>
    <w:p w14:paraId="1101E56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0C9EA6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 CustomChart</w:t>
      </w:r>
    </w:p>
    <w:p w14:paraId="2D31FFF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235169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partial class ChartForm : Form</w:t>
      </w:r>
    </w:p>
    <w:p w14:paraId="79B1A99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FC3681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List&lt;Tuple&lt;string, int&gt;&gt; data;</w:t>
      </w:r>
    </w:p>
    <w:p w14:paraId="767DCFD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bool isBarChart = true;</w:t>
      </w:r>
    </w:p>
    <w:p w14:paraId="539A500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MaxValue = 30;</w:t>
      </w:r>
    </w:p>
    <w:p w14:paraId="61FC108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Padding = 20;</w:t>
      </w:r>
    </w:p>
    <w:p w14:paraId="1E11EC0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BarWidth = 60;</w:t>
      </w:r>
    </w:p>
    <w:p w14:paraId="3099514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PieRadius = 100;</w:t>
      </w:r>
    </w:p>
    <w:p w14:paraId="04CF6D6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HorizontalOffset = 50;</w:t>
      </w:r>
    </w:p>
    <w:p w14:paraId="24A5D2A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VerticalOffset = 20;</w:t>
      </w:r>
    </w:p>
    <w:p w14:paraId="088E30C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ArrowSize = 10;</w:t>
      </w:r>
    </w:p>
    <w:p w14:paraId="51F1DDF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int HoleRadius = 30;</w:t>
      </w:r>
    </w:p>
    <w:p w14:paraId="46DC415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Font chartFont = new Font("Times New Roman", 14, FontStyle.Bold);</w:t>
      </w:r>
    </w:p>
    <w:p w14:paraId="0AC46C5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C7C4FF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ChartForm()</w:t>
      </w:r>
    </w:p>
    <w:p w14:paraId="3814B03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CB80C2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SuspendLayout();</w:t>
      </w:r>
    </w:p>
    <w:p w14:paraId="0BB6675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ClientSize = new Size(600, 400);</w:t>
      </w:r>
    </w:p>
    <w:p w14:paraId="6FA8540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ResumeLayout(false);</w:t>
      </w:r>
    </w:p>
    <w:p w14:paraId="27AC199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LoadData();</w:t>
      </w:r>
    </w:p>
    <w:p w14:paraId="105F4EC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35D678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15A8ED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LoadData()</w:t>
      </w:r>
    </w:p>
    <w:p w14:paraId="2A25FF2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EB983F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data = File.ReadAllLines("data.csv")</w:t>
      </w:r>
    </w:p>
    <w:p w14:paraId="7E082837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.Select(line =&gt; line.Split('_'))</w:t>
      </w:r>
    </w:p>
    <w:p w14:paraId="19FBBA7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.Select(parts =&gt; new Tuple&lt;string, int&gt;(parts[0], int.Parse(parts[1])))</w:t>
      </w:r>
    </w:p>
    <w:p w14:paraId="692E5EF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.ToList();</w:t>
      </w:r>
    </w:p>
    <w:p w14:paraId="32FF33B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36F5CC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4716B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protected override void OnPaint(PaintEventArgs e)</w:t>
      </w:r>
    </w:p>
    <w:p w14:paraId="5C3F047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89BBDA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base.OnPaint(e);</w:t>
      </w:r>
    </w:p>
    <w:p w14:paraId="09C7506A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DrawChart(e.Graphics);</w:t>
      </w:r>
    </w:p>
    <w:p w14:paraId="3E64B48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86E2D2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5C62A8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DrawChart(Graphics g)</w:t>
      </w:r>
    </w:p>
    <w:p w14:paraId="4E5A20D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2AB6B2A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(data.Count == 0) return;</w:t>
      </w:r>
    </w:p>
    <w:p w14:paraId="353B22E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8B66FC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List&lt;string&gt; names = data.Select(d =&gt; d.Item1).ToList();</w:t>
      </w:r>
    </w:p>
    <w:p w14:paraId="49E9FA4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List&lt;int&gt; values = data.Select(d =&gt; d.Item2).ToList();</w:t>
      </w:r>
    </w:p>
    <w:p w14:paraId="30346F3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69B1B2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chartWidth = ClientSize.Width - Padding * 2 - HorizontalOffset;</w:t>
      </w:r>
    </w:p>
    <w:p w14:paraId="676E356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chartHeight = ClientSize.Height - Padding * 2 - VerticalOffset * 2;</w:t>
      </w:r>
    </w:p>
    <w:p w14:paraId="0A04C3F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Rectangle chartRect = new Rectangle(Padding + HorizontalOffset, Padding + VerticalOffset, chartWidth, chartHeight);</w:t>
      </w:r>
    </w:p>
    <w:p w14:paraId="73DF5A2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A92B8E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(isBarChart)</w:t>
      </w:r>
    </w:p>
    <w:p w14:paraId="49CC3FD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DrawBarChart(g, chartRect, names, values);</w:t>
      </w:r>
    </w:p>
    <w:p w14:paraId="3BBB329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178FB56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DrawPieChart(g, chartRect, names, values);</w:t>
      </w:r>
    </w:p>
    <w:p w14:paraId="7F2DEF6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0461FD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D40DB8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DrawBarChart(Graphics g, Rectangle chartRect, List&lt;string&gt; names, List&lt;int&gt; values)</w:t>
      </w:r>
    </w:p>
    <w:p w14:paraId="7C32315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C9ACC8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Оси</w:t>
      </w:r>
    </w:p>
    <w:p w14:paraId="49A4A09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g.DrawLine(Pens.Black, chartRect.Left, chartRect.Bottom, chartRect.Right, chartRect.Bottom);</w:t>
      </w:r>
    </w:p>
    <w:p w14:paraId="4BB0D8D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g.DrawLine(Pens.Black, chartRect.Left, chartRect.Bottom, chartRect.Left, chartRect.Top);</w:t>
      </w:r>
    </w:p>
    <w:p w14:paraId="5A7C1EE7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6BA597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Стрелка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на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оси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Y</w:t>
      </w:r>
    </w:p>
    <w:p w14:paraId="1607D48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Point[] arrowPoints = new Point[]</w:t>
      </w:r>
    </w:p>
    <w:p w14:paraId="4570D06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3F8C4D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new Point(chartRect.Left - ArrowSize, chartRect.Top),</w:t>
      </w:r>
    </w:p>
    <w:p w14:paraId="49A3F40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new Point(chartRect.Left, chartRect.Top - ArrowSize),</w:t>
      </w:r>
    </w:p>
    <w:p w14:paraId="31D653F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new Point(chartRect.Left + ArrowSize, chartRect.Top)</w:t>
      </w:r>
    </w:p>
    <w:p w14:paraId="065F076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};</w:t>
      </w:r>
    </w:p>
    <w:p w14:paraId="06AB3BB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g.FillPolygon(Brushes.Black, arrowPoints);</w:t>
      </w:r>
    </w:p>
    <w:p w14:paraId="721E40F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DAEC54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Подпись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оси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Y</w:t>
      </w:r>
    </w:p>
    <w:p w14:paraId="04D4142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g.DrawString("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Время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мин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", chartFont, Brushes.Black, new Point(chartRect.Left - 50, chartRect.Top - 35));</w:t>
      </w:r>
    </w:p>
    <w:p w14:paraId="57152B2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263A7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Чёрточки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шагом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5</w:t>
      </w:r>
    </w:p>
    <w:p w14:paraId="6F9E786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y = 5; y &lt;= MaxValue; y += 5)</w:t>
      </w:r>
    </w:p>
    <w:p w14:paraId="2D7E84C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9B7988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yPos = chartRect.Bottom - (int)((double)y / MaxValue * (chartRect.Height - 20));</w:t>
      </w:r>
    </w:p>
    <w:p w14:paraId="436390F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g.DrawLine(Pens.Black, chartRect.Left - 5, yPos, chartRect.Left + 5, yPos);</w:t>
      </w:r>
    </w:p>
    <w:p w14:paraId="5DBE3637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g.DrawString(y.ToString(), chartFont, Brushes.Black, new Point(chartRect.Left - 30, yPos - 5));</w:t>
      </w:r>
    </w:p>
    <w:p w14:paraId="6532C2E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676D145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EB1BB9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Прерывистая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линия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на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отметке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15</w:t>
      </w:r>
    </w:p>
    <w:p w14:paraId="6377AC2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targetY = chartRect.Bottom - (int)((double)15 / MaxValue * (chartRect.Height - 20));</w:t>
      </w:r>
    </w:p>
    <w:p w14:paraId="011576B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Pen dashPen = new Pen(Color.Black, 1);</w:t>
      </w:r>
    </w:p>
    <w:p w14:paraId="2F783D0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dashPen.DashStyle = DashStyle.Dash;</w:t>
      </w:r>
    </w:p>
    <w:p w14:paraId="32CAC4C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g.DrawLine(dashPen, chartRect.Left, targetY, chartRect.Right, targetY);</w:t>
      </w:r>
    </w:p>
    <w:p w14:paraId="27EC26A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994A04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Столбцы</w:t>
      </w:r>
    </w:p>
    <w:p w14:paraId="45D511A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 xStep = (double)chartRect.Width / (names.Count + 1);</w:t>
      </w:r>
    </w:p>
    <w:p w14:paraId="1A12232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 yScale = (double)(chartRect.Height - 20) / MaxValue;</w:t>
      </w:r>
    </w:p>
    <w:p w14:paraId="44DC0A5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850CF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i = 0; i &lt; names.Count; i++)</w:t>
      </w:r>
    </w:p>
    <w:p w14:paraId="334F080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79F45D3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x = chartRect.Left + (int)((i + 1) * xStep - BarWidth / 2);</w:t>
      </w:r>
    </w:p>
    <w:p w14:paraId="2EA820C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y = chartRect.Bottom - (int)(values[i] * yScale);</w:t>
      </w:r>
    </w:p>
    <w:p w14:paraId="02FE556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height = chartRect.Bottom - y;</w:t>
      </w:r>
    </w:p>
    <w:p w14:paraId="721FF5F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F2CB80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Рисование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столбца</w:t>
      </w:r>
    </w:p>
    <w:p w14:paraId="019C386A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using (SolidBrush brush = new SolidBrush(Color.FromArgb(255, 255, 192, 203)))</w:t>
      </w:r>
    </w:p>
    <w:p w14:paraId="612CEE8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13C6CD5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g.FillRectangle(brush, x, y, BarWidth, height);</w:t>
      </w:r>
    </w:p>
    <w:p w14:paraId="4CBF646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657CBF27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g.DrawRectangle(Pens.Black, x, y, BarWidth, height);</w:t>
      </w:r>
    </w:p>
    <w:p w14:paraId="7DBE2A4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3691AA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Подпись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под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столбцом</w:t>
      </w:r>
    </w:p>
    <w:p w14:paraId="7230FE8A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SizeF textSize = g.MeasureString(names[i], chartFont);</w:t>
      </w:r>
    </w:p>
    <w:p w14:paraId="5CA1EDF7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textX = x + (BarWidth - (int)textSize.Width) / 2;</w:t>
      </w:r>
    </w:p>
    <w:p w14:paraId="4B33040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g.DrawString(names[i], chartFont, Brushes.Black, new Point(textX, chartRect.Bottom + 20));</w:t>
      </w:r>
    </w:p>
    <w:p w14:paraId="7F2F796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5B5263D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2CC8107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7EA82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DrawPieChart(Graphics g, Rectangle chartRect, List&lt;string&gt; names, List&lt;int&gt; values)</w:t>
      </w:r>
    </w:p>
    <w:p w14:paraId="6806E73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BE13F8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Point center = new Point(chartRect.Left + chartRect.Width / 2, chartRect.Top + chartRect.Height / 2);</w:t>
      </w:r>
    </w:p>
    <w:p w14:paraId="3B4E5B3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total = values.Sum();</w:t>
      </w:r>
    </w:p>
    <w:p w14:paraId="480DD93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6521DF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 angle = 0;</w:t>
      </w:r>
    </w:p>
    <w:p w14:paraId="27538B0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Color[] colors = { Color.SkyBlue, Color.LightGreen, Color.Tomato, Color.Gold, Color.Plum };</w:t>
      </w:r>
    </w:p>
    <w:p w14:paraId="4B097BA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5D8EBD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radius = Math.Min(chartRect.Width, chartRect.Height) / 2 - 20;</w:t>
      </w:r>
    </w:p>
    <w:p w14:paraId="2DDD5A5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FDFD2B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Рисование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сегментов</w:t>
      </w:r>
    </w:p>
    <w:p w14:paraId="68A45E4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i = 0; i &lt; names.Count; i++)</w:t>
      </w:r>
    </w:p>
    <w:p w14:paraId="04C267F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11A7CB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double sliceAngle = (double)values[i] / total * 360;</w:t>
      </w:r>
    </w:p>
    <w:p w14:paraId="602E5A9B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SolidBrush brush = new SolidBrush(colors[i % colors.Length]);</w:t>
      </w:r>
    </w:p>
    <w:p w14:paraId="6D56D10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69D3EBA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Рисование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сегмента</w:t>
      </w:r>
    </w:p>
    <w:p w14:paraId="497C28E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g.FillPie(brush, new Rectangle(center.X - radius, center.Y - radius, radius * 2, radius * 2),</w:t>
      </w:r>
    </w:p>
    <w:p w14:paraId="3B3B179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(float)angle, (float)sliceAngle);</w:t>
      </w:r>
    </w:p>
    <w:p w14:paraId="6505C41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g.DrawPie(Pens.Black, new Rectangle(center.X - radius, center.Y - radius, radius * 2, radius * 2),</w:t>
      </w:r>
    </w:p>
    <w:p w14:paraId="294183D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(float)angle, (float)sliceAngle);</w:t>
      </w:r>
    </w:p>
    <w:p w14:paraId="516AEFB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E7B5D48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Рисование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дырки</w:t>
      </w:r>
    </w:p>
    <w:p w14:paraId="2DB65B2A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g.FillEllipse(Brushes.White, new Rectangle(center.X - HoleRadius, center.Y - HoleRadius, HoleRadius * 2, HoleRadius * 2));</w:t>
      </w:r>
    </w:p>
    <w:p w14:paraId="47D42317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g.DrawEllipse(Pens.Black, new Rectangle(center.X - HoleRadius, center.Y - HoleRadius, HoleRadius * 2, HoleRadius * 2));</w:t>
      </w:r>
    </w:p>
    <w:p w14:paraId="3052F21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91F045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Рисование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числовых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значений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на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сегментах</w:t>
      </w:r>
    </w:p>
    <w:p w14:paraId="35F5AA1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double textAngle = angle + sliceAngle / 2;</w:t>
      </w:r>
    </w:p>
    <w:p w14:paraId="2C89ED6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 textX = center.X + (int)(radius * 0.8 * Math.Cos(textAngle * Math.PI / 180));</w:t>
      </w:r>
    </w:p>
    <w:p w14:paraId="4266184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textY = center.Y + (int)(radius * 0.8 * Math.Sin(textAngle * Math.PI / 180));</w:t>
      </w:r>
    </w:p>
    <w:p w14:paraId="61BD7584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g.DrawString(values[i].ToString(), chartFont, Brushes.Black, new Point(textX, textY));</w:t>
      </w:r>
    </w:p>
    <w:p w14:paraId="3C52251E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666B36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Рисование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имён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7D57CF">
        <w:rPr>
          <w:rFonts w:ascii="Calibri" w:hAnsi="Calibri" w:cs="Calibri"/>
          <w:color w:val="000000" w:themeColor="text1"/>
          <w:sz w:val="19"/>
          <w:szCs w:val="19"/>
        </w:rPr>
        <w:t>стороне</w:t>
      </w:r>
    </w:p>
    <w:p w14:paraId="1CFD8FE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legendX = chartRect.Right + 20;</w:t>
      </w:r>
    </w:p>
    <w:p w14:paraId="468537DA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int legendY = chartRect.Top + (int)(i * 30);</w:t>
      </w:r>
    </w:p>
    <w:p w14:paraId="7FBC77D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g.DrawString($"{names[i]}: {values[i]}", chartFont, Brushes.Black, new Point(legendX, legendY));</w:t>
      </w:r>
    </w:p>
    <w:p w14:paraId="7C4F590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g.FillRectangle(new SolidBrush(colors[i % colors.Length]), legendX - 15, legendY, 10, 10);</w:t>
      </w:r>
    </w:p>
    <w:p w14:paraId="0B17A2F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D27D9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angle += sliceAngle;</w:t>
      </w:r>
    </w:p>
    <w:p w14:paraId="3A2A0B9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A0B56A0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0072FDD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EC3EEF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protected override void OnMouseClick(MouseEventArgs e)</w:t>
      </w:r>
    </w:p>
    <w:p w14:paraId="4DB2CCE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F6C621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base.OnMouseClick(e);</w:t>
      </w:r>
    </w:p>
    <w:p w14:paraId="5BFCA6F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isBarChart = !isBarChart;</w:t>
      </w:r>
    </w:p>
    <w:p w14:paraId="069EF11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Invalidate();</w:t>
      </w:r>
    </w:p>
    <w:p w14:paraId="1A937CC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727E44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06DFBF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6673F9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static class Program</w:t>
      </w:r>
    </w:p>
    <w:p w14:paraId="51FE708C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4C45FAF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static void Main()</w:t>
      </w:r>
    </w:p>
    <w:p w14:paraId="3C978E52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D3BC026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Application.EnableVisualStyles();</w:t>
      </w:r>
    </w:p>
    <w:p w14:paraId="18473BE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Application.SetCompatibleTextRenderingDefault(false);</w:t>
      </w:r>
    </w:p>
    <w:p w14:paraId="7FD225C5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>Application.Run(new ChartForm());</w:t>
      </w:r>
    </w:p>
    <w:p w14:paraId="3BFFE563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30FD351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712AA7C9" w14:textId="77777777" w:rsidR="007D57CF" w:rsidRPr="007D57CF" w:rsidRDefault="007D57CF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57CF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8B32F1A" w14:textId="38E46CB6" w:rsidR="006B4B5B" w:rsidRPr="00845D79" w:rsidRDefault="006B4B5B" w:rsidP="007D57CF">
      <w:pPr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45D79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642C87FD" w14:textId="37591FC8" w:rsidR="005E2DA4" w:rsidRDefault="006B4B5B" w:rsidP="00373B3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384608D5" w14:textId="77777777" w:rsidR="00373B3F" w:rsidRPr="00373B3F" w:rsidRDefault="00373B3F" w:rsidP="00373B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3E1EF6" w14:textId="783A7853" w:rsidR="006B4B5B" w:rsidRPr="00BC6AE5" w:rsidRDefault="00373B3F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3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62700A0" wp14:editId="52D49A58">
            <wp:extent cx="5999050" cy="4181475"/>
            <wp:effectExtent l="0" t="0" r="1905" b="0"/>
            <wp:docPr id="161572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2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935" cy="41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76A4D2DE" w:rsidR="00945C70" w:rsidRDefault="006B4B5B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  <w:r w:rsidR="00B21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(столбчатая диаграмма)</w:t>
      </w:r>
    </w:p>
    <w:p w14:paraId="4D56532B" w14:textId="77777777" w:rsidR="00B21CD4" w:rsidRDefault="00B21CD4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847822" w14:textId="61D790B8" w:rsidR="00B21CD4" w:rsidRDefault="00373B3F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3CA218D" wp14:editId="7F710A56">
            <wp:extent cx="4352795" cy="3971925"/>
            <wp:effectExtent l="0" t="0" r="0" b="0"/>
            <wp:docPr id="144088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8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595" cy="39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D63" w14:textId="5C9E3D7E" w:rsidR="00B21CD4" w:rsidRDefault="00B21CD4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72B7B06C" w14:textId="16FB60D7" w:rsidR="00B21CD4" w:rsidRDefault="00B21CD4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(пончиковая диаграмма)</w:t>
      </w:r>
    </w:p>
    <w:p w14:paraId="5279EA10" w14:textId="77777777" w:rsidR="00A62B6F" w:rsidRDefault="00A62B6F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EBA1D6" w14:textId="77777777" w:rsidR="00B33A09" w:rsidRDefault="00DF6F47" w:rsidP="007D57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Основное пространство формы занимает </w:t>
      </w:r>
      <w:r w:rsidR="00C63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столбчатая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диаграмма,</w:t>
      </w:r>
      <w:r w:rsidR="00B21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отображающая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имена и присвоенные им значения времени</w:t>
      </w:r>
      <w:r w:rsidR="00B33A09" w:rsidRP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Цвет столбцов статичен</w:t>
      </w:r>
      <w:r w:rsidR="00B33A09" w:rsidRP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019D4EA" w14:textId="1A09D4B3" w:rsidR="00B33A09" w:rsidRDefault="00B33A09" w:rsidP="00B33A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7D5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нажатию левой кнопки мыши</w:t>
      </w:r>
      <w:r w:rsidR="007D57CF" w:rsidRPr="007D5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D5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она меняется на пончиковую</w:t>
      </w:r>
      <w:r w:rsidR="007D57CF" w:rsidRPr="007D5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Есть разделение сегментов по цветам для большей читаемости статистики</w:t>
      </w:r>
      <w:r w:rsidRP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 же каждое значение подписано на своём сегменте пончиковой диаграммы</w:t>
      </w:r>
      <w:r w:rsidRP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7E40113" w14:textId="010A398E" w:rsidR="00B33A09" w:rsidRPr="00B33A09" w:rsidRDefault="00B33A09" w:rsidP="00B33A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08011C1" w14:textId="58B8B33F" w:rsidR="00B96C31" w:rsidRPr="00B33A09" w:rsidRDefault="005548C5" w:rsidP="00B33A09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3A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0EAE38CE" w14:textId="3842A491" w:rsidR="005E2DA4" w:rsidRPr="00933C17" w:rsidRDefault="00B21CD4" w:rsidP="00B21CD4">
      <w:pPr>
        <w:pStyle w:val="a7"/>
        <w:spacing w:after="0" w:line="360" w:lineRule="auto"/>
        <w:ind w:right="-143" w:hanging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636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1608AC" wp14:editId="460E611E">
            <wp:extent cx="4384824" cy="2962275"/>
            <wp:effectExtent l="0" t="0" r="0" b="0"/>
            <wp:docPr id="681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219" cy="29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AA5" w14:textId="4580B9B0" w:rsidR="00D53E6E" w:rsidRDefault="00373B3F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6607E35" wp14:editId="0F4D12BE">
            <wp:extent cx="5276850" cy="3678085"/>
            <wp:effectExtent l="0" t="0" r="0" b="0"/>
            <wp:docPr id="1828772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2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622" cy="36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6011" w14:textId="193C72EB" w:rsidR="007D2073" w:rsidRDefault="005548C5" w:rsidP="00373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1A521394" w14:textId="77777777" w:rsidR="00373B3F" w:rsidRDefault="00373B3F" w:rsidP="00373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4BF3E4EA" w:rsidR="00CC3FBC" w:rsidRPr="007D2073" w:rsidRDefault="00680C45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Данные, представленные на диаграмме, соответствуют данным, представленным в </w:t>
      </w:r>
      <w:r w:rsidR="00B21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B21CD4" w:rsidRPr="00B21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21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Общий вид диаграммы соответствует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данному в задаче</w:t>
      </w:r>
      <w:r w:rsid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CC3FBC"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C626ADF" w14:textId="21E8E6B0" w:rsidR="00CE4D72" w:rsidRPr="007D57CF" w:rsidRDefault="005548C5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429612C7" w14:textId="77777777" w:rsidR="00B33A09" w:rsidRDefault="00B33A09" w:rsidP="00B33A09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1CD4">
        <w:drawing>
          <wp:inline distT="0" distB="0" distL="0" distR="0" wp14:anchorId="4D29C08D" wp14:editId="55CCC8EC">
            <wp:extent cx="5572125" cy="4159289"/>
            <wp:effectExtent l="0" t="0" r="0" b="0"/>
            <wp:docPr id="4138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85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738" cy="41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3E95" w14:textId="76B08840" w:rsidR="00B33A09" w:rsidRDefault="00B33A09" w:rsidP="00B33A0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6 – столбчатая диаграмма</w:t>
      </w:r>
      <w:r w:rsidRP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построенная по данным</w:t>
      </w:r>
      <w:r w:rsidR="00373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</w:t>
      </w:r>
    </w:p>
    <w:p w14:paraId="48C2E245" w14:textId="172EA6B9" w:rsidR="00373B3F" w:rsidRDefault="00373B3F" w:rsidP="00B33A0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выбранного тестового примера</w:t>
      </w:r>
    </w:p>
    <w:p w14:paraId="712FE88C" w14:textId="55F92923" w:rsidR="00373B3F" w:rsidRDefault="00373B3F" w:rsidP="00B33A0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1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2ABFB4E" wp14:editId="2AD4C624">
            <wp:extent cx="4858112" cy="4610100"/>
            <wp:effectExtent l="0" t="0" r="0" b="0"/>
            <wp:docPr id="171734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3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250" cy="46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233C" w14:textId="56DDBF61" w:rsidR="00373B3F" w:rsidRPr="00B33A09" w:rsidRDefault="00373B3F" w:rsidP="00B33A0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7-пончиковая диаграмма построенная по этим же данным</w:t>
      </w:r>
    </w:p>
    <w:p w14:paraId="2CB1CF5A" w14:textId="125B2640" w:rsidR="00612302" w:rsidRPr="00B33A09" w:rsidRDefault="00290F78" w:rsidP="00B33A09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r w:rsidRPr="00B33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B33A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B33A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B33A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68178FDE" w14:textId="5792984C" w:rsidR="00290F78" w:rsidRPr="00945965" w:rsidRDefault="00117CF2" w:rsidP="005E2D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Освоил навыки графического отображения статистических данных и построения диаграмм на платформе Windows Forms. В ходе работы с диаграммами, удалось подробнее познакомиться с программированием графических элементов на платформе WindowsForms. Также закрепил навыки работы с файлами, парсингом данных из csv-файлов.</w:t>
      </w:r>
    </w:p>
    <w:sectPr w:rsidR="00290F78" w:rsidRPr="00945965" w:rsidSect="00C447F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890EB" w14:textId="77777777" w:rsidR="002F336B" w:rsidRDefault="002F336B" w:rsidP="00C447FF">
      <w:pPr>
        <w:spacing w:after="0" w:line="240" w:lineRule="auto"/>
      </w:pPr>
      <w:r>
        <w:separator/>
      </w:r>
    </w:p>
  </w:endnote>
  <w:endnote w:type="continuationSeparator" w:id="0">
    <w:p w14:paraId="00F6E954" w14:textId="77777777" w:rsidR="002F336B" w:rsidRDefault="002F336B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7E5451FA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2DA4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92667" w14:textId="77777777" w:rsidR="002F336B" w:rsidRDefault="002F336B" w:rsidP="00C447FF">
      <w:pPr>
        <w:spacing w:after="0" w:line="240" w:lineRule="auto"/>
      </w:pPr>
      <w:r>
        <w:separator/>
      </w:r>
    </w:p>
  </w:footnote>
  <w:footnote w:type="continuationSeparator" w:id="0">
    <w:p w14:paraId="17D185CA" w14:textId="77777777" w:rsidR="002F336B" w:rsidRDefault="002F336B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30259"/>
    <w:multiLevelType w:val="hybridMultilevel"/>
    <w:tmpl w:val="59F8F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4F0F"/>
    <w:multiLevelType w:val="hybridMultilevel"/>
    <w:tmpl w:val="13AC2AC2"/>
    <w:lvl w:ilvl="0" w:tplc="C2A24F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344AD1"/>
    <w:multiLevelType w:val="hybridMultilevel"/>
    <w:tmpl w:val="EE528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9B408A"/>
    <w:multiLevelType w:val="hybridMultilevel"/>
    <w:tmpl w:val="5282B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745321">
    <w:abstractNumId w:val="10"/>
  </w:num>
  <w:num w:numId="2" w16cid:durableId="558128267">
    <w:abstractNumId w:val="9"/>
  </w:num>
  <w:num w:numId="3" w16cid:durableId="1268734498">
    <w:abstractNumId w:val="1"/>
  </w:num>
  <w:num w:numId="4" w16cid:durableId="1327243653">
    <w:abstractNumId w:val="0"/>
  </w:num>
  <w:num w:numId="5" w16cid:durableId="945423391">
    <w:abstractNumId w:val="5"/>
  </w:num>
  <w:num w:numId="6" w16cid:durableId="1322856375">
    <w:abstractNumId w:val="13"/>
  </w:num>
  <w:num w:numId="7" w16cid:durableId="2010402156">
    <w:abstractNumId w:val="7"/>
  </w:num>
  <w:num w:numId="8" w16cid:durableId="2143764847">
    <w:abstractNumId w:val="4"/>
  </w:num>
  <w:num w:numId="9" w16cid:durableId="1700164254">
    <w:abstractNumId w:val="11"/>
  </w:num>
  <w:num w:numId="10" w16cid:durableId="1188250722">
    <w:abstractNumId w:val="3"/>
  </w:num>
  <w:num w:numId="11" w16cid:durableId="920868722">
    <w:abstractNumId w:val="6"/>
  </w:num>
  <w:num w:numId="12" w16cid:durableId="1555435221">
    <w:abstractNumId w:val="2"/>
  </w:num>
  <w:num w:numId="13" w16cid:durableId="293020835">
    <w:abstractNumId w:val="8"/>
  </w:num>
  <w:num w:numId="14" w16cid:durableId="707068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321FC"/>
    <w:rsid w:val="000356F0"/>
    <w:rsid w:val="000567DC"/>
    <w:rsid w:val="000A3778"/>
    <w:rsid w:val="000B3054"/>
    <w:rsid w:val="000D5877"/>
    <w:rsid w:val="000E6386"/>
    <w:rsid w:val="000F35A6"/>
    <w:rsid w:val="001014DA"/>
    <w:rsid w:val="0011727F"/>
    <w:rsid w:val="00117CF2"/>
    <w:rsid w:val="00123A45"/>
    <w:rsid w:val="00132A8B"/>
    <w:rsid w:val="00167619"/>
    <w:rsid w:val="00167E7B"/>
    <w:rsid w:val="00181829"/>
    <w:rsid w:val="0019050F"/>
    <w:rsid w:val="001913A5"/>
    <w:rsid w:val="001916F5"/>
    <w:rsid w:val="001C5B87"/>
    <w:rsid w:val="001C6B7D"/>
    <w:rsid w:val="001D7D9E"/>
    <w:rsid w:val="001E6A93"/>
    <w:rsid w:val="00221D10"/>
    <w:rsid w:val="002270C0"/>
    <w:rsid w:val="00263D91"/>
    <w:rsid w:val="00277AC9"/>
    <w:rsid w:val="00290F78"/>
    <w:rsid w:val="002C187E"/>
    <w:rsid w:val="002C21CF"/>
    <w:rsid w:val="002D2CB7"/>
    <w:rsid w:val="002D38FD"/>
    <w:rsid w:val="002D4639"/>
    <w:rsid w:val="002D6C0E"/>
    <w:rsid w:val="002E16F8"/>
    <w:rsid w:val="002F336B"/>
    <w:rsid w:val="00353591"/>
    <w:rsid w:val="00373B3F"/>
    <w:rsid w:val="003771A9"/>
    <w:rsid w:val="003835CC"/>
    <w:rsid w:val="003946B5"/>
    <w:rsid w:val="003A2CC7"/>
    <w:rsid w:val="003D04F1"/>
    <w:rsid w:val="003F687F"/>
    <w:rsid w:val="004117C4"/>
    <w:rsid w:val="00412D3E"/>
    <w:rsid w:val="00451EBD"/>
    <w:rsid w:val="00460F53"/>
    <w:rsid w:val="00485743"/>
    <w:rsid w:val="00497512"/>
    <w:rsid w:val="004B6867"/>
    <w:rsid w:val="004C6A33"/>
    <w:rsid w:val="004D2E87"/>
    <w:rsid w:val="005218DB"/>
    <w:rsid w:val="0054118F"/>
    <w:rsid w:val="005548C5"/>
    <w:rsid w:val="00585340"/>
    <w:rsid w:val="005C4440"/>
    <w:rsid w:val="005E2DA4"/>
    <w:rsid w:val="005E5C7B"/>
    <w:rsid w:val="006102D2"/>
    <w:rsid w:val="00612302"/>
    <w:rsid w:val="006160DB"/>
    <w:rsid w:val="006256A6"/>
    <w:rsid w:val="006324BF"/>
    <w:rsid w:val="006479B3"/>
    <w:rsid w:val="00666F59"/>
    <w:rsid w:val="00680C45"/>
    <w:rsid w:val="006B2E33"/>
    <w:rsid w:val="006B4B5B"/>
    <w:rsid w:val="006C1EE3"/>
    <w:rsid w:val="006D6A8F"/>
    <w:rsid w:val="00706906"/>
    <w:rsid w:val="00757A66"/>
    <w:rsid w:val="007829A0"/>
    <w:rsid w:val="00785C6B"/>
    <w:rsid w:val="007C24DA"/>
    <w:rsid w:val="007C29AA"/>
    <w:rsid w:val="007D2073"/>
    <w:rsid w:val="007D271A"/>
    <w:rsid w:val="007D57CF"/>
    <w:rsid w:val="007F0E61"/>
    <w:rsid w:val="00833130"/>
    <w:rsid w:val="00845D79"/>
    <w:rsid w:val="00882BFC"/>
    <w:rsid w:val="008C654C"/>
    <w:rsid w:val="008E0D35"/>
    <w:rsid w:val="008E2CC2"/>
    <w:rsid w:val="008F03E9"/>
    <w:rsid w:val="00916F07"/>
    <w:rsid w:val="00922B06"/>
    <w:rsid w:val="00933C17"/>
    <w:rsid w:val="00945965"/>
    <w:rsid w:val="00945C70"/>
    <w:rsid w:val="00963106"/>
    <w:rsid w:val="0096733B"/>
    <w:rsid w:val="009B407F"/>
    <w:rsid w:val="009C265A"/>
    <w:rsid w:val="00A018A5"/>
    <w:rsid w:val="00A14DAF"/>
    <w:rsid w:val="00A62B6F"/>
    <w:rsid w:val="00A832D0"/>
    <w:rsid w:val="00A95A21"/>
    <w:rsid w:val="00AC4713"/>
    <w:rsid w:val="00AC6938"/>
    <w:rsid w:val="00AD5EA9"/>
    <w:rsid w:val="00AF67F7"/>
    <w:rsid w:val="00AF7B76"/>
    <w:rsid w:val="00B17C52"/>
    <w:rsid w:val="00B21CD4"/>
    <w:rsid w:val="00B33A09"/>
    <w:rsid w:val="00B3517C"/>
    <w:rsid w:val="00B56114"/>
    <w:rsid w:val="00B653F5"/>
    <w:rsid w:val="00B922C0"/>
    <w:rsid w:val="00B9332D"/>
    <w:rsid w:val="00B96C31"/>
    <w:rsid w:val="00BA62CB"/>
    <w:rsid w:val="00BC2A0D"/>
    <w:rsid w:val="00BC6AE5"/>
    <w:rsid w:val="00BD2C45"/>
    <w:rsid w:val="00C13C95"/>
    <w:rsid w:val="00C2352D"/>
    <w:rsid w:val="00C41F80"/>
    <w:rsid w:val="00C447FF"/>
    <w:rsid w:val="00C525AE"/>
    <w:rsid w:val="00C56233"/>
    <w:rsid w:val="00C6365D"/>
    <w:rsid w:val="00CA1267"/>
    <w:rsid w:val="00CB12AA"/>
    <w:rsid w:val="00CB1751"/>
    <w:rsid w:val="00CB4ED7"/>
    <w:rsid w:val="00CC3FBC"/>
    <w:rsid w:val="00CE4D72"/>
    <w:rsid w:val="00CF75CC"/>
    <w:rsid w:val="00D1127E"/>
    <w:rsid w:val="00D53E6E"/>
    <w:rsid w:val="00D76689"/>
    <w:rsid w:val="00DA0692"/>
    <w:rsid w:val="00DF0F5D"/>
    <w:rsid w:val="00DF603B"/>
    <w:rsid w:val="00DF6F47"/>
    <w:rsid w:val="00E11C8D"/>
    <w:rsid w:val="00E321FC"/>
    <w:rsid w:val="00E72FA0"/>
    <w:rsid w:val="00E81276"/>
    <w:rsid w:val="00EA2983"/>
    <w:rsid w:val="00EF6C5F"/>
    <w:rsid w:val="00F33405"/>
    <w:rsid w:val="00F33FB7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D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15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Arsenchik</cp:lastModifiedBy>
  <cp:revision>4</cp:revision>
  <dcterms:created xsi:type="dcterms:W3CDTF">2025-03-14T10:39:00Z</dcterms:created>
  <dcterms:modified xsi:type="dcterms:W3CDTF">2025-03-17T12:04:00Z</dcterms:modified>
</cp:coreProperties>
</file>