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2066"/>
        <w:gridCol w:w="1416"/>
        <w:gridCol w:w="1276"/>
        <w:gridCol w:w="2696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19.09.24</w:t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Изучить процесс обработки одномерных массивов на языке Cи.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Это структура данных, в которой последовательно хранятся элементы одного и того же типа данных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A[N] - А имя массива, N размер массива.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A[номер] – А имя массива, номер - порядковый номер элемента массива.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A[0] = 3 - 1 элемент массива на число 3.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При создании A[]{1,2,3}, либо заполнить через цикл вводом данных с клавиатуры.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Перебором всех значение массива через цикл и выводом их на экран.</w:t>
      </w:r>
      <w:bookmarkStart w:id="0" w:name="_GoBack"/>
      <w:bookmarkEnd w:id="0"/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>
          <w:sz w:val="28"/>
          <w:szCs w:val="28"/>
        </w:rPr>
        <w:t>Я изучил процесс обработки одномерных массивов на языке Cи.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6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11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4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17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  <w:outlineLvl w:val="8"/>
    </w:pPr>
    <w:rPr>
      <w:rFonts w:ascii="Calibri" w:hAnsi="Calibri" w:eastAsia="Lucida Sans Unicode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3" w:customStyle="1">
    <w:name w:val="Обычный1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</w:pPr>
    <w:rPr>
      <w:rFonts w:ascii="Calibri" w:hAnsi="Calibri" w:eastAsia="Lucida Sans Unicode" w:cs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LibreOffice/7.3.7.2$Windows_X86_64 LibreOffice_project/e114eadc50a9ff8d8c8a0567d6da8f454beeb84f</Application>
  <AppVersion>15.0000</AppVersion>
  <Pages>2</Pages>
  <Words>155</Words>
  <Characters>939</Characters>
  <CharactersWithSpaces>1054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2024-12-19T21:50:30Z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