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FE633" w14:textId="77777777" w:rsidR="00776C7F" w:rsidRDefault="00000000">
      <w:pPr>
        <w:spacing w:before="1000" w:after="100"/>
      </w:pPr>
      <w:r>
        <w:rPr>
          <w:b/>
          <w:bCs/>
          <w:color w:val="B5651D"/>
        </w:rPr>
        <w:t>DRiST — Diabetes Risk Screening Tool</w:t>
      </w:r>
    </w:p>
    <w:p w14:paraId="42AEEA59" w14:textId="77777777" w:rsidR="00776C7F" w:rsidRDefault="00000000">
      <w:pPr>
        <w:spacing w:after="200"/>
      </w:pPr>
      <w:r>
        <w:rPr>
          <w:b/>
          <w:bCs/>
          <w:color w:val="1F3B4D"/>
          <w:sz w:val="40"/>
          <w:szCs w:val="40"/>
        </w:rPr>
        <w:t>Dimensionality Reduction &amp; Standardization Report</w:t>
      </w:r>
    </w:p>
    <w:p w14:paraId="4B613E89" w14:textId="77777777" w:rsidR="00776C7F" w:rsidRDefault="00000000">
      <w:pPr>
        <w:spacing w:after="400"/>
      </w:pPr>
      <w:r>
        <w:rPr>
          <w:i/>
          <w:iCs/>
          <w:color w:val="595959"/>
          <w:sz w:val="22"/>
          <w:szCs w:val="22"/>
        </w:rPr>
        <w:t>IT2011 — Artificial Intelligence and Machine Learning · Group 2026-Y2-S1-MLB-B12G1-06</w:t>
      </w:r>
    </w:p>
    <w:p w14:paraId="6CA8DE51" w14:textId="77777777" w:rsidR="00776C7F" w:rsidRDefault="00000000">
      <w:pPr>
        <w:spacing w:after="140" w:line="300" w:lineRule="auto"/>
      </w:pPr>
      <w:r>
        <w:rPr>
          <w:color w:val="222222"/>
          <w:sz w:val="22"/>
          <w:szCs w:val="22"/>
        </w:rPr>
        <w:t xml:space="preserve">This report documents how the 31-column feature-engineered dataset was reduced to its 15 strongest predictors, and how those features were standardized ahead of model training (Logistic Regression baseline, </w:t>
      </w:r>
      <w:proofErr w:type="spellStart"/>
      <w:r>
        <w:rPr>
          <w:color w:val="222222"/>
          <w:sz w:val="22"/>
          <w:szCs w:val="22"/>
        </w:rPr>
        <w:t>XGBoost</w:t>
      </w:r>
      <w:proofErr w:type="spellEnd"/>
      <w:r>
        <w:rPr>
          <w:color w:val="222222"/>
          <w:sz w:val="22"/>
          <w:szCs w:val="22"/>
        </w:rPr>
        <w:t>, FT-Transformer). It includes the methodology, the code used, the resulting feature ranking, and supporting visuals: a pipeline diagram, a full correlation heatmap, and the correlation matrix of the final selected features.</w:t>
      </w:r>
    </w:p>
    <w:p w14:paraId="2565AD62" w14:textId="77777777" w:rsidR="00776C7F" w:rsidRDefault="00776C7F">
      <w:pPr>
        <w:spacing w:after="250"/>
      </w:pPr>
    </w:p>
    <w:p w14:paraId="48B94811" w14:textId="77777777" w:rsidR="00776C7F" w:rsidRDefault="00000000">
      <w:pPr>
        <w:pStyle w:val="Heading1"/>
        <w:spacing w:before="320" w:after="160"/>
      </w:pPr>
      <w:r>
        <w:rPr>
          <w:b/>
          <w:bCs/>
          <w:color w:val="1F3B4D"/>
          <w:sz w:val="30"/>
          <w:szCs w:val="30"/>
        </w:rPr>
        <w:t>1. Dimensionality Reduction — Method</w:t>
      </w:r>
    </w:p>
    <w:p w14:paraId="070E8840" w14:textId="77777777" w:rsidR="00776C7F" w:rsidRDefault="00000000">
      <w:pPr>
        <w:spacing w:after="140" w:line="300" w:lineRule="auto"/>
      </w:pPr>
      <w:r>
        <w:rPr>
          <w:color w:val="222222"/>
          <w:sz w:val="22"/>
          <w:szCs w:val="22"/>
        </w:rPr>
        <w:t>The feature-engineered dataset has 31 columns. Rather than compressing them mathematically (e.g. PCA), which would blend features into abstract, uninterpretable components, feature selection was used instead — keeping the original, meaningful columns and simply dropping the weakest ones. This suits the dataset well, since most columns are binary or ordinal survey answers where interpretability matters (e.g. being able to say "</w:t>
      </w:r>
      <w:proofErr w:type="spellStart"/>
      <w:r>
        <w:rPr>
          <w:color w:val="222222"/>
          <w:sz w:val="22"/>
          <w:szCs w:val="22"/>
        </w:rPr>
        <w:t>HighBP</w:t>
      </w:r>
      <w:proofErr w:type="spellEnd"/>
      <w:r>
        <w:rPr>
          <w:color w:val="222222"/>
          <w:sz w:val="22"/>
          <w:szCs w:val="22"/>
        </w:rPr>
        <w:t xml:space="preserve"> mattered" rather than "Component 3 mattered").</w:t>
      </w:r>
    </w:p>
    <w:p w14:paraId="538DAB15" w14:textId="77777777" w:rsidR="00776C7F" w:rsidRDefault="00000000">
      <w:pPr>
        <w:pStyle w:val="Heading2"/>
        <w:spacing w:before="240" w:after="120"/>
      </w:pPr>
      <w:r>
        <w:rPr>
          <w:b/>
          <w:bCs/>
          <w:color w:val="0F6B5C"/>
          <w:sz w:val="24"/>
          <w:szCs w:val="24"/>
        </w:rPr>
        <w:t>Two ranking methods, combined</w:t>
      </w:r>
    </w:p>
    <w:p w14:paraId="7CE9286E" w14:textId="77777777" w:rsidR="00776C7F" w:rsidRDefault="00000000">
      <w:pPr>
        <w:pStyle w:val="ListParagraph"/>
        <w:numPr>
          <w:ilvl w:val="0"/>
          <w:numId w:val="1"/>
        </w:numPr>
        <w:spacing w:after="60"/>
      </w:pPr>
      <w:r>
        <w:rPr>
          <w:color w:val="222222"/>
          <w:sz w:val="22"/>
          <w:szCs w:val="22"/>
        </w:rPr>
        <w:t>Pearson correlation — measures the linear relationship between each feature and the target (</w:t>
      </w:r>
      <w:proofErr w:type="spellStart"/>
      <w:r>
        <w:rPr>
          <w:color w:val="222222"/>
          <w:sz w:val="22"/>
          <w:szCs w:val="22"/>
        </w:rPr>
        <w:t>Diabetes_binary</w:t>
      </w:r>
      <w:proofErr w:type="spellEnd"/>
      <w:r>
        <w:rPr>
          <w:color w:val="222222"/>
          <w:sz w:val="22"/>
          <w:szCs w:val="22"/>
        </w:rPr>
        <w:t xml:space="preserve">). Fast and </w:t>
      </w:r>
      <w:proofErr w:type="gramStart"/>
      <w:r>
        <w:rPr>
          <w:color w:val="222222"/>
          <w:sz w:val="22"/>
          <w:szCs w:val="22"/>
        </w:rPr>
        <w:t>simple, but</w:t>
      </w:r>
      <w:proofErr w:type="gramEnd"/>
      <w:r>
        <w:rPr>
          <w:color w:val="222222"/>
          <w:sz w:val="22"/>
          <w:szCs w:val="22"/>
        </w:rPr>
        <w:t xml:space="preserve"> only detects straight-line relationships.</w:t>
      </w:r>
    </w:p>
    <w:p w14:paraId="17C10211" w14:textId="77777777" w:rsidR="00776C7F" w:rsidRDefault="00000000">
      <w:pPr>
        <w:pStyle w:val="ListParagraph"/>
        <w:numPr>
          <w:ilvl w:val="0"/>
          <w:numId w:val="1"/>
        </w:numPr>
        <w:spacing w:after="60"/>
      </w:pPr>
      <w:r>
        <w:rPr>
          <w:color w:val="222222"/>
          <w:sz w:val="22"/>
          <w:szCs w:val="22"/>
        </w:rPr>
        <w:t>Mutual information (</w:t>
      </w:r>
      <w:proofErr w:type="spellStart"/>
      <w:r>
        <w:rPr>
          <w:color w:val="222222"/>
          <w:sz w:val="22"/>
          <w:szCs w:val="22"/>
        </w:rPr>
        <w:t>mutual_info_</w:t>
      </w:r>
      <w:proofErr w:type="gramStart"/>
      <w:r>
        <w:rPr>
          <w:color w:val="222222"/>
          <w:sz w:val="22"/>
          <w:szCs w:val="22"/>
        </w:rPr>
        <w:t>classif</w:t>
      </w:r>
      <w:proofErr w:type="spellEnd"/>
      <w:r>
        <w:rPr>
          <w:color w:val="222222"/>
          <w:sz w:val="22"/>
          <w:szCs w:val="22"/>
        </w:rPr>
        <w:t>) —</w:t>
      </w:r>
      <w:proofErr w:type="gramEnd"/>
      <w:r>
        <w:rPr>
          <w:color w:val="222222"/>
          <w:sz w:val="22"/>
          <w:szCs w:val="22"/>
        </w:rPr>
        <w:t xml:space="preserve"> measures how much knowing a feature reduces uncertainty about the target, including non-linear relationships correlation would miss.</w:t>
      </w:r>
    </w:p>
    <w:p w14:paraId="627914A0" w14:textId="77777777" w:rsidR="00776C7F" w:rsidRDefault="00000000">
      <w:pPr>
        <w:spacing w:after="140" w:line="300" w:lineRule="auto"/>
      </w:pPr>
      <w:r>
        <w:rPr>
          <w:color w:val="222222"/>
          <w:sz w:val="22"/>
          <w:szCs w:val="22"/>
        </w:rPr>
        <w:t xml:space="preserve">Each method ranks all 31 features independently. The two rankings are then averaged into a single </w:t>
      </w:r>
      <w:proofErr w:type="spellStart"/>
      <w:r>
        <w:rPr>
          <w:color w:val="222222"/>
          <w:sz w:val="22"/>
          <w:szCs w:val="22"/>
        </w:rPr>
        <w:t>avg_rank</w:t>
      </w:r>
      <w:proofErr w:type="spellEnd"/>
      <w:r>
        <w:rPr>
          <w:color w:val="222222"/>
          <w:sz w:val="22"/>
          <w:szCs w:val="22"/>
        </w:rPr>
        <w:t>, and the top 15 features by that combined rank are kept. Using two methods together is more robust than either alone — a feature that ranks well on both is a much safer choice than one that only looks strong under a single metric.</w:t>
      </w:r>
    </w:p>
    <w:p w14:paraId="5A191EC8" w14:textId="77777777" w:rsidR="00776C7F" w:rsidRDefault="00776C7F">
      <w:pPr>
        <w:spacing w:after="80"/>
      </w:pP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776C7F" w14:paraId="515DA44F" w14:textId="77777777">
        <w:tc>
          <w:tcPr>
            <w:tcW w:w="0" w:type="auto"/>
            <w:shd w:val="clear" w:color="auto" w:fill="F5F5F5"/>
            <w:tcMar>
              <w:top w:w="120" w:type="dxa"/>
              <w:left w:w="160" w:type="dxa"/>
              <w:bottom w:w="120" w:type="dxa"/>
              <w:right w:w="160" w:type="dxa"/>
            </w:tcMar>
          </w:tcPr>
          <w:p w14:paraId="10BEC4A3" w14:textId="77777777" w:rsidR="00776C7F" w:rsidRDefault="00000000">
            <w:pPr>
              <w:spacing w:after="20"/>
            </w:pPr>
            <w:r>
              <w:rPr>
                <w:rFonts w:ascii="Courier New" w:eastAsia="Courier New" w:hAnsi="Courier New" w:cs="Courier New"/>
                <w:color w:val="1F1F1F"/>
                <w:sz w:val="18"/>
                <w:szCs w:val="18"/>
              </w:rPr>
              <w:t xml:space="preserve">from </w:t>
            </w:r>
            <w:proofErr w:type="spellStart"/>
            <w:proofErr w:type="gramStart"/>
            <w:r>
              <w:rPr>
                <w:rFonts w:ascii="Courier New" w:eastAsia="Courier New" w:hAnsi="Courier New" w:cs="Courier New"/>
                <w:color w:val="1F1F1F"/>
                <w:sz w:val="18"/>
                <w:szCs w:val="18"/>
              </w:rPr>
              <w:t>sklearn.feature</w:t>
            </w:r>
            <w:proofErr w:type="gramEnd"/>
            <w:r>
              <w:rPr>
                <w:rFonts w:ascii="Courier New" w:eastAsia="Courier New" w:hAnsi="Courier New" w:cs="Courier New"/>
                <w:color w:val="1F1F1F"/>
                <w:sz w:val="18"/>
                <w:szCs w:val="18"/>
              </w:rPr>
              <w:t>_selection</w:t>
            </w:r>
            <w:proofErr w:type="spellEnd"/>
            <w:r>
              <w:rPr>
                <w:rFonts w:ascii="Courier New" w:eastAsia="Courier New" w:hAnsi="Courier New" w:cs="Courier New"/>
                <w:color w:val="1F1F1F"/>
                <w:sz w:val="18"/>
                <w:szCs w:val="18"/>
              </w:rPr>
              <w:t xml:space="preserve"> import </w:t>
            </w:r>
            <w:proofErr w:type="spellStart"/>
            <w:r>
              <w:rPr>
                <w:rFonts w:ascii="Courier New" w:eastAsia="Courier New" w:hAnsi="Courier New" w:cs="Courier New"/>
                <w:color w:val="1F1F1F"/>
                <w:sz w:val="18"/>
                <w:szCs w:val="18"/>
              </w:rPr>
              <w:t>mutual_info_classif</w:t>
            </w:r>
            <w:proofErr w:type="spellEnd"/>
          </w:p>
          <w:p w14:paraId="018A5CDD" w14:textId="77777777" w:rsidR="00776C7F" w:rsidRDefault="00000000">
            <w:pPr>
              <w:spacing w:after="20"/>
            </w:pPr>
            <w:r>
              <w:rPr>
                <w:rFonts w:ascii="Courier New" w:eastAsia="Courier New" w:hAnsi="Courier New" w:cs="Courier New"/>
                <w:color w:val="1F1F1F"/>
                <w:sz w:val="18"/>
                <w:szCs w:val="18"/>
              </w:rPr>
              <w:t xml:space="preserve"> </w:t>
            </w:r>
          </w:p>
          <w:p w14:paraId="34192DE1" w14:textId="77777777" w:rsidR="00776C7F" w:rsidRDefault="00000000">
            <w:pPr>
              <w:spacing w:after="20"/>
            </w:pPr>
            <w:r>
              <w:rPr>
                <w:rFonts w:ascii="Courier New" w:eastAsia="Courier New" w:hAnsi="Courier New" w:cs="Courier New"/>
                <w:color w:val="1F1F1F"/>
                <w:sz w:val="18"/>
                <w:szCs w:val="18"/>
              </w:rPr>
              <w:t># Method 1: correlation with target</w:t>
            </w:r>
          </w:p>
          <w:p w14:paraId="4501CEEE" w14:textId="77777777" w:rsidR="00776C7F" w:rsidRDefault="00000000">
            <w:pPr>
              <w:spacing w:after="20"/>
            </w:pPr>
            <w:proofErr w:type="spellStart"/>
            <w:r>
              <w:rPr>
                <w:rFonts w:ascii="Courier New" w:eastAsia="Courier New" w:hAnsi="Courier New" w:cs="Courier New"/>
                <w:color w:val="1F1F1F"/>
                <w:sz w:val="18"/>
                <w:szCs w:val="18"/>
              </w:rPr>
              <w:t>train_with_target</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X_train_</w:t>
            </w:r>
            <w:proofErr w:type="gramStart"/>
            <w:r>
              <w:rPr>
                <w:rFonts w:ascii="Courier New" w:eastAsia="Courier New" w:hAnsi="Courier New" w:cs="Courier New"/>
                <w:color w:val="1F1F1F"/>
                <w:sz w:val="18"/>
                <w:szCs w:val="18"/>
              </w:rPr>
              <w:t>fe.copy</w:t>
            </w:r>
            <w:proofErr w:type="spellEnd"/>
            <w:proofErr w:type="gramEnd"/>
            <w:r>
              <w:rPr>
                <w:rFonts w:ascii="Courier New" w:eastAsia="Courier New" w:hAnsi="Courier New" w:cs="Courier New"/>
                <w:color w:val="1F1F1F"/>
                <w:sz w:val="18"/>
                <w:szCs w:val="18"/>
              </w:rPr>
              <w:t>()</w:t>
            </w:r>
          </w:p>
          <w:p w14:paraId="716C5CA8" w14:textId="77777777" w:rsidR="00776C7F" w:rsidRDefault="00000000">
            <w:pPr>
              <w:spacing w:after="20"/>
            </w:pPr>
            <w:proofErr w:type="spellStart"/>
            <w:r>
              <w:rPr>
                <w:rFonts w:ascii="Courier New" w:eastAsia="Courier New" w:hAnsi="Courier New" w:cs="Courier New"/>
                <w:color w:val="1F1F1F"/>
                <w:sz w:val="18"/>
                <w:szCs w:val="18"/>
              </w:rPr>
              <w:t>train_with_target</w:t>
            </w:r>
            <w:proofErr w:type="spellEnd"/>
            <w:r>
              <w:rPr>
                <w:rFonts w:ascii="Courier New" w:eastAsia="Courier New" w:hAnsi="Courier New" w:cs="Courier New"/>
                <w:color w:val="1F1F1F"/>
                <w:sz w:val="18"/>
                <w:szCs w:val="18"/>
              </w:rPr>
              <w:t xml:space="preserve">["target"] = </w:t>
            </w:r>
            <w:proofErr w:type="spellStart"/>
            <w:r>
              <w:rPr>
                <w:rFonts w:ascii="Courier New" w:eastAsia="Courier New" w:hAnsi="Courier New" w:cs="Courier New"/>
                <w:color w:val="1F1F1F"/>
                <w:sz w:val="18"/>
                <w:szCs w:val="18"/>
              </w:rPr>
              <w:t>y_</w:t>
            </w:r>
            <w:proofErr w:type="gramStart"/>
            <w:r>
              <w:rPr>
                <w:rFonts w:ascii="Courier New" w:eastAsia="Courier New" w:hAnsi="Courier New" w:cs="Courier New"/>
                <w:color w:val="1F1F1F"/>
                <w:sz w:val="18"/>
                <w:szCs w:val="18"/>
              </w:rPr>
              <w:t>train.values</w:t>
            </w:r>
            <w:proofErr w:type="spellEnd"/>
            <w:proofErr w:type="gramEnd"/>
          </w:p>
          <w:p w14:paraId="652B999B" w14:textId="77777777" w:rsidR="00776C7F" w:rsidRDefault="00000000">
            <w:pPr>
              <w:spacing w:after="20"/>
            </w:pPr>
            <w:proofErr w:type="spellStart"/>
            <w:r>
              <w:rPr>
                <w:rFonts w:ascii="Courier New" w:eastAsia="Courier New" w:hAnsi="Courier New" w:cs="Courier New"/>
                <w:color w:val="1F1F1F"/>
                <w:sz w:val="18"/>
                <w:szCs w:val="18"/>
              </w:rPr>
              <w:t>corr</w:t>
            </w:r>
            <w:proofErr w:type="spellEnd"/>
            <w:r>
              <w:rPr>
                <w:rFonts w:ascii="Courier New" w:eastAsia="Courier New" w:hAnsi="Courier New" w:cs="Courier New"/>
                <w:color w:val="1F1F1F"/>
                <w:sz w:val="18"/>
                <w:szCs w:val="18"/>
              </w:rPr>
              <w:t xml:space="preserve"> = train_with_</w:t>
            </w:r>
            <w:proofErr w:type="gramStart"/>
            <w:r>
              <w:rPr>
                <w:rFonts w:ascii="Courier New" w:eastAsia="Courier New" w:hAnsi="Courier New" w:cs="Courier New"/>
                <w:color w:val="1F1F1F"/>
                <w:sz w:val="18"/>
                <w:szCs w:val="18"/>
              </w:rPr>
              <w:t>target.corr</w:t>
            </w:r>
            <w:proofErr w:type="gramEnd"/>
            <w:r>
              <w:rPr>
                <w:rFonts w:ascii="Courier New" w:eastAsia="Courier New" w:hAnsi="Courier New" w:cs="Courier New"/>
                <w:color w:val="1F1F1F"/>
                <w:sz w:val="18"/>
                <w:szCs w:val="18"/>
              </w:rPr>
              <w:t>(numeric_only=</w:t>
            </w:r>
            <w:proofErr w:type="gramStart"/>
            <w:r>
              <w:rPr>
                <w:rFonts w:ascii="Courier New" w:eastAsia="Courier New" w:hAnsi="Courier New" w:cs="Courier New"/>
                <w:color w:val="1F1F1F"/>
                <w:sz w:val="18"/>
                <w:szCs w:val="18"/>
              </w:rPr>
              <w:t>True)[</w:t>
            </w:r>
            <w:proofErr w:type="gramEnd"/>
            <w:r>
              <w:rPr>
                <w:rFonts w:ascii="Courier New" w:eastAsia="Courier New" w:hAnsi="Courier New" w:cs="Courier New"/>
                <w:color w:val="1F1F1F"/>
                <w:sz w:val="18"/>
                <w:szCs w:val="18"/>
              </w:rPr>
              <w:t>"target"</w:t>
            </w:r>
            <w:proofErr w:type="gramStart"/>
            <w:r>
              <w:rPr>
                <w:rFonts w:ascii="Courier New" w:eastAsia="Courier New" w:hAnsi="Courier New" w:cs="Courier New"/>
                <w:color w:val="1F1F1F"/>
                <w:sz w:val="18"/>
                <w:szCs w:val="18"/>
              </w:rPr>
              <w:t>].drop</w:t>
            </w:r>
            <w:proofErr w:type="gramEnd"/>
            <w:r>
              <w:rPr>
                <w:rFonts w:ascii="Courier New" w:eastAsia="Courier New" w:hAnsi="Courier New" w:cs="Courier New"/>
                <w:color w:val="1F1F1F"/>
                <w:sz w:val="18"/>
                <w:szCs w:val="18"/>
              </w:rPr>
              <w:t>("target")</w:t>
            </w:r>
          </w:p>
          <w:p w14:paraId="54B0C3D2" w14:textId="77777777" w:rsidR="00776C7F" w:rsidRDefault="00000000">
            <w:pPr>
              <w:spacing w:after="20"/>
            </w:pPr>
            <w:proofErr w:type="spellStart"/>
            <w:r>
              <w:rPr>
                <w:rFonts w:ascii="Courier New" w:eastAsia="Courier New" w:hAnsi="Courier New" w:cs="Courier New"/>
                <w:color w:val="1F1F1F"/>
                <w:sz w:val="18"/>
                <w:szCs w:val="18"/>
              </w:rPr>
              <w:t>corr_rank</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corr.abs</w:t>
            </w:r>
            <w:proofErr w:type="spellEnd"/>
            <w:r>
              <w:rPr>
                <w:rFonts w:ascii="Courier New" w:eastAsia="Courier New" w:hAnsi="Courier New" w:cs="Courier New"/>
                <w:color w:val="1F1F1F"/>
                <w:sz w:val="18"/>
                <w:szCs w:val="18"/>
              </w:rPr>
              <w:t>(</w:t>
            </w:r>
            <w:proofErr w:type="gramStart"/>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sort</w:t>
            </w:r>
            <w:proofErr w:type="gramEnd"/>
            <w:r>
              <w:rPr>
                <w:rFonts w:ascii="Courier New" w:eastAsia="Courier New" w:hAnsi="Courier New" w:cs="Courier New"/>
                <w:color w:val="1F1F1F"/>
                <w:sz w:val="18"/>
                <w:szCs w:val="18"/>
              </w:rPr>
              <w:t>_values</w:t>
            </w:r>
            <w:proofErr w:type="spellEnd"/>
            <w:r>
              <w:rPr>
                <w:rFonts w:ascii="Courier New" w:eastAsia="Courier New" w:hAnsi="Courier New" w:cs="Courier New"/>
                <w:color w:val="1F1F1F"/>
                <w:sz w:val="18"/>
                <w:szCs w:val="18"/>
              </w:rPr>
              <w:t>(ascending=False)</w:t>
            </w:r>
          </w:p>
          <w:p w14:paraId="1C553A70" w14:textId="77777777" w:rsidR="00776C7F" w:rsidRDefault="00000000">
            <w:pPr>
              <w:spacing w:after="20"/>
            </w:pPr>
            <w:r>
              <w:rPr>
                <w:rFonts w:ascii="Courier New" w:eastAsia="Courier New" w:hAnsi="Courier New" w:cs="Courier New"/>
                <w:color w:val="1F1F1F"/>
                <w:sz w:val="18"/>
                <w:szCs w:val="18"/>
              </w:rPr>
              <w:t xml:space="preserve"> </w:t>
            </w:r>
          </w:p>
          <w:p w14:paraId="0CAFAACA" w14:textId="77777777" w:rsidR="00776C7F" w:rsidRDefault="00000000">
            <w:pPr>
              <w:spacing w:after="20"/>
            </w:pPr>
            <w:r>
              <w:rPr>
                <w:rFonts w:ascii="Courier New" w:eastAsia="Courier New" w:hAnsi="Courier New" w:cs="Courier New"/>
                <w:color w:val="1F1F1F"/>
                <w:sz w:val="18"/>
                <w:szCs w:val="18"/>
              </w:rPr>
              <w:t># Method 2: mutual information (train data only — avoids leakage)</w:t>
            </w:r>
          </w:p>
          <w:p w14:paraId="4A37C187" w14:textId="77777777" w:rsidR="00776C7F" w:rsidRDefault="00000000">
            <w:pPr>
              <w:spacing w:after="20"/>
            </w:pPr>
            <w:r>
              <w:rPr>
                <w:rFonts w:ascii="Courier New" w:eastAsia="Courier New" w:hAnsi="Courier New" w:cs="Courier New"/>
                <w:color w:val="1F1F1F"/>
                <w:sz w:val="18"/>
                <w:szCs w:val="18"/>
              </w:rPr>
              <w:t xml:space="preserve">mi = </w:t>
            </w:r>
            <w:proofErr w:type="spellStart"/>
            <w:r>
              <w:rPr>
                <w:rFonts w:ascii="Courier New" w:eastAsia="Courier New" w:hAnsi="Courier New" w:cs="Courier New"/>
                <w:color w:val="1F1F1F"/>
                <w:sz w:val="18"/>
                <w:szCs w:val="18"/>
              </w:rPr>
              <w:t>mutual_info_</w:t>
            </w:r>
            <w:proofErr w:type="gramStart"/>
            <w:r>
              <w:rPr>
                <w:rFonts w:ascii="Courier New" w:eastAsia="Courier New" w:hAnsi="Courier New" w:cs="Courier New"/>
                <w:color w:val="1F1F1F"/>
                <w:sz w:val="18"/>
                <w:szCs w:val="18"/>
              </w:rPr>
              <w:t>classif</w:t>
            </w:r>
            <w:proofErr w:type="spellEnd"/>
            <w:r>
              <w:rPr>
                <w:rFonts w:ascii="Courier New" w:eastAsia="Courier New" w:hAnsi="Courier New" w:cs="Courier New"/>
                <w:color w:val="1F1F1F"/>
                <w:sz w:val="18"/>
                <w:szCs w:val="18"/>
              </w:rPr>
              <w:t>(</w:t>
            </w:r>
            <w:proofErr w:type="spellStart"/>
            <w:proofErr w:type="gramEnd"/>
            <w:r>
              <w:rPr>
                <w:rFonts w:ascii="Courier New" w:eastAsia="Courier New" w:hAnsi="Courier New" w:cs="Courier New"/>
                <w:color w:val="1F1F1F"/>
                <w:sz w:val="18"/>
                <w:szCs w:val="18"/>
              </w:rPr>
              <w:t>X_train_fe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y_train</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random_state</w:t>
            </w:r>
            <w:proofErr w:type="spellEnd"/>
            <w:r>
              <w:rPr>
                <w:rFonts w:ascii="Courier New" w:eastAsia="Courier New" w:hAnsi="Courier New" w:cs="Courier New"/>
                <w:color w:val="1F1F1F"/>
                <w:sz w:val="18"/>
                <w:szCs w:val="18"/>
              </w:rPr>
              <w:t>=42)</w:t>
            </w:r>
          </w:p>
          <w:p w14:paraId="58083015" w14:textId="77777777" w:rsidR="00776C7F" w:rsidRDefault="00000000">
            <w:pPr>
              <w:spacing w:after="20"/>
            </w:pPr>
            <w:proofErr w:type="spellStart"/>
            <w:r>
              <w:rPr>
                <w:rFonts w:ascii="Courier New" w:eastAsia="Courier New" w:hAnsi="Courier New" w:cs="Courier New"/>
                <w:color w:val="1F1F1F"/>
                <w:sz w:val="18"/>
                <w:szCs w:val="18"/>
              </w:rPr>
              <w:lastRenderedPageBreak/>
              <w:t>mi_series</w:t>
            </w:r>
            <w:proofErr w:type="spellEnd"/>
            <w:r>
              <w:rPr>
                <w:rFonts w:ascii="Courier New" w:eastAsia="Courier New" w:hAnsi="Courier New" w:cs="Courier New"/>
                <w:color w:val="1F1F1F"/>
                <w:sz w:val="18"/>
                <w:szCs w:val="18"/>
              </w:rPr>
              <w:t xml:space="preserve"> = </w:t>
            </w:r>
            <w:proofErr w:type="spellStart"/>
            <w:proofErr w:type="gramStart"/>
            <w:r>
              <w:rPr>
                <w:rFonts w:ascii="Courier New" w:eastAsia="Courier New" w:hAnsi="Courier New" w:cs="Courier New"/>
                <w:color w:val="1F1F1F"/>
                <w:sz w:val="18"/>
                <w:szCs w:val="18"/>
              </w:rPr>
              <w:t>pd.Series</w:t>
            </w:r>
            <w:proofErr w:type="spellEnd"/>
            <w:proofErr w:type="gramEnd"/>
            <w:r>
              <w:rPr>
                <w:rFonts w:ascii="Courier New" w:eastAsia="Courier New" w:hAnsi="Courier New" w:cs="Courier New"/>
                <w:color w:val="1F1F1F"/>
                <w:sz w:val="18"/>
                <w:szCs w:val="18"/>
              </w:rPr>
              <w:t>(mi, index=</w:t>
            </w:r>
            <w:proofErr w:type="spellStart"/>
            <w:r>
              <w:rPr>
                <w:rFonts w:ascii="Courier New" w:eastAsia="Courier New" w:hAnsi="Courier New" w:cs="Courier New"/>
                <w:color w:val="1F1F1F"/>
                <w:sz w:val="18"/>
                <w:szCs w:val="18"/>
              </w:rPr>
              <w:t>X_train_</w:t>
            </w:r>
            <w:proofErr w:type="gramStart"/>
            <w:r>
              <w:rPr>
                <w:rFonts w:ascii="Courier New" w:eastAsia="Courier New" w:hAnsi="Courier New" w:cs="Courier New"/>
                <w:color w:val="1F1F1F"/>
                <w:sz w:val="18"/>
                <w:szCs w:val="18"/>
              </w:rPr>
              <w:t>fe.columns</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sort</w:t>
            </w:r>
            <w:proofErr w:type="gramEnd"/>
            <w:r>
              <w:rPr>
                <w:rFonts w:ascii="Courier New" w:eastAsia="Courier New" w:hAnsi="Courier New" w:cs="Courier New"/>
                <w:color w:val="1F1F1F"/>
                <w:sz w:val="18"/>
                <w:szCs w:val="18"/>
              </w:rPr>
              <w:t>_values</w:t>
            </w:r>
            <w:proofErr w:type="spellEnd"/>
            <w:r>
              <w:rPr>
                <w:rFonts w:ascii="Courier New" w:eastAsia="Courier New" w:hAnsi="Courier New" w:cs="Courier New"/>
                <w:color w:val="1F1F1F"/>
                <w:sz w:val="18"/>
                <w:szCs w:val="18"/>
              </w:rPr>
              <w:t>(ascending=False)</w:t>
            </w:r>
          </w:p>
          <w:p w14:paraId="4D297FE0" w14:textId="77777777" w:rsidR="00776C7F" w:rsidRDefault="00000000">
            <w:pPr>
              <w:spacing w:after="20"/>
            </w:pPr>
            <w:r>
              <w:rPr>
                <w:rFonts w:ascii="Courier New" w:eastAsia="Courier New" w:hAnsi="Courier New" w:cs="Courier New"/>
                <w:color w:val="1F1F1F"/>
                <w:sz w:val="18"/>
                <w:szCs w:val="18"/>
              </w:rPr>
              <w:t xml:space="preserve"> </w:t>
            </w:r>
          </w:p>
          <w:p w14:paraId="4C1BA3F1" w14:textId="77777777" w:rsidR="00776C7F" w:rsidRDefault="00000000">
            <w:pPr>
              <w:spacing w:after="20"/>
            </w:pPr>
            <w:r>
              <w:rPr>
                <w:rFonts w:ascii="Courier New" w:eastAsia="Courier New" w:hAnsi="Courier New" w:cs="Courier New"/>
                <w:color w:val="1F1F1F"/>
                <w:sz w:val="18"/>
                <w:szCs w:val="18"/>
              </w:rPr>
              <w:t># Combine both rankings</w:t>
            </w:r>
          </w:p>
          <w:p w14:paraId="5B6D4025" w14:textId="77777777" w:rsidR="00776C7F" w:rsidRDefault="00000000">
            <w:pPr>
              <w:spacing w:after="20"/>
            </w:pPr>
            <w:proofErr w:type="spellStart"/>
            <w:r>
              <w:rPr>
                <w:rFonts w:ascii="Courier New" w:eastAsia="Courier New" w:hAnsi="Courier New" w:cs="Courier New"/>
                <w:color w:val="1F1F1F"/>
                <w:sz w:val="18"/>
                <w:szCs w:val="18"/>
              </w:rPr>
              <w:t>rank_df</w:t>
            </w:r>
            <w:proofErr w:type="spellEnd"/>
            <w:r>
              <w:rPr>
                <w:rFonts w:ascii="Courier New" w:eastAsia="Courier New" w:hAnsi="Courier New" w:cs="Courier New"/>
                <w:color w:val="1F1F1F"/>
                <w:sz w:val="18"/>
                <w:szCs w:val="18"/>
              </w:rPr>
              <w:t xml:space="preserve"> = </w:t>
            </w:r>
            <w:proofErr w:type="spellStart"/>
            <w:proofErr w:type="gramStart"/>
            <w:r>
              <w:rPr>
                <w:rFonts w:ascii="Courier New" w:eastAsia="Courier New" w:hAnsi="Courier New" w:cs="Courier New"/>
                <w:color w:val="1F1F1F"/>
                <w:sz w:val="18"/>
                <w:szCs w:val="18"/>
              </w:rPr>
              <w:t>pd.DataFrame</w:t>
            </w:r>
            <w:proofErr w:type="spellEnd"/>
            <w:proofErr w:type="gramEnd"/>
            <w:r>
              <w:rPr>
                <w:rFonts w:ascii="Courier New" w:eastAsia="Courier New" w:hAnsi="Courier New" w:cs="Courier New"/>
                <w:color w:val="1F1F1F"/>
                <w:sz w:val="18"/>
                <w:szCs w:val="18"/>
              </w:rPr>
              <w:t xml:space="preserve">({"correlation": </w:t>
            </w:r>
            <w:proofErr w:type="spellStart"/>
            <w:r>
              <w:rPr>
                <w:rFonts w:ascii="Courier New" w:eastAsia="Courier New" w:hAnsi="Courier New" w:cs="Courier New"/>
                <w:color w:val="1F1F1F"/>
                <w:sz w:val="18"/>
                <w:szCs w:val="18"/>
              </w:rPr>
              <w:t>corr_rank</w:t>
            </w:r>
            <w:proofErr w:type="spellEnd"/>
            <w:r>
              <w:rPr>
                <w:rFonts w:ascii="Courier New" w:eastAsia="Courier New" w:hAnsi="Courier New" w:cs="Courier New"/>
                <w:color w:val="1F1F1F"/>
                <w:sz w:val="18"/>
                <w:szCs w:val="18"/>
              </w:rPr>
              <w:t>, "</w:t>
            </w:r>
            <w:proofErr w:type="spellStart"/>
            <w:r>
              <w:rPr>
                <w:rFonts w:ascii="Courier New" w:eastAsia="Courier New" w:hAnsi="Courier New" w:cs="Courier New"/>
                <w:color w:val="1F1F1F"/>
                <w:sz w:val="18"/>
                <w:szCs w:val="18"/>
              </w:rPr>
              <w:t>mutual_info</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mi_</w:t>
            </w:r>
            <w:proofErr w:type="gramStart"/>
            <w:r>
              <w:rPr>
                <w:rFonts w:ascii="Courier New" w:eastAsia="Courier New" w:hAnsi="Courier New" w:cs="Courier New"/>
                <w:color w:val="1F1F1F"/>
                <w:sz w:val="18"/>
                <w:szCs w:val="18"/>
              </w:rPr>
              <w:t>series</w:t>
            </w:r>
            <w:proofErr w:type="spellEnd"/>
            <w:r>
              <w:rPr>
                <w:rFonts w:ascii="Courier New" w:eastAsia="Courier New" w:hAnsi="Courier New" w:cs="Courier New"/>
                <w:color w:val="1F1F1F"/>
                <w:sz w:val="18"/>
                <w:szCs w:val="18"/>
              </w:rPr>
              <w:t>})</w:t>
            </w:r>
            <w:proofErr w:type="gramEnd"/>
          </w:p>
          <w:p w14:paraId="0942C55A" w14:textId="77777777" w:rsidR="00776C7F" w:rsidRDefault="00000000">
            <w:pPr>
              <w:spacing w:after="20"/>
            </w:pPr>
            <w:proofErr w:type="spellStart"/>
            <w:r>
              <w:rPr>
                <w:rFonts w:ascii="Courier New" w:eastAsia="Courier New" w:hAnsi="Courier New" w:cs="Courier New"/>
                <w:color w:val="1F1F1F"/>
                <w:sz w:val="18"/>
                <w:szCs w:val="18"/>
              </w:rPr>
              <w:t>rank_df</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corr_rank</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rank_df</w:t>
            </w:r>
            <w:proofErr w:type="spellEnd"/>
            <w:r>
              <w:rPr>
                <w:rFonts w:ascii="Courier New" w:eastAsia="Courier New" w:hAnsi="Courier New" w:cs="Courier New"/>
                <w:color w:val="1F1F1F"/>
                <w:sz w:val="18"/>
                <w:szCs w:val="18"/>
              </w:rPr>
              <w:t>["correlation"</w:t>
            </w:r>
            <w:proofErr w:type="gramStart"/>
            <w:r>
              <w:rPr>
                <w:rFonts w:ascii="Courier New" w:eastAsia="Courier New" w:hAnsi="Courier New" w:cs="Courier New"/>
                <w:color w:val="1F1F1F"/>
                <w:sz w:val="18"/>
                <w:szCs w:val="18"/>
              </w:rPr>
              <w:t>].rank</w:t>
            </w:r>
            <w:proofErr w:type="gramEnd"/>
            <w:r>
              <w:rPr>
                <w:rFonts w:ascii="Courier New" w:eastAsia="Courier New" w:hAnsi="Courier New" w:cs="Courier New"/>
                <w:color w:val="1F1F1F"/>
                <w:sz w:val="18"/>
                <w:szCs w:val="18"/>
              </w:rPr>
              <w:t>(ascending=False)</w:t>
            </w:r>
          </w:p>
          <w:p w14:paraId="6199D57A" w14:textId="77777777" w:rsidR="00776C7F" w:rsidRDefault="00000000">
            <w:pPr>
              <w:spacing w:after="20"/>
            </w:pPr>
            <w:proofErr w:type="spellStart"/>
            <w:r>
              <w:rPr>
                <w:rFonts w:ascii="Courier New" w:eastAsia="Courier New" w:hAnsi="Courier New" w:cs="Courier New"/>
                <w:color w:val="1F1F1F"/>
                <w:sz w:val="18"/>
                <w:szCs w:val="18"/>
              </w:rPr>
              <w:t>rank_df</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mi_rank</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rank_df</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mutual_info</w:t>
            </w:r>
            <w:proofErr w:type="spellEnd"/>
            <w:r>
              <w:rPr>
                <w:rFonts w:ascii="Courier New" w:eastAsia="Courier New" w:hAnsi="Courier New" w:cs="Courier New"/>
                <w:color w:val="1F1F1F"/>
                <w:sz w:val="18"/>
                <w:szCs w:val="18"/>
              </w:rPr>
              <w:t>"</w:t>
            </w:r>
            <w:proofErr w:type="gramStart"/>
            <w:r>
              <w:rPr>
                <w:rFonts w:ascii="Courier New" w:eastAsia="Courier New" w:hAnsi="Courier New" w:cs="Courier New"/>
                <w:color w:val="1F1F1F"/>
                <w:sz w:val="18"/>
                <w:szCs w:val="18"/>
              </w:rPr>
              <w:t>].rank</w:t>
            </w:r>
            <w:proofErr w:type="gramEnd"/>
            <w:r>
              <w:rPr>
                <w:rFonts w:ascii="Courier New" w:eastAsia="Courier New" w:hAnsi="Courier New" w:cs="Courier New"/>
                <w:color w:val="1F1F1F"/>
                <w:sz w:val="18"/>
                <w:szCs w:val="18"/>
              </w:rPr>
              <w:t>(ascending=False)</w:t>
            </w:r>
          </w:p>
          <w:p w14:paraId="659F839B" w14:textId="77777777" w:rsidR="00776C7F" w:rsidRDefault="00000000">
            <w:pPr>
              <w:spacing w:after="20"/>
            </w:pPr>
            <w:proofErr w:type="spellStart"/>
            <w:r>
              <w:rPr>
                <w:rFonts w:ascii="Courier New" w:eastAsia="Courier New" w:hAnsi="Courier New" w:cs="Courier New"/>
                <w:color w:val="1F1F1F"/>
                <w:sz w:val="18"/>
                <w:szCs w:val="18"/>
              </w:rPr>
              <w:t>rank_df</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avg_rank</w:t>
            </w:r>
            <w:proofErr w:type="spellEnd"/>
            <w:r>
              <w:rPr>
                <w:rFonts w:ascii="Courier New" w:eastAsia="Courier New" w:hAnsi="Courier New" w:cs="Courier New"/>
                <w:color w:val="1F1F1F"/>
                <w:sz w:val="18"/>
                <w:szCs w:val="18"/>
              </w:rPr>
              <w:t>"] = (</w:t>
            </w:r>
            <w:proofErr w:type="spellStart"/>
            <w:r>
              <w:rPr>
                <w:rFonts w:ascii="Courier New" w:eastAsia="Courier New" w:hAnsi="Courier New" w:cs="Courier New"/>
                <w:color w:val="1F1F1F"/>
                <w:sz w:val="18"/>
                <w:szCs w:val="18"/>
              </w:rPr>
              <w:t>rank_df</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corr_rank</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rank_df</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mi_rank</w:t>
            </w:r>
            <w:proofErr w:type="spellEnd"/>
            <w:r>
              <w:rPr>
                <w:rFonts w:ascii="Courier New" w:eastAsia="Courier New" w:hAnsi="Courier New" w:cs="Courier New"/>
                <w:color w:val="1F1F1F"/>
                <w:sz w:val="18"/>
                <w:szCs w:val="18"/>
              </w:rPr>
              <w:t>"]) / 2</w:t>
            </w:r>
          </w:p>
          <w:p w14:paraId="3388CCCB" w14:textId="77777777" w:rsidR="00776C7F" w:rsidRDefault="00000000">
            <w:pPr>
              <w:spacing w:after="20"/>
            </w:pPr>
            <w:proofErr w:type="spellStart"/>
            <w:r>
              <w:rPr>
                <w:rFonts w:ascii="Courier New" w:eastAsia="Courier New" w:hAnsi="Courier New" w:cs="Courier New"/>
                <w:color w:val="1F1F1F"/>
                <w:sz w:val="18"/>
                <w:szCs w:val="18"/>
              </w:rPr>
              <w:t>rank_df</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rank_</w:t>
            </w:r>
            <w:proofErr w:type="gramStart"/>
            <w:r>
              <w:rPr>
                <w:rFonts w:ascii="Courier New" w:eastAsia="Courier New" w:hAnsi="Courier New" w:cs="Courier New"/>
                <w:color w:val="1F1F1F"/>
                <w:sz w:val="18"/>
                <w:szCs w:val="18"/>
              </w:rPr>
              <w:t>df.sort</w:t>
            </w:r>
            <w:proofErr w:type="gramEnd"/>
            <w:r>
              <w:rPr>
                <w:rFonts w:ascii="Courier New" w:eastAsia="Courier New" w:hAnsi="Courier New" w:cs="Courier New"/>
                <w:color w:val="1F1F1F"/>
                <w:sz w:val="18"/>
                <w:szCs w:val="18"/>
              </w:rPr>
              <w:t>_values</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avg_rank</w:t>
            </w:r>
            <w:proofErr w:type="spellEnd"/>
            <w:r>
              <w:rPr>
                <w:rFonts w:ascii="Courier New" w:eastAsia="Courier New" w:hAnsi="Courier New" w:cs="Courier New"/>
                <w:color w:val="1F1F1F"/>
                <w:sz w:val="18"/>
                <w:szCs w:val="18"/>
              </w:rPr>
              <w:t>")</w:t>
            </w:r>
          </w:p>
          <w:p w14:paraId="22254869" w14:textId="77777777" w:rsidR="00776C7F" w:rsidRDefault="00000000">
            <w:pPr>
              <w:spacing w:after="20"/>
            </w:pPr>
            <w:r>
              <w:rPr>
                <w:rFonts w:ascii="Courier New" w:eastAsia="Courier New" w:hAnsi="Courier New" w:cs="Courier New"/>
                <w:color w:val="1F1F1F"/>
                <w:sz w:val="18"/>
                <w:szCs w:val="18"/>
              </w:rPr>
              <w:t xml:space="preserve"> </w:t>
            </w:r>
          </w:p>
          <w:p w14:paraId="0B57B49F" w14:textId="77777777" w:rsidR="00776C7F" w:rsidRDefault="00000000">
            <w:pPr>
              <w:spacing w:after="20"/>
            </w:pPr>
            <w:r>
              <w:rPr>
                <w:rFonts w:ascii="Courier New" w:eastAsia="Courier New" w:hAnsi="Courier New" w:cs="Courier New"/>
                <w:color w:val="1F1F1F"/>
                <w:sz w:val="18"/>
                <w:szCs w:val="18"/>
              </w:rPr>
              <w:t>TOP_N = 15</w:t>
            </w:r>
          </w:p>
          <w:p w14:paraId="3EB8EE63" w14:textId="77777777" w:rsidR="00776C7F" w:rsidRDefault="00000000">
            <w:pPr>
              <w:spacing w:after="20"/>
            </w:pPr>
            <w:proofErr w:type="spellStart"/>
            <w:r>
              <w:rPr>
                <w:rFonts w:ascii="Courier New" w:eastAsia="Courier New" w:hAnsi="Courier New" w:cs="Courier New"/>
                <w:color w:val="1F1F1F"/>
                <w:sz w:val="18"/>
                <w:szCs w:val="18"/>
              </w:rPr>
              <w:t>selected_features</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rank_</w:t>
            </w:r>
            <w:proofErr w:type="gramStart"/>
            <w:r>
              <w:rPr>
                <w:rFonts w:ascii="Courier New" w:eastAsia="Courier New" w:hAnsi="Courier New" w:cs="Courier New"/>
                <w:color w:val="1F1F1F"/>
                <w:sz w:val="18"/>
                <w:szCs w:val="18"/>
              </w:rPr>
              <w:t>df.head</w:t>
            </w:r>
            <w:proofErr w:type="spellEnd"/>
            <w:proofErr w:type="gramEnd"/>
            <w:r>
              <w:rPr>
                <w:rFonts w:ascii="Courier New" w:eastAsia="Courier New" w:hAnsi="Courier New" w:cs="Courier New"/>
                <w:color w:val="1F1F1F"/>
                <w:sz w:val="18"/>
                <w:szCs w:val="18"/>
              </w:rPr>
              <w:t>(TOP_N</w:t>
            </w:r>
            <w:proofErr w:type="gramStart"/>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index</w:t>
            </w:r>
            <w:proofErr w:type="gramEnd"/>
            <w:r>
              <w:rPr>
                <w:rFonts w:ascii="Courier New" w:eastAsia="Courier New" w:hAnsi="Courier New" w:cs="Courier New"/>
                <w:color w:val="1F1F1F"/>
                <w:sz w:val="18"/>
                <w:szCs w:val="18"/>
              </w:rPr>
              <w:t>.</w:t>
            </w:r>
            <w:proofErr w:type="gramStart"/>
            <w:r>
              <w:rPr>
                <w:rFonts w:ascii="Courier New" w:eastAsia="Courier New" w:hAnsi="Courier New" w:cs="Courier New"/>
                <w:color w:val="1F1F1F"/>
                <w:sz w:val="18"/>
                <w:szCs w:val="18"/>
              </w:rPr>
              <w:t>tolist</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w:t>
            </w:r>
          </w:p>
          <w:p w14:paraId="579E0F66" w14:textId="77777777" w:rsidR="00776C7F" w:rsidRDefault="00000000">
            <w:pPr>
              <w:spacing w:after="20"/>
            </w:pPr>
            <w:proofErr w:type="spellStart"/>
            <w:r>
              <w:rPr>
                <w:rFonts w:ascii="Courier New" w:eastAsia="Courier New" w:hAnsi="Courier New" w:cs="Courier New"/>
                <w:color w:val="1F1F1F"/>
                <w:sz w:val="18"/>
                <w:szCs w:val="18"/>
              </w:rPr>
              <w:t>X_train_reduced</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X_train_fe</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selected_features</w:t>
            </w:r>
            <w:proofErr w:type="spellEnd"/>
            <w:r>
              <w:rPr>
                <w:rFonts w:ascii="Courier New" w:eastAsia="Courier New" w:hAnsi="Courier New" w:cs="Courier New"/>
                <w:color w:val="1F1F1F"/>
                <w:sz w:val="18"/>
                <w:szCs w:val="18"/>
              </w:rPr>
              <w:t>]</w:t>
            </w:r>
          </w:p>
          <w:p w14:paraId="65C1A82D" w14:textId="77777777" w:rsidR="00776C7F" w:rsidRDefault="00000000">
            <w:pPr>
              <w:spacing w:after="20"/>
            </w:pPr>
            <w:proofErr w:type="spellStart"/>
            <w:r>
              <w:rPr>
                <w:rFonts w:ascii="Courier New" w:eastAsia="Courier New" w:hAnsi="Courier New" w:cs="Courier New"/>
                <w:color w:val="1F1F1F"/>
                <w:sz w:val="18"/>
                <w:szCs w:val="18"/>
              </w:rPr>
              <w:t>X_test_reduced</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X_test_fe</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selected_features</w:t>
            </w:r>
            <w:proofErr w:type="spellEnd"/>
            <w:r>
              <w:rPr>
                <w:rFonts w:ascii="Courier New" w:eastAsia="Courier New" w:hAnsi="Courier New" w:cs="Courier New"/>
                <w:color w:val="1F1F1F"/>
                <w:sz w:val="18"/>
                <w:szCs w:val="18"/>
              </w:rPr>
              <w:t>]</w:t>
            </w:r>
          </w:p>
        </w:tc>
      </w:tr>
    </w:tbl>
    <w:p w14:paraId="10753C00" w14:textId="77777777" w:rsidR="00776C7F" w:rsidRDefault="00776C7F">
      <w:pPr>
        <w:spacing w:after="150"/>
      </w:pPr>
    </w:p>
    <w:p w14:paraId="7C8B828B" w14:textId="77777777" w:rsidR="00776C7F" w:rsidRDefault="00000000">
      <w:pPr>
        <w:pStyle w:val="Heading1"/>
        <w:spacing w:before="320" w:after="160"/>
      </w:pPr>
      <w:r>
        <w:rPr>
          <w:b/>
          <w:bCs/>
          <w:color w:val="1F3B4D"/>
          <w:sz w:val="30"/>
          <w:szCs w:val="30"/>
        </w:rPr>
        <w:t>2. Standardization — Method</w:t>
      </w:r>
    </w:p>
    <w:p w14:paraId="0F1C17B1" w14:textId="77777777" w:rsidR="00776C7F" w:rsidRDefault="00000000">
      <w:pPr>
        <w:spacing w:after="140" w:line="300" w:lineRule="auto"/>
      </w:pPr>
      <w:proofErr w:type="spellStart"/>
      <w:r>
        <w:rPr>
          <w:color w:val="222222"/>
          <w:sz w:val="22"/>
          <w:szCs w:val="22"/>
        </w:rPr>
        <w:t>StandardScaler</w:t>
      </w:r>
      <w:proofErr w:type="spellEnd"/>
      <w:r>
        <w:rPr>
          <w:color w:val="222222"/>
          <w:sz w:val="22"/>
          <w:szCs w:val="22"/>
        </w:rPr>
        <w:t xml:space="preserve"> (z-score standardization) was used. Every selected feature is </w:t>
      </w:r>
      <w:proofErr w:type="gramStart"/>
      <w:r>
        <w:rPr>
          <w:color w:val="222222"/>
          <w:sz w:val="22"/>
          <w:szCs w:val="22"/>
        </w:rPr>
        <w:t>rescaled</w:t>
      </w:r>
      <w:proofErr w:type="gramEnd"/>
      <w:r>
        <w:rPr>
          <w:color w:val="222222"/>
          <w:sz w:val="22"/>
          <w:szCs w:val="22"/>
        </w:rPr>
        <w:t xml:space="preserve"> so it has a mean of 0 and a standard deviation of 1, using the formula:</w:t>
      </w:r>
    </w:p>
    <w:p w14:paraId="43C5AB41" w14:textId="77777777" w:rsidR="00776C7F" w:rsidRDefault="00000000">
      <w:pPr>
        <w:spacing w:before="100" w:after="200"/>
        <w:jc w:val="center"/>
      </w:pPr>
      <w:r>
        <w:rPr>
          <w:b/>
          <w:bCs/>
          <w:i/>
          <w:iCs/>
          <w:color w:val="1F3B4D"/>
          <w:sz w:val="24"/>
          <w:szCs w:val="24"/>
        </w:rPr>
        <w:t>z = (x − mean) / standard deviation</w:t>
      </w:r>
    </w:p>
    <w:p w14:paraId="1147C12C" w14:textId="77777777" w:rsidR="00776C7F" w:rsidRDefault="00000000">
      <w:pPr>
        <w:spacing w:after="140" w:line="300" w:lineRule="auto"/>
      </w:pPr>
      <w:r>
        <w:rPr>
          <w:color w:val="222222"/>
          <w:sz w:val="22"/>
          <w:szCs w:val="22"/>
        </w:rPr>
        <w:t xml:space="preserve">This method was chosen because Logistic Regression (and the FT-Transformer) are sensitive to the scale of input features — a column like BMI (range ~12–98) would otherwise dominate a column like </w:t>
      </w:r>
      <w:proofErr w:type="spellStart"/>
      <w:r>
        <w:rPr>
          <w:color w:val="222222"/>
          <w:sz w:val="22"/>
          <w:szCs w:val="22"/>
        </w:rPr>
        <w:t>GenHlth</w:t>
      </w:r>
      <w:proofErr w:type="spellEnd"/>
      <w:r>
        <w:rPr>
          <w:color w:val="222222"/>
          <w:sz w:val="22"/>
          <w:szCs w:val="22"/>
        </w:rPr>
        <w:t xml:space="preserve"> (range 1–5) simply because its raw numbers are bigger, not because it is more predictive. </w:t>
      </w:r>
      <w:proofErr w:type="spellStart"/>
      <w:r>
        <w:rPr>
          <w:color w:val="222222"/>
          <w:sz w:val="22"/>
          <w:szCs w:val="22"/>
        </w:rPr>
        <w:t>StandardScaler</w:t>
      </w:r>
      <w:proofErr w:type="spellEnd"/>
      <w:r>
        <w:rPr>
          <w:color w:val="222222"/>
          <w:sz w:val="22"/>
          <w:szCs w:val="22"/>
        </w:rPr>
        <w:t xml:space="preserve"> removes that bias by putting every feature on the same footing.</w:t>
      </w:r>
    </w:p>
    <w:p w14:paraId="08CA5F53" w14:textId="77777777" w:rsidR="00776C7F" w:rsidRDefault="00000000">
      <w:pPr>
        <w:pStyle w:val="ListParagraph"/>
        <w:numPr>
          <w:ilvl w:val="0"/>
          <w:numId w:val="1"/>
        </w:numPr>
        <w:spacing w:after="60"/>
      </w:pPr>
      <w:r>
        <w:rPr>
          <w:color w:val="222222"/>
          <w:sz w:val="22"/>
          <w:szCs w:val="22"/>
        </w:rPr>
        <w:t xml:space="preserve">The scaler is fit only on </w:t>
      </w:r>
      <w:proofErr w:type="spellStart"/>
      <w:r>
        <w:rPr>
          <w:color w:val="222222"/>
          <w:sz w:val="22"/>
          <w:szCs w:val="22"/>
        </w:rPr>
        <w:t>X_train_reduced</w:t>
      </w:r>
      <w:proofErr w:type="spellEnd"/>
      <w:r>
        <w:rPr>
          <w:color w:val="222222"/>
          <w:sz w:val="22"/>
          <w:szCs w:val="22"/>
        </w:rPr>
        <w:t xml:space="preserve"> (</w:t>
      </w:r>
      <w:proofErr w:type="spellStart"/>
      <w:r>
        <w:rPr>
          <w:color w:val="222222"/>
          <w:sz w:val="22"/>
          <w:szCs w:val="22"/>
        </w:rPr>
        <w:t>fit_transform</w:t>
      </w:r>
      <w:proofErr w:type="spellEnd"/>
      <w:r>
        <w:rPr>
          <w:color w:val="222222"/>
          <w:sz w:val="22"/>
          <w:szCs w:val="22"/>
        </w:rPr>
        <w:t>), so it learns the mean/standard deviation from training data only.</w:t>
      </w:r>
    </w:p>
    <w:p w14:paraId="56B79851" w14:textId="77777777" w:rsidR="00776C7F" w:rsidRDefault="00000000">
      <w:pPr>
        <w:pStyle w:val="ListParagraph"/>
        <w:numPr>
          <w:ilvl w:val="0"/>
          <w:numId w:val="1"/>
        </w:numPr>
        <w:spacing w:after="60"/>
      </w:pPr>
      <w:r>
        <w:rPr>
          <w:color w:val="222222"/>
          <w:sz w:val="22"/>
          <w:szCs w:val="22"/>
        </w:rPr>
        <w:t xml:space="preserve">The same fitted scaler is then applied to </w:t>
      </w:r>
      <w:proofErr w:type="spellStart"/>
      <w:r>
        <w:rPr>
          <w:color w:val="222222"/>
          <w:sz w:val="22"/>
          <w:szCs w:val="22"/>
        </w:rPr>
        <w:t>X_test_reduced</w:t>
      </w:r>
      <w:proofErr w:type="spellEnd"/>
      <w:r>
        <w:rPr>
          <w:color w:val="222222"/>
          <w:sz w:val="22"/>
          <w:szCs w:val="22"/>
        </w:rPr>
        <w:t xml:space="preserve"> (transform only, not </w:t>
      </w:r>
      <w:proofErr w:type="spellStart"/>
      <w:r>
        <w:rPr>
          <w:color w:val="222222"/>
          <w:sz w:val="22"/>
          <w:szCs w:val="22"/>
        </w:rPr>
        <w:t>fit_transform</w:t>
      </w:r>
      <w:proofErr w:type="spellEnd"/>
      <w:r>
        <w:rPr>
          <w:color w:val="222222"/>
          <w:sz w:val="22"/>
          <w:szCs w:val="22"/>
        </w:rPr>
        <w:t>), so no information from the test set leaks into the scaling.</w:t>
      </w:r>
    </w:p>
    <w:p w14:paraId="5C5B38DC" w14:textId="77777777" w:rsidR="00776C7F" w:rsidRDefault="00000000">
      <w:pPr>
        <w:pStyle w:val="ListParagraph"/>
        <w:numPr>
          <w:ilvl w:val="0"/>
          <w:numId w:val="1"/>
        </w:numPr>
        <w:spacing w:after="60"/>
      </w:pPr>
      <w:r>
        <w:rPr>
          <w:color w:val="222222"/>
          <w:sz w:val="22"/>
          <w:szCs w:val="22"/>
        </w:rPr>
        <w:t>The fitted scaler object is saved (</w:t>
      </w:r>
      <w:proofErr w:type="spellStart"/>
      <w:r>
        <w:rPr>
          <w:color w:val="222222"/>
          <w:sz w:val="22"/>
          <w:szCs w:val="22"/>
        </w:rPr>
        <w:t>scaler_reduced.pkl</w:t>
      </w:r>
      <w:proofErr w:type="spellEnd"/>
      <w:r>
        <w:rPr>
          <w:color w:val="222222"/>
          <w:sz w:val="22"/>
          <w:szCs w:val="22"/>
        </w:rPr>
        <w:t>) so any new/unseen data can be scaled identically later.</w:t>
      </w:r>
    </w:p>
    <w:p w14:paraId="32A13D2B" w14:textId="77777777" w:rsidR="00776C7F" w:rsidRDefault="00776C7F">
      <w:pPr>
        <w:spacing w:after="80"/>
      </w:pP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776C7F" w14:paraId="342D1F15" w14:textId="77777777">
        <w:tc>
          <w:tcPr>
            <w:tcW w:w="0" w:type="auto"/>
            <w:shd w:val="clear" w:color="auto" w:fill="F5F5F5"/>
            <w:tcMar>
              <w:top w:w="120" w:type="dxa"/>
              <w:left w:w="160" w:type="dxa"/>
              <w:bottom w:w="120" w:type="dxa"/>
              <w:right w:w="160" w:type="dxa"/>
            </w:tcMar>
          </w:tcPr>
          <w:p w14:paraId="6EB46E04" w14:textId="77777777" w:rsidR="00776C7F" w:rsidRDefault="00000000">
            <w:pPr>
              <w:spacing w:after="20"/>
            </w:pPr>
            <w:r>
              <w:rPr>
                <w:rFonts w:ascii="Courier New" w:eastAsia="Courier New" w:hAnsi="Courier New" w:cs="Courier New"/>
                <w:color w:val="1F1F1F"/>
                <w:sz w:val="18"/>
                <w:szCs w:val="18"/>
              </w:rPr>
              <w:t xml:space="preserve">from </w:t>
            </w:r>
            <w:proofErr w:type="spellStart"/>
            <w:proofErr w:type="gramStart"/>
            <w:r>
              <w:rPr>
                <w:rFonts w:ascii="Courier New" w:eastAsia="Courier New" w:hAnsi="Courier New" w:cs="Courier New"/>
                <w:color w:val="1F1F1F"/>
                <w:sz w:val="18"/>
                <w:szCs w:val="18"/>
              </w:rPr>
              <w:t>sklearn.preprocessing</w:t>
            </w:r>
            <w:proofErr w:type="spellEnd"/>
            <w:proofErr w:type="gramEnd"/>
            <w:r>
              <w:rPr>
                <w:rFonts w:ascii="Courier New" w:eastAsia="Courier New" w:hAnsi="Courier New" w:cs="Courier New"/>
                <w:color w:val="1F1F1F"/>
                <w:sz w:val="18"/>
                <w:szCs w:val="18"/>
              </w:rPr>
              <w:t xml:space="preserve"> import </w:t>
            </w:r>
            <w:proofErr w:type="spellStart"/>
            <w:r>
              <w:rPr>
                <w:rFonts w:ascii="Courier New" w:eastAsia="Courier New" w:hAnsi="Courier New" w:cs="Courier New"/>
                <w:color w:val="1F1F1F"/>
                <w:sz w:val="18"/>
                <w:szCs w:val="18"/>
              </w:rPr>
              <w:t>StandardScaler</w:t>
            </w:r>
            <w:proofErr w:type="spellEnd"/>
          </w:p>
          <w:p w14:paraId="1AED6FAA" w14:textId="77777777" w:rsidR="00776C7F" w:rsidRDefault="00000000">
            <w:pPr>
              <w:spacing w:after="20"/>
            </w:pPr>
            <w:r>
              <w:rPr>
                <w:rFonts w:ascii="Courier New" w:eastAsia="Courier New" w:hAnsi="Courier New" w:cs="Courier New"/>
                <w:color w:val="1F1F1F"/>
                <w:sz w:val="18"/>
                <w:szCs w:val="18"/>
              </w:rPr>
              <w:t xml:space="preserve"> </w:t>
            </w:r>
          </w:p>
          <w:p w14:paraId="21E188ED" w14:textId="77777777" w:rsidR="00776C7F" w:rsidRDefault="00000000">
            <w:pPr>
              <w:spacing w:after="20"/>
            </w:pPr>
            <w:proofErr w:type="spellStart"/>
            <w:r>
              <w:rPr>
                <w:rFonts w:ascii="Courier New" w:eastAsia="Courier New" w:hAnsi="Courier New" w:cs="Courier New"/>
                <w:color w:val="1F1F1F"/>
                <w:sz w:val="18"/>
                <w:szCs w:val="18"/>
              </w:rPr>
              <w:t>scaler_reduced</w:t>
            </w:r>
            <w:proofErr w:type="spellEnd"/>
            <w:r>
              <w:rPr>
                <w:rFonts w:ascii="Courier New" w:eastAsia="Courier New" w:hAnsi="Courier New" w:cs="Courier New"/>
                <w:color w:val="1F1F1F"/>
                <w:sz w:val="18"/>
                <w:szCs w:val="18"/>
              </w:rPr>
              <w:t xml:space="preserve"> = </w:t>
            </w:r>
            <w:proofErr w:type="spellStart"/>
            <w:proofErr w:type="gramStart"/>
            <w:r>
              <w:rPr>
                <w:rFonts w:ascii="Courier New" w:eastAsia="Courier New" w:hAnsi="Courier New" w:cs="Courier New"/>
                <w:color w:val="1F1F1F"/>
                <w:sz w:val="18"/>
                <w:szCs w:val="18"/>
              </w:rPr>
              <w:t>StandardScaler</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w:t>
            </w:r>
          </w:p>
          <w:p w14:paraId="644EC077" w14:textId="77777777" w:rsidR="00776C7F" w:rsidRDefault="00000000">
            <w:pPr>
              <w:spacing w:after="20"/>
            </w:pPr>
            <w:r>
              <w:rPr>
                <w:rFonts w:ascii="Courier New" w:eastAsia="Courier New" w:hAnsi="Courier New" w:cs="Courier New"/>
                <w:color w:val="1F1F1F"/>
                <w:sz w:val="18"/>
                <w:szCs w:val="18"/>
              </w:rPr>
              <w:t xml:space="preserve"> </w:t>
            </w:r>
          </w:p>
          <w:p w14:paraId="3C3A834D" w14:textId="77777777" w:rsidR="00776C7F" w:rsidRDefault="00000000">
            <w:pPr>
              <w:spacing w:after="20"/>
            </w:pPr>
            <w:proofErr w:type="spellStart"/>
            <w:r>
              <w:rPr>
                <w:rFonts w:ascii="Courier New" w:eastAsia="Courier New" w:hAnsi="Courier New" w:cs="Courier New"/>
                <w:color w:val="1F1F1F"/>
                <w:sz w:val="18"/>
                <w:szCs w:val="18"/>
              </w:rPr>
              <w:t>X_train_final</w:t>
            </w:r>
            <w:proofErr w:type="spellEnd"/>
            <w:r>
              <w:rPr>
                <w:rFonts w:ascii="Courier New" w:eastAsia="Courier New" w:hAnsi="Courier New" w:cs="Courier New"/>
                <w:color w:val="1F1F1F"/>
                <w:sz w:val="18"/>
                <w:szCs w:val="18"/>
              </w:rPr>
              <w:t xml:space="preserve"> = </w:t>
            </w:r>
            <w:proofErr w:type="spellStart"/>
            <w:proofErr w:type="gramStart"/>
            <w:r>
              <w:rPr>
                <w:rFonts w:ascii="Courier New" w:eastAsia="Courier New" w:hAnsi="Courier New" w:cs="Courier New"/>
                <w:color w:val="1F1F1F"/>
                <w:sz w:val="18"/>
                <w:szCs w:val="18"/>
              </w:rPr>
              <w:t>pd.DataFrame</w:t>
            </w:r>
            <w:proofErr w:type="spellEnd"/>
            <w:proofErr w:type="gramEnd"/>
            <w:r>
              <w:rPr>
                <w:rFonts w:ascii="Courier New" w:eastAsia="Courier New" w:hAnsi="Courier New" w:cs="Courier New"/>
                <w:color w:val="1F1F1F"/>
                <w:sz w:val="18"/>
                <w:szCs w:val="18"/>
              </w:rPr>
              <w:t>(</w:t>
            </w:r>
          </w:p>
          <w:p w14:paraId="2BCBF44B" w14:textId="77777777" w:rsidR="00776C7F" w:rsidRDefault="00000000">
            <w:pPr>
              <w:spacing w:after="2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scaler_reduced.fit_transform</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X_train_reduced</w:t>
            </w:r>
            <w:proofErr w:type="spellEnd"/>
            <w:r>
              <w:rPr>
                <w:rFonts w:ascii="Courier New" w:eastAsia="Courier New" w:hAnsi="Courier New" w:cs="Courier New"/>
                <w:color w:val="1F1F1F"/>
                <w:sz w:val="18"/>
                <w:szCs w:val="18"/>
              </w:rPr>
              <w:t>),</w:t>
            </w:r>
          </w:p>
          <w:p w14:paraId="4A67BA7C" w14:textId="77777777" w:rsidR="00776C7F" w:rsidRDefault="00000000">
            <w:pPr>
              <w:spacing w:after="20"/>
            </w:pPr>
            <w:r>
              <w:rPr>
                <w:rFonts w:ascii="Courier New" w:eastAsia="Courier New" w:hAnsi="Courier New" w:cs="Courier New"/>
                <w:color w:val="1F1F1F"/>
                <w:sz w:val="18"/>
                <w:szCs w:val="18"/>
              </w:rPr>
              <w:t xml:space="preserve">    columns=</w:t>
            </w:r>
            <w:proofErr w:type="spellStart"/>
            <w:r>
              <w:rPr>
                <w:rFonts w:ascii="Courier New" w:eastAsia="Courier New" w:hAnsi="Courier New" w:cs="Courier New"/>
                <w:color w:val="1F1F1F"/>
                <w:sz w:val="18"/>
                <w:szCs w:val="18"/>
              </w:rPr>
              <w:t>X_train_</w:t>
            </w:r>
            <w:proofErr w:type="gramStart"/>
            <w:r>
              <w:rPr>
                <w:rFonts w:ascii="Courier New" w:eastAsia="Courier New" w:hAnsi="Courier New" w:cs="Courier New"/>
                <w:color w:val="1F1F1F"/>
                <w:sz w:val="18"/>
                <w:szCs w:val="18"/>
              </w:rPr>
              <w:t>reduced.columns</w:t>
            </w:r>
            <w:proofErr w:type="spellEnd"/>
            <w:proofErr w:type="gramEnd"/>
            <w:r>
              <w:rPr>
                <w:rFonts w:ascii="Courier New" w:eastAsia="Courier New" w:hAnsi="Courier New" w:cs="Courier New"/>
                <w:color w:val="1F1F1F"/>
                <w:sz w:val="18"/>
                <w:szCs w:val="18"/>
              </w:rPr>
              <w:t>, index=</w:t>
            </w:r>
            <w:proofErr w:type="spellStart"/>
            <w:r>
              <w:rPr>
                <w:rFonts w:ascii="Courier New" w:eastAsia="Courier New" w:hAnsi="Courier New" w:cs="Courier New"/>
                <w:color w:val="1F1F1F"/>
                <w:sz w:val="18"/>
                <w:szCs w:val="18"/>
              </w:rPr>
              <w:t>X_train_</w:t>
            </w:r>
            <w:proofErr w:type="gramStart"/>
            <w:r>
              <w:rPr>
                <w:rFonts w:ascii="Courier New" w:eastAsia="Courier New" w:hAnsi="Courier New" w:cs="Courier New"/>
                <w:color w:val="1F1F1F"/>
                <w:sz w:val="18"/>
                <w:szCs w:val="18"/>
              </w:rPr>
              <w:t>reduced.index</w:t>
            </w:r>
            <w:proofErr w:type="spellEnd"/>
            <w:proofErr w:type="gramEnd"/>
            <w:r>
              <w:rPr>
                <w:rFonts w:ascii="Courier New" w:eastAsia="Courier New" w:hAnsi="Courier New" w:cs="Courier New"/>
                <w:color w:val="1F1F1F"/>
                <w:sz w:val="18"/>
                <w:szCs w:val="18"/>
              </w:rPr>
              <w:t>)</w:t>
            </w:r>
          </w:p>
          <w:p w14:paraId="086A0DB4" w14:textId="77777777" w:rsidR="00776C7F" w:rsidRDefault="00000000">
            <w:pPr>
              <w:spacing w:after="20"/>
            </w:pPr>
            <w:r>
              <w:rPr>
                <w:rFonts w:ascii="Courier New" w:eastAsia="Courier New" w:hAnsi="Courier New" w:cs="Courier New"/>
                <w:color w:val="1F1F1F"/>
                <w:sz w:val="18"/>
                <w:szCs w:val="18"/>
              </w:rPr>
              <w:t xml:space="preserve"> </w:t>
            </w:r>
          </w:p>
          <w:p w14:paraId="679C6005" w14:textId="77777777" w:rsidR="00776C7F" w:rsidRDefault="00000000">
            <w:pPr>
              <w:spacing w:after="20"/>
            </w:pPr>
            <w:proofErr w:type="spellStart"/>
            <w:r>
              <w:rPr>
                <w:rFonts w:ascii="Courier New" w:eastAsia="Courier New" w:hAnsi="Courier New" w:cs="Courier New"/>
                <w:color w:val="1F1F1F"/>
                <w:sz w:val="18"/>
                <w:szCs w:val="18"/>
              </w:rPr>
              <w:t>X_test_final</w:t>
            </w:r>
            <w:proofErr w:type="spellEnd"/>
            <w:r>
              <w:rPr>
                <w:rFonts w:ascii="Courier New" w:eastAsia="Courier New" w:hAnsi="Courier New" w:cs="Courier New"/>
                <w:color w:val="1F1F1F"/>
                <w:sz w:val="18"/>
                <w:szCs w:val="18"/>
              </w:rPr>
              <w:t xml:space="preserve"> = </w:t>
            </w:r>
            <w:proofErr w:type="spellStart"/>
            <w:proofErr w:type="gramStart"/>
            <w:r>
              <w:rPr>
                <w:rFonts w:ascii="Courier New" w:eastAsia="Courier New" w:hAnsi="Courier New" w:cs="Courier New"/>
                <w:color w:val="1F1F1F"/>
                <w:sz w:val="18"/>
                <w:szCs w:val="18"/>
              </w:rPr>
              <w:t>pd.DataFrame</w:t>
            </w:r>
            <w:proofErr w:type="spellEnd"/>
            <w:proofErr w:type="gramEnd"/>
            <w:r>
              <w:rPr>
                <w:rFonts w:ascii="Courier New" w:eastAsia="Courier New" w:hAnsi="Courier New" w:cs="Courier New"/>
                <w:color w:val="1F1F1F"/>
                <w:sz w:val="18"/>
                <w:szCs w:val="18"/>
              </w:rPr>
              <w:t>(</w:t>
            </w:r>
          </w:p>
          <w:p w14:paraId="751C9168" w14:textId="77777777" w:rsidR="00776C7F" w:rsidRDefault="00000000">
            <w:pPr>
              <w:spacing w:after="2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scaler_</w:t>
            </w:r>
            <w:proofErr w:type="gramStart"/>
            <w:r>
              <w:rPr>
                <w:rFonts w:ascii="Courier New" w:eastAsia="Courier New" w:hAnsi="Courier New" w:cs="Courier New"/>
                <w:color w:val="1F1F1F"/>
                <w:sz w:val="18"/>
                <w:szCs w:val="18"/>
              </w:rPr>
              <w:t>reduced.transform</w:t>
            </w:r>
            <w:proofErr w:type="spellEnd"/>
            <w:proofErr w:type="gram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X_test_reduced</w:t>
            </w:r>
            <w:proofErr w:type="spellEnd"/>
            <w:r>
              <w:rPr>
                <w:rFonts w:ascii="Courier New" w:eastAsia="Courier New" w:hAnsi="Courier New" w:cs="Courier New"/>
                <w:color w:val="1F1F1F"/>
                <w:sz w:val="18"/>
                <w:szCs w:val="18"/>
              </w:rPr>
              <w:t>),</w:t>
            </w:r>
          </w:p>
          <w:p w14:paraId="64032AB4" w14:textId="77777777" w:rsidR="00776C7F" w:rsidRDefault="00000000">
            <w:pPr>
              <w:spacing w:after="20"/>
            </w:pPr>
            <w:r>
              <w:rPr>
                <w:rFonts w:ascii="Courier New" w:eastAsia="Courier New" w:hAnsi="Courier New" w:cs="Courier New"/>
                <w:color w:val="1F1F1F"/>
                <w:sz w:val="18"/>
                <w:szCs w:val="18"/>
              </w:rPr>
              <w:t xml:space="preserve">    columns=</w:t>
            </w:r>
            <w:proofErr w:type="spellStart"/>
            <w:r>
              <w:rPr>
                <w:rFonts w:ascii="Courier New" w:eastAsia="Courier New" w:hAnsi="Courier New" w:cs="Courier New"/>
                <w:color w:val="1F1F1F"/>
                <w:sz w:val="18"/>
                <w:szCs w:val="18"/>
              </w:rPr>
              <w:t>X_test_</w:t>
            </w:r>
            <w:proofErr w:type="gramStart"/>
            <w:r>
              <w:rPr>
                <w:rFonts w:ascii="Courier New" w:eastAsia="Courier New" w:hAnsi="Courier New" w:cs="Courier New"/>
                <w:color w:val="1F1F1F"/>
                <w:sz w:val="18"/>
                <w:szCs w:val="18"/>
              </w:rPr>
              <w:t>reduced.columns</w:t>
            </w:r>
            <w:proofErr w:type="spellEnd"/>
            <w:proofErr w:type="gramEnd"/>
            <w:r>
              <w:rPr>
                <w:rFonts w:ascii="Courier New" w:eastAsia="Courier New" w:hAnsi="Courier New" w:cs="Courier New"/>
                <w:color w:val="1F1F1F"/>
                <w:sz w:val="18"/>
                <w:szCs w:val="18"/>
              </w:rPr>
              <w:t>, index=</w:t>
            </w:r>
            <w:proofErr w:type="spellStart"/>
            <w:r>
              <w:rPr>
                <w:rFonts w:ascii="Courier New" w:eastAsia="Courier New" w:hAnsi="Courier New" w:cs="Courier New"/>
                <w:color w:val="1F1F1F"/>
                <w:sz w:val="18"/>
                <w:szCs w:val="18"/>
              </w:rPr>
              <w:t>X_test_</w:t>
            </w:r>
            <w:proofErr w:type="gramStart"/>
            <w:r>
              <w:rPr>
                <w:rFonts w:ascii="Courier New" w:eastAsia="Courier New" w:hAnsi="Courier New" w:cs="Courier New"/>
                <w:color w:val="1F1F1F"/>
                <w:sz w:val="18"/>
                <w:szCs w:val="18"/>
              </w:rPr>
              <w:t>reduced.index</w:t>
            </w:r>
            <w:proofErr w:type="spellEnd"/>
            <w:proofErr w:type="gramEnd"/>
            <w:r>
              <w:rPr>
                <w:rFonts w:ascii="Courier New" w:eastAsia="Courier New" w:hAnsi="Courier New" w:cs="Courier New"/>
                <w:color w:val="1F1F1F"/>
                <w:sz w:val="18"/>
                <w:szCs w:val="18"/>
              </w:rPr>
              <w:t>)</w:t>
            </w:r>
          </w:p>
          <w:p w14:paraId="688A3931" w14:textId="77777777" w:rsidR="00776C7F" w:rsidRDefault="00000000">
            <w:pPr>
              <w:spacing w:after="20"/>
            </w:pPr>
            <w:r>
              <w:rPr>
                <w:rFonts w:ascii="Courier New" w:eastAsia="Courier New" w:hAnsi="Courier New" w:cs="Courier New"/>
                <w:color w:val="1F1F1F"/>
                <w:sz w:val="18"/>
                <w:szCs w:val="18"/>
              </w:rPr>
              <w:t xml:space="preserve"> </w:t>
            </w:r>
          </w:p>
          <w:p w14:paraId="19C10C08" w14:textId="77777777" w:rsidR="00776C7F" w:rsidRDefault="00000000">
            <w:pPr>
              <w:spacing w:after="20"/>
            </w:pPr>
            <w:proofErr w:type="gramStart"/>
            <w:r>
              <w:rPr>
                <w:rFonts w:ascii="Courier New" w:eastAsia="Courier New" w:hAnsi="Courier New" w:cs="Courier New"/>
                <w:color w:val="1F1F1F"/>
                <w:sz w:val="18"/>
                <w:szCs w:val="18"/>
              </w:rPr>
              <w:t>import</w:t>
            </w:r>
            <w:proofErr w:type="gram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joblib</w:t>
            </w:r>
            <w:proofErr w:type="spellEnd"/>
          </w:p>
          <w:p w14:paraId="1DF752B8" w14:textId="77777777" w:rsidR="00776C7F" w:rsidRDefault="00000000">
            <w:pPr>
              <w:spacing w:after="20"/>
            </w:pPr>
            <w:proofErr w:type="spellStart"/>
            <w:proofErr w:type="gramStart"/>
            <w:r>
              <w:rPr>
                <w:rFonts w:ascii="Courier New" w:eastAsia="Courier New" w:hAnsi="Courier New" w:cs="Courier New"/>
                <w:color w:val="1F1F1F"/>
                <w:sz w:val="18"/>
                <w:szCs w:val="18"/>
              </w:rPr>
              <w:t>joblib.dump</w:t>
            </w:r>
            <w:proofErr w:type="spellEnd"/>
            <w:proofErr w:type="gram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scaler_reduced</w:t>
            </w:r>
            <w:proofErr w:type="spellEnd"/>
            <w:r>
              <w:rPr>
                <w:rFonts w:ascii="Courier New" w:eastAsia="Courier New" w:hAnsi="Courier New" w:cs="Courier New"/>
                <w:color w:val="1F1F1F"/>
                <w:sz w:val="18"/>
                <w:szCs w:val="18"/>
              </w:rPr>
              <w:t>, "</w:t>
            </w:r>
            <w:proofErr w:type="spellStart"/>
            <w:r>
              <w:rPr>
                <w:rFonts w:ascii="Courier New" w:eastAsia="Courier New" w:hAnsi="Courier New" w:cs="Courier New"/>
                <w:color w:val="1F1F1F"/>
                <w:sz w:val="18"/>
                <w:szCs w:val="18"/>
              </w:rPr>
              <w:t>processed_data</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scaler_reduced.pkl</w:t>
            </w:r>
            <w:proofErr w:type="spellEnd"/>
            <w:r>
              <w:rPr>
                <w:rFonts w:ascii="Courier New" w:eastAsia="Courier New" w:hAnsi="Courier New" w:cs="Courier New"/>
                <w:color w:val="1F1F1F"/>
                <w:sz w:val="18"/>
                <w:szCs w:val="18"/>
              </w:rPr>
              <w:t>")</w:t>
            </w:r>
          </w:p>
        </w:tc>
      </w:tr>
    </w:tbl>
    <w:p w14:paraId="420E31FC" w14:textId="77777777" w:rsidR="00776C7F" w:rsidRDefault="00776C7F">
      <w:pPr>
        <w:spacing w:after="100"/>
      </w:pPr>
    </w:p>
    <w:tbl>
      <w:tblPr>
        <w:tblW w:w="5000" w:type="pct"/>
        <w:tblBorders>
          <w:top w:val="single" w:sz="4" w:space="0" w:color="D8E3DF"/>
          <w:left w:val="single" w:sz="4" w:space="0" w:color="D8E3DF"/>
          <w:bottom w:val="single" w:sz="4" w:space="0" w:color="D8E3DF"/>
          <w:right w:val="single" w:sz="4" w:space="0" w:color="D8E3D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776C7F" w14:paraId="637DC57C" w14:textId="77777777">
        <w:tc>
          <w:tcPr>
            <w:tcW w:w="0" w:type="auto"/>
            <w:shd w:val="clear" w:color="auto" w:fill="F2F6F5"/>
            <w:tcMar>
              <w:top w:w="120" w:type="dxa"/>
              <w:left w:w="180" w:type="dxa"/>
              <w:bottom w:w="120" w:type="dxa"/>
              <w:right w:w="180" w:type="dxa"/>
            </w:tcMar>
          </w:tcPr>
          <w:p w14:paraId="35A063B8" w14:textId="77777777" w:rsidR="00776C7F" w:rsidRDefault="00000000">
            <w:pPr>
              <w:spacing w:after="60"/>
            </w:pPr>
            <w:r>
              <w:rPr>
                <w:b/>
                <w:bCs/>
                <w:color w:val="0F6B5C"/>
              </w:rPr>
              <w:lastRenderedPageBreak/>
              <w:t>Verified result (training set, after scaling)</w:t>
            </w:r>
          </w:p>
          <w:p w14:paraId="651E5525" w14:textId="77777777" w:rsidR="00776C7F" w:rsidRDefault="00000000">
            <w:pPr>
              <w:spacing w:after="20"/>
            </w:pPr>
            <w:r>
              <w:rPr>
                <w:color w:val="333333"/>
              </w:rPr>
              <w:t>All 15 selected features: mean = 0.000, standard deviation = 1.000</w:t>
            </w:r>
          </w:p>
          <w:p w14:paraId="57B55B56" w14:textId="77777777" w:rsidR="00776C7F" w:rsidRDefault="00000000">
            <w:pPr>
              <w:spacing w:after="20"/>
            </w:pPr>
            <w:r>
              <w:rPr>
                <w:color w:val="333333"/>
              </w:rPr>
              <w:t>Confirms standardization was applied correctly with no leakage from the test set</w:t>
            </w:r>
          </w:p>
        </w:tc>
      </w:tr>
    </w:tbl>
    <w:p w14:paraId="6B0E1EAE" w14:textId="77777777" w:rsidR="00776C7F" w:rsidRDefault="00776C7F">
      <w:pPr>
        <w:spacing w:after="250"/>
      </w:pPr>
    </w:p>
    <w:p w14:paraId="17BBE3FD" w14:textId="77777777" w:rsidR="00776C7F" w:rsidRDefault="00000000">
      <w:pPr>
        <w:pStyle w:val="Heading1"/>
        <w:spacing w:before="320" w:after="160"/>
      </w:pPr>
      <w:r>
        <w:rPr>
          <w:b/>
          <w:bCs/>
          <w:color w:val="1F3B4D"/>
          <w:sz w:val="30"/>
          <w:szCs w:val="30"/>
        </w:rPr>
        <w:t>3. Pipeline Diagram</w:t>
      </w:r>
    </w:p>
    <w:p w14:paraId="1E260E3F" w14:textId="77777777" w:rsidR="00776C7F" w:rsidRDefault="00000000">
      <w:pPr>
        <w:spacing w:after="140" w:line="300" w:lineRule="auto"/>
      </w:pPr>
      <w:r>
        <w:rPr>
          <w:color w:val="222222"/>
          <w:sz w:val="22"/>
          <w:szCs w:val="22"/>
        </w:rPr>
        <w:t xml:space="preserve">The diagram below </w:t>
      </w:r>
      <w:proofErr w:type="spellStart"/>
      <w:r>
        <w:rPr>
          <w:color w:val="222222"/>
          <w:sz w:val="22"/>
          <w:szCs w:val="22"/>
        </w:rPr>
        <w:t>summarises</w:t>
      </w:r>
      <w:proofErr w:type="spellEnd"/>
      <w:r>
        <w:rPr>
          <w:color w:val="222222"/>
          <w:sz w:val="22"/>
          <w:szCs w:val="22"/>
        </w:rPr>
        <w:t xml:space="preserve"> the full flow from the 31-column feature-engineered dataset through to the final standardized data used for model training.</w:t>
      </w:r>
    </w:p>
    <w:p w14:paraId="34FD363E" w14:textId="77777777" w:rsidR="00776C7F" w:rsidRDefault="00000000">
      <w:pPr>
        <w:spacing w:before="100" w:after="80"/>
        <w:jc w:val="center"/>
      </w:pPr>
      <w:r>
        <w:rPr>
          <w:noProof/>
        </w:rPr>
        <w:drawing>
          <wp:inline distT="0" distB="0" distL="0" distR="0" wp14:anchorId="18B8A811" wp14:editId="41BD294C">
            <wp:extent cx="5981700" cy="6446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437" cy="6466713"/>
                    </a:xfrm>
                    <a:prstGeom prst="rect">
                      <a:avLst/>
                    </a:prstGeom>
                  </pic:spPr>
                </pic:pic>
              </a:graphicData>
            </a:graphic>
          </wp:inline>
        </w:drawing>
      </w:r>
    </w:p>
    <w:p w14:paraId="7116BA91" w14:textId="77777777" w:rsidR="00776C7F" w:rsidRDefault="00000000">
      <w:pPr>
        <w:spacing w:after="200"/>
        <w:jc w:val="center"/>
      </w:pPr>
      <w:r>
        <w:rPr>
          <w:i/>
          <w:iCs/>
          <w:color w:val="595959"/>
          <w:sz w:val="18"/>
          <w:szCs w:val="18"/>
        </w:rPr>
        <w:t>Figure 1 — Dimensionality reduction and standardization pipeline</w:t>
      </w:r>
    </w:p>
    <w:p w14:paraId="100048E9" w14:textId="77777777" w:rsidR="00776C7F" w:rsidRDefault="00000000">
      <w:pPr>
        <w:pStyle w:val="Heading1"/>
        <w:spacing w:before="320" w:after="160"/>
      </w:pPr>
      <w:r>
        <w:rPr>
          <w:b/>
          <w:bCs/>
          <w:color w:val="1F3B4D"/>
          <w:sz w:val="30"/>
          <w:szCs w:val="30"/>
        </w:rPr>
        <w:lastRenderedPageBreak/>
        <w:t>4. Correlation Heatmap — All Engineered Features</w:t>
      </w:r>
    </w:p>
    <w:p w14:paraId="75F9CC69" w14:textId="77777777" w:rsidR="00776C7F" w:rsidRDefault="00000000">
      <w:pPr>
        <w:spacing w:after="140" w:line="300" w:lineRule="auto"/>
      </w:pPr>
      <w:r>
        <w:rPr>
          <w:color w:val="222222"/>
          <w:sz w:val="22"/>
          <w:szCs w:val="22"/>
        </w:rPr>
        <w:t>This heatmap shows pairwise correlation across all 31 features plus the target (</w:t>
      </w:r>
      <w:proofErr w:type="spellStart"/>
      <w:r>
        <w:rPr>
          <w:color w:val="222222"/>
          <w:sz w:val="22"/>
          <w:szCs w:val="22"/>
        </w:rPr>
        <w:t>Diabetes_binary</w:t>
      </w:r>
      <w:proofErr w:type="spellEnd"/>
      <w:r>
        <w:rPr>
          <w:color w:val="222222"/>
          <w:sz w:val="22"/>
          <w:szCs w:val="22"/>
        </w:rPr>
        <w:t>), from the feature-engineered dataset before reduction. Darker red indicates strong positive correlation, darker blue indicates strong negative correlation.</w:t>
      </w:r>
    </w:p>
    <w:p w14:paraId="0B23DA13" w14:textId="77777777" w:rsidR="00776C7F" w:rsidRDefault="00000000">
      <w:pPr>
        <w:spacing w:before="100" w:after="80"/>
        <w:jc w:val="center"/>
      </w:pPr>
      <w:r>
        <w:rPr>
          <w:noProof/>
        </w:rPr>
        <w:drawing>
          <wp:inline distT="0" distB="0" distL="0" distR="0" wp14:anchorId="4B4F3DD6" wp14:editId="3A040E4A">
            <wp:extent cx="5667375" cy="5191125"/>
            <wp:effectExtent l="0" t="0" r="0" b="0"/>
            <wp:docPr id="914181670" name="Picture 91418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5191125"/>
                    </a:xfrm>
                    <a:prstGeom prst="rect">
                      <a:avLst/>
                    </a:prstGeom>
                  </pic:spPr>
                </pic:pic>
              </a:graphicData>
            </a:graphic>
          </wp:inline>
        </w:drawing>
      </w:r>
    </w:p>
    <w:p w14:paraId="7971BD2D" w14:textId="77777777" w:rsidR="00776C7F" w:rsidRDefault="00000000">
      <w:pPr>
        <w:spacing w:after="200"/>
        <w:jc w:val="center"/>
      </w:pPr>
      <w:r>
        <w:rPr>
          <w:i/>
          <w:iCs/>
          <w:color w:val="595959"/>
          <w:sz w:val="18"/>
          <w:szCs w:val="18"/>
        </w:rPr>
        <w:t>Figure 2 — Correlation heatmap across all 31 engineered features and the target</w:t>
      </w:r>
    </w:p>
    <w:p w14:paraId="1B7362FB" w14:textId="77777777" w:rsidR="00776C7F" w:rsidRDefault="00000000">
      <w:pPr>
        <w:spacing w:after="140" w:line="300" w:lineRule="auto"/>
      </w:pPr>
      <w:r>
        <w:rPr>
          <w:color w:val="222222"/>
          <w:sz w:val="22"/>
          <w:szCs w:val="22"/>
        </w:rPr>
        <w:t xml:space="preserve">A few patterns worth noting: </w:t>
      </w:r>
      <w:proofErr w:type="spellStart"/>
      <w:r>
        <w:rPr>
          <w:color w:val="222222"/>
          <w:sz w:val="22"/>
          <w:szCs w:val="22"/>
        </w:rPr>
        <w:t>GenHlth</w:t>
      </w:r>
      <w:proofErr w:type="spellEnd"/>
      <w:r>
        <w:rPr>
          <w:color w:val="222222"/>
          <w:sz w:val="22"/>
          <w:szCs w:val="22"/>
        </w:rPr>
        <w:t xml:space="preserve">, </w:t>
      </w:r>
      <w:proofErr w:type="spellStart"/>
      <w:r>
        <w:rPr>
          <w:color w:val="222222"/>
          <w:sz w:val="22"/>
          <w:szCs w:val="22"/>
        </w:rPr>
        <w:t>PhysHlth</w:t>
      </w:r>
      <w:proofErr w:type="spellEnd"/>
      <w:r>
        <w:rPr>
          <w:color w:val="222222"/>
          <w:sz w:val="22"/>
          <w:szCs w:val="22"/>
        </w:rPr>
        <w:t xml:space="preserve">, </w:t>
      </w:r>
      <w:proofErr w:type="spellStart"/>
      <w:r>
        <w:rPr>
          <w:color w:val="222222"/>
          <w:sz w:val="22"/>
          <w:szCs w:val="22"/>
        </w:rPr>
        <w:t>MentHlth</w:t>
      </w:r>
      <w:proofErr w:type="spellEnd"/>
      <w:r>
        <w:rPr>
          <w:color w:val="222222"/>
          <w:sz w:val="22"/>
          <w:szCs w:val="22"/>
        </w:rPr>
        <w:t xml:space="preserve">, and the derived </w:t>
      </w:r>
      <w:proofErr w:type="spellStart"/>
      <w:r>
        <w:rPr>
          <w:color w:val="222222"/>
          <w:sz w:val="22"/>
          <w:szCs w:val="22"/>
        </w:rPr>
        <w:t>UnhealthyDays</w:t>
      </w:r>
      <w:proofErr w:type="spellEnd"/>
      <w:r>
        <w:rPr>
          <w:color w:val="222222"/>
          <w:sz w:val="22"/>
          <w:szCs w:val="22"/>
        </w:rPr>
        <w:t xml:space="preserve"> / </w:t>
      </w:r>
      <w:proofErr w:type="spellStart"/>
      <w:r>
        <w:rPr>
          <w:color w:val="222222"/>
          <w:sz w:val="22"/>
          <w:szCs w:val="22"/>
        </w:rPr>
        <w:t>PoorGenHlth</w:t>
      </w:r>
      <w:proofErr w:type="spellEnd"/>
      <w:r>
        <w:rPr>
          <w:color w:val="222222"/>
          <w:sz w:val="22"/>
          <w:szCs w:val="22"/>
        </w:rPr>
        <w:t xml:space="preserve"> / </w:t>
      </w:r>
      <w:proofErr w:type="spellStart"/>
      <w:r>
        <w:rPr>
          <w:color w:val="222222"/>
          <w:sz w:val="22"/>
          <w:szCs w:val="22"/>
        </w:rPr>
        <w:t>ComorbidityCount</w:t>
      </w:r>
      <w:proofErr w:type="spellEnd"/>
      <w:r>
        <w:rPr>
          <w:color w:val="222222"/>
          <w:sz w:val="22"/>
          <w:szCs w:val="22"/>
        </w:rPr>
        <w:t xml:space="preserve"> features cluster together with strong mutual correlation, confirming they capture related aspects of overall health. </w:t>
      </w:r>
      <w:proofErr w:type="spellStart"/>
      <w:r>
        <w:rPr>
          <w:color w:val="222222"/>
          <w:sz w:val="22"/>
          <w:szCs w:val="22"/>
        </w:rPr>
        <w:t>BMI_Category_Normal</w:t>
      </w:r>
      <w:proofErr w:type="spellEnd"/>
      <w:r>
        <w:rPr>
          <w:color w:val="222222"/>
          <w:sz w:val="22"/>
          <w:szCs w:val="22"/>
        </w:rPr>
        <w:t xml:space="preserve"> is strongly negatively correlated with BMI itself (expected, since a 'Normal' BMI category directly implies a lower BMI value).</w:t>
      </w:r>
    </w:p>
    <w:p w14:paraId="34A905EF" w14:textId="77777777" w:rsidR="00776C7F" w:rsidRDefault="00776C7F">
      <w:pPr>
        <w:spacing w:after="200"/>
      </w:pPr>
    </w:p>
    <w:p w14:paraId="535577FE" w14:textId="77777777" w:rsidR="00776C7F" w:rsidRDefault="00000000">
      <w:pPr>
        <w:pStyle w:val="Heading1"/>
        <w:spacing w:before="320" w:after="160"/>
      </w:pPr>
      <w:r>
        <w:rPr>
          <w:b/>
          <w:bCs/>
          <w:color w:val="1F3B4D"/>
          <w:sz w:val="30"/>
          <w:szCs w:val="30"/>
        </w:rPr>
        <w:t>5. Correlation Matrix — Final 15 Selected Features</w:t>
      </w:r>
    </w:p>
    <w:p w14:paraId="10E920C5" w14:textId="77777777" w:rsidR="00776C7F" w:rsidRDefault="00000000">
      <w:pPr>
        <w:spacing w:after="140" w:line="300" w:lineRule="auto"/>
      </w:pPr>
      <w:r>
        <w:rPr>
          <w:color w:val="222222"/>
          <w:sz w:val="22"/>
          <w:szCs w:val="22"/>
        </w:rPr>
        <w:t>After dimensionality reduction, this is the correlation matrix of only the 15 features that were kept, plus the target. Each cell is annotated with its exact correlation coefficient.</w:t>
      </w:r>
    </w:p>
    <w:p w14:paraId="5A9AE2B5" w14:textId="77777777" w:rsidR="00776C7F" w:rsidRDefault="00000000">
      <w:pPr>
        <w:spacing w:before="100" w:after="80"/>
        <w:jc w:val="center"/>
      </w:pPr>
      <w:r>
        <w:rPr>
          <w:noProof/>
        </w:rPr>
        <w:lastRenderedPageBreak/>
        <w:drawing>
          <wp:inline distT="0" distB="0" distL="0" distR="0" wp14:anchorId="48A4F4AA" wp14:editId="7B4AF80B">
            <wp:extent cx="5305425" cy="4676775"/>
            <wp:effectExtent l="0" t="0" r="0" b="0"/>
            <wp:docPr id="821997834" name="Picture 821997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5425" cy="4676775"/>
                    </a:xfrm>
                    <a:prstGeom prst="rect">
                      <a:avLst/>
                    </a:prstGeom>
                  </pic:spPr>
                </pic:pic>
              </a:graphicData>
            </a:graphic>
          </wp:inline>
        </w:drawing>
      </w:r>
    </w:p>
    <w:p w14:paraId="02F81BFD" w14:textId="77777777" w:rsidR="00776C7F" w:rsidRDefault="00000000">
      <w:pPr>
        <w:spacing w:after="200"/>
        <w:jc w:val="center"/>
      </w:pPr>
      <w:r>
        <w:rPr>
          <w:i/>
          <w:iCs/>
          <w:color w:val="595959"/>
          <w:sz w:val="18"/>
          <w:szCs w:val="18"/>
        </w:rPr>
        <w:t>Figure 3 — Correlation matrix of the final 15 selected features</w:t>
      </w:r>
    </w:p>
    <w:p w14:paraId="03567169" w14:textId="77777777" w:rsidR="00776C7F" w:rsidRDefault="00000000">
      <w:pPr>
        <w:pStyle w:val="Heading2"/>
        <w:spacing w:before="240" w:after="120"/>
      </w:pPr>
      <w:r>
        <w:rPr>
          <w:b/>
          <w:bCs/>
          <w:color w:val="0F6B5C"/>
          <w:sz w:val="24"/>
          <w:szCs w:val="24"/>
        </w:rPr>
        <w:t>Feature ranking (top 15 selected)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
        <w:gridCol w:w="3673"/>
        <w:gridCol w:w="2593"/>
        <w:gridCol w:w="2593"/>
      </w:tblGrid>
      <w:tr w:rsidR="00776C7F" w14:paraId="5EEC44A7" w14:textId="77777777">
        <w:tc>
          <w:tcPr>
            <w:tcW w:w="900" w:type="dxa"/>
            <w:shd w:val="clear" w:color="auto" w:fill="1F3B4D"/>
            <w:tcMar>
              <w:top w:w="90" w:type="dxa"/>
              <w:left w:w="140" w:type="dxa"/>
              <w:bottom w:w="90" w:type="dxa"/>
              <w:right w:w="140" w:type="dxa"/>
            </w:tcMar>
          </w:tcPr>
          <w:p w14:paraId="26497AFA" w14:textId="77777777" w:rsidR="00776C7F" w:rsidRDefault="00000000">
            <w:r>
              <w:rPr>
                <w:b/>
                <w:bCs/>
                <w:color w:val="FFFFFF"/>
              </w:rPr>
              <w:t>Rank</w:t>
            </w:r>
          </w:p>
        </w:tc>
        <w:tc>
          <w:tcPr>
            <w:tcW w:w="3400" w:type="dxa"/>
            <w:shd w:val="clear" w:color="auto" w:fill="1F3B4D"/>
            <w:tcMar>
              <w:top w:w="90" w:type="dxa"/>
              <w:left w:w="140" w:type="dxa"/>
              <w:bottom w:w="90" w:type="dxa"/>
              <w:right w:w="140" w:type="dxa"/>
            </w:tcMar>
          </w:tcPr>
          <w:p w14:paraId="6BFF8B45" w14:textId="77777777" w:rsidR="00776C7F" w:rsidRDefault="00000000">
            <w:r>
              <w:rPr>
                <w:b/>
                <w:bCs/>
                <w:color w:val="FFFFFF"/>
              </w:rPr>
              <w:t>Feature</w:t>
            </w:r>
          </w:p>
        </w:tc>
        <w:tc>
          <w:tcPr>
            <w:tcW w:w="2400" w:type="dxa"/>
            <w:shd w:val="clear" w:color="auto" w:fill="1F3B4D"/>
            <w:tcMar>
              <w:top w:w="90" w:type="dxa"/>
              <w:left w:w="140" w:type="dxa"/>
              <w:bottom w:w="90" w:type="dxa"/>
              <w:right w:w="140" w:type="dxa"/>
            </w:tcMar>
          </w:tcPr>
          <w:p w14:paraId="458ECB71" w14:textId="77777777" w:rsidR="00776C7F" w:rsidRDefault="00000000">
            <w:r>
              <w:rPr>
                <w:b/>
                <w:bCs/>
                <w:color w:val="FFFFFF"/>
              </w:rPr>
              <w:t>Correlation</w:t>
            </w:r>
          </w:p>
        </w:tc>
        <w:tc>
          <w:tcPr>
            <w:tcW w:w="2400" w:type="dxa"/>
            <w:shd w:val="clear" w:color="auto" w:fill="1F3B4D"/>
            <w:tcMar>
              <w:top w:w="90" w:type="dxa"/>
              <w:left w:w="140" w:type="dxa"/>
              <w:bottom w:w="90" w:type="dxa"/>
              <w:right w:w="140" w:type="dxa"/>
            </w:tcMar>
          </w:tcPr>
          <w:p w14:paraId="121F898B" w14:textId="77777777" w:rsidR="00776C7F" w:rsidRDefault="00000000">
            <w:r>
              <w:rPr>
                <w:b/>
                <w:bCs/>
                <w:color w:val="FFFFFF"/>
              </w:rPr>
              <w:t>Mutual Info</w:t>
            </w:r>
          </w:p>
        </w:tc>
      </w:tr>
      <w:tr w:rsidR="00776C7F" w14:paraId="6C8D10E8" w14:textId="77777777">
        <w:tc>
          <w:tcPr>
            <w:tcW w:w="900" w:type="dxa"/>
            <w:shd w:val="clear" w:color="auto" w:fill="FFFFFF"/>
            <w:tcMar>
              <w:top w:w="90" w:type="dxa"/>
              <w:left w:w="140" w:type="dxa"/>
              <w:bottom w:w="90" w:type="dxa"/>
              <w:right w:w="140" w:type="dxa"/>
            </w:tcMar>
          </w:tcPr>
          <w:p w14:paraId="2912AC7C" w14:textId="77777777" w:rsidR="00776C7F" w:rsidRDefault="00000000">
            <w:r>
              <w:rPr>
                <w:color w:val="222222"/>
              </w:rPr>
              <w:t>1</w:t>
            </w:r>
          </w:p>
        </w:tc>
        <w:tc>
          <w:tcPr>
            <w:tcW w:w="3400" w:type="dxa"/>
            <w:shd w:val="clear" w:color="auto" w:fill="FFFFFF"/>
            <w:tcMar>
              <w:top w:w="90" w:type="dxa"/>
              <w:left w:w="140" w:type="dxa"/>
              <w:bottom w:w="90" w:type="dxa"/>
              <w:right w:w="140" w:type="dxa"/>
            </w:tcMar>
          </w:tcPr>
          <w:p w14:paraId="4C6FE784" w14:textId="77777777" w:rsidR="00776C7F" w:rsidRDefault="00000000">
            <w:proofErr w:type="spellStart"/>
            <w:r>
              <w:rPr>
                <w:color w:val="222222"/>
              </w:rPr>
              <w:t>ComorbidityCount</w:t>
            </w:r>
            <w:proofErr w:type="spellEnd"/>
          </w:p>
        </w:tc>
        <w:tc>
          <w:tcPr>
            <w:tcW w:w="2400" w:type="dxa"/>
            <w:shd w:val="clear" w:color="auto" w:fill="FFFFFF"/>
            <w:tcMar>
              <w:top w:w="90" w:type="dxa"/>
              <w:left w:w="140" w:type="dxa"/>
              <w:bottom w:w="90" w:type="dxa"/>
              <w:right w:w="140" w:type="dxa"/>
            </w:tcMar>
          </w:tcPr>
          <w:p w14:paraId="7C117DF4" w14:textId="77777777" w:rsidR="00776C7F" w:rsidRDefault="00000000">
            <w:r>
              <w:rPr>
                <w:color w:val="222222"/>
              </w:rPr>
              <w:t>0.416</w:t>
            </w:r>
          </w:p>
        </w:tc>
        <w:tc>
          <w:tcPr>
            <w:tcW w:w="2400" w:type="dxa"/>
            <w:shd w:val="clear" w:color="auto" w:fill="FFFFFF"/>
            <w:tcMar>
              <w:top w:w="90" w:type="dxa"/>
              <w:left w:w="140" w:type="dxa"/>
              <w:bottom w:w="90" w:type="dxa"/>
              <w:right w:w="140" w:type="dxa"/>
            </w:tcMar>
          </w:tcPr>
          <w:p w14:paraId="4619F306" w14:textId="77777777" w:rsidR="00776C7F" w:rsidRDefault="00000000">
            <w:r>
              <w:rPr>
                <w:color w:val="222222"/>
              </w:rPr>
              <w:t>0.098</w:t>
            </w:r>
          </w:p>
        </w:tc>
      </w:tr>
      <w:tr w:rsidR="00776C7F" w14:paraId="4112AA95" w14:textId="77777777">
        <w:tc>
          <w:tcPr>
            <w:tcW w:w="900" w:type="dxa"/>
            <w:shd w:val="clear" w:color="auto" w:fill="FFFFFF"/>
            <w:tcMar>
              <w:top w:w="90" w:type="dxa"/>
              <w:left w:w="140" w:type="dxa"/>
              <w:bottom w:w="90" w:type="dxa"/>
              <w:right w:w="140" w:type="dxa"/>
            </w:tcMar>
          </w:tcPr>
          <w:p w14:paraId="7ACE8B6A" w14:textId="77777777" w:rsidR="00776C7F" w:rsidRDefault="00000000">
            <w:r>
              <w:rPr>
                <w:color w:val="222222"/>
              </w:rPr>
              <w:t>2</w:t>
            </w:r>
          </w:p>
        </w:tc>
        <w:tc>
          <w:tcPr>
            <w:tcW w:w="3400" w:type="dxa"/>
            <w:shd w:val="clear" w:color="auto" w:fill="FFFFFF"/>
            <w:tcMar>
              <w:top w:w="90" w:type="dxa"/>
              <w:left w:w="140" w:type="dxa"/>
              <w:bottom w:w="90" w:type="dxa"/>
              <w:right w:w="140" w:type="dxa"/>
            </w:tcMar>
          </w:tcPr>
          <w:p w14:paraId="60C75A84" w14:textId="77777777" w:rsidR="00776C7F" w:rsidRDefault="00000000">
            <w:proofErr w:type="spellStart"/>
            <w:r>
              <w:rPr>
                <w:color w:val="222222"/>
              </w:rPr>
              <w:t>BMI_Age_Interaction</w:t>
            </w:r>
            <w:proofErr w:type="spellEnd"/>
          </w:p>
        </w:tc>
        <w:tc>
          <w:tcPr>
            <w:tcW w:w="2400" w:type="dxa"/>
            <w:shd w:val="clear" w:color="auto" w:fill="FFFFFF"/>
            <w:tcMar>
              <w:top w:w="90" w:type="dxa"/>
              <w:left w:w="140" w:type="dxa"/>
              <w:bottom w:w="90" w:type="dxa"/>
              <w:right w:w="140" w:type="dxa"/>
            </w:tcMar>
          </w:tcPr>
          <w:p w14:paraId="5AE86147" w14:textId="77777777" w:rsidR="00776C7F" w:rsidRDefault="00000000">
            <w:r>
              <w:rPr>
                <w:color w:val="222222"/>
              </w:rPr>
              <w:t>0.398</w:t>
            </w:r>
          </w:p>
        </w:tc>
        <w:tc>
          <w:tcPr>
            <w:tcW w:w="2400" w:type="dxa"/>
            <w:shd w:val="clear" w:color="auto" w:fill="FFFFFF"/>
            <w:tcMar>
              <w:top w:w="90" w:type="dxa"/>
              <w:left w:w="140" w:type="dxa"/>
              <w:bottom w:w="90" w:type="dxa"/>
              <w:right w:w="140" w:type="dxa"/>
            </w:tcMar>
          </w:tcPr>
          <w:p w14:paraId="1FE8CD24" w14:textId="77777777" w:rsidR="00776C7F" w:rsidRDefault="00000000">
            <w:r>
              <w:rPr>
                <w:color w:val="222222"/>
              </w:rPr>
              <w:t>0.095</w:t>
            </w:r>
          </w:p>
        </w:tc>
      </w:tr>
      <w:tr w:rsidR="00776C7F" w14:paraId="30604838" w14:textId="77777777">
        <w:tc>
          <w:tcPr>
            <w:tcW w:w="900" w:type="dxa"/>
            <w:shd w:val="clear" w:color="auto" w:fill="FFFFFF"/>
            <w:tcMar>
              <w:top w:w="90" w:type="dxa"/>
              <w:left w:w="140" w:type="dxa"/>
              <w:bottom w:w="90" w:type="dxa"/>
              <w:right w:w="140" w:type="dxa"/>
            </w:tcMar>
          </w:tcPr>
          <w:p w14:paraId="0426DB11" w14:textId="77777777" w:rsidR="00776C7F" w:rsidRDefault="00000000">
            <w:r>
              <w:rPr>
                <w:color w:val="222222"/>
              </w:rPr>
              <w:t>3</w:t>
            </w:r>
          </w:p>
        </w:tc>
        <w:tc>
          <w:tcPr>
            <w:tcW w:w="3400" w:type="dxa"/>
            <w:shd w:val="clear" w:color="auto" w:fill="FFFFFF"/>
            <w:tcMar>
              <w:top w:w="90" w:type="dxa"/>
              <w:left w:w="140" w:type="dxa"/>
              <w:bottom w:w="90" w:type="dxa"/>
              <w:right w:w="140" w:type="dxa"/>
            </w:tcMar>
          </w:tcPr>
          <w:p w14:paraId="61AED2D9" w14:textId="77777777" w:rsidR="00776C7F" w:rsidRDefault="00000000">
            <w:proofErr w:type="spellStart"/>
            <w:r>
              <w:rPr>
                <w:color w:val="222222"/>
              </w:rPr>
              <w:t>GenHlth</w:t>
            </w:r>
            <w:proofErr w:type="spellEnd"/>
          </w:p>
        </w:tc>
        <w:tc>
          <w:tcPr>
            <w:tcW w:w="2400" w:type="dxa"/>
            <w:shd w:val="clear" w:color="auto" w:fill="FFFFFF"/>
            <w:tcMar>
              <w:top w:w="90" w:type="dxa"/>
              <w:left w:w="140" w:type="dxa"/>
              <w:bottom w:w="90" w:type="dxa"/>
              <w:right w:w="140" w:type="dxa"/>
            </w:tcMar>
          </w:tcPr>
          <w:p w14:paraId="0ADBA71A" w14:textId="77777777" w:rsidR="00776C7F" w:rsidRDefault="00000000">
            <w:r>
              <w:rPr>
                <w:color w:val="222222"/>
              </w:rPr>
              <w:t>0.397</w:t>
            </w:r>
          </w:p>
        </w:tc>
        <w:tc>
          <w:tcPr>
            <w:tcW w:w="2400" w:type="dxa"/>
            <w:shd w:val="clear" w:color="auto" w:fill="FFFFFF"/>
            <w:tcMar>
              <w:top w:w="90" w:type="dxa"/>
              <w:left w:w="140" w:type="dxa"/>
              <w:bottom w:w="90" w:type="dxa"/>
              <w:right w:w="140" w:type="dxa"/>
            </w:tcMar>
          </w:tcPr>
          <w:p w14:paraId="27A642E0" w14:textId="77777777" w:rsidR="00776C7F" w:rsidRDefault="00000000">
            <w:r>
              <w:rPr>
                <w:color w:val="222222"/>
              </w:rPr>
              <w:t>0.088</w:t>
            </w:r>
          </w:p>
        </w:tc>
      </w:tr>
      <w:tr w:rsidR="00776C7F" w14:paraId="1D45BBEA" w14:textId="77777777">
        <w:tc>
          <w:tcPr>
            <w:tcW w:w="900" w:type="dxa"/>
            <w:shd w:val="clear" w:color="auto" w:fill="FFFFFF"/>
            <w:tcMar>
              <w:top w:w="90" w:type="dxa"/>
              <w:left w:w="140" w:type="dxa"/>
              <w:bottom w:w="90" w:type="dxa"/>
              <w:right w:w="140" w:type="dxa"/>
            </w:tcMar>
          </w:tcPr>
          <w:p w14:paraId="78BF52B3" w14:textId="77777777" w:rsidR="00776C7F" w:rsidRDefault="00000000">
            <w:r>
              <w:rPr>
                <w:color w:val="222222"/>
              </w:rPr>
              <w:t>4</w:t>
            </w:r>
          </w:p>
        </w:tc>
        <w:tc>
          <w:tcPr>
            <w:tcW w:w="3400" w:type="dxa"/>
            <w:shd w:val="clear" w:color="auto" w:fill="FFFFFF"/>
            <w:tcMar>
              <w:top w:w="90" w:type="dxa"/>
              <w:left w:w="140" w:type="dxa"/>
              <w:bottom w:w="90" w:type="dxa"/>
              <w:right w:w="140" w:type="dxa"/>
            </w:tcMar>
          </w:tcPr>
          <w:p w14:paraId="5ED48C5F" w14:textId="77777777" w:rsidR="00776C7F" w:rsidRDefault="00000000">
            <w:proofErr w:type="spellStart"/>
            <w:r>
              <w:rPr>
                <w:color w:val="222222"/>
              </w:rPr>
              <w:t>HighBP</w:t>
            </w:r>
            <w:proofErr w:type="spellEnd"/>
          </w:p>
        </w:tc>
        <w:tc>
          <w:tcPr>
            <w:tcW w:w="2400" w:type="dxa"/>
            <w:shd w:val="clear" w:color="auto" w:fill="FFFFFF"/>
            <w:tcMar>
              <w:top w:w="90" w:type="dxa"/>
              <w:left w:w="140" w:type="dxa"/>
              <w:bottom w:w="90" w:type="dxa"/>
              <w:right w:w="140" w:type="dxa"/>
            </w:tcMar>
          </w:tcPr>
          <w:p w14:paraId="1B19EF5B" w14:textId="77777777" w:rsidR="00776C7F" w:rsidRDefault="00000000">
            <w:r>
              <w:rPr>
                <w:color w:val="222222"/>
              </w:rPr>
              <w:t>0.372</w:t>
            </w:r>
          </w:p>
        </w:tc>
        <w:tc>
          <w:tcPr>
            <w:tcW w:w="2400" w:type="dxa"/>
            <w:shd w:val="clear" w:color="auto" w:fill="FFFFFF"/>
            <w:tcMar>
              <w:top w:w="90" w:type="dxa"/>
              <w:left w:w="140" w:type="dxa"/>
              <w:bottom w:w="90" w:type="dxa"/>
              <w:right w:w="140" w:type="dxa"/>
            </w:tcMar>
          </w:tcPr>
          <w:p w14:paraId="4D003D8A" w14:textId="77777777" w:rsidR="00776C7F" w:rsidRDefault="00000000">
            <w:r>
              <w:rPr>
                <w:color w:val="222222"/>
              </w:rPr>
              <w:t>0.073</w:t>
            </w:r>
          </w:p>
        </w:tc>
      </w:tr>
      <w:tr w:rsidR="00776C7F" w14:paraId="7167CFDD" w14:textId="77777777">
        <w:tc>
          <w:tcPr>
            <w:tcW w:w="900" w:type="dxa"/>
            <w:shd w:val="clear" w:color="auto" w:fill="FFFFFF"/>
            <w:tcMar>
              <w:top w:w="90" w:type="dxa"/>
              <w:left w:w="140" w:type="dxa"/>
              <w:bottom w:w="90" w:type="dxa"/>
              <w:right w:w="140" w:type="dxa"/>
            </w:tcMar>
          </w:tcPr>
          <w:p w14:paraId="1746BF40" w14:textId="77777777" w:rsidR="00776C7F" w:rsidRDefault="00000000">
            <w:r>
              <w:rPr>
                <w:color w:val="222222"/>
              </w:rPr>
              <w:t>5</w:t>
            </w:r>
          </w:p>
        </w:tc>
        <w:tc>
          <w:tcPr>
            <w:tcW w:w="3400" w:type="dxa"/>
            <w:shd w:val="clear" w:color="auto" w:fill="FFFFFF"/>
            <w:tcMar>
              <w:top w:w="90" w:type="dxa"/>
              <w:left w:w="140" w:type="dxa"/>
              <w:bottom w:w="90" w:type="dxa"/>
              <w:right w:w="140" w:type="dxa"/>
            </w:tcMar>
          </w:tcPr>
          <w:p w14:paraId="1023B96B" w14:textId="77777777" w:rsidR="00776C7F" w:rsidRDefault="00000000">
            <w:proofErr w:type="spellStart"/>
            <w:r>
              <w:rPr>
                <w:color w:val="222222"/>
              </w:rPr>
              <w:t>PoorGenHlth</w:t>
            </w:r>
            <w:proofErr w:type="spellEnd"/>
          </w:p>
        </w:tc>
        <w:tc>
          <w:tcPr>
            <w:tcW w:w="2400" w:type="dxa"/>
            <w:shd w:val="clear" w:color="auto" w:fill="FFFFFF"/>
            <w:tcMar>
              <w:top w:w="90" w:type="dxa"/>
              <w:left w:w="140" w:type="dxa"/>
              <w:bottom w:w="90" w:type="dxa"/>
              <w:right w:w="140" w:type="dxa"/>
            </w:tcMar>
          </w:tcPr>
          <w:p w14:paraId="458CF611" w14:textId="77777777" w:rsidR="00776C7F" w:rsidRDefault="00000000">
            <w:r>
              <w:rPr>
                <w:color w:val="222222"/>
              </w:rPr>
              <w:t>0.304</w:t>
            </w:r>
          </w:p>
        </w:tc>
        <w:tc>
          <w:tcPr>
            <w:tcW w:w="2400" w:type="dxa"/>
            <w:shd w:val="clear" w:color="auto" w:fill="FFFFFF"/>
            <w:tcMar>
              <w:top w:w="90" w:type="dxa"/>
              <w:left w:w="140" w:type="dxa"/>
              <w:bottom w:w="90" w:type="dxa"/>
              <w:right w:w="140" w:type="dxa"/>
            </w:tcMar>
          </w:tcPr>
          <w:p w14:paraId="4BC8CCDB" w14:textId="77777777" w:rsidR="00776C7F" w:rsidRDefault="00000000">
            <w:r>
              <w:rPr>
                <w:color w:val="222222"/>
              </w:rPr>
              <w:t>0.048</w:t>
            </w:r>
          </w:p>
        </w:tc>
      </w:tr>
      <w:tr w:rsidR="00776C7F" w14:paraId="76A80ECE" w14:textId="77777777">
        <w:tc>
          <w:tcPr>
            <w:tcW w:w="900" w:type="dxa"/>
            <w:shd w:val="clear" w:color="auto" w:fill="FFFFFF"/>
            <w:tcMar>
              <w:top w:w="90" w:type="dxa"/>
              <w:left w:w="140" w:type="dxa"/>
              <w:bottom w:w="90" w:type="dxa"/>
              <w:right w:w="140" w:type="dxa"/>
            </w:tcMar>
          </w:tcPr>
          <w:p w14:paraId="369E371D" w14:textId="77777777" w:rsidR="00776C7F" w:rsidRDefault="00000000">
            <w:r>
              <w:rPr>
                <w:color w:val="222222"/>
              </w:rPr>
              <w:t>6</w:t>
            </w:r>
          </w:p>
        </w:tc>
        <w:tc>
          <w:tcPr>
            <w:tcW w:w="3400" w:type="dxa"/>
            <w:shd w:val="clear" w:color="auto" w:fill="FFFFFF"/>
            <w:tcMar>
              <w:top w:w="90" w:type="dxa"/>
              <w:left w:w="140" w:type="dxa"/>
              <w:bottom w:w="90" w:type="dxa"/>
              <w:right w:w="140" w:type="dxa"/>
            </w:tcMar>
          </w:tcPr>
          <w:p w14:paraId="6EB527AD" w14:textId="77777777" w:rsidR="00776C7F" w:rsidRDefault="00000000">
            <w:r>
              <w:rPr>
                <w:color w:val="222222"/>
              </w:rPr>
              <w:t>BMI</w:t>
            </w:r>
          </w:p>
        </w:tc>
        <w:tc>
          <w:tcPr>
            <w:tcW w:w="2400" w:type="dxa"/>
            <w:shd w:val="clear" w:color="auto" w:fill="FFFFFF"/>
            <w:tcMar>
              <w:top w:w="90" w:type="dxa"/>
              <w:left w:w="140" w:type="dxa"/>
              <w:bottom w:w="90" w:type="dxa"/>
              <w:right w:w="140" w:type="dxa"/>
            </w:tcMar>
          </w:tcPr>
          <w:p w14:paraId="36C01760" w14:textId="77777777" w:rsidR="00776C7F" w:rsidRDefault="00000000">
            <w:r>
              <w:rPr>
                <w:color w:val="222222"/>
              </w:rPr>
              <w:t>0.286</w:t>
            </w:r>
          </w:p>
        </w:tc>
        <w:tc>
          <w:tcPr>
            <w:tcW w:w="2400" w:type="dxa"/>
            <w:shd w:val="clear" w:color="auto" w:fill="FFFFFF"/>
            <w:tcMar>
              <w:top w:w="90" w:type="dxa"/>
              <w:left w:w="140" w:type="dxa"/>
              <w:bottom w:w="90" w:type="dxa"/>
              <w:right w:w="140" w:type="dxa"/>
            </w:tcMar>
          </w:tcPr>
          <w:p w14:paraId="024D9DB6" w14:textId="77777777" w:rsidR="00776C7F" w:rsidRDefault="00000000">
            <w:r>
              <w:rPr>
                <w:color w:val="222222"/>
              </w:rPr>
              <w:t>0.054</w:t>
            </w:r>
          </w:p>
        </w:tc>
      </w:tr>
      <w:tr w:rsidR="00776C7F" w14:paraId="01BEC3BA" w14:textId="77777777">
        <w:tc>
          <w:tcPr>
            <w:tcW w:w="900" w:type="dxa"/>
            <w:shd w:val="clear" w:color="auto" w:fill="FFFFFF"/>
            <w:tcMar>
              <w:top w:w="90" w:type="dxa"/>
              <w:left w:w="140" w:type="dxa"/>
              <w:bottom w:w="90" w:type="dxa"/>
              <w:right w:w="140" w:type="dxa"/>
            </w:tcMar>
          </w:tcPr>
          <w:p w14:paraId="284CDDD1" w14:textId="77777777" w:rsidR="00776C7F" w:rsidRDefault="00000000">
            <w:r>
              <w:rPr>
                <w:color w:val="222222"/>
              </w:rPr>
              <w:t>7</w:t>
            </w:r>
          </w:p>
        </w:tc>
        <w:tc>
          <w:tcPr>
            <w:tcW w:w="3400" w:type="dxa"/>
            <w:shd w:val="clear" w:color="auto" w:fill="FFFFFF"/>
            <w:tcMar>
              <w:top w:w="90" w:type="dxa"/>
              <w:left w:w="140" w:type="dxa"/>
              <w:bottom w:w="90" w:type="dxa"/>
              <w:right w:w="140" w:type="dxa"/>
            </w:tcMar>
          </w:tcPr>
          <w:p w14:paraId="27E65167" w14:textId="77777777" w:rsidR="00776C7F" w:rsidRDefault="00000000">
            <w:proofErr w:type="spellStart"/>
            <w:r>
              <w:rPr>
                <w:color w:val="222222"/>
              </w:rPr>
              <w:t>HighChol</w:t>
            </w:r>
            <w:proofErr w:type="spellEnd"/>
          </w:p>
        </w:tc>
        <w:tc>
          <w:tcPr>
            <w:tcW w:w="2400" w:type="dxa"/>
            <w:shd w:val="clear" w:color="auto" w:fill="FFFFFF"/>
            <w:tcMar>
              <w:top w:w="90" w:type="dxa"/>
              <w:left w:w="140" w:type="dxa"/>
              <w:bottom w:w="90" w:type="dxa"/>
              <w:right w:w="140" w:type="dxa"/>
            </w:tcMar>
          </w:tcPr>
          <w:p w14:paraId="49CD91EB" w14:textId="77777777" w:rsidR="00776C7F" w:rsidRDefault="00000000">
            <w:r>
              <w:rPr>
                <w:color w:val="222222"/>
              </w:rPr>
              <w:t>0.283</w:t>
            </w:r>
          </w:p>
        </w:tc>
        <w:tc>
          <w:tcPr>
            <w:tcW w:w="2400" w:type="dxa"/>
            <w:shd w:val="clear" w:color="auto" w:fill="FFFFFF"/>
            <w:tcMar>
              <w:top w:w="90" w:type="dxa"/>
              <w:left w:w="140" w:type="dxa"/>
              <w:bottom w:w="90" w:type="dxa"/>
              <w:right w:w="140" w:type="dxa"/>
            </w:tcMar>
          </w:tcPr>
          <w:p w14:paraId="6E63B25E" w14:textId="77777777" w:rsidR="00776C7F" w:rsidRDefault="00000000">
            <w:r>
              <w:rPr>
                <w:color w:val="222222"/>
              </w:rPr>
              <w:t>0.048</w:t>
            </w:r>
          </w:p>
        </w:tc>
      </w:tr>
      <w:tr w:rsidR="00776C7F" w14:paraId="1FCCDF8D" w14:textId="77777777">
        <w:tc>
          <w:tcPr>
            <w:tcW w:w="900" w:type="dxa"/>
            <w:shd w:val="clear" w:color="auto" w:fill="FFFFFF"/>
            <w:tcMar>
              <w:top w:w="90" w:type="dxa"/>
              <w:left w:w="140" w:type="dxa"/>
              <w:bottom w:w="90" w:type="dxa"/>
              <w:right w:w="140" w:type="dxa"/>
            </w:tcMar>
          </w:tcPr>
          <w:p w14:paraId="0E67688D" w14:textId="77777777" w:rsidR="00776C7F" w:rsidRDefault="00000000">
            <w:r>
              <w:rPr>
                <w:color w:val="222222"/>
              </w:rPr>
              <w:t>8</w:t>
            </w:r>
          </w:p>
        </w:tc>
        <w:tc>
          <w:tcPr>
            <w:tcW w:w="3400" w:type="dxa"/>
            <w:shd w:val="clear" w:color="auto" w:fill="FFFFFF"/>
            <w:tcMar>
              <w:top w:w="90" w:type="dxa"/>
              <w:left w:w="140" w:type="dxa"/>
              <w:bottom w:w="90" w:type="dxa"/>
              <w:right w:w="140" w:type="dxa"/>
            </w:tcMar>
          </w:tcPr>
          <w:p w14:paraId="3022A29F" w14:textId="77777777" w:rsidR="00776C7F" w:rsidRDefault="00000000">
            <w:r>
              <w:rPr>
                <w:color w:val="222222"/>
              </w:rPr>
              <w:t>Age</w:t>
            </w:r>
          </w:p>
        </w:tc>
        <w:tc>
          <w:tcPr>
            <w:tcW w:w="2400" w:type="dxa"/>
            <w:shd w:val="clear" w:color="auto" w:fill="FFFFFF"/>
            <w:tcMar>
              <w:top w:w="90" w:type="dxa"/>
              <w:left w:w="140" w:type="dxa"/>
              <w:bottom w:w="90" w:type="dxa"/>
              <w:right w:w="140" w:type="dxa"/>
            </w:tcMar>
          </w:tcPr>
          <w:p w14:paraId="3BC57D7C" w14:textId="77777777" w:rsidR="00776C7F" w:rsidRDefault="00000000">
            <w:r>
              <w:rPr>
                <w:color w:val="222222"/>
              </w:rPr>
              <w:t>0.275</w:t>
            </w:r>
          </w:p>
        </w:tc>
        <w:tc>
          <w:tcPr>
            <w:tcW w:w="2400" w:type="dxa"/>
            <w:shd w:val="clear" w:color="auto" w:fill="FFFFFF"/>
            <w:tcMar>
              <w:top w:w="90" w:type="dxa"/>
              <w:left w:w="140" w:type="dxa"/>
              <w:bottom w:w="90" w:type="dxa"/>
              <w:right w:w="140" w:type="dxa"/>
            </w:tcMar>
          </w:tcPr>
          <w:p w14:paraId="226BE214" w14:textId="77777777" w:rsidR="00776C7F" w:rsidRDefault="00000000">
            <w:r>
              <w:rPr>
                <w:color w:val="222222"/>
              </w:rPr>
              <w:t>0.047</w:t>
            </w:r>
          </w:p>
        </w:tc>
      </w:tr>
      <w:tr w:rsidR="00776C7F" w14:paraId="17B8A26C" w14:textId="77777777">
        <w:tc>
          <w:tcPr>
            <w:tcW w:w="900" w:type="dxa"/>
            <w:shd w:val="clear" w:color="auto" w:fill="FFFFFF"/>
            <w:tcMar>
              <w:top w:w="90" w:type="dxa"/>
              <w:left w:w="140" w:type="dxa"/>
              <w:bottom w:w="90" w:type="dxa"/>
              <w:right w:w="140" w:type="dxa"/>
            </w:tcMar>
          </w:tcPr>
          <w:p w14:paraId="11A8E63D" w14:textId="77777777" w:rsidR="00776C7F" w:rsidRDefault="00000000">
            <w:r>
              <w:rPr>
                <w:color w:val="222222"/>
              </w:rPr>
              <w:t>9</w:t>
            </w:r>
          </w:p>
        </w:tc>
        <w:tc>
          <w:tcPr>
            <w:tcW w:w="3400" w:type="dxa"/>
            <w:shd w:val="clear" w:color="auto" w:fill="FFFFFF"/>
            <w:tcMar>
              <w:top w:w="90" w:type="dxa"/>
              <w:left w:w="140" w:type="dxa"/>
              <w:bottom w:w="90" w:type="dxa"/>
              <w:right w:w="140" w:type="dxa"/>
            </w:tcMar>
          </w:tcPr>
          <w:p w14:paraId="1795669D" w14:textId="77777777" w:rsidR="00776C7F" w:rsidRDefault="00000000">
            <w:proofErr w:type="spellStart"/>
            <w:r>
              <w:rPr>
                <w:color w:val="222222"/>
              </w:rPr>
              <w:t>DiffWalk</w:t>
            </w:r>
            <w:proofErr w:type="spellEnd"/>
          </w:p>
        </w:tc>
        <w:tc>
          <w:tcPr>
            <w:tcW w:w="2400" w:type="dxa"/>
            <w:shd w:val="clear" w:color="auto" w:fill="FFFFFF"/>
            <w:tcMar>
              <w:top w:w="90" w:type="dxa"/>
              <w:left w:w="140" w:type="dxa"/>
              <w:bottom w:w="90" w:type="dxa"/>
              <w:right w:w="140" w:type="dxa"/>
            </w:tcMar>
          </w:tcPr>
          <w:p w14:paraId="598E4E34" w14:textId="77777777" w:rsidR="00776C7F" w:rsidRDefault="00000000">
            <w:r>
              <w:rPr>
                <w:color w:val="222222"/>
              </w:rPr>
              <w:t>0.268</w:t>
            </w:r>
          </w:p>
        </w:tc>
        <w:tc>
          <w:tcPr>
            <w:tcW w:w="2400" w:type="dxa"/>
            <w:shd w:val="clear" w:color="auto" w:fill="FFFFFF"/>
            <w:tcMar>
              <w:top w:w="90" w:type="dxa"/>
              <w:left w:w="140" w:type="dxa"/>
              <w:bottom w:w="90" w:type="dxa"/>
              <w:right w:w="140" w:type="dxa"/>
            </w:tcMar>
          </w:tcPr>
          <w:p w14:paraId="435B116F" w14:textId="77777777" w:rsidR="00776C7F" w:rsidRDefault="00000000">
            <w:r>
              <w:rPr>
                <w:color w:val="222222"/>
              </w:rPr>
              <w:t>0.039</w:t>
            </w:r>
          </w:p>
        </w:tc>
      </w:tr>
      <w:tr w:rsidR="00776C7F" w14:paraId="2023E34F" w14:textId="77777777">
        <w:tc>
          <w:tcPr>
            <w:tcW w:w="900" w:type="dxa"/>
            <w:shd w:val="clear" w:color="auto" w:fill="FFFFFF"/>
            <w:tcMar>
              <w:top w:w="90" w:type="dxa"/>
              <w:left w:w="140" w:type="dxa"/>
              <w:bottom w:w="90" w:type="dxa"/>
              <w:right w:w="140" w:type="dxa"/>
            </w:tcMar>
          </w:tcPr>
          <w:p w14:paraId="213BCD92" w14:textId="77777777" w:rsidR="00776C7F" w:rsidRDefault="00000000">
            <w:r>
              <w:rPr>
                <w:color w:val="222222"/>
              </w:rPr>
              <w:t>10</w:t>
            </w:r>
          </w:p>
        </w:tc>
        <w:tc>
          <w:tcPr>
            <w:tcW w:w="3400" w:type="dxa"/>
            <w:shd w:val="clear" w:color="auto" w:fill="FFFFFF"/>
            <w:tcMar>
              <w:top w:w="90" w:type="dxa"/>
              <w:left w:w="140" w:type="dxa"/>
              <w:bottom w:w="90" w:type="dxa"/>
              <w:right w:w="140" w:type="dxa"/>
            </w:tcMar>
          </w:tcPr>
          <w:p w14:paraId="0E4A26B2" w14:textId="77777777" w:rsidR="00776C7F" w:rsidRDefault="00000000">
            <w:proofErr w:type="spellStart"/>
            <w:r>
              <w:rPr>
                <w:color w:val="222222"/>
              </w:rPr>
              <w:t>BMI_Category_Obese</w:t>
            </w:r>
            <w:proofErr w:type="spellEnd"/>
          </w:p>
        </w:tc>
        <w:tc>
          <w:tcPr>
            <w:tcW w:w="2400" w:type="dxa"/>
            <w:shd w:val="clear" w:color="auto" w:fill="FFFFFF"/>
            <w:tcMar>
              <w:top w:w="90" w:type="dxa"/>
              <w:left w:w="140" w:type="dxa"/>
              <w:bottom w:w="90" w:type="dxa"/>
              <w:right w:w="140" w:type="dxa"/>
            </w:tcMar>
          </w:tcPr>
          <w:p w14:paraId="4DBB272C" w14:textId="77777777" w:rsidR="00776C7F" w:rsidRDefault="00000000">
            <w:r>
              <w:rPr>
                <w:color w:val="222222"/>
              </w:rPr>
              <w:t>0.264</w:t>
            </w:r>
          </w:p>
        </w:tc>
        <w:tc>
          <w:tcPr>
            <w:tcW w:w="2400" w:type="dxa"/>
            <w:shd w:val="clear" w:color="auto" w:fill="FFFFFF"/>
            <w:tcMar>
              <w:top w:w="90" w:type="dxa"/>
              <w:left w:w="140" w:type="dxa"/>
              <w:bottom w:w="90" w:type="dxa"/>
              <w:right w:w="140" w:type="dxa"/>
            </w:tcMar>
          </w:tcPr>
          <w:p w14:paraId="1FDA98C8" w14:textId="77777777" w:rsidR="00776C7F" w:rsidRDefault="00000000">
            <w:r>
              <w:rPr>
                <w:color w:val="222222"/>
              </w:rPr>
              <w:t>0.036</w:t>
            </w:r>
          </w:p>
        </w:tc>
      </w:tr>
      <w:tr w:rsidR="00776C7F" w14:paraId="0ED64084" w14:textId="77777777">
        <w:tc>
          <w:tcPr>
            <w:tcW w:w="900" w:type="dxa"/>
            <w:shd w:val="clear" w:color="auto" w:fill="FFFFFF"/>
            <w:tcMar>
              <w:top w:w="90" w:type="dxa"/>
              <w:left w:w="140" w:type="dxa"/>
              <w:bottom w:w="90" w:type="dxa"/>
              <w:right w:w="140" w:type="dxa"/>
            </w:tcMar>
          </w:tcPr>
          <w:p w14:paraId="1BD41F73" w14:textId="77777777" w:rsidR="00776C7F" w:rsidRDefault="00000000">
            <w:r>
              <w:rPr>
                <w:color w:val="222222"/>
              </w:rPr>
              <w:t>11</w:t>
            </w:r>
          </w:p>
        </w:tc>
        <w:tc>
          <w:tcPr>
            <w:tcW w:w="3400" w:type="dxa"/>
            <w:shd w:val="clear" w:color="auto" w:fill="FFFFFF"/>
            <w:tcMar>
              <w:top w:w="90" w:type="dxa"/>
              <w:left w:w="140" w:type="dxa"/>
              <w:bottom w:w="90" w:type="dxa"/>
              <w:right w:w="140" w:type="dxa"/>
            </w:tcMar>
          </w:tcPr>
          <w:p w14:paraId="33C738C6" w14:textId="77777777" w:rsidR="00776C7F" w:rsidRDefault="00000000">
            <w:proofErr w:type="spellStart"/>
            <w:r>
              <w:rPr>
                <w:color w:val="222222"/>
              </w:rPr>
              <w:t>BMI_Category_Normal</w:t>
            </w:r>
            <w:proofErr w:type="spellEnd"/>
          </w:p>
        </w:tc>
        <w:tc>
          <w:tcPr>
            <w:tcW w:w="2400" w:type="dxa"/>
            <w:shd w:val="clear" w:color="auto" w:fill="FFFFFF"/>
            <w:tcMar>
              <w:top w:w="90" w:type="dxa"/>
              <w:left w:w="140" w:type="dxa"/>
              <w:bottom w:w="90" w:type="dxa"/>
              <w:right w:w="140" w:type="dxa"/>
            </w:tcMar>
          </w:tcPr>
          <w:p w14:paraId="7CD9CE08" w14:textId="77777777" w:rsidR="00776C7F" w:rsidRDefault="00000000">
            <w:r>
              <w:rPr>
                <w:color w:val="222222"/>
              </w:rPr>
              <w:t>0.242</w:t>
            </w:r>
          </w:p>
        </w:tc>
        <w:tc>
          <w:tcPr>
            <w:tcW w:w="2400" w:type="dxa"/>
            <w:shd w:val="clear" w:color="auto" w:fill="FFFFFF"/>
            <w:tcMar>
              <w:top w:w="90" w:type="dxa"/>
              <w:left w:w="140" w:type="dxa"/>
              <w:bottom w:w="90" w:type="dxa"/>
              <w:right w:w="140" w:type="dxa"/>
            </w:tcMar>
          </w:tcPr>
          <w:p w14:paraId="4AC1FB65" w14:textId="77777777" w:rsidR="00776C7F" w:rsidRDefault="00000000">
            <w:r>
              <w:rPr>
                <w:color w:val="222222"/>
              </w:rPr>
              <w:t>0.032</w:t>
            </w:r>
          </w:p>
        </w:tc>
      </w:tr>
      <w:tr w:rsidR="00776C7F" w14:paraId="2FE34FB7" w14:textId="77777777">
        <w:tc>
          <w:tcPr>
            <w:tcW w:w="900" w:type="dxa"/>
            <w:shd w:val="clear" w:color="auto" w:fill="FFFFFF"/>
            <w:tcMar>
              <w:top w:w="90" w:type="dxa"/>
              <w:left w:w="140" w:type="dxa"/>
              <w:bottom w:w="90" w:type="dxa"/>
              <w:right w:w="140" w:type="dxa"/>
            </w:tcMar>
          </w:tcPr>
          <w:p w14:paraId="4C75ADDE" w14:textId="77777777" w:rsidR="00776C7F" w:rsidRDefault="00000000">
            <w:r>
              <w:rPr>
                <w:color w:val="222222"/>
              </w:rPr>
              <w:lastRenderedPageBreak/>
              <w:t>12</w:t>
            </w:r>
          </w:p>
        </w:tc>
        <w:tc>
          <w:tcPr>
            <w:tcW w:w="3400" w:type="dxa"/>
            <w:shd w:val="clear" w:color="auto" w:fill="FFFFFF"/>
            <w:tcMar>
              <w:top w:w="90" w:type="dxa"/>
              <w:left w:w="140" w:type="dxa"/>
              <w:bottom w:w="90" w:type="dxa"/>
              <w:right w:w="140" w:type="dxa"/>
            </w:tcMar>
          </w:tcPr>
          <w:p w14:paraId="599BF40A" w14:textId="77777777" w:rsidR="00776C7F" w:rsidRDefault="00000000">
            <w:r>
              <w:rPr>
                <w:color w:val="222222"/>
              </w:rPr>
              <w:t>Income</w:t>
            </w:r>
          </w:p>
        </w:tc>
        <w:tc>
          <w:tcPr>
            <w:tcW w:w="2400" w:type="dxa"/>
            <w:shd w:val="clear" w:color="auto" w:fill="FFFFFF"/>
            <w:tcMar>
              <w:top w:w="90" w:type="dxa"/>
              <w:left w:w="140" w:type="dxa"/>
              <w:bottom w:w="90" w:type="dxa"/>
              <w:right w:w="140" w:type="dxa"/>
            </w:tcMar>
          </w:tcPr>
          <w:p w14:paraId="4EEE0E08" w14:textId="77777777" w:rsidR="00776C7F" w:rsidRDefault="00000000">
            <w:r>
              <w:rPr>
                <w:color w:val="222222"/>
              </w:rPr>
              <w:t>0.213</w:t>
            </w:r>
          </w:p>
        </w:tc>
        <w:tc>
          <w:tcPr>
            <w:tcW w:w="2400" w:type="dxa"/>
            <w:shd w:val="clear" w:color="auto" w:fill="FFFFFF"/>
            <w:tcMar>
              <w:top w:w="90" w:type="dxa"/>
              <w:left w:w="140" w:type="dxa"/>
              <w:bottom w:w="90" w:type="dxa"/>
              <w:right w:w="140" w:type="dxa"/>
            </w:tcMar>
          </w:tcPr>
          <w:p w14:paraId="1D9D200D" w14:textId="77777777" w:rsidR="00776C7F" w:rsidRDefault="00000000">
            <w:r>
              <w:rPr>
                <w:color w:val="222222"/>
              </w:rPr>
              <w:t>0.027</w:t>
            </w:r>
          </w:p>
        </w:tc>
      </w:tr>
      <w:tr w:rsidR="00776C7F" w14:paraId="2EB69757" w14:textId="77777777">
        <w:tc>
          <w:tcPr>
            <w:tcW w:w="900" w:type="dxa"/>
            <w:shd w:val="clear" w:color="auto" w:fill="FFFFFF"/>
            <w:tcMar>
              <w:top w:w="90" w:type="dxa"/>
              <w:left w:w="140" w:type="dxa"/>
              <w:bottom w:w="90" w:type="dxa"/>
              <w:right w:w="140" w:type="dxa"/>
            </w:tcMar>
          </w:tcPr>
          <w:p w14:paraId="3E75F3C6" w14:textId="77777777" w:rsidR="00776C7F" w:rsidRDefault="00000000">
            <w:r>
              <w:rPr>
                <w:color w:val="222222"/>
              </w:rPr>
              <w:t>13</w:t>
            </w:r>
          </w:p>
        </w:tc>
        <w:tc>
          <w:tcPr>
            <w:tcW w:w="3400" w:type="dxa"/>
            <w:shd w:val="clear" w:color="auto" w:fill="FFFFFF"/>
            <w:tcMar>
              <w:top w:w="90" w:type="dxa"/>
              <w:left w:w="140" w:type="dxa"/>
              <w:bottom w:w="90" w:type="dxa"/>
              <w:right w:w="140" w:type="dxa"/>
            </w:tcMar>
          </w:tcPr>
          <w:p w14:paraId="4E15DA08" w14:textId="77777777" w:rsidR="00776C7F" w:rsidRDefault="00000000">
            <w:proofErr w:type="spellStart"/>
            <w:r>
              <w:rPr>
                <w:color w:val="222222"/>
              </w:rPr>
              <w:t>PhysHlth</w:t>
            </w:r>
            <w:proofErr w:type="spellEnd"/>
          </w:p>
        </w:tc>
        <w:tc>
          <w:tcPr>
            <w:tcW w:w="2400" w:type="dxa"/>
            <w:shd w:val="clear" w:color="auto" w:fill="FFFFFF"/>
            <w:tcMar>
              <w:top w:w="90" w:type="dxa"/>
              <w:left w:w="140" w:type="dxa"/>
              <w:bottom w:w="90" w:type="dxa"/>
              <w:right w:w="140" w:type="dxa"/>
            </w:tcMar>
          </w:tcPr>
          <w:p w14:paraId="375A3C59" w14:textId="77777777" w:rsidR="00776C7F" w:rsidRDefault="00000000">
            <w:r>
              <w:rPr>
                <w:color w:val="222222"/>
              </w:rPr>
              <w:t>0.207</w:t>
            </w:r>
          </w:p>
        </w:tc>
        <w:tc>
          <w:tcPr>
            <w:tcW w:w="2400" w:type="dxa"/>
            <w:shd w:val="clear" w:color="auto" w:fill="FFFFFF"/>
            <w:tcMar>
              <w:top w:w="90" w:type="dxa"/>
              <w:left w:w="140" w:type="dxa"/>
              <w:bottom w:w="90" w:type="dxa"/>
              <w:right w:w="140" w:type="dxa"/>
            </w:tcMar>
          </w:tcPr>
          <w:p w14:paraId="1BC9FB33" w14:textId="77777777" w:rsidR="00776C7F" w:rsidRDefault="00000000">
            <w:r>
              <w:rPr>
                <w:color w:val="222222"/>
              </w:rPr>
              <w:t>0.025</w:t>
            </w:r>
          </w:p>
        </w:tc>
      </w:tr>
      <w:tr w:rsidR="00776C7F" w14:paraId="5244665A" w14:textId="77777777">
        <w:tc>
          <w:tcPr>
            <w:tcW w:w="900" w:type="dxa"/>
            <w:shd w:val="clear" w:color="auto" w:fill="FFFFFF"/>
            <w:tcMar>
              <w:top w:w="90" w:type="dxa"/>
              <w:left w:w="140" w:type="dxa"/>
              <w:bottom w:w="90" w:type="dxa"/>
              <w:right w:w="140" w:type="dxa"/>
            </w:tcMar>
          </w:tcPr>
          <w:p w14:paraId="2DD8A6D8" w14:textId="77777777" w:rsidR="00776C7F" w:rsidRDefault="00000000">
            <w:r>
              <w:rPr>
                <w:color w:val="222222"/>
              </w:rPr>
              <w:t>14</w:t>
            </w:r>
          </w:p>
        </w:tc>
        <w:tc>
          <w:tcPr>
            <w:tcW w:w="3400" w:type="dxa"/>
            <w:shd w:val="clear" w:color="auto" w:fill="FFFFFF"/>
            <w:tcMar>
              <w:top w:w="90" w:type="dxa"/>
              <w:left w:w="140" w:type="dxa"/>
              <w:bottom w:w="90" w:type="dxa"/>
              <w:right w:w="140" w:type="dxa"/>
            </w:tcMar>
          </w:tcPr>
          <w:p w14:paraId="6B8575D2" w14:textId="77777777" w:rsidR="00776C7F" w:rsidRDefault="00000000">
            <w:proofErr w:type="spellStart"/>
            <w:r>
              <w:rPr>
                <w:color w:val="222222"/>
              </w:rPr>
              <w:t>HeartDiseaseorAttack</w:t>
            </w:r>
            <w:proofErr w:type="spellEnd"/>
          </w:p>
        </w:tc>
        <w:tc>
          <w:tcPr>
            <w:tcW w:w="2400" w:type="dxa"/>
            <w:shd w:val="clear" w:color="auto" w:fill="FFFFFF"/>
            <w:tcMar>
              <w:top w:w="90" w:type="dxa"/>
              <w:left w:w="140" w:type="dxa"/>
              <w:bottom w:w="90" w:type="dxa"/>
              <w:right w:w="140" w:type="dxa"/>
            </w:tcMar>
          </w:tcPr>
          <w:p w14:paraId="7A05F2D2" w14:textId="77777777" w:rsidR="00776C7F" w:rsidRDefault="00000000">
            <w:r>
              <w:rPr>
                <w:color w:val="222222"/>
              </w:rPr>
              <w:t>0.207</w:t>
            </w:r>
          </w:p>
        </w:tc>
        <w:tc>
          <w:tcPr>
            <w:tcW w:w="2400" w:type="dxa"/>
            <w:shd w:val="clear" w:color="auto" w:fill="FFFFFF"/>
            <w:tcMar>
              <w:top w:w="90" w:type="dxa"/>
              <w:left w:w="140" w:type="dxa"/>
              <w:bottom w:w="90" w:type="dxa"/>
              <w:right w:w="140" w:type="dxa"/>
            </w:tcMar>
          </w:tcPr>
          <w:p w14:paraId="5141541B" w14:textId="77777777" w:rsidR="00776C7F" w:rsidRDefault="00000000">
            <w:r>
              <w:rPr>
                <w:color w:val="222222"/>
              </w:rPr>
              <w:t>0.021</w:t>
            </w:r>
          </w:p>
        </w:tc>
      </w:tr>
      <w:tr w:rsidR="00776C7F" w14:paraId="47882BCD" w14:textId="77777777">
        <w:tc>
          <w:tcPr>
            <w:tcW w:w="900" w:type="dxa"/>
            <w:shd w:val="clear" w:color="auto" w:fill="FFFFFF"/>
            <w:tcMar>
              <w:top w:w="90" w:type="dxa"/>
              <w:left w:w="140" w:type="dxa"/>
              <w:bottom w:w="90" w:type="dxa"/>
              <w:right w:w="140" w:type="dxa"/>
            </w:tcMar>
          </w:tcPr>
          <w:p w14:paraId="25175CAB" w14:textId="77777777" w:rsidR="00776C7F" w:rsidRDefault="00000000">
            <w:r>
              <w:rPr>
                <w:color w:val="222222"/>
              </w:rPr>
              <w:t>15</w:t>
            </w:r>
          </w:p>
        </w:tc>
        <w:tc>
          <w:tcPr>
            <w:tcW w:w="3400" w:type="dxa"/>
            <w:shd w:val="clear" w:color="auto" w:fill="FFFFFF"/>
            <w:tcMar>
              <w:top w:w="90" w:type="dxa"/>
              <w:left w:w="140" w:type="dxa"/>
              <w:bottom w:w="90" w:type="dxa"/>
              <w:right w:w="140" w:type="dxa"/>
            </w:tcMar>
          </w:tcPr>
          <w:p w14:paraId="0C4ADB06" w14:textId="77777777" w:rsidR="00776C7F" w:rsidRDefault="00000000">
            <w:proofErr w:type="spellStart"/>
            <w:r>
              <w:rPr>
                <w:color w:val="222222"/>
              </w:rPr>
              <w:t>UnhealthyDays</w:t>
            </w:r>
            <w:proofErr w:type="spellEnd"/>
          </w:p>
        </w:tc>
        <w:tc>
          <w:tcPr>
            <w:tcW w:w="2400" w:type="dxa"/>
            <w:shd w:val="clear" w:color="auto" w:fill="FFFFFF"/>
            <w:tcMar>
              <w:top w:w="90" w:type="dxa"/>
              <w:left w:w="140" w:type="dxa"/>
              <w:bottom w:w="90" w:type="dxa"/>
              <w:right w:w="140" w:type="dxa"/>
            </w:tcMar>
          </w:tcPr>
          <w:p w14:paraId="2EC132EC" w14:textId="77777777" w:rsidR="00776C7F" w:rsidRDefault="00000000">
            <w:r>
              <w:rPr>
                <w:color w:val="222222"/>
              </w:rPr>
              <w:t>0.186</w:t>
            </w:r>
          </w:p>
        </w:tc>
        <w:tc>
          <w:tcPr>
            <w:tcW w:w="2400" w:type="dxa"/>
            <w:shd w:val="clear" w:color="auto" w:fill="FFFFFF"/>
            <w:tcMar>
              <w:top w:w="90" w:type="dxa"/>
              <w:left w:w="140" w:type="dxa"/>
              <w:bottom w:w="90" w:type="dxa"/>
              <w:right w:w="140" w:type="dxa"/>
            </w:tcMar>
          </w:tcPr>
          <w:p w14:paraId="44CB54FC" w14:textId="77777777" w:rsidR="00776C7F" w:rsidRDefault="00000000">
            <w:r>
              <w:rPr>
                <w:color w:val="222222"/>
              </w:rPr>
              <w:t>0.022</w:t>
            </w:r>
          </w:p>
        </w:tc>
      </w:tr>
    </w:tbl>
    <w:p w14:paraId="4E0532A9" w14:textId="77777777" w:rsidR="00776C7F" w:rsidRDefault="00776C7F">
      <w:pPr>
        <w:spacing w:after="200"/>
      </w:pPr>
    </w:p>
    <w:p w14:paraId="38755968" w14:textId="77777777" w:rsidR="00776C7F" w:rsidRDefault="00000000">
      <w:pPr>
        <w:pStyle w:val="Heading2"/>
        <w:spacing w:before="240" w:after="120"/>
      </w:pPr>
      <w:r>
        <w:rPr>
          <w:b/>
          <w:bCs/>
          <w:color w:val="0F6B5C"/>
          <w:sz w:val="24"/>
          <w:szCs w:val="24"/>
        </w:rPr>
        <w:t>Features dropped</w:t>
      </w:r>
    </w:p>
    <w:p w14:paraId="08F3C6B9" w14:textId="77777777" w:rsidR="00776C7F" w:rsidRDefault="00000000">
      <w:pPr>
        <w:spacing w:after="140" w:line="300" w:lineRule="auto"/>
      </w:pPr>
      <w:r>
        <w:rPr>
          <w:color w:val="222222"/>
          <w:sz w:val="22"/>
          <w:szCs w:val="22"/>
        </w:rPr>
        <w:t xml:space="preserve">The following 16 features ranked lowest on the combined score and were excluded from the final reduced dataset: </w:t>
      </w:r>
      <w:proofErr w:type="spellStart"/>
      <w:r>
        <w:rPr>
          <w:color w:val="222222"/>
          <w:sz w:val="22"/>
          <w:szCs w:val="22"/>
        </w:rPr>
        <w:t>NoDocbcCost</w:t>
      </w:r>
      <w:proofErr w:type="spellEnd"/>
      <w:r>
        <w:rPr>
          <w:color w:val="222222"/>
          <w:sz w:val="22"/>
          <w:szCs w:val="22"/>
        </w:rPr>
        <w:t xml:space="preserve">, </w:t>
      </w:r>
      <w:proofErr w:type="spellStart"/>
      <w:r>
        <w:rPr>
          <w:color w:val="222222"/>
          <w:sz w:val="22"/>
          <w:szCs w:val="22"/>
        </w:rPr>
        <w:t>CareAccessGap</w:t>
      </w:r>
      <w:proofErr w:type="spellEnd"/>
      <w:r>
        <w:rPr>
          <w:color w:val="222222"/>
          <w:sz w:val="22"/>
          <w:szCs w:val="22"/>
        </w:rPr>
        <w:t xml:space="preserve">, Sex, </w:t>
      </w:r>
      <w:proofErr w:type="spellStart"/>
      <w:r>
        <w:rPr>
          <w:color w:val="222222"/>
          <w:sz w:val="22"/>
          <w:szCs w:val="22"/>
        </w:rPr>
        <w:t>BMI_Category_Overweight</w:t>
      </w:r>
      <w:proofErr w:type="spellEnd"/>
      <w:r>
        <w:rPr>
          <w:color w:val="222222"/>
          <w:sz w:val="22"/>
          <w:szCs w:val="22"/>
        </w:rPr>
        <w:t xml:space="preserve">, </w:t>
      </w:r>
      <w:proofErr w:type="spellStart"/>
      <w:r>
        <w:rPr>
          <w:color w:val="222222"/>
          <w:sz w:val="22"/>
          <w:szCs w:val="22"/>
        </w:rPr>
        <w:t>BMI_Category_Underweight</w:t>
      </w:r>
      <w:proofErr w:type="spellEnd"/>
      <w:r>
        <w:rPr>
          <w:color w:val="222222"/>
          <w:sz w:val="22"/>
          <w:szCs w:val="22"/>
        </w:rPr>
        <w:t xml:space="preserve">, </w:t>
      </w:r>
      <w:proofErr w:type="spellStart"/>
      <w:r>
        <w:rPr>
          <w:color w:val="222222"/>
          <w:sz w:val="22"/>
          <w:szCs w:val="22"/>
        </w:rPr>
        <w:t>AnyHealthcare</w:t>
      </w:r>
      <w:proofErr w:type="spellEnd"/>
      <w:r>
        <w:rPr>
          <w:color w:val="222222"/>
          <w:sz w:val="22"/>
          <w:szCs w:val="22"/>
        </w:rPr>
        <w:t xml:space="preserve">, Fruits, Smoker, Veggies, </w:t>
      </w:r>
      <w:proofErr w:type="spellStart"/>
      <w:r>
        <w:rPr>
          <w:color w:val="222222"/>
          <w:sz w:val="22"/>
          <w:szCs w:val="22"/>
        </w:rPr>
        <w:t>MentHlth</w:t>
      </w:r>
      <w:proofErr w:type="spellEnd"/>
      <w:r>
        <w:rPr>
          <w:color w:val="222222"/>
          <w:sz w:val="22"/>
          <w:szCs w:val="22"/>
        </w:rPr>
        <w:t xml:space="preserve">, </w:t>
      </w:r>
      <w:proofErr w:type="spellStart"/>
      <w:r>
        <w:rPr>
          <w:color w:val="222222"/>
          <w:sz w:val="22"/>
          <w:szCs w:val="22"/>
        </w:rPr>
        <w:t>HvyAlcoholConsump</w:t>
      </w:r>
      <w:proofErr w:type="spellEnd"/>
      <w:r>
        <w:rPr>
          <w:color w:val="222222"/>
          <w:sz w:val="22"/>
          <w:szCs w:val="22"/>
        </w:rPr>
        <w:t xml:space="preserve">, </w:t>
      </w:r>
      <w:proofErr w:type="spellStart"/>
      <w:r>
        <w:rPr>
          <w:color w:val="222222"/>
          <w:sz w:val="22"/>
          <w:szCs w:val="22"/>
        </w:rPr>
        <w:t>LifestyleScore</w:t>
      </w:r>
      <w:proofErr w:type="spellEnd"/>
      <w:r>
        <w:rPr>
          <w:color w:val="222222"/>
          <w:sz w:val="22"/>
          <w:szCs w:val="22"/>
        </w:rPr>
        <w:t xml:space="preserve">, Stroke, </w:t>
      </w:r>
      <w:proofErr w:type="spellStart"/>
      <w:r>
        <w:rPr>
          <w:color w:val="222222"/>
          <w:sz w:val="22"/>
          <w:szCs w:val="22"/>
        </w:rPr>
        <w:t>CholCheck</w:t>
      </w:r>
      <w:proofErr w:type="spellEnd"/>
      <w:r>
        <w:rPr>
          <w:color w:val="222222"/>
          <w:sz w:val="22"/>
          <w:szCs w:val="22"/>
        </w:rPr>
        <w:t xml:space="preserve">, </w:t>
      </w:r>
      <w:proofErr w:type="spellStart"/>
      <w:r>
        <w:rPr>
          <w:color w:val="222222"/>
          <w:sz w:val="22"/>
          <w:szCs w:val="22"/>
        </w:rPr>
        <w:t>PhysActivity</w:t>
      </w:r>
      <w:proofErr w:type="spellEnd"/>
      <w:r>
        <w:rPr>
          <w:color w:val="222222"/>
          <w:sz w:val="22"/>
          <w:szCs w:val="22"/>
        </w:rPr>
        <w:t>, Education.</w:t>
      </w:r>
    </w:p>
    <w:p w14:paraId="0B1B55D1" w14:textId="77777777" w:rsidR="00776C7F" w:rsidRDefault="00776C7F">
      <w:pPr>
        <w:spacing w:after="200"/>
      </w:pPr>
    </w:p>
    <w:p w14:paraId="32B7E5A7" w14:textId="77777777" w:rsidR="00776C7F" w:rsidRDefault="00000000">
      <w:pPr>
        <w:pStyle w:val="Heading1"/>
        <w:spacing w:before="320" w:after="160"/>
      </w:pPr>
      <w:r>
        <w:rPr>
          <w:b/>
          <w:bCs/>
          <w:color w:val="1F3B4D"/>
          <w:sz w:val="30"/>
          <w:szCs w:val="30"/>
        </w:rPr>
        <w:t>6. Summary</w:t>
      </w:r>
    </w:p>
    <w:tbl>
      <w:tblPr>
        <w:tblW w:w="5000" w:type="pct"/>
        <w:tblBorders>
          <w:top w:val="single" w:sz="4" w:space="0" w:color="D8E3DF"/>
          <w:left w:val="single" w:sz="4" w:space="0" w:color="D8E3DF"/>
          <w:bottom w:val="single" w:sz="4" w:space="0" w:color="D8E3DF"/>
          <w:right w:val="single" w:sz="4" w:space="0" w:color="D8E3D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776C7F" w14:paraId="07031BA1" w14:textId="77777777">
        <w:tc>
          <w:tcPr>
            <w:tcW w:w="0" w:type="auto"/>
            <w:shd w:val="clear" w:color="auto" w:fill="F2F6F5"/>
            <w:tcMar>
              <w:top w:w="120" w:type="dxa"/>
              <w:left w:w="180" w:type="dxa"/>
              <w:bottom w:w="120" w:type="dxa"/>
              <w:right w:w="180" w:type="dxa"/>
            </w:tcMar>
          </w:tcPr>
          <w:p w14:paraId="53F21062" w14:textId="77777777" w:rsidR="00776C7F" w:rsidRDefault="00000000">
            <w:pPr>
              <w:spacing w:after="60"/>
            </w:pPr>
            <w:r>
              <w:rPr>
                <w:b/>
                <w:bCs/>
                <w:color w:val="0F6B5C"/>
              </w:rPr>
              <w:t>Final processed dataset</w:t>
            </w:r>
          </w:p>
          <w:p w14:paraId="086B5BD8" w14:textId="77777777" w:rsidR="00776C7F" w:rsidRDefault="00000000">
            <w:pPr>
              <w:spacing w:after="20"/>
            </w:pPr>
            <w:r>
              <w:rPr>
                <w:color w:val="333333"/>
              </w:rPr>
              <w:t>Original feature-engineered dataset: 31 columns</w:t>
            </w:r>
          </w:p>
          <w:p w14:paraId="19AF1196" w14:textId="77777777" w:rsidR="00776C7F" w:rsidRDefault="00000000">
            <w:pPr>
              <w:spacing w:after="20"/>
            </w:pPr>
            <w:r>
              <w:rPr>
                <w:color w:val="333333"/>
              </w:rPr>
              <w:t>After dimensionality reduction: 15 columns retained</w:t>
            </w:r>
          </w:p>
          <w:p w14:paraId="6C427018" w14:textId="77777777" w:rsidR="00776C7F" w:rsidRDefault="00000000">
            <w:pPr>
              <w:spacing w:after="20"/>
            </w:pPr>
            <w:r>
              <w:rPr>
                <w:color w:val="333333"/>
              </w:rPr>
              <w:t xml:space="preserve">4 of our own engineered features made the top 15: </w:t>
            </w:r>
            <w:proofErr w:type="spellStart"/>
            <w:proofErr w:type="gramStart"/>
            <w:r>
              <w:rPr>
                <w:color w:val="333333"/>
              </w:rPr>
              <w:t>ComorbidityCount</w:t>
            </w:r>
            <w:proofErr w:type="spellEnd"/>
            <w:r>
              <w:rPr>
                <w:color w:val="333333"/>
              </w:rPr>
              <w:t xml:space="preserve"> (#</w:t>
            </w:r>
            <w:proofErr w:type="gramEnd"/>
            <w:r>
              <w:rPr>
                <w:color w:val="333333"/>
              </w:rPr>
              <w:t xml:space="preserve">1), </w:t>
            </w:r>
            <w:proofErr w:type="spellStart"/>
            <w:r>
              <w:rPr>
                <w:color w:val="333333"/>
              </w:rPr>
              <w:t>BMI_Age_</w:t>
            </w:r>
            <w:proofErr w:type="gramStart"/>
            <w:r>
              <w:rPr>
                <w:color w:val="333333"/>
              </w:rPr>
              <w:t>Interaction</w:t>
            </w:r>
            <w:proofErr w:type="spellEnd"/>
            <w:r>
              <w:rPr>
                <w:color w:val="333333"/>
              </w:rPr>
              <w:t xml:space="preserve"> (#</w:t>
            </w:r>
            <w:proofErr w:type="gramEnd"/>
            <w:r>
              <w:rPr>
                <w:color w:val="333333"/>
              </w:rPr>
              <w:t xml:space="preserve">2), </w:t>
            </w:r>
            <w:proofErr w:type="spellStart"/>
            <w:proofErr w:type="gramStart"/>
            <w:r>
              <w:rPr>
                <w:color w:val="333333"/>
              </w:rPr>
              <w:t>PoorGenHlth</w:t>
            </w:r>
            <w:proofErr w:type="spellEnd"/>
            <w:r>
              <w:rPr>
                <w:color w:val="333333"/>
              </w:rPr>
              <w:t xml:space="preserve"> (#</w:t>
            </w:r>
            <w:proofErr w:type="gramEnd"/>
            <w:r>
              <w:rPr>
                <w:color w:val="333333"/>
              </w:rPr>
              <w:t xml:space="preserve">5), </w:t>
            </w:r>
            <w:proofErr w:type="spellStart"/>
            <w:proofErr w:type="gramStart"/>
            <w:r>
              <w:rPr>
                <w:color w:val="333333"/>
              </w:rPr>
              <w:t>UnhealthyDays</w:t>
            </w:r>
            <w:proofErr w:type="spellEnd"/>
            <w:r>
              <w:rPr>
                <w:color w:val="333333"/>
              </w:rPr>
              <w:t xml:space="preserve"> (#</w:t>
            </w:r>
            <w:proofErr w:type="gramEnd"/>
            <w:r>
              <w:rPr>
                <w:color w:val="333333"/>
              </w:rPr>
              <w:t>15)</w:t>
            </w:r>
          </w:p>
          <w:p w14:paraId="4BD3494C" w14:textId="77777777" w:rsidR="00776C7F" w:rsidRDefault="00000000">
            <w:pPr>
              <w:spacing w:after="20"/>
            </w:pPr>
            <w:r>
              <w:rPr>
                <w:color w:val="333333"/>
              </w:rPr>
              <w:t xml:space="preserve">Standardization: </w:t>
            </w:r>
            <w:proofErr w:type="spellStart"/>
            <w:r>
              <w:rPr>
                <w:color w:val="333333"/>
              </w:rPr>
              <w:t>StandardScaler</w:t>
            </w:r>
            <w:proofErr w:type="spellEnd"/>
            <w:r>
              <w:rPr>
                <w:color w:val="333333"/>
              </w:rPr>
              <w:t>, fit on training data only, applied identically to test data</w:t>
            </w:r>
          </w:p>
          <w:p w14:paraId="03AFB6C3" w14:textId="77777777" w:rsidR="00776C7F" w:rsidRDefault="00000000">
            <w:pPr>
              <w:spacing w:after="20"/>
            </w:pPr>
            <w:r>
              <w:rPr>
                <w:color w:val="333333"/>
              </w:rPr>
              <w:t xml:space="preserve">Final files: X_train_final.csv, X_test_final.csv, </w:t>
            </w:r>
            <w:proofErr w:type="spellStart"/>
            <w:r>
              <w:rPr>
                <w:color w:val="333333"/>
              </w:rPr>
              <w:t>scaler_reduced.pkl</w:t>
            </w:r>
            <w:proofErr w:type="spellEnd"/>
          </w:p>
        </w:tc>
      </w:tr>
    </w:tbl>
    <w:p w14:paraId="1D47993A" w14:textId="77777777" w:rsidR="00776C7F" w:rsidRDefault="00776C7F">
      <w:pPr>
        <w:spacing w:after="150"/>
      </w:pPr>
    </w:p>
    <w:p w14:paraId="5ECE0037" w14:textId="77777777" w:rsidR="00776C7F" w:rsidRDefault="00000000">
      <w:pPr>
        <w:pStyle w:val="Heading2"/>
        <w:spacing w:before="240" w:after="120"/>
      </w:pPr>
      <w:r>
        <w:rPr>
          <w:b/>
          <w:bCs/>
          <w:color w:val="0F6B5C"/>
          <w:sz w:val="24"/>
          <w:szCs w:val="24"/>
        </w:rPr>
        <w:t>Why this matters for the model</w:t>
      </w:r>
    </w:p>
    <w:p w14:paraId="1FEB1606" w14:textId="77777777" w:rsidR="00776C7F" w:rsidRDefault="00000000">
      <w:pPr>
        <w:spacing w:after="140" w:line="300" w:lineRule="auto"/>
        <w:rPr>
          <w:color w:val="222222"/>
          <w:sz w:val="22"/>
          <w:szCs w:val="22"/>
        </w:rPr>
      </w:pPr>
      <w:r>
        <w:rPr>
          <w:color w:val="222222"/>
          <w:sz w:val="22"/>
          <w:szCs w:val="22"/>
        </w:rPr>
        <w:t>Reducing from 31 to 15 features removes redundant and weakly-related columns, which lowers the risk of overfitting and speeds up training — particularly relevant for the FT-Transformer. Standardizing on top of that ensures Logistic Regression treats every remaining feature fairly by scale, rather than letting features with naturally larger numeric ranges dominate the model simply due to their units.</w:t>
      </w:r>
    </w:p>
    <w:p w14:paraId="0C353C46" w14:textId="77777777" w:rsidR="00106031" w:rsidRDefault="00106031">
      <w:pPr>
        <w:spacing w:after="140" w:line="300" w:lineRule="auto"/>
        <w:rPr>
          <w:color w:val="222222"/>
          <w:sz w:val="22"/>
          <w:szCs w:val="22"/>
        </w:rPr>
      </w:pPr>
    </w:p>
    <w:p w14:paraId="57A9A627" w14:textId="77777777" w:rsidR="00106031" w:rsidRDefault="00106031">
      <w:pPr>
        <w:spacing w:after="140" w:line="300" w:lineRule="auto"/>
      </w:pPr>
    </w:p>
    <w:p w14:paraId="25303C76" w14:textId="77777777" w:rsidR="00106031" w:rsidRDefault="00106031">
      <w:pPr>
        <w:spacing w:after="140" w:line="300" w:lineRule="auto"/>
      </w:pPr>
    </w:p>
    <w:p w14:paraId="0D057EAF" w14:textId="77777777" w:rsidR="00106031" w:rsidRDefault="00106031">
      <w:pPr>
        <w:spacing w:after="140" w:line="300" w:lineRule="auto"/>
      </w:pPr>
    </w:p>
    <w:p w14:paraId="0A2F5A75" w14:textId="77777777" w:rsidR="00106031" w:rsidRDefault="00106031">
      <w:pPr>
        <w:spacing w:after="140" w:line="300" w:lineRule="auto"/>
      </w:pPr>
    </w:p>
    <w:p w14:paraId="0C13ED6C" w14:textId="77777777" w:rsidR="00106031" w:rsidRDefault="00106031">
      <w:pPr>
        <w:spacing w:after="140" w:line="300" w:lineRule="auto"/>
      </w:pPr>
    </w:p>
    <w:p w14:paraId="408E80C9" w14:textId="77777777" w:rsidR="00106031" w:rsidRDefault="00106031">
      <w:pPr>
        <w:spacing w:after="140" w:line="300" w:lineRule="auto"/>
      </w:pPr>
    </w:p>
    <w:p w14:paraId="3C953D45" w14:textId="77777777" w:rsidR="00106031" w:rsidRDefault="00106031">
      <w:pPr>
        <w:spacing w:after="140" w:line="300" w:lineRule="auto"/>
      </w:pPr>
    </w:p>
    <w:p w14:paraId="25CF6C82" w14:textId="77777777" w:rsidR="00106031" w:rsidRDefault="00106031">
      <w:pPr>
        <w:spacing w:after="140" w:line="300" w:lineRule="auto"/>
      </w:pPr>
    </w:p>
    <w:p w14:paraId="17C66DE9" w14:textId="6662C2FA" w:rsidR="00106031" w:rsidRPr="00106031" w:rsidRDefault="00106031">
      <w:pPr>
        <w:spacing w:after="140" w:line="300" w:lineRule="auto"/>
        <w:rPr>
          <w:color w:val="0E2841" w:themeColor="text2"/>
          <w:sz w:val="44"/>
          <w:szCs w:val="44"/>
        </w:rPr>
      </w:pPr>
      <w:r w:rsidRPr="00106031">
        <w:rPr>
          <w:color w:val="0E2841" w:themeColor="text2"/>
          <w:sz w:val="44"/>
          <w:szCs w:val="44"/>
        </w:rPr>
        <w:lastRenderedPageBreak/>
        <w:t>Mermaid diagram</w:t>
      </w:r>
    </w:p>
    <w:p w14:paraId="0958B307" w14:textId="69114C51" w:rsidR="00106031" w:rsidRDefault="00106031">
      <w:pPr>
        <w:spacing w:after="140" w:line="300" w:lineRule="auto"/>
      </w:pPr>
      <w:r w:rsidRPr="00106031">
        <w:rPr>
          <w:noProof/>
        </w:rPr>
        <w:drawing>
          <wp:inline distT="0" distB="0" distL="0" distR="0" wp14:anchorId="07D65A71" wp14:editId="45585713">
            <wp:extent cx="5105842" cy="6111770"/>
            <wp:effectExtent l="0" t="0" r="0" b="3810"/>
            <wp:docPr id="109583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39263" name=""/>
                    <pic:cNvPicPr/>
                  </pic:nvPicPr>
                  <pic:blipFill>
                    <a:blip r:embed="rId10"/>
                    <a:stretch>
                      <a:fillRect/>
                    </a:stretch>
                  </pic:blipFill>
                  <pic:spPr>
                    <a:xfrm>
                      <a:off x="0" y="0"/>
                      <a:ext cx="5105842" cy="6111770"/>
                    </a:xfrm>
                    <a:prstGeom prst="rect">
                      <a:avLst/>
                    </a:prstGeom>
                  </pic:spPr>
                </pic:pic>
              </a:graphicData>
            </a:graphic>
          </wp:inline>
        </w:drawing>
      </w:r>
    </w:p>
    <w:sectPr w:rsidR="00106031">
      <w:headerReference w:type="default" r:id="rId11"/>
      <w:footerReference w:type="default" r:id="rId12"/>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1AF2B" w14:textId="77777777" w:rsidR="002A6346" w:rsidRDefault="002A6346">
      <w:r>
        <w:separator/>
      </w:r>
    </w:p>
  </w:endnote>
  <w:endnote w:type="continuationSeparator" w:id="0">
    <w:p w14:paraId="2163192B" w14:textId="77777777" w:rsidR="002A6346" w:rsidRDefault="002A6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226BB" w14:textId="77777777" w:rsidR="00776C7F"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0603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FCE4C" w14:textId="77777777" w:rsidR="002A6346" w:rsidRDefault="002A6346">
      <w:r>
        <w:separator/>
      </w:r>
    </w:p>
  </w:footnote>
  <w:footnote w:type="continuationSeparator" w:id="0">
    <w:p w14:paraId="36B87812" w14:textId="77777777" w:rsidR="002A6346" w:rsidRDefault="002A63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529A0" w14:textId="77777777" w:rsidR="00776C7F" w:rsidRDefault="00000000">
    <w:pPr>
      <w:jc w:val="right"/>
    </w:pPr>
    <w:r>
      <w:rPr>
        <w:color w:val="888888"/>
        <w:sz w:val="16"/>
        <w:szCs w:val="16"/>
      </w:rPr>
      <w:t>DRiST — Dimensionality Reduction &amp; Standardization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0617E4"/>
    <w:multiLevelType w:val="hybridMultilevel"/>
    <w:tmpl w:val="B126A3D0"/>
    <w:lvl w:ilvl="0" w:tplc="00BA5276">
      <w:start w:val="1"/>
      <w:numFmt w:val="bullet"/>
      <w:lvlText w:val="●"/>
      <w:lvlJc w:val="left"/>
      <w:pPr>
        <w:ind w:left="720" w:hanging="360"/>
      </w:pPr>
    </w:lvl>
    <w:lvl w:ilvl="1" w:tplc="CACA51E4">
      <w:start w:val="1"/>
      <w:numFmt w:val="bullet"/>
      <w:lvlText w:val="○"/>
      <w:lvlJc w:val="left"/>
      <w:pPr>
        <w:ind w:left="1440" w:hanging="360"/>
      </w:pPr>
    </w:lvl>
    <w:lvl w:ilvl="2" w:tplc="13703020">
      <w:start w:val="1"/>
      <w:numFmt w:val="bullet"/>
      <w:lvlText w:val="■"/>
      <w:lvlJc w:val="left"/>
      <w:pPr>
        <w:ind w:left="2160" w:hanging="360"/>
      </w:pPr>
    </w:lvl>
    <w:lvl w:ilvl="3" w:tplc="A276F272">
      <w:start w:val="1"/>
      <w:numFmt w:val="bullet"/>
      <w:lvlText w:val="●"/>
      <w:lvlJc w:val="left"/>
      <w:pPr>
        <w:ind w:left="2880" w:hanging="360"/>
      </w:pPr>
    </w:lvl>
    <w:lvl w:ilvl="4" w:tplc="9ADA4660">
      <w:start w:val="1"/>
      <w:numFmt w:val="bullet"/>
      <w:lvlText w:val="○"/>
      <w:lvlJc w:val="left"/>
      <w:pPr>
        <w:ind w:left="3600" w:hanging="360"/>
      </w:pPr>
    </w:lvl>
    <w:lvl w:ilvl="5" w:tplc="2E664D52">
      <w:start w:val="1"/>
      <w:numFmt w:val="bullet"/>
      <w:lvlText w:val="■"/>
      <w:lvlJc w:val="left"/>
      <w:pPr>
        <w:ind w:left="4320" w:hanging="360"/>
      </w:pPr>
    </w:lvl>
    <w:lvl w:ilvl="6" w:tplc="B7F0F07A">
      <w:start w:val="1"/>
      <w:numFmt w:val="bullet"/>
      <w:lvlText w:val="●"/>
      <w:lvlJc w:val="left"/>
      <w:pPr>
        <w:ind w:left="5040" w:hanging="360"/>
      </w:pPr>
    </w:lvl>
    <w:lvl w:ilvl="7" w:tplc="01685306">
      <w:start w:val="1"/>
      <w:numFmt w:val="bullet"/>
      <w:lvlText w:val="●"/>
      <w:lvlJc w:val="left"/>
      <w:pPr>
        <w:ind w:left="5760" w:hanging="360"/>
      </w:pPr>
    </w:lvl>
    <w:lvl w:ilvl="8" w:tplc="7E364EAA">
      <w:start w:val="1"/>
      <w:numFmt w:val="bullet"/>
      <w:lvlText w:val="●"/>
      <w:lvlJc w:val="left"/>
      <w:pPr>
        <w:ind w:left="6480" w:hanging="360"/>
      </w:pPr>
    </w:lvl>
  </w:abstractNum>
  <w:num w:numId="1" w16cid:durableId="1376150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C7F"/>
    <w:rsid w:val="00106031"/>
    <w:rsid w:val="002A6346"/>
    <w:rsid w:val="002E1E43"/>
    <w:rsid w:val="00340DAF"/>
    <w:rsid w:val="003C04D5"/>
    <w:rsid w:val="00586777"/>
    <w:rsid w:val="00745226"/>
    <w:rsid w:val="00776C7F"/>
    <w:rsid w:val="0078515F"/>
    <w:rsid w:val="008C42A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D0AE7"/>
  <w15:docId w15:val="{7487EE81-B9E2-4B55-81A2-B01EBD5C2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1127</Words>
  <Characters>6429</Characters>
  <Application>Microsoft Office Word</Application>
  <DocSecurity>0</DocSecurity>
  <Lines>53</Lines>
  <Paragraphs>15</Paragraphs>
  <ScaleCrop>false</ScaleCrop>
  <Company/>
  <LinksUpToDate>false</LinksUpToDate>
  <CharactersWithSpaces>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Pathirana D.K.S.S IT25100416</cp:lastModifiedBy>
  <cp:revision>5</cp:revision>
  <dcterms:created xsi:type="dcterms:W3CDTF">2026-08-09T08:41:00Z</dcterms:created>
  <dcterms:modified xsi:type="dcterms:W3CDTF">2026-08-09T09:02:00Z</dcterms:modified>
</cp:coreProperties>
</file>