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B91B" w14:textId="77777777" w:rsidR="00CE1A9C" w:rsidRPr="002A4576" w:rsidRDefault="00000000">
      <w:pPr>
        <w:pStyle w:val="1"/>
        <w:jc w:val="center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Отчёт об отладке приложения</w:t>
      </w:r>
    </w:p>
    <w:p w14:paraId="081A1CF9" w14:textId="77777777" w:rsidR="00CE1A9C" w:rsidRPr="002A4576" w:rsidRDefault="00000000">
      <w:pPr>
        <w:spacing w:after="360"/>
        <w:jc w:val="center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  <w:i/>
          <w:iCs/>
        </w:rPr>
        <w:t>Демонстрационный экзамен 09.02.07 — Вариант 1. Модуль 2, задание 2.5</w:t>
      </w:r>
    </w:p>
    <w:p w14:paraId="6CD63FF7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1. Информация о сборке</w:t>
      </w:r>
    </w:p>
    <w:p w14:paraId="7260D9D1" w14:textId="477D0C9F" w:rsidR="00CE1A9C" w:rsidRPr="002A4576" w:rsidRDefault="00000000" w:rsidP="002A4576">
      <w:pPr>
        <w:ind w:firstLine="709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 xml:space="preserve">Дата отладки: </w:t>
      </w:r>
      <w:r w:rsidR="003757B6" w:rsidRPr="002A4576">
        <w:rPr>
          <w:rFonts w:ascii="Times New Roman" w:hAnsi="Times New Roman" w:cs="Times New Roman"/>
        </w:rPr>
        <w:t xml:space="preserve">21.06.2026 </w:t>
      </w:r>
    </w:p>
    <w:p w14:paraId="08912722" w14:textId="77777777" w:rsidR="00CE1A9C" w:rsidRPr="002A4576" w:rsidRDefault="00000000" w:rsidP="002A4576">
      <w:pPr>
        <w:ind w:firstLine="709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Версия .NET SDK: 10.0.301</w:t>
      </w:r>
    </w:p>
    <w:p w14:paraId="4396EEBC" w14:textId="77777777" w:rsidR="00CE1A9C" w:rsidRPr="002A4576" w:rsidRDefault="00000000" w:rsidP="002A4576">
      <w:pPr>
        <w:spacing w:after="240"/>
        <w:ind w:firstLine="709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Результат сборки (</w:t>
      </w:r>
      <w:proofErr w:type="spellStart"/>
      <w:r w:rsidRPr="002A4576">
        <w:rPr>
          <w:rFonts w:ascii="Times New Roman" w:hAnsi="Times New Roman" w:cs="Times New Roman"/>
        </w:rPr>
        <w:t>dotnet</w:t>
      </w:r>
      <w:proofErr w:type="spellEnd"/>
      <w:r w:rsidRPr="002A4576">
        <w:rPr>
          <w:rFonts w:ascii="Times New Roman" w:hAnsi="Times New Roman" w:cs="Times New Roman"/>
        </w:rPr>
        <w:t xml:space="preserve"> </w:t>
      </w:r>
      <w:proofErr w:type="spellStart"/>
      <w:r w:rsidRPr="002A4576">
        <w:rPr>
          <w:rFonts w:ascii="Times New Roman" w:hAnsi="Times New Roman" w:cs="Times New Roman"/>
        </w:rPr>
        <w:t>build</w:t>
      </w:r>
      <w:proofErr w:type="spellEnd"/>
      <w:r w:rsidRPr="002A4576">
        <w:rPr>
          <w:rFonts w:ascii="Times New Roman" w:hAnsi="Times New Roman" w:cs="Times New Roman"/>
        </w:rPr>
        <w:t>): успешно, без ошибок, 0 предупреждений</w:t>
      </w:r>
    </w:p>
    <w:p w14:paraId="105182A8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2. Окно входа (</w:t>
      </w:r>
      <w:proofErr w:type="spellStart"/>
      <w:r w:rsidRPr="002A4576">
        <w:rPr>
          <w:rFonts w:ascii="Times New Roman" w:hAnsi="Times New Roman" w:cs="Times New Roman"/>
          <w:color w:val="auto"/>
        </w:rPr>
        <w:t>LoginForm</w:t>
      </w:r>
      <w:proofErr w:type="spellEnd"/>
      <w:r w:rsidRPr="002A4576">
        <w:rPr>
          <w:rFonts w:ascii="Times New Roman" w:hAnsi="Times New Roman" w:cs="Times New Roman"/>
          <w:color w:val="auto"/>
        </w:rPr>
        <w:t>)</w:t>
      </w:r>
    </w:p>
    <w:p w14:paraId="220E3123" w14:textId="77777777" w:rsidR="00CE1A9C" w:rsidRPr="002A4576" w:rsidRDefault="00000000" w:rsidP="002A4576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Скриншот стартового окна приложения — поля логина/пароля, кнопка «Войти», кнопка «Войти как гость», логотип/заголовок.</w:t>
      </w:r>
    </w:p>
    <w:p w14:paraId="5A55ED60" w14:textId="01F57D08" w:rsidR="00CE1A9C" w:rsidRPr="002A4576" w:rsidRDefault="003757B6">
      <w:pPr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  <w:noProof/>
        </w:rPr>
        <w:drawing>
          <wp:inline distT="0" distB="0" distL="0" distR="0" wp14:anchorId="41CA51B4" wp14:editId="09AD5045">
            <wp:extent cx="3639058" cy="3229426"/>
            <wp:effectExtent l="0" t="0" r="0" b="9525"/>
            <wp:docPr id="37986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8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5245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3. Успешный вход — читатель</w:t>
      </w:r>
    </w:p>
    <w:p w14:paraId="2EE0E51A" w14:textId="77777777" w:rsidR="00CE1A9C" w:rsidRPr="002A4576" w:rsidRDefault="00000000" w:rsidP="002A4576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 xml:space="preserve">Скриншот главного окна после входа под учётной записью читателя (например, </w:t>
      </w:r>
      <w:proofErr w:type="spellStart"/>
      <w:r w:rsidRPr="002A4576">
        <w:rPr>
          <w:rFonts w:ascii="Times New Roman" w:hAnsi="Times New Roman" w:cs="Times New Roman"/>
        </w:rPr>
        <w:t>sidorova</w:t>
      </w:r>
      <w:proofErr w:type="spellEnd"/>
      <w:r w:rsidRPr="002A4576">
        <w:rPr>
          <w:rFonts w:ascii="Times New Roman" w:hAnsi="Times New Roman" w:cs="Times New Roman"/>
        </w:rPr>
        <w:t xml:space="preserve"> / pass456). ФИО и роль видны в правом верхнем углу.</w:t>
      </w:r>
    </w:p>
    <w:p w14:paraId="72103720" w14:textId="22A6922A" w:rsidR="00CE1A9C" w:rsidRPr="002A4576" w:rsidRDefault="003757B6">
      <w:pPr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422B93" wp14:editId="58BBF2BF">
            <wp:extent cx="5943600" cy="2780030"/>
            <wp:effectExtent l="0" t="0" r="0" b="1270"/>
            <wp:docPr id="163908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85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FADB9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4. Успешный вход — библиотекарь</w:t>
      </w:r>
    </w:p>
    <w:p w14:paraId="21589004" w14:textId="77777777" w:rsidR="00CE1A9C" w:rsidRPr="002A4576" w:rsidRDefault="00000000" w:rsidP="002A4576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Скриншот главного окна после входа под учётной записью библиотекаря (</w:t>
      </w:r>
      <w:proofErr w:type="spellStart"/>
      <w:r w:rsidRPr="002A4576">
        <w:rPr>
          <w:rFonts w:ascii="Times New Roman" w:hAnsi="Times New Roman" w:cs="Times New Roman"/>
        </w:rPr>
        <w:t>kuznecov</w:t>
      </w:r>
      <w:proofErr w:type="spellEnd"/>
      <w:r w:rsidRPr="002A4576">
        <w:rPr>
          <w:rFonts w:ascii="Times New Roman" w:hAnsi="Times New Roman" w:cs="Times New Roman"/>
        </w:rPr>
        <w:t xml:space="preserve"> / lib789).</w:t>
      </w:r>
    </w:p>
    <w:p w14:paraId="4C91830D" w14:textId="0D35A7FD" w:rsidR="00CE1A9C" w:rsidRPr="002A4576" w:rsidRDefault="00BA5FC7">
      <w:pPr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  <w:noProof/>
        </w:rPr>
        <w:drawing>
          <wp:inline distT="0" distB="0" distL="0" distR="0" wp14:anchorId="5E7A49BC" wp14:editId="0F3A20B8">
            <wp:extent cx="5943600" cy="2780030"/>
            <wp:effectExtent l="0" t="0" r="0" b="1270"/>
            <wp:docPr id="1565902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02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D79D2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5. Успешный вход — администратор</w:t>
      </w:r>
    </w:p>
    <w:p w14:paraId="6E171692" w14:textId="77777777" w:rsidR="00CE1A9C" w:rsidRPr="002A4576" w:rsidRDefault="00000000" w:rsidP="002A4576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Скриншот главного окна после входа под учётной записью администратора (</w:t>
      </w:r>
      <w:proofErr w:type="spellStart"/>
      <w:r w:rsidRPr="002A4576">
        <w:rPr>
          <w:rFonts w:ascii="Times New Roman" w:hAnsi="Times New Roman" w:cs="Times New Roman"/>
        </w:rPr>
        <w:t>morozova</w:t>
      </w:r>
      <w:proofErr w:type="spellEnd"/>
      <w:r w:rsidRPr="002A4576">
        <w:rPr>
          <w:rFonts w:ascii="Times New Roman" w:hAnsi="Times New Roman" w:cs="Times New Roman"/>
        </w:rPr>
        <w:t xml:space="preserve"> / admin123).</w:t>
      </w:r>
    </w:p>
    <w:p w14:paraId="7F412397" w14:textId="1F52A7EA" w:rsidR="00CE1A9C" w:rsidRPr="002A4576" w:rsidRDefault="00BA5FC7">
      <w:pPr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008BA8" wp14:editId="751C7FB2">
            <wp:extent cx="5943600" cy="2780030"/>
            <wp:effectExtent l="0" t="0" r="0" b="1270"/>
            <wp:docPr id="1158734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34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F5451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6. Вход как гость</w:t>
      </w:r>
    </w:p>
    <w:p w14:paraId="5E524FA9" w14:textId="77777777" w:rsidR="00CE1A9C" w:rsidRPr="002A4576" w:rsidRDefault="00000000" w:rsidP="002A4576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Скриншот главного окна после входа по кнопке «Войти как гость».</w:t>
      </w:r>
    </w:p>
    <w:p w14:paraId="583347E9" w14:textId="330FDC06" w:rsidR="00CE1A9C" w:rsidRPr="002A4576" w:rsidRDefault="000522AB">
      <w:pPr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  <w:noProof/>
        </w:rPr>
        <w:drawing>
          <wp:inline distT="0" distB="0" distL="0" distR="0" wp14:anchorId="0278AA13" wp14:editId="59DB1280">
            <wp:extent cx="5943600" cy="2780030"/>
            <wp:effectExtent l="0" t="0" r="0" b="1270"/>
            <wp:docPr id="131057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70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8E36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7. Обработка неверного логина/пароля</w:t>
      </w:r>
    </w:p>
    <w:p w14:paraId="270E7BEB" w14:textId="77777777" w:rsidR="00CE1A9C" w:rsidRPr="002A4576" w:rsidRDefault="00000000" w:rsidP="002A4576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Скриншот сообщения об ошибке при вводе неправильного логина или пароля.</w:t>
      </w:r>
    </w:p>
    <w:p w14:paraId="18D009BD" w14:textId="25C11153" w:rsidR="00CE1A9C" w:rsidRPr="002A4576" w:rsidRDefault="00BA5FC7">
      <w:pPr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C27591" wp14:editId="11252268">
            <wp:extent cx="3639058" cy="3229426"/>
            <wp:effectExtent l="0" t="0" r="0" b="9525"/>
            <wp:docPr id="1540409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09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4944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8. Каталог книг — раскраска строк</w:t>
      </w:r>
    </w:p>
    <w:p w14:paraId="5891729E" w14:textId="598B02B8" w:rsidR="00CE1A9C" w:rsidRPr="002A4576" w:rsidRDefault="00000000" w:rsidP="002A4576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 xml:space="preserve">Скриншот списка книг, на котором видно все три цвета: красный (0 экземпляров), зелёный #2E8B57 (в наличии), голубой (выдана). </w:t>
      </w:r>
      <w:proofErr w:type="spellStart"/>
      <w:r w:rsidR="001468CB" w:rsidRPr="002A4576">
        <w:rPr>
          <w:rFonts w:ascii="Times New Roman" w:hAnsi="Times New Roman" w:cs="Times New Roman"/>
        </w:rPr>
        <w:t>В</w:t>
      </w:r>
      <w:r w:rsidRPr="002A4576">
        <w:rPr>
          <w:rFonts w:ascii="Times New Roman" w:hAnsi="Times New Roman" w:cs="Times New Roman"/>
        </w:rPr>
        <w:t>тестовых</w:t>
      </w:r>
      <w:proofErr w:type="spellEnd"/>
      <w:r w:rsidRPr="002A4576">
        <w:rPr>
          <w:rFonts w:ascii="Times New Roman" w:hAnsi="Times New Roman" w:cs="Times New Roman"/>
        </w:rPr>
        <w:t xml:space="preserve"> данных нет книги с 0 экземпляров — </w:t>
      </w:r>
      <w:r w:rsidR="001468CB" w:rsidRPr="002A4576">
        <w:rPr>
          <w:rFonts w:ascii="Times New Roman" w:hAnsi="Times New Roman" w:cs="Times New Roman"/>
        </w:rPr>
        <w:t xml:space="preserve">я </w:t>
      </w:r>
      <w:r w:rsidRPr="002A4576">
        <w:rPr>
          <w:rFonts w:ascii="Times New Roman" w:hAnsi="Times New Roman" w:cs="Times New Roman"/>
        </w:rPr>
        <w:t>временно постав</w:t>
      </w:r>
      <w:r w:rsidR="001468CB" w:rsidRPr="002A4576">
        <w:rPr>
          <w:rFonts w:ascii="Times New Roman" w:hAnsi="Times New Roman" w:cs="Times New Roman"/>
        </w:rPr>
        <w:t>лю</w:t>
      </w:r>
      <w:r w:rsidRPr="002A4576">
        <w:rPr>
          <w:rFonts w:ascii="Times New Roman" w:hAnsi="Times New Roman" w:cs="Times New Roman"/>
        </w:rPr>
        <w:t xml:space="preserve"> 0 у одной книги через Access</w:t>
      </w:r>
      <w:r w:rsidR="001468CB" w:rsidRPr="002A4576">
        <w:rPr>
          <w:rFonts w:ascii="Times New Roman" w:hAnsi="Times New Roman" w:cs="Times New Roman"/>
        </w:rPr>
        <w:t>.</w:t>
      </w:r>
    </w:p>
    <w:p w14:paraId="25B4DB83" w14:textId="3B710C97" w:rsidR="00CE1A9C" w:rsidRPr="002A4576" w:rsidRDefault="001468CB">
      <w:pPr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  <w:noProof/>
        </w:rPr>
        <w:drawing>
          <wp:inline distT="0" distB="0" distL="0" distR="0" wp14:anchorId="7AFCD0D9" wp14:editId="76ED0D17">
            <wp:extent cx="5943600" cy="2780030"/>
            <wp:effectExtent l="0" t="0" r="0" b="1270"/>
            <wp:docPr id="68833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36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5F7D9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9. Выход из аккаунта</w:t>
      </w:r>
    </w:p>
    <w:p w14:paraId="4B120FB5" w14:textId="32BE6F59" w:rsidR="00CE1A9C" w:rsidRPr="002A4576" w:rsidRDefault="001468CB" w:rsidP="002A4576">
      <w:pPr>
        <w:spacing w:after="120"/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Процесс выхода — нажатие кнопки «Выход» и возврат на окно входа.</w:t>
      </w:r>
    </w:p>
    <w:p w14:paraId="73B470FD" w14:textId="70831D0B" w:rsidR="00CE1A9C" w:rsidRPr="002A4576" w:rsidRDefault="00CE1A9C">
      <w:pPr>
        <w:rPr>
          <w:rFonts w:ascii="Times New Roman" w:hAnsi="Times New Roman" w:cs="Times New Roman"/>
        </w:rPr>
      </w:pPr>
    </w:p>
    <w:p w14:paraId="25C3D1E6" w14:textId="77777777" w:rsidR="003E6D6C" w:rsidRPr="002A4576" w:rsidRDefault="003E6D6C">
      <w:pPr>
        <w:rPr>
          <w:rFonts w:ascii="Times New Roman" w:hAnsi="Times New Roman" w:cs="Times New Roman"/>
        </w:rPr>
      </w:pPr>
    </w:p>
    <w:p w14:paraId="6C5F940A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lastRenderedPageBreak/>
        <w:t>10. Обнаруженные и исправленные ошибки</w:t>
      </w:r>
    </w:p>
    <w:p w14:paraId="2BF3C15F" w14:textId="5EE8A696" w:rsidR="00CE1A9C" w:rsidRPr="002A4576" w:rsidRDefault="003E6D6C" w:rsidP="002A4576">
      <w:pPr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В меню авторизации кнопка “Войти как гость” отображалась не полностью. Текст не помещался в кнопку. Текст отображался как “Войти как”. Как это выглядело можно увидеть выше.</w:t>
      </w:r>
    </w:p>
    <w:p w14:paraId="56A5284B" w14:textId="45C4ED90" w:rsidR="003E6D6C" w:rsidRPr="002A4576" w:rsidRDefault="003E6D6C" w:rsidP="002A4576">
      <w:pPr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Так как текст целиком не помещался в поле кнопки, было принято решение сократить текст до “Гость”.</w:t>
      </w:r>
    </w:p>
    <w:p w14:paraId="1317B6F8" w14:textId="0553FC8B" w:rsidR="003E6D6C" w:rsidRPr="002A4576" w:rsidRDefault="003E6D6C" w:rsidP="003E6D6C">
      <w:pPr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  <w:noProof/>
        </w:rPr>
        <w:drawing>
          <wp:inline distT="0" distB="0" distL="0" distR="0" wp14:anchorId="020C0F55" wp14:editId="23B4D126">
            <wp:extent cx="3639058" cy="3229426"/>
            <wp:effectExtent l="0" t="0" r="0" b="9525"/>
            <wp:docPr id="126674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7454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35C0" w14:textId="77777777" w:rsidR="00CE1A9C" w:rsidRPr="002A4576" w:rsidRDefault="00000000" w:rsidP="002A4576">
      <w:pPr>
        <w:pStyle w:val="2"/>
        <w:jc w:val="center"/>
        <w:rPr>
          <w:rFonts w:ascii="Times New Roman" w:hAnsi="Times New Roman" w:cs="Times New Roman"/>
          <w:color w:val="auto"/>
        </w:rPr>
      </w:pPr>
      <w:r w:rsidRPr="002A4576">
        <w:rPr>
          <w:rFonts w:ascii="Times New Roman" w:hAnsi="Times New Roman" w:cs="Times New Roman"/>
          <w:color w:val="auto"/>
        </w:rPr>
        <w:t>11. Вывод</w:t>
      </w:r>
    </w:p>
    <w:p w14:paraId="7070D13A" w14:textId="77777777" w:rsidR="00CE1A9C" w:rsidRPr="002A4576" w:rsidRDefault="00000000" w:rsidP="002A4576">
      <w:pPr>
        <w:ind w:firstLine="709"/>
        <w:jc w:val="both"/>
        <w:rPr>
          <w:rFonts w:ascii="Times New Roman" w:hAnsi="Times New Roman" w:cs="Times New Roman"/>
        </w:rPr>
      </w:pPr>
      <w:r w:rsidRPr="002A4576">
        <w:rPr>
          <w:rFonts w:ascii="Times New Roman" w:hAnsi="Times New Roman" w:cs="Times New Roman"/>
        </w:rPr>
        <w:t>Приложение протестировано для всех ролей (гость, читатель, библиотекарь, администратор), авторизация и отображение каталога книг с цветовой индикацией работают корректно.</w:t>
      </w:r>
    </w:p>
    <w:sectPr w:rsidR="00CE1A9C" w:rsidRPr="002A45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83BEB"/>
    <w:multiLevelType w:val="hybridMultilevel"/>
    <w:tmpl w:val="D20E21B2"/>
    <w:lvl w:ilvl="0" w:tplc="F6D034E6">
      <w:start w:val="1"/>
      <w:numFmt w:val="bullet"/>
      <w:lvlText w:val="●"/>
      <w:lvlJc w:val="left"/>
      <w:pPr>
        <w:ind w:left="720" w:hanging="360"/>
      </w:pPr>
    </w:lvl>
    <w:lvl w:ilvl="1" w:tplc="C49E9874">
      <w:start w:val="1"/>
      <w:numFmt w:val="bullet"/>
      <w:lvlText w:val="○"/>
      <w:lvlJc w:val="left"/>
      <w:pPr>
        <w:ind w:left="1440" w:hanging="360"/>
      </w:pPr>
    </w:lvl>
    <w:lvl w:ilvl="2" w:tplc="206044FC">
      <w:start w:val="1"/>
      <w:numFmt w:val="bullet"/>
      <w:lvlText w:val="■"/>
      <w:lvlJc w:val="left"/>
      <w:pPr>
        <w:ind w:left="2160" w:hanging="360"/>
      </w:pPr>
    </w:lvl>
    <w:lvl w:ilvl="3" w:tplc="D88282FE">
      <w:start w:val="1"/>
      <w:numFmt w:val="bullet"/>
      <w:lvlText w:val="●"/>
      <w:lvlJc w:val="left"/>
      <w:pPr>
        <w:ind w:left="2880" w:hanging="360"/>
      </w:pPr>
    </w:lvl>
    <w:lvl w:ilvl="4" w:tplc="E2FC7538">
      <w:start w:val="1"/>
      <w:numFmt w:val="bullet"/>
      <w:lvlText w:val="○"/>
      <w:lvlJc w:val="left"/>
      <w:pPr>
        <w:ind w:left="3600" w:hanging="360"/>
      </w:pPr>
    </w:lvl>
    <w:lvl w:ilvl="5" w:tplc="60E0DECA">
      <w:start w:val="1"/>
      <w:numFmt w:val="bullet"/>
      <w:lvlText w:val="■"/>
      <w:lvlJc w:val="left"/>
      <w:pPr>
        <w:ind w:left="4320" w:hanging="360"/>
      </w:pPr>
    </w:lvl>
    <w:lvl w:ilvl="6" w:tplc="6A386D5C">
      <w:start w:val="1"/>
      <w:numFmt w:val="bullet"/>
      <w:lvlText w:val="●"/>
      <w:lvlJc w:val="left"/>
      <w:pPr>
        <w:ind w:left="5040" w:hanging="360"/>
      </w:pPr>
    </w:lvl>
    <w:lvl w:ilvl="7" w:tplc="E744C1A6">
      <w:start w:val="1"/>
      <w:numFmt w:val="bullet"/>
      <w:lvlText w:val="●"/>
      <w:lvlJc w:val="left"/>
      <w:pPr>
        <w:ind w:left="5760" w:hanging="360"/>
      </w:pPr>
    </w:lvl>
    <w:lvl w:ilvl="8" w:tplc="8CC844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293E9C"/>
    <w:multiLevelType w:val="hybridMultilevel"/>
    <w:tmpl w:val="4C782E54"/>
    <w:lvl w:ilvl="0" w:tplc="ADA2C3F6">
      <w:start w:val="1"/>
      <w:numFmt w:val="decimal"/>
      <w:lvlText w:val="%1."/>
      <w:lvlJc w:val="left"/>
      <w:pPr>
        <w:ind w:left="720" w:hanging="360"/>
      </w:pPr>
    </w:lvl>
    <w:lvl w:ilvl="1" w:tplc="61FC618C">
      <w:numFmt w:val="decimal"/>
      <w:lvlText w:val=""/>
      <w:lvlJc w:val="left"/>
    </w:lvl>
    <w:lvl w:ilvl="2" w:tplc="B0D08E8C">
      <w:numFmt w:val="decimal"/>
      <w:lvlText w:val=""/>
      <w:lvlJc w:val="left"/>
    </w:lvl>
    <w:lvl w:ilvl="3" w:tplc="1F488220">
      <w:numFmt w:val="decimal"/>
      <w:lvlText w:val=""/>
      <w:lvlJc w:val="left"/>
    </w:lvl>
    <w:lvl w:ilvl="4" w:tplc="7AC0864A">
      <w:numFmt w:val="decimal"/>
      <w:lvlText w:val=""/>
      <w:lvlJc w:val="left"/>
    </w:lvl>
    <w:lvl w:ilvl="5" w:tplc="6D36263E">
      <w:numFmt w:val="decimal"/>
      <w:lvlText w:val=""/>
      <w:lvlJc w:val="left"/>
    </w:lvl>
    <w:lvl w:ilvl="6" w:tplc="942600C0">
      <w:numFmt w:val="decimal"/>
      <w:lvlText w:val=""/>
      <w:lvlJc w:val="left"/>
    </w:lvl>
    <w:lvl w:ilvl="7" w:tplc="148CA4C4">
      <w:numFmt w:val="decimal"/>
      <w:lvlText w:val=""/>
      <w:lvlJc w:val="left"/>
    </w:lvl>
    <w:lvl w:ilvl="8" w:tplc="5C6AC05C">
      <w:numFmt w:val="decimal"/>
      <w:lvlText w:val=""/>
      <w:lvlJc w:val="left"/>
    </w:lvl>
  </w:abstractNum>
  <w:num w:numId="1" w16cid:durableId="1676109929">
    <w:abstractNumId w:val="0"/>
    <w:lvlOverride w:ilvl="0">
      <w:startOverride w:val="1"/>
    </w:lvlOverride>
  </w:num>
  <w:num w:numId="2" w16cid:durableId="3154967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A9C"/>
    <w:rsid w:val="000522AB"/>
    <w:rsid w:val="0010599A"/>
    <w:rsid w:val="001468CB"/>
    <w:rsid w:val="002A4576"/>
    <w:rsid w:val="003757B6"/>
    <w:rsid w:val="003E6D6C"/>
    <w:rsid w:val="008A118C"/>
    <w:rsid w:val="00BA5FC7"/>
    <w:rsid w:val="00CE1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25E38"/>
  <w15:docId w15:val="{4F471863-9398-430A-A046-B72B3B1C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8B5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Арсений Киселёв</cp:lastModifiedBy>
  <cp:revision>3</cp:revision>
  <dcterms:created xsi:type="dcterms:W3CDTF">2026-06-21T10:40:00Z</dcterms:created>
  <dcterms:modified xsi:type="dcterms:W3CDTF">2026-06-22T23:26:00Z</dcterms:modified>
</cp:coreProperties>
</file>