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C40D5" w14:textId="77777777" w:rsidR="00811B72" w:rsidRPr="005F658E" w:rsidRDefault="005F658E">
      <w:pPr>
        <w:spacing w:before="200" w:after="80"/>
        <w:rPr>
          <w:lang w:val="ru-RU"/>
        </w:rPr>
      </w:pPr>
      <w:r w:rsidRPr="005F658E">
        <w:rPr>
          <w:b/>
          <w:lang w:val="ru-RU"/>
        </w:rPr>
        <w:t>Отчет по лабораторной работе № 3</w:t>
      </w:r>
    </w:p>
    <w:p w14:paraId="2BFFFA5B" w14:textId="520A735B" w:rsidR="00811B72" w:rsidRPr="005F658E" w:rsidRDefault="005F658E" w:rsidP="005F658E">
      <w:pPr>
        <w:spacing w:before="200" w:after="80"/>
        <w:rPr>
          <w:lang w:val="ru-BY"/>
        </w:rPr>
      </w:pPr>
      <w:r>
        <w:rPr>
          <w:b/>
        </w:rPr>
        <w:t>«</w:t>
      </w:r>
      <w:r>
        <w:rPr>
          <w:b/>
          <w:bCs/>
          <w:i/>
          <w:iCs/>
        </w:rPr>
        <w:t>Основы обработки цифровых изображений</w:t>
      </w:r>
      <w:r w:rsidRPr="005F658E">
        <w:rPr>
          <w:b/>
          <w:lang w:val="ru-RU"/>
        </w:rPr>
        <w:t>»</w:t>
      </w:r>
    </w:p>
    <w:p w14:paraId="163439C5" w14:textId="77777777" w:rsidR="00811B72" w:rsidRPr="005F658E" w:rsidRDefault="005F658E">
      <w:pPr>
        <w:spacing w:before="160" w:after="80"/>
        <w:rPr>
          <w:lang w:val="ru-RU"/>
        </w:rPr>
      </w:pPr>
      <w:r w:rsidRPr="005F658E">
        <w:rPr>
          <w:b/>
          <w:lang w:val="ru-RU"/>
        </w:rPr>
        <w:t>Ц</w:t>
      </w:r>
      <w:r w:rsidRPr="005F658E">
        <w:rPr>
          <w:b/>
          <w:lang w:val="ru-RU"/>
        </w:rPr>
        <w:t>ель работы</w:t>
      </w:r>
    </w:p>
    <w:p w14:paraId="6C9903B2" w14:textId="77777777" w:rsidR="00811B72" w:rsidRPr="005F658E" w:rsidRDefault="005F658E">
      <w:pPr>
        <w:rPr>
          <w:lang w:val="ru-RU"/>
        </w:rPr>
      </w:pPr>
      <w:r w:rsidRPr="005F658E">
        <w:rPr>
          <w:lang w:val="ru-RU"/>
        </w:rPr>
        <w:t xml:space="preserve">Изучить принципы низкочастотной фильтрации и морфологической обработки цифровых изображений. Реализовать основные алгоритмы </w:t>
      </w:r>
      <w:r w:rsidRPr="005F658E">
        <w:rPr>
          <w:lang w:val="ru-RU"/>
        </w:rPr>
        <w:t>сглаживания и морфологические преобразования, исследовать влияние параметров фильтрации на подавление шума, сохранение границ и выделение деталей изображения.</w:t>
      </w:r>
    </w:p>
    <w:p w14:paraId="452FA84B" w14:textId="77777777" w:rsidR="00811B72" w:rsidRPr="005F658E" w:rsidRDefault="005F658E">
      <w:pPr>
        <w:spacing w:before="160" w:after="80"/>
        <w:rPr>
          <w:lang w:val="ru-RU"/>
        </w:rPr>
      </w:pPr>
      <w:r w:rsidRPr="005F658E">
        <w:rPr>
          <w:b/>
          <w:lang w:val="ru-RU"/>
        </w:rPr>
        <w:t>Инструментарий</w:t>
      </w:r>
    </w:p>
    <w:p w14:paraId="50581CFD" w14:textId="77777777" w:rsidR="00811B72" w:rsidRPr="005F658E" w:rsidRDefault="005F658E">
      <w:pPr>
        <w:rPr>
          <w:lang w:val="ru-RU"/>
        </w:rPr>
      </w:pPr>
      <w:r>
        <w:t>HTML</w:t>
      </w:r>
      <w:r w:rsidRPr="005F658E">
        <w:rPr>
          <w:lang w:val="ru-RU"/>
        </w:rPr>
        <w:t xml:space="preserve">, </w:t>
      </w:r>
      <w:r>
        <w:t>CSS</w:t>
      </w:r>
      <w:r w:rsidRPr="005F658E">
        <w:rPr>
          <w:lang w:val="ru-RU"/>
        </w:rPr>
        <w:t xml:space="preserve"> и </w:t>
      </w:r>
      <w:r>
        <w:t>JavaScript</w:t>
      </w:r>
      <w:r w:rsidRPr="005F658E">
        <w:rPr>
          <w:lang w:val="ru-RU"/>
        </w:rPr>
        <w:t>. Для загрузки, отображения и обработки изображений использу</w:t>
      </w:r>
      <w:r w:rsidRPr="005F658E">
        <w:rPr>
          <w:lang w:val="ru-RU"/>
        </w:rPr>
        <w:t xml:space="preserve">ется </w:t>
      </w:r>
      <w:r>
        <w:t>Canvas</w:t>
      </w:r>
      <w:r w:rsidRPr="005F658E">
        <w:rPr>
          <w:lang w:val="ru-RU"/>
        </w:rPr>
        <w:t xml:space="preserve"> </w:t>
      </w:r>
      <w:r>
        <w:t>API</w:t>
      </w:r>
      <w:r w:rsidRPr="005F658E">
        <w:rPr>
          <w:lang w:val="ru-RU"/>
        </w:rPr>
        <w:t>. Алгоритмы обработки организованы отдельно от элементов интерфейса, что позволяет независимо изменять параметры фильтров и анализировать полученные результаты.</w:t>
      </w:r>
    </w:p>
    <w:p w14:paraId="5F5CE449" w14:textId="77777777" w:rsidR="00811B72" w:rsidRPr="005F658E" w:rsidRDefault="005F658E">
      <w:pPr>
        <w:spacing w:before="160" w:after="80"/>
        <w:rPr>
          <w:lang w:val="ru-RU"/>
        </w:rPr>
      </w:pPr>
      <w:r w:rsidRPr="005F658E">
        <w:rPr>
          <w:b/>
          <w:lang w:val="ru-RU"/>
        </w:rPr>
        <w:t>Ход работы</w:t>
      </w:r>
    </w:p>
    <w:p w14:paraId="09AE9E36" w14:textId="77777777" w:rsidR="00811B72" w:rsidRPr="005F658E" w:rsidRDefault="005F658E">
      <w:pPr>
        <w:spacing w:before="160"/>
        <w:rPr>
          <w:lang w:val="ru-RU"/>
        </w:rPr>
      </w:pPr>
      <w:r w:rsidRPr="005F658E">
        <w:rPr>
          <w:b/>
          <w:lang w:val="ru-RU"/>
        </w:rPr>
        <w:t>1. Реализация фильтров сглаживания</w:t>
      </w:r>
    </w:p>
    <w:p w14:paraId="0AF8415B" w14:textId="77777777" w:rsidR="00811B72" w:rsidRPr="005F658E" w:rsidRDefault="005F658E">
      <w:pPr>
        <w:rPr>
          <w:lang w:val="ru-RU"/>
        </w:rPr>
      </w:pPr>
      <w:r w:rsidRPr="005F658E">
        <w:rPr>
          <w:lang w:val="ru-RU"/>
        </w:rPr>
        <w:t>В программе реализованы усредняющи</w:t>
      </w:r>
      <w:r w:rsidRPr="005F658E">
        <w:rPr>
          <w:lang w:val="ru-RU"/>
        </w:rPr>
        <w:t>й, гауссовский и медианный фильтры.</w:t>
      </w:r>
    </w:p>
    <w:p w14:paraId="70EFFB53" w14:textId="77777777" w:rsidR="00811B72" w:rsidRPr="005F658E" w:rsidRDefault="005F658E">
      <w:pPr>
        <w:rPr>
          <w:lang w:val="ru-RU"/>
        </w:rPr>
      </w:pPr>
      <w:r w:rsidRPr="005F658E">
        <w:rPr>
          <w:lang w:val="ru-RU"/>
        </w:rPr>
        <w:t>Усредняющий фильтр заменяет яркость каждого пикселя средним значением яркости пикселей в заданной окрестности. Фильтр снижает локальные перепады яркости и подавляет шум, однако при увеличении размера окна приводит к заме</w:t>
      </w:r>
      <w:r w:rsidRPr="005F658E">
        <w:rPr>
          <w:lang w:val="ru-RU"/>
        </w:rPr>
        <w:t>тному размытию границ и мелких деталей.</w:t>
      </w:r>
    </w:p>
    <w:p w14:paraId="418992FE" w14:textId="77777777" w:rsidR="00811B72" w:rsidRPr="005F658E" w:rsidRDefault="005F658E">
      <w:pPr>
        <w:rPr>
          <w:lang w:val="ru-RU"/>
        </w:rPr>
      </w:pPr>
      <w:r w:rsidRPr="005F658E">
        <w:rPr>
          <w:lang w:val="ru-RU"/>
        </w:rPr>
        <w:t>Гауссовский фильтр выполняет взвешенное усреднение соседних пикселей с использованием гауссовского ядра. Наибольший вес получают пиксели, расположенные ближе к центру окна. Такое распределение весов обеспечивает плав</w:t>
      </w:r>
      <w:r w:rsidRPr="005F658E">
        <w:rPr>
          <w:lang w:val="ru-RU"/>
        </w:rPr>
        <w:t>ное сглаживание изображения.</w:t>
      </w:r>
    </w:p>
    <w:p w14:paraId="55D8ED38" w14:textId="77777777" w:rsidR="00811B72" w:rsidRPr="005F658E" w:rsidRDefault="005F658E">
      <w:pPr>
        <w:rPr>
          <w:lang w:val="ru-RU"/>
        </w:rPr>
      </w:pPr>
      <w:r w:rsidRPr="005F658E">
        <w:rPr>
          <w:lang w:val="ru-RU"/>
        </w:rPr>
        <w:t>Медианный фильтр заменяет значение пикселя медианой значений его окрестности. Он особенно эффективен при подавлении импульсного шума, представленного отдельными светлыми и тёмными точками, и обычно лучше сохраняет границы объек</w:t>
      </w:r>
      <w:r w:rsidRPr="005F658E">
        <w:rPr>
          <w:lang w:val="ru-RU"/>
        </w:rPr>
        <w:t>тов по сравнению с линейными фильтрами.</w:t>
      </w:r>
    </w:p>
    <w:p w14:paraId="7E115A1A" w14:textId="77777777" w:rsidR="00811B72" w:rsidRPr="005F658E" w:rsidRDefault="005F658E">
      <w:pPr>
        <w:rPr>
          <w:lang w:val="ru-RU"/>
        </w:rPr>
      </w:pPr>
      <w:r w:rsidRPr="005F658E">
        <w:rPr>
          <w:lang w:val="ru-RU"/>
        </w:rPr>
        <w:t>Для оценки влияния параметров предусмотрено изменение размера окна фильтра. Сравнение результатов позволяет определить компромисс между степенью подавления шума и сохранением исходных деталей.</w:t>
      </w:r>
    </w:p>
    <w:p w14:paraId="7ABA92B3" w14:textId="77777777" w:rsidR="00811B72" w:rsidRPr="005F658E" w:rsidRDefault="005F658E">
      <w:pPr>
        <w:spacing w:before="160"/>
        <w:rPr>
          <w:lang w:val="ru-RU"/>
        </w:rPr>
      </w:pPr>
      <w:r w:rsidRPr="005F658E">
        <w:rPr>
          <w:b/>
          <w:lang w:val="ru-RU"/>
        </w:rPr>
        <w:t xml:space="preserve">2. Обработка граничных </w:t>
      </w:r>
      <w:r w:rsidRPr="005F658E">
        <w:rPr>
          <w:b/>
          <w:lang w:val="ru-RU"/>
        </w:rPr>
        <w:t>пикселей</w:t>
      </w:r>
    </w:p>
    <w:p w14:paraId="629AD596" w14:textId="77777777" w:rsidR="00811B72" w:rsidRPr="005F658E" w:rsidRDefault="005F658E">
      <w:pPr>
        <w:rPr>
          <w:lang w:val="ru-RU"/>
        </w:rPr>
      </w:pPr>
      <w:r w:rsidRPr="005F658E">
        <w:rPr>
          <w:lang w:val="ru-RU"/>
        </w:rPr>
        <w:t xml:space="preserve">При выполнении свёртки часть окна фильтра может выходить за пределы изображения. Для корректной обработки граничных областей реализованы два способа дополнения: </w:t>
      </w:r>
      <w:r>
        <w:t>Clamp</w:t>
      </w:r>
      <w:r w:rsidRPr="005F658E">
        <w:rPr>
          <w:lang w:val="ru-RU"/>
        </w:rPr>
        <w:t xml:space="preserve"> и </w:t>
      </w:r>
      <w:r>
        <w:t>Reflect</w:t>
      </w:r>
      <w:r w:rsidRPr="005F658E">
        <w:rPr>
          <w:lang w:val="ru-RU"/>
        </w:rPr>
        <w:t>.</w:t>
      </w:r>
    </w:p>
    <w:p w14:paraId="6900BF5F" w14:textId="77777777" w:rsidR="00811B72" w:rsidRPr="005F658E" w:rsidRDefault="005F658E">
      <w:pPr>
        <w:rPr>
          <w:lang w:val="ru-RU"/>
        </w:rPr>
      </w:pPr>
      <w:r w:rsidRPr="005F658E">
        <w:rPr>
          <w:lang w:val="ru-RU"/>
        </w:rPr>
        <w:t xml:space="preserve">Метод </w:t>
      </w:r>
      <w:r>
        <w:t>Clamp</w:t>
      </w:r>
      <w:r w:rsidRPr="005F658E">
        <w:rPr>
          <w:lang w:val="ru-RU"/>
        </w:rPr>
        <w:t xml:space="preserve"> использует значения ближайших граничных пикселей за преде</w:t>
      </w:r>
      <w:r w:rsidRPr="005F658E">
        <w:rPr>
          <w:lang w:val="ru-RU"/>
        </w:rPr>
        <w:t xml:space="preserve">лами изображения. Метод </w:t>
      </w:r>
      <w:r>
        <w:t>Reflect</w:t>
      </w:r>
      <w:r w:rsidRPr="005F658E">
        <w:rPr>
          <w:lang w:val="ru-RU"/>
        </w:rPr>
        <w:t xml:space="preserve"> формирует продолжение изображения посредством зеркального отражения. Оба способа позволяют обработать все пиксели изображения и избежать появления искусственных чёрных полос по краям.</w:t>
      </w:r>
    </w:p>
    <w:p w14:paraId="5CBA7E38" w14:textId="77777777" w:rsidR="00811B72" w:rsidRPr="005F658E" w:rsidRDefault="005F658E">
      <w:pPr>
        <w:spacing w:before="160"/>
        <w:rPr>
          <w:lang w:val="ru-RU"/>
        </w:rPr>
      </w:pPr>
      <w:r w:rsidRPr="005F658E">
        <w:rPr>
          <w:b/>
          <w:lang w:val="ru-RU"/>
        </w:rPr>
        <w:t>3. Разделяемая свёртка</w:t>
      </w:r>
    </w:p>
    <w:p w14:paraId="79891AF5" w14:textId="77777777" w:rsidR="00811B72" w:rsidRPr="005F658E" w:rsidRDefault="005F658E">
      <w:pPr>
        <w:rPr>
          <w:lang w:val="ru-RU"/>
        </w:rPr>
      </w:pPr>
      <w:r w:rsidRPr="005F658E">
        <w:rPr>
          <w:lang w:val="ru-RU"/>
        </w:rPr>
        <w:t xml:space="preserve">Для усредняющего </w:t>
      </w:r>
      <w:r w:rsidRPr="005F658E">
        <w:rPr>
          <w:lang w:val="ru-RU"/>
        </w:rPr>
        <w:t>и гауссовского сглаживания применяется разделяемая свёртка: двумерная операция выполняется в два этапа — сначала по строкам, затем по столбцам. Такой подход уменьшает количество вычислений по сравнению с непосредственным применением двумерного ядра и повыш</w:t>
      </w:r>
      <w:r w:rsidRPr="005F658E">
        <w:rPr>
          <w:lang w:val="ru-RU"/>
        </w:rPr>
        <w:t>ает эффективность обработки изображений.</w:t>
      </w:r>
    </w:p>
    <w:p w14:paraId="1BDC296F" w14:textId="77777777" w:rsidR="00811B72" w:rsidRPr="005F658E" w:rsidRDefault="005F658E">
      <w:pPr>
        <w:spacing w:before="160"/>
        <w:rPr>
          <w:lang w:val="ru-RU"/>
        </w:rPr>
      </w:pPr>
      <w:r w:rsidRPr="005F658E">
        <w:rPr>
          <w:b/>
          <w:lang w:val="ru-RU"/>
        </w:rPr>
        <w:t>4. Морфологические операции</w:t>
      </w:r>
    </w:p>
    <w:p w14:paraId="682E47AF" w14:textId="77777777" w:rsidR="00811B72" w:rsidRDefault="005F658E">
      <w:r w:rsidRPr="005F658E">
        <w:rPr>
          <w:lang w:val="ru-RU"/>
        </w:rPr>
        <w:t xml:space="preserve">Реализованы операции эрозии, дилатации, морфологического открытия, закрытия и морфологического градиента. </w:t>
      </w:r>
      <w:r>
        <w:t>Для выполнения операций используется структурирующий элемент, форма и размер кото</w:t>
      </w:r>
      <w:r>
        <w:t>рого определяют характер изменения объектов.</w:t>
      </w:r>
    </w:p>
    <w:p w14:paraId="528105E6" w14:textId="77777777" w:rsidR="00811B72" w:rsidRDefault="005F658E">
      <w:r>
        <w:t>Эрозия уменьшает области переднего плана и удаляет небольшие выступы. Дилатация расширяет эти области, что позволяет соединять близко расположенные элементы и уменьшать небольшие разрывы.</w:t>
      </w:r>
    </w:p>
    <w:p w14:paraId="3ACC3607" w14:textId="77777777" w:rsidR="00811B72" w:rsidRDefault="005F658E">
      <w:r>
        <w:t>Морфологическое открыти</w:t>
      </w:r>
      <w:r>
        <w:t xml:space="preserve">е представляет собой последовательное выполнение эрозии и дилатации. Оно применяется для удаления мелких объектов и выступов, не соответствующих размеру структурирующего элемента. Морфологическое закрытие выполняется сначала дилатацией, затем эрозией; оно </w:t>
      </w:r>
      <w:r>
        <w:t>позволяет заполнять небольшие отверстия и соединять близко расположенные участки.</w:t>
      </w:r>
    </w:p>
    <w:p w14:paraId="47416C7B" w14:textId="77777777" w:rsidR="00811B72" w:rsidRDefault="005F658E">
      <w:r>
        <w:t>Морфологический градиент определяется как разность результатов дилатации и эрозии. Он подчёркивает контуры объектов и может использоваться для анализа их границ.</w:t>
      </w:r>
    </w:p>
    <w:p w14:paraId="33EB7E88" w14:textId="77777777" w:rsidR="00811B72" w:rsidRDefault="005F658E">
      <w:r>
        <w:t>Изменение фо</w:t>
      </w:r>
      <w:r>
        <w:t>рмы и размера структурирующего элемента позволяет оценить влияние этих параметров на сохранение формы объектов, удаление мелких деталей и заполнение разрывов.</w:t>
      </w:r>
    </w:p>
    <w:p w14:paraId="6C61E4B2" w14:textId="77777777" w:rsidR="00811B72" w:rsidRDefault="005F658E">
      <w:pPr>
        <w:spacing w:before="160"/>
      </w:pPr>
      <w:r>
        <w:rPr>
          <w:b/>
        </w:rPr>
        <w:t>5. Преобразования Top-Hat и Black-Hat</w:t>
      </w:r>
    </w:p>
    <w:p w14:paraId="028F70D6" w14:textId="77777777" w:rsidR="00811B72" w:rsidRDefault="005F658E">
      <w:r>
        <w:lastRenderedPageBreak/>
        <w:t>Для выделения деталей на фоне реализованы преобразования To</w:t>
      </w:r>
      <w:r>
        <w:t>p-Hat и Black-Hat.</w:t>
      </w:r>
    </w:p>
    <w:p w14:paraId="53E87212" w14:textId="77777777" w:rsidR="00811B72" w:rsidRDefault="005F658E">
      <w:r>
        <w:t>Преобразование Top-Hat вычисляется как разность исходного изображения и результата морфологического открытия. Оно позволяет выделять небольшие светлые объекты, которые могут быть недостаточно заметны на фоне с медленно меняющейся яркость</w:t>
      </w:r>
      <w:r>
        <w:t>ю.</w:t>
      </w:r>
    </w:p>
    <w:p w14:paraId="176CFC74" w14:textId="77777777" w:rsidR="00811B72" w:rsidRDefault="005F658E">
      <w:r>
        <w:t>Преобразование Black-Hat вычисляется как разность результата морфологического закрытия и исходного изображения. Оно используется для выделения небольших тёмных объектов и деталей.</w:t>
      </w:r>
    </w:p>
    <w:p w14:paraId="4B1DA570" w14:textId="77777777" w:rsidR="00811B72" w:rsidRDefault="005F658E">
      <w:r>
        <w:t xml:space="preserve">Результат данных преобразований зависит от размера </w:t>
      </w:r>
      <w:r>
        <w:t>структурирующего элемента: он должен соответствовать масштабу деталей, которые требуется выделить.</w:t>
      </w:r>
    </w:p>
    <w:p w14:paraId="4B609579" w14:textId="77777777" w:rsidR="00811B72" w:rsidRDefault="005F658E">
      <w:pPr>
        <w:spacing w:before="160"/>
      </w:pPr>
      <w:r>
        <w:rPr>
          <w:b/>
        </w:rPr>
        <w:t>6. Проверка алгоритмов</w:t>
      </w:r>
    </w:p>
    <w:p w14:paraId="5353305A" w14:textId="77777777" w:rsidR="00811B72" w:rsidRDefault="005F658E">
      <w:r>
        <w:t>Для проверки фильтров используются тестовые изображения с импульсным и гауссовским шумом, а также изображения с геометрическими фигура</w:t>
      </w:r>
      <w:r>
        <w:t>ми, тонкими линиями, небольшими деталями и неоднородным фоном.</w:t>
      </w:r>
    </w:p>
    <w:p w14:paraId="3972CE07" w14:textId="77777777" w:rsidR="00811B72" w:rsidRDefault="005F658E">
      <w:r>
        <w:t>Медианный фильтр проверяется на изображениях с отдельными светлыми и тёмными точками. Усредняющий и гауссовский фильтры сравниваются на зашумлённых изображениях с учётом степени сглаживания и с</w:t>
      </w:r>
      <w:r>
        <w:t>охранения границ. Морфологические операции проверяются на изображениях с бинарными фигурами, отверстиями и разрывами линий. Top-Hat и Black-Hat используются для выделения мелких светлых и тёмных деталей на неоднородном фоне.</w:t>
      </w:r>
    </w:p>
    <w:p w14:paraId="0456BA83" w14:textId="77777777" w:rsidR="00811B72" w:rsidRDefault="005F658E">
      <w:r>
        <w:t>Для анализа изменений изображен</w:t>
      </w:r>
      <w:r>
        <w:t>ия можно сопоставить исходное и обработанное изображения, а также их гистограммы яркости. Гистограммы позволяют оценить, как фильтрация влияет на распределение яркостей. Конкретные результаты сравнения следует фиксировать по итогам запуска программы на выб</w:t>
      </w:r>
      <w:r>
        <w:t>ранных тестовых изображениях.</w:t>
      </w:r>
    </w:p>
    <w:p w14:paraId="0E3DF083" w14:textId="77777777" w:rsidR="00811B72" w:rsidRDefault="005F658E">
      <w:pPr>
        <w:spacing w:before="160" w:after="80"/>
      </w:pPr>
      <w:r>
        <w:rPr>
          <w:b/>
        </w:rPr>
        <w:t>Вывод</w:t>
      </w:r>
    </w:p>
    <w:p w14:paraId="7940788D" w14:textId="77777777" w:rsidR="00811B72" w:rsidRDefault="005F658E">
      <w:r>
        <w:t xml:space="preserve">В ходе лабораторной работы были изучены и реализованы методы низкочастотной фильтрации и морфологической обработки цифровых изображений. Рассмотрены усредняющий, гауссовский и медианный фильтры, способы обработки границ </w:t>
      </w:r>
      <w:r>
        <w:t>Clamp и Reflect, а также морфологические операции эрозии, дилатации, открытия, закрытия и градиента. Дополнительно реализованы преобразования Top-Hat и Black-Hat для выделения деталей на неоднородном фоне.</w:t>
      </w:r>
    </w:p>
    <w:p w14:paraId="395DA472" w14:textId="77777777" w:rsidR="00811B72" w:rsidRDefault="005F658E">
      <w:r>
        <w:t>Рассмотренные алгоритмы решают разные задачи: лине</w:t>
      </w:r>
      <w:r>
        <w:t>йные фильтры сглаживают изображение, медианный фильтр подавляет импульсный шум, а морфологические операции изменяют форму объектов и помогают выделять их границы и мелкие детали. Выбор метода и его параметров определяется типом шума, структурой изображения</w:t>
      </w:r>
      <w:r>
        <w:t xml:space="preserve"> и целью обработки.</w:t>
      </w:r>
    </w:p>
    <w:p w14:paraId="587A808E" w14:textId="77777777" w:rsidR="00811B72" w:rsidRDefault="005F658E">
      <w:pPr>
        <w:spacing w:before="240"/>
      </w:pPr>
      <w:r>
        <w:t>Подготовил: Потапченко Арсений Александрович, 10 гр.</w:t>
      </w:r>
    </w:p>
    <w:sectPr w:rsidR="00811B72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658E"/>
    <w:rsid w:val="00811B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84B3D8"/>
  <w14:defaultImageDpi w14:val="300"/>
  <w15:docId w15:val="{826B39B4-3A5E-594D-BB78-C48C04FCF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5F658E"/>
    <w:rPr>
      <w:rFonts w:cs="Times New Roman"/>
      <w:color w:val="5B198E"/>
      <w:sz w:val="24"/>
      <w:szCs w:val="24"/>
      <w:lang w:val="ru-BY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1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917</Words>
  <Characters>5231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2026-10-13T10:42:00Z</dcterms:modified>
  <cp:category/>
</cp:coreProperties>
</file>