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Relatório</w:t>
      </w:r>
      <w:r>
        <w:t xml:space="preserve"> </w:t>
      </w:r>
      <w:r>
        <w:t xml:space="preserve">de</w:t>
      </w:r>
      <w:r>
        <w:t xml:space="preserve"> </w:t>
      </w:r>
      <w:r>
        <w:t xml:space="preserve">Laboratório</w:t>
      </w:r>
      <w:r>
        <w:t xml:space="preserve"> </w:t>
      </w:r>
      <w:r>
        <w:t xml:space="preserve">-</w:t>
      </w:r>
      <w:r>
        <w:t xml:space="preserve"> </w:t>
      </w:r>
      <w:r>
        <w:t xml:space="preserve">Configuração</w:t>
      </w:r>
      <w:r>
        <w:t xml:space="preserve"> </w:t>
      </w:r>
      <w:r>
        <w:t xml:space="preserve">de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18</w:t>
      </w:r>
      <w:r>
        <w:t xml:space="preserve"> </w:t>
      </w:r>
      <w:r>
        <w:t xml:space="preserve">марта</w:t>
      </w:r>
      <w:r>
        <w:t xml:space="preserve"> </w:t>
      </w:r>
      <w:r>
        <w:t xml:space="preserve">2026</w:t>
      </w:r>
    </w:p>
    <w:bookmarkStart w:id="27" w:name="лабораторная-работа-3"/>
    <w:p>
      <w:pPr>
        <w:pStyle w:val="Heading1"/>
      </w:pPr>
      <w:r>
        <w:t xml:space="preserve">Лабораторная работа №3</w:t>
      </w:r>
    </w:p>
    <w:bookmarkStart w:id="20" w:name="настройка-dhcp-сервера"/>
    <w:p>
      <w:pPr>
        <w:pStyle w:val="Heading2"/>
      </w:pPr>
      <w:r>
        <w:t xml:space="preserve">Настройка DHCP сервера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Пакавира Арсениу Висенте Луиш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НФИбд 02 – 23</w:t>
      </w:r>
      <w:r>
        <w:br/>
      </w:r>
      <w:r>
        <w:rPr>
          <w:bCs/>
          <w:b/>
        </w:rPr>
        <w:t xml:space="preserve">Дисциплина:</w:t>
      </w:r>
      <w:r>
        <w:t xml:space="preserve"> </w:t>
      </w:r>
      <w:r>
        <w:t xml:space="preserve">Администрирование сетевых подсистем</w:t>
      </w:r>
    </w:p>
    <w:p>
      <w:r>
        <w:pict>
          <v:rect style="width:0;height:1.5pt" o:hralign="center" o:hrstd="t" o:hr="t"/>
        </w:pict>
      </w:r>
    </w:p>
    <w:bookmarkEnd w:id="20"/>
    <w:bookmarkStart w:id="21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установке и конфигурированию DHCP-сервера, усвоение принципов автоматической выдачи сетевых настроек клиентам.</w:t>
      </w:r>
    </w:p>
    <w:p>
      <w:r>
        <w:pict>
          <v:rect style="width:0;height:1.5pt" o:hralign="center" o:hrstd="t" o:hr="t"/>
        </w:pict>
      </w:r>
    </w:p>
    <w:bookmarkEnd w:id="21"/>
    <w:bookmarkStart w:id="26" w:name="выполнение-работы"/>
    <w:p>
      <w:pPr>
        <w:pStyle w:val="Heading2"/>
      </w:pPr>
      <w:r>
        <w:t xml:space="preserve">Выполнение работы</w:t>
      </w:r>
    </w:p>
    <w:bookmarkStart w:id="25" w:name="подготовка-лабораторного-стенда"/>
    <w:p>
      <w:pPr>
        <w:pStyle w:val="Heading3"/>
      </w:pPr>
      <w:r>
        <w:t xml:space="preserve">1. Подготовка лабораторного стенда</w:t>
      </w:r>
    </w:p>
    <w:p>
      <w:pPr>
        <w:pStyle w:val="FirstParagraph"/>
      </w:pPr>
      <w:r>
        <w:t xml:space="preserve">Лабораторный стенд был развёрнут на платформе</w:t>
      </w:r>
      <w:r>
        <w:t xml:space="preserve"> </w:t>
      </w:r>
      <w:r>
        <w:rPr>
          <w:bCs/>
          <w:b/>
        </w:rPr>
        <w:t xml:space="preserve">Oracle VirtualBox</w:t>
      </w:r>
      <w:r>
        <w:t xml:space="preserve"> </w:t>
      </w:r>
      <w:r>
        <w:t xml:space="preserve">с использованием</w:t>
      </w:r>
      <w:r>
        <w:t xml:space="preserve"> </w:t>
      </w:r>
      <w:r>
        <w:rPr>
          <w:bCs/>
          <w:b/>
        </w:rPr>
        <w:t xml:space="preserve">Vagrant</w:t>
      </w:r>
      <w:r>
        <w:t xml:space="preserve"> </w:t>
      </w:r>
      <w:r>
        <w:t xml:space="preserve">для автоматизации создания и настройки виртуальных машин. В качестве базовой операционной системы выбрана</w:t>
      </w:r>
      <w:r>
        <w:t xml:space="preserve"> </w:t>
      </w:r>
      <w:r>
        <w:rPr>
          <w:bCs/>
          <w:b/>
        </w:rPr>
        <w:t xml:space="preserve">Fedora 39</w:t>
      </w:r>
      <w:r>
        <w:t xml:space="preserve"> </w:t>
      </w:r>
      <w:r>
        <w:t xml:space="preserve">(образ</w:t>
      </w:r>
      <w:r>
        <w:t xml:space="preserve"> </w:t>
      </w:r>
      <w:r>
        <w:rPr>
          <w:rStyle w:val="VerbatimChar"/>
        </w:rPr>
        <w:t xml:space="preserve">fedora/39-cloud-base</w:t>
      </w:r>
      <w:r>
        <w:t xml:space="preserve">).</w:t>
      </w:r>
    </w:p>
    <w:bookmarkStart w:id="22" w:name="структура-стенда"/>
    <w:p>
      <w:pPr>
        <w:pStyle w:val="Heading4"/>
      </w:pPr>
      <w:r>
        <w:t xml:space="preserve">1.1. Структура стенда</w:t>
      </w:r>
    </w:p>
    <w:p>
      <w:pPr>
        <w:pStyle w:val="FirstParagraph"/>
      </w:pPr>
      <w:r>
        <w:t xml:space="preserve">Стенд состоит из двух виртуальных машин: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04"/>
        <w:gridCol w:w="1490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машины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IP-адрес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dhcp-server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192.168.56.10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DHCP-сервер (распределение сетевых настроек)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dhcp-client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Динамический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Клиентская машина для получения IP по DHCP</w:t>
            </w:r>
          </w:p>
        </w:tc>
      </w:tr>
    </w:tbl>
    <w:p>
      <w:pPr>
        <w:pStyle w:val="BodyText"/>
      </w:pPr>
      <w:r>
        <w:t xml:space="preserve">Обе машины подключены к</w:t>
      </w:r>
      <w:r>
        <w:t xml:space="preserve"> </w:t>
      </w:r>
      <w:r>
        <w:rPr>
          <w:bCs/>
          <w:b/>
        </w:rPr>
        <w:t xml:space="preserve">внутренней виртуальной сети</w:t>
      </w:r>
      <w:r>
        <w:t xml:space="preserve"> </w:t>
      </w:r>
      <w:r>
        <w:rPr>
          <w:rStyle w:val="VerbatimChar"/>
        </w:rPr>
        <w:t xml:space="preserve">dhcp_lab</w:t>
      </w:r>
      <w:r>
        <w:t xml:space="preserve"> </w:t>
      </w:r>
      <w:r>
        <w:t xml:space="preserve">с типом адаптера</w:t>
      </w:r>
      <w:r>
        <w:t xml:space="preserve"> </w:t>
      </w:r>
      <w:r>
        <w:rPr>
          <w:bCs/>
          <w:b/>
        </w:rPr>
        <w:t xml:space="preserve">Host-Only</w:t>
      </w:r>
      <w:r>
        <w:t xml:space="preserve">. Сервер имеет статический IP-адрес, клиент получает настройки автоматически.</w:t>
      </w:r>
    </w:p>
    <w:bookmarkEnd w:id="22"/>
    <w:bookmarkStart w:id="23" w:name="конфигурация-vagrant"/>
    <w:p>
      <w:pPr>
        <w:pStyle w:val="Heading4"/>
      </w:pPr>
      <w:r>
        <w:t xml:space="preserve">1.2. Конфигурация Vagrant</w:t>
      </w:r>
    </w:p>
    <w:p>
      <w:pPr>
        <w:pStyle w:val="FirstParagraph"/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содержит следующую конфигурацию: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Провайдер:</w:t>
      </w:r>
      <w:r>
        <w:t xml:space="preserve"> </w:t>
      </w:r>
      <w:r>
        <w:t xml:space="preserve">VirtualBox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Оперативная память:</w:t>
      </w:r>
      <w:r>
        <w:t xml:space="preserve"> </w:t>
      </w:r>
      <w:r>
        <w:t xml:space="preserve">512 МБ для каждой ВМ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Количество ядер CPU:</w:t>
      </w:r>
      <w:r>
        <w:t xml:space="preserve"> </w:t>
      </w:r>
      <w:r>
        <w:t xml:space="preserve">1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Сеть:</w:t>
      </w:r>
      <w:r>
        <w:t xml:space="preserve"> </w:t>
      </w:r>
      <w:r>
        <w:t xml:space="preserve">для сервера настроен статический IP, для клиента - динамический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Синхронизация папок:</w:t>
      </w:r>
      <w:r>
        <w:t xml:space="preserve"> </w:t>
      </w:r>
      <w:r>
        <w:t xml:space="preserve">каталог</w:t>
      </w:r>
      <w:r>
        <w:t xml:space="preserve"> </w:t>
      </w:r>
      <w:r>
        <w:rPr>
          <w:rStyle w:val="VerbatimChar"/>
        </w:rPr>
        <w:t xml:space="preserve">./provision</w:t>
      </w:r>
      <w:r>
        <w:t xml:space="preserve"> </w:t>
      </w:r>
      <w:r>
        <w:t xml:space="preserve">монтируется в</w:t>
      </w:r>
      <w:r>
        <w:t xml:space="preserve"> </w:t>
      </w:r>
      <w:r>
        <w:rPr>
          <w:rStyle w:val="VerbatimChar"/>
        </w:rPr>
        <w:t xml:space="preserve">/vagrant</w:t>
      </w:r>
      <w:r>
        <w:t xml:space="preserve"> </w:t>
      </w:r>
      <w:r>
        <w:t xml:space="preserve">внутри ВМ</w:t>
      </w:r>
    </w:p>
    <w:bookmarkEnd w:id="23"/>
    <w:bookmarkStart w:id="24" w:name="предварительная-настройка-сервера"/>
    <w:p>
      <w:pPr>
        <w:pStyle w:val="Heading4"/>
      </w:pPr>
      <w:r>
        <w:t xml:space="preserve">1.3. Предварительная настройка сервера</w:t>
      </w:r>
    </w:p>
    <w:p>
      <w:pPr>
        <w:pStyle w:val="FirstParagraph"/>
      </w:pPr>
      <w:r>
        <w:t xml:space="preserve">Перед установкой DHCP-сервера на машину</w:t>
      </w:r>
      <w:r>
        <w:t xml:space="preserve"> </w:t>
      </w:r>
      <w:r>
        <w:rPr>
          <w:rStyle w:val="VerbatimChar"/>
        </w:rPr>
        <w:t xml:space="preserve">dhcp-server</w:t>
      </w:r>
      <w:r>
        <w:t xml:space="preserve"> </w:t>
      </w:r>
      <w:r>
        <w:t xml:space="preserve">были выполнены следующие действия:</w:t>
      </w:r>
    </w:p>
    <w:p>
      <w:pPr>
        <w:numPr>
          <w:ilvl w:val="0"/>
          <w:numId w:val="1002"/>
        </w:numPr>
        <w:pStyle w:val="Compact"/>
      </w:pPr>
      <w:r>
        <w:t xml:space="preserve">Обновление пакетной базы:</w:t>
      </w:r>
      <w:r>
        <w:t xml:space="preserve"> </w:t>
      </w:r>
      <w:r>
        <w:rPr>
          <w:rStyle w:val="VerbatimChar"/>
        </w:rPr>
        <w:t xml:space="preserve">sudo dnf update -y</w:t>
      </w:r>
    </w:p>
    <w:p>
      <w:pPr>
        <w:numPr>
          <w:ilvl w:val="0"/>
          <w:numId w:val="1002"/>
        </w:numPr>
        <w:pStyle w:val="Compact"/>
      </w:pPr>
      <w:r>
        <w:t xml:space="preserve">Установка сетевых утилит:</w:t>
      </w:r>
      <w:r>
        <w:t xml:space="preserve"> </w:t>
      </w:r>
      <w:r>
        <w:rPr>
          <w:rStyle w:val="VerbatimChar"/>
        </w:rPr>
        <w:t xml:space="preserve">sudo dnf install net-tools -y</w:t>
      </w:r>
    </w:p>
    <w:p>
      <w:pPr>
        <w:numPr>
          <w:ilvl w:val="0"/>
          <w:numId w:val="1002"/>
        </w:numPr>
        <w:pStyle w:val="Compact"/>
      </w:pPr>
      <w:r>
        <w:t xml:space="preserve">Настройка статического IP-адреса через конфигурационный файл</w:t>
      </w:r>
      <w:r>
        <w:t xml:space="preserve"> </w:t>
      </w:r>
      <w:r>
        <w:rPr>
          <w:rStyle w:val="VerbatimChar"/>
        </w:rPr>
        <w:t xml:space="preserve">/etc/sysconfig/network-scripts/ifcfg-enp0s3</w:t>
      </w:r>
    </w:p>
    <w:p>
      <w:pPr>
        <w:numPr>
          <w:ilvl w:val="0"/>
          <w:numId w:val="1002"/>
        </w:numPr>
        <w:pStyle w:val="Compact"/>
      </w:pPr>
      <w:r>
        <w:t xml:space="preserve">Отключение SELinux для упрощения отладки:</w:t>
      </w:r>
      <w:r>
        <w:t xml:space="preserve"> </w:t>
      </w:r>
      <w:r>
        <w:rPr>
          <w:rStyle w:val="VerbatimChar"/>
        </w:rPr>
        <w:t xml:space="preserve">sudo setenforce 0</w:t>
      </w:r>
    </w:p>
    <w:p>
      <w:pPr>
        <w:numPr>
          <w:ilvl w:val="0"/>
          <w:numId w:val="1002"/>
        </w:numPr>
        <w:pStyle w:val="Compact"/>
      </w:pPr>
      <w:r>
        <w:t xml:space="preserve">Настройка файервола для разрешения DHCP-трафика:</w:t>
      </w:r>
      <w:r>
        <w:t xml:space="preserve"> </w:t>
      </w:r>
      <w:r>
        <w:t xml:space="preserve">```bash</w:t>
      </w:r>
      <w:r>
        <w:t xml:space="preserve"> </w:t>
      </w:r>
      <w:r>
        <w:t xml:space="preserve">sudo firewall-cmd –add-service=dhcp –permanent</w:t>
      </w:r>
      <w:r>
        <w:t xml:space="preserve"> </w:t>
      </w:r>
      <w:r>
        <w:t xml:space="preserve">sudo firewall-cmd –reload</w:t>
      </w:r>
    </w:p>
    <w:bookmarkEnd w:id="24"/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Laboratório - Configuração de DHCP</dc:title>
  <dc:creator>Пакавира Арсениу Висенте Луиш</dc:creator>
  <cp:keywords/>
  <dcterms:created xsi:type="dcterms:W3CDTF">2026-03-18T07:55:25Z</dcterms:created>
  <dcterms:modified xsi:type="dcterms:W3CDTF">2026-03-18T07:55:25Z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18 марта 2026</vt:lpwstr>
  </property>
</Properties>
</file>