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A67F7" w14:textId="39C5EEB5" w:rsidR="00947D2D" w:rsidRPr="00F83250" w:rsidRDefault="00947D2D" w:rsidP="00947D2D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0" w:name="_Toc351713091"/>
      <w:bookmarkStart w:id="1" w:name="_Toc358321673"/>
      <w:r w:rsidRPr="00947D2D">
        <w:rPr>
          <w:rFonts w:ascii="Times New Roman" w:hAnsi="Times New Roman" w:cs="Times New Roman"/>
          <w:b/>
          <w:color w:val="auto"/>
        </w:rPr>
        <w:t>Лабораторная работа №</w:t>
      </w:r>
      <w:bookmarkEnd w:id="0"/>
      <w:bookmarkEnd w:id="1"/>
      <w:r w:rsidR="00FD288C" w:rsidRPr="00F83250">
        <w:rPr>
          <w:rFonts w:ascii="Times New Roman" w:hAnsi="Times New Roman" w:cs="Times New Roman"/>
          <w:b/>
          <w:color w:val="auto"/>
        </w:rPr>
        <w:t>8</w:t>
      </w:r>
    </w:p>
    <w:p w14:paraId="62A354EE" w14:textId="77777777" w:rsidR="00947D2D" w:rsidRDefault="00947D2D" w:rsidP="00947D2D"/>
    <w:p w14:paraId="2EFE2560" w14:textId="77777777" w:rsidR="00947D2D" w:rsidRDefault="00947D2D" w:rsidP="00947D2D">
      <w:pPr>
        <w:pStyle w:val="HTML"/>
        <w:jc w:val="center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«Логическое проектирование локальной сети»</w:t>
      </w:r>
    </w:p>
    <w:p w14:paraId="66EC9177" w14:textId="77777777" w:rsidR="00947D2D" w:rsidRDefault="00947D2D" w:rsidP="00947D2D">
      <w:pPr>
        <w:pStyle w:val="HTML"/>
        <w:spacing w:line="360" w:lineRule="auto"/>
        <w:jc w:val="both"/>
      </w:pPr>
      <w:r>
        <w:rPr>
          <w:rFonts w:ascii="Times New Roman" w:eastAsia="Times New Roman" w:hAnsi="Times New Roman"/>
          <w:b/>
          <w:bCs/>
          <w:sz w:val="24"/>
          <w:szCs w:val="28"/>
        </w:rPr>
        <w:t>Цель  работы</w:t>
      </w:r>
      <w:proofErr w:type="gramStart"/>
      <w:r>
        <w:rPr>
          <w:rFonts w:ascii="Times New Roman" w:eastAsia="Times New Roman" w:hAnsi="Times New Roman"/>
          <w:b/>
          <w:bCs/>
          <w:sz w:val="24"/>
          <w:szCs w:val="28"/>
        </w:rPr>
        <w:t>:</w:t>
      </w:r>
      <w:r>
        <w:rPr>
          <w:rFonts w:ascii="Times New Roman" w:eastAsia="Times New Roman" w:hAnsi="Times New Roman"/>
          <w:sz w:val="24"/>
          <w:szCs w:val="28"/>
        </w:rPr>
        <w:t xml:space="preserve">  Разработать</w:t>
      </w:r>
      <w:proofErr w:type="gramEnd"/>
      <w:r>
        <w:rPr>
          <w:rFonts w:ascii="Times New Roman" w:eastAsia="Times New Roman" w:hAnsi="Times New Roman"/>
          <w:sz w:val="24"/>
          <w:szCs w:val="28"/>
        </w:rPr>
        <w:t xml:space="preserve"> структурную схему ЛВС офисного отдела, включающую общий сервер.</w:t>
      </w:r>
    </w:p>
    <w:p w14:paraId="1C9567E9" w14:textId="77777777" w:rsidR="00947D2D" w:rsidRDefault="00947D2D" w:rsidP="00947D2D">
      <w:pPr>
        <w:pStyle w:val="HTML"/>
        <w:spacing w:line="36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caps/>
          <w:sz w:val="24"/>
        </w:rPr>
        <w:t>Порядок выполнения работы.</w:t>
      </w:r>
    </w:p>
    <w:p w14:paraId="2AC01BC7" w14:textId="77777777" w:rsidR="00947D2D" w:rsidRDefault="00947D2D" w:rsidP="00947D2D">
      <w:pPr>
        <w:pStyle w:val="7"/>
        <w:jc w:val="center"/>
      </w:pPr>
      <w:r>
        <w:t>Логическое проектирование ЛВС</w:t>
      </w:r>
    </w:p>
    <w:p w14:paraId="26F67BBC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1) Определение трафика одного компьютера:</w:t>
      </w:r>
    </w:p>
    <w:p w14:paraId="58F597FD" w14:textId="77777777" w:rsidR="00947D2D" w:rsidRDefault="00947D2D" w:rsidP="00947D2D">
      <w:pPr>
        <w:ind w:firstLine="709"/>
        <w:jc w:val="center"/>
        <w:rPr>
          <w:szCs w:val="28"/>
        </w:rPr>
      </w:pPr>
      <w:r>
        <w:rPr>
          <w:szCs w:val="28"/>
        </w:rPr>
        <w:object w:dxaOrig="2360" w:dyaOrig="360" w14:anchorId="124D50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7.75pt;height:18.75pt" o:ole="">
            <v:imagedata r:id="rId5" o:title=""/>
          </v:shape>
          <o:OLEObject Type="Embed" ProgID="Equation.3" ShapeID="_x0000_i1025" DrawAspect="Content" ObjectID="_1852899860" r:id="rId6"/>
        </w:object>
      </w:r>
      <w:r>
        <w:rPr>
          <w:szCs w:val="28"/>
        </w:rPr>
        <w:t>,    (5)</w:t>
      </w:r>
    </w:p>
    <w:p w14:paraId="60D4A3B1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 xml:space="preserve">где </w:t>
      </w:r>
      <w:r>
        <w:rPr>
          <w:szCs w:val="28"/>
          <w:lang w:val="en-US"/>
        </w:rPr>
        <w:t>K</w:t>
      </w:r>
      <w:r>
        <w:rPr>
          <w:szCs w:val="28"/>
        </w:rPr>
        <w:t>- средняя интенсивность трафика, генерируемого одним компьютером в группе</w:t>
      </w:r>
    </w:p>
    <w:p w14:paraId="5898B4E3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С</w:t>
      </w:r>
      <w:r>
        <w:rPr>
          <w:szCs w:val="28"/>
          <w:lang w:val="en-US"/>
        </w:rPr>
        <w:t>max</w:t>
      </w:r>
      <w:r>
        <w:rPr>
          <w:szCs w:val="28"/>
        </w:rPr>
        <w:t xml:space="preserve"> –максимальная пропускная способность сети, примем ее равной максимальной скорости передачи данных. </w:t>
      </w:r>
    </w:p>
    <w:p w14:paraId="75603E68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2) Определение суммарного трафика неструктурированной сети:</w:t>
      </w:r>
    </w:p>
    <w:p w14:paraId="084702BD" w14:textId="77777777" w:rsidR="00947D2D" w:rsidRDefault="00947D2D" w:rsidP="00947D2D">
      <w:pPr>
        <w:ind w:firstLine="709"/>
        <w:jc w:val="center"/>
        <w:rPr>
          <w:szCs w:val="28"/>
        </w:rPr>
      </w:pPr>
      <w:r>
        <w:rPr>
          <w:szCs w:val="28"/>
        </w:rPr>
        <w:object w:dxaOrig="2799" w:dyaOrig="460" w14:anchorId="3B1B8E0D">
          <v:shape id="_x0000_i1026" type="#_x0000_t75" style="width:139.5pt;height:23.25pt" o:ole="">
            <v:imagedata r:id="rId7" o:title=""/>
          </v:shape>
          <o:OLEObject Type="Embed" ProgID="Equation.3" ShapeID="_x0000_i1026" DrawAspect="Content" ObjectID="_1852899861" r:id="rId8"/>
        </w:object>
      </w:r>
      <w:r>
        <w:rPr>
          <w:szCs w:val="28"/>
        </w:rPr>
        <w:t>,    (6)</w:t>
      </w:r>
    </w:p>
    <w:p w14:paraId="2740AFF4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 xml:space="preserve">где </w:t>
      </w:r>
      <w:r>
        <w:rPr>
          <w:szCs w:val="28"/>
          <w:lang w:val="en-US"/>
        </w:rPr>
        <w:t>N</w:t>
      </w:r>
      <w:r>
        <w:rPr>
          <w:szCs w:val="28"/>
        </w:rPr>
        <w:t xml:space="preserve"> – количество групп рабочих станций</w:t>
      </w:r>
    </w:p>
    <w:p w14:paraId="77AAEC51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 xml:space="preserve"> и </w:t>
      </w:r>
      <w:r>
        <w:rPr>
          <w:szCs w:val="28"/>
          <w:lang w:val="en-US"/>
        </w:rPr>
        <w:t>M</w:t>
      </w:r>
      <w:r>
        <w:rPr>
          <w:szCs w:val="28"/>
        </w:rPr>
        <w:t xml:space="preserve"> – количество рабочих станций в группе</w:t>
      </w:r>
    </w:p>
    <w:p w14:paraId="7338E6F8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3) Определение коэффициента нагрузки неструктурированной сети:</w:t>
      </w:r>
    </w:p>
    <w:p w14:paraId="6901A88F" w14:textId="77777777" w:rsidR="00947D2D" w:rsidRDefault="00947D2D" w:rsidP="00947D2D">
      <w:pPr>
        <w:ind w:firstLine="709"/>
        <w:jc w:val="center"/>
        <w:rPr>
          <w:szCs w:val="28"/>
        </w:rPr>
      </w:pPr>
      <w:r>
        <w:rPr>
          <w:szCs w:val="28"/>
        </w:rPr>
        <w:object w:dxaOrig="1060" w:dyaOrig="800" w14:anchorId="2B2566D6">
          <v:shape id="_x0000_i1027" type="#_x0000_t75" style="width:52.5pt;height:40.5pt" o:ole="">
            <v:imagedata r:id="rId9" o:title=""/>
          </v:shape>
          <o:OLEObject Type="Embed" ProgID="Equation.3" ShapeID="_x0000_i1027" DrawAspect="Content" ObjectID="_1852899862" r:id="rId10"/>
        </w:object>
      </w:r>
      <w:r>
        <w:rPr>
          <w:szCs w:val="28"/>
        </w:rPr>
        <w:t>,     (7)</w:t>
      </w:r>
    </w:p>
    <w:p w14:paraId="7FAC6883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 xml:space="preserve">где </w:t>
      </w:r>
      <w:r>
        <w:rPr>
          <w:szCs w:val="28"/>
          <w:lang w:val="en-US"/>
        </w:rPr>
        <w:t>PΣ</w:t>
      </w:r>
      <w:r>
        <w:rPr>
          <w:szCs w:val="28"/>
        </w:rPr>
        <w:t xml:space="preserve"> – сумма коэффициентов нагрузки всех компьютеров в группе (домене коллизий)</w:t>
      </w:r>
    </w:p>
    <w:p w14:paraId="14325F61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4) Проверка выполнения условия допустимой нагрузки ЛВС (домена коллизий):</w:t>
      </w:r>
    </w:p>
    <w:p w14:paraId="6B81D464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Домен коллизий – это совокупность узлов неструктурированной плоской ЛВС, в которой коллизии воспринимаются всеми этими узлами вне зависимости от места её возникновения.</w:t>
      </w:r>
    </w:p>
    <w:p w14:paraId="6EBDFD75" w14:textId="77777777" w:rsidR="00947D2D" w:rsidRDefault="00947D2D" w:rsidP="00947D2D">
      <w:pPr>
        <w:ind w:firstLine="709"/>
        <w:jc w:val="center"/>
      </w:pPr>
      <w:r>
        <w:object w:dxaOrig="2240" w:dyaOrig="380" w14:anchorId="54E6D89D">
          <v:shape id="_x0000_i1028" type="#_x0000_t75" style="width:112.5pt;height:19.5pt" o:ole="">
            <v:imagedata r:id="rId11" o:title=""/>
          </v:shape>
          <o:OLEObject Type="Embed" ProgID="Equation.3" ShapeID="_x0000_i1028" DrawAspect="Content" ObjectID="_1852899863" r:id="rId12"/>
        </w:object>
      </w:r>
      <w:r>
        <w:t>,  (8)</w:t>
      </w:r>
    </w:p>
    <w:p w14:paraId="09B15889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 xml:space="preserve">где </w:t>
      </w:r>
      <w:r>
        <w:rPr>
          <w:szCs w:val="28"/>
        </w:rPr>
        <w:object w:dxaOrig="639" w:dyaOrig="380" w14:anchorId="3710D3B4">
          <v:shape id="_x0000_i1029" type="#_x0000_t75" style="width:31.5pt;height:19.5pt" o:ole="">
            <v:imagedata r:id="rId13" o:title=""/>
          </v:shape>
          <o:OLEObject Type="Embed" ProgID="Equation.3" ShapeID="_x0000_i1029" DrawAspect="Content" ObjectID="_1852899864" r:id="rId14"/>
        </w:object>
      </w:r>
      <w:r>
        <w:rPr>
          <w:szCs w:val="28"/>
        </w:rPr>
        <w:t>- коэффициент нагрузки неструктурированной сети или домена коллизий – логического сегмента ЛВС</w:t>
      </w:r>
    </w:p>
    <w:p w14:paraId="739E29F4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5) Определение межгруппового трафика и трафика к серверу:</w:t>
      </w:r>
    </w:p>
    <w:p w14:paraId="15BC5999" w14:textId="77777777" w:rsidR="00947D2D" w:rsidRDefault="00947D2D" w:rsidP="00947D2D">
      <w:pPr>
        <w:ind w:firstLine="709"/>
        <w:jc w:val="center"/>
        <w:rPr>
          <w:szCs w:val="28"/>
        </w:rPr>
      </w:pPr>
      <w:r>
        <w:rPr>
          <w:position w:val="-20"/>
          <w:szCs w:val="28"/>
        </w:rPr>
        <w:object w:dxaOrig="2840" w:dyaOrig="460" w14:anchorId="1B9683F9">
          <v:shape id="_x0000_i1030" type="#_x0000_t75" style="width:142.5pt;height:23.25pt" o:ole="">
            <v:imagedata r:id="rId15" o:title=""/>
          </v:shape>
          <o:OLEObject Type="Embed" ProgID="Equation.3" ShapeID="_x0000_i1030" DrawAspect="Content" ObjectID="_1852899865" r:id="rId16"/>
        </w:object>
      </w:r>
      <w:r>
        <w:rPr>
          <w:szCs w:val="28"/>
        </w:rPr>
        <w:t xml:space="preserve">    (9)</w:t>
      </w:r>
    </w:p>
    <w:p w14:paraId="75C6020B" w14:textId="77777777" w:rsidR="00947D2D" w:rsidRDefault="00947D2D" w:rsidP="00947D2D">
      <w:pPr>
        <w:ind w:firstLine="709"/>
        <w:jc w:val="center"/>
        <w:rPr>
          <w:szCs w:val="28"/>
        </w:rPr>
      </w:pPr>
      <w:r>
        <w:rPr>
          <w:position w:val="-20"/>
          <w:szCs w:val="28"/>
        </w:rPr>
        <w:object w:dxaOrig="2560" w:dyaOrig="460" w14:anchorId="7851AA4A">
          <v:shape id="_x0000_i1031" type="#_x0000_t75" style="width:128.25pt;height:23.25pt" o:ole="">
            <v:imagedata r:id="rId17" o:title=""/>
          </v:shape>
          <o:OLEObject Type="Embed" ProgID="Equation.3" ShapeID="_x0000_i1031" DrawAspect="Content" ObjectID="_1852899866" r:id="rId18"/>
        </w:object>
      </w:r>
      <w:r>
        <w:rPr>
          <w:szCs w:val="28"/>
        </w:rPr>
        <w:t xml:space="preserve">    (10)</w:t>
      </w:r>
    </w:p>
    <w:p w14:paraId="48495A6E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 xml:space="preserve">Трафики от групп к серверу составляет </w:t>
      </w:r>
      <w:r>
        <w:rPr>
          <w:szCs w:val="28"/>
          <w:lang w:val="en-US"/>
        </w:rPr>
        <w:t>s</w:t>
      </w:r>
      <w:r>
        <w:rPr>
          <w:szCs w:val="28"/>
        </w:rPr>
        <w:t xml:space="preserve"> (%) от суммарного трафика неструктурированной сети</w:t>
      </w:r>
    </w:p>
    <w:p w14:paraId="411F004F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 xml:space="preserve">Трафики между группами составляют </w:t>
      </w:r>
      <w:r>
        <w:rPr>
          <w:szCs w:val="28"/>
          <w:lang w:val="en-US"/>
        </w:rPr>
        <w:t>g</w:t>
      </w:r>
      <w:r>
        <w:rPr>
          <w:szCs w:val="28"/>
        </w:rPr>
        <w:t xml:space="preserve"> (%) каждый от суммарного трафика неструктурированной сети.</w:t>
      </w:r>
    </w:p>
    <w:p w14:paraId="5D5BA213" w14:textId="77777777" w:rsidR="00947D2D" w:rsidRDefault="00947D2D" w:rsidP="00947D2D">
      <w:pPr>
        <w:ind w:firstLine="709"/>
        <w:jc w:val="both"/>
        <w:rPr>
          <w:szCs w:val="28"/>
          <w:highlight w:val="green"/>
        </w:rPr>
      </w:pPr>
      <w:r>
        <w:rPr>
          <w:szCs w:val="28"/>
        </w:rPr>
        <w:t>Для корректной работы сети должно выполняться условие:</w:t>
      </w:r>
    </w:p>
    <w:p w14:paraId="1F65A8C4" w14:textId="77777777" w:rsidR="00947D2D" w:rsidRDefault="00947D2D" w:rsidP="00947D2D">
      <w:pPr>
        <w:ind w:firstLine="709"/>
        <w:jc w:val="center"/>
        <w:rPr>
          <w:szCs w:val="28"/>
        </w:rPr>
      </w:pPr>
      <w:r>
        <w:rPr>
          <w:szCs w:val="28"/>
        </w:rPr>
        <w:object w:dxaOrig="3600" w:dyaOrig="740" w14:anchorId="6FFED9FB">
          <v:shape id="_x0000_i1032" type="#_x0000_t75" style="width:180pt;height:36.75pt" o:ole="">
            <v:imagedata r:id="rId19" o:title=""/>
          </v:shape>
          <o:OLEObject Type="Embed" ProgID="Equation.3" ShapeID="_x0000_i1032" DrawAspect="Content" ObjectID="_1852899867" r:id="rId20"/>
        </w:object>
      </w:r>
      <w:r>
        <w:rPr>
          <w:szCs w:val="28"/>
        </w:rPr>
        <w:t xml:space="preserve">   (11)</w:t>
      </w:r>
    </w:p>
    <w:p w14:paraId="1A083654" w14:textId="77777777" w:rsidR="00947D2D" w:rsidRDefault="00947D2D" w:rsidP="00947D2D">
      <w:pPr>
        <w:autoSpaceDE w:val="0"/>
        <w:autoSpaceDN w:val="0"/>
        <w:adjustRightInd w:val="0"/>
        <w:jc w:val="both"/>
        <w:rPr>
          <w:b/>
          <w:bCs/>
          <w:szCs w:val="21"/>
        </w:rPr>
      </w:pPr>
      <w:r>
        <w:rPr>
          <w:b/>
          <w:bCs/>
          <w:szCs w:val="21"/>
        </w:rPr>
        <w:t>Расчёт времени двойного оборота (PDV). Рассчитывается для логических сегментов с повторителями.</w:t>
      </w:r>
    </w:p>
    <w:p w14:paraId="48190729" w14:textId="77777777" w:rsidR="00947D2D" w:rsidRDefault="00947D2D" w:rsidP="00947D2D">
      <w:pPr>
        <w:autoSpaceDE w:val="0"/>
        <w:autoSpaceDN w:val="0"/>
        <w:adjustRightInd w:val="0"/>
        <w:jc w:val="both"/>
        <w:rPr>
          <w:b/>
          <w:bCs/>
          <w:szCs w:val="20"/>
        </w:rPr>
      </w:pPr>
    </w:p>
    <w:p w14:paraId="03349726" w14:textId="77777777" w:rsidR="00947D2D" w:rsidRDefault="00947D2D" w:rsidP="00947D2D">
      <w:pPr>
        <w:pStyle w:val="ae"/>
        <w:rPr>
          <w:szCs w:val="24"/>
        </w:rPr>
      </w:pPr>
      <w:r>
        <w:rPr>
          <w:szCs w:val="24"/>
        </w:rPr>
        <w:lastRenderedPageBreak/>
        <w:t xml:space="preserve">Для упрощения расчета PDV обычно используются справочные данные IEEE, содержащие значения задержек распространения сигналов в повторителях, приемопередатчиках и различных физических средах. В табл. 1 приведены данные, необходимые для расчета значения PDV для всех физических стандартов сетей </w:t>
      </w:r>
      <w:proofErr w:type="spellStart"/>
      <w:r>
        <w:rPr>
          <w:szCs w:val="24"/>
        </w:rPr>
        <w:t>Ethemet</w:t>
      </w:r>
      <w:proofErr w:type="spellEnd"/>
      <w:r>
        <w:rPr>
          <w:szCs w:val="24"/>
        </w:rPr>
        <w:t>.</w:t>
      </w:r>
    </w:p>
    <w:p w14:paraId="13974BD3" w14:textId="77777777" w:rsidR="00947D2D" w:rsidRDefault="00947D2D" w:rsidP="00947D2D">
      <w:pPr>
        <w:pStyle w:val="ae"/>
        <w:jc w:val="right"/>
        <w:rPr>
          <w:szCs w:val="24"/>
        </w:rPr>
      </w:pPr>
    </w:p>
    <w:p w14:paraId="2E4487EA" w14:textId="77777777" w:rsidR="00947D2D" w:rsidRDefault="00947D2D" w:rsidP="00947D2D">
      <w:pPr>
        <w:pStyle w:val="ae"/>
        <w:jc w:val="right"/>
        <w:rPr>
          <w:szCs w:val="24"/>
        </w:rPr>
      </w:pPr>
      <w:r>
        <w:rPr>
          <w:szCs w:val="24"/>
        </w:rPr>
        <w:t>Таблица 1. Значения задержек распространения сигналов в повторителях</w:t>
      </w:r>
    </w:p>
    <w:p w14:paraId="161EF793" w14:textId="2089AAD1" w:rsidR="00947D2D" w:rsidRDefault="00947D2D" w:rsidP="00947D2D">
      <w:pPr>
        <w:autoSpaceDE w:val="0"/>
        <w:autoSpaceDN w:val="0"/>
        <w:adjustRightInd w:val="0"/>
        <w:jc w:val="center"/>
        <w:rPr>
          <w:color w:val="008000"/>
          <w:szCs w:val="20"/>
        </w:rPr>
      </w:pPr>
      <w:r>
        <w:rPr>
          <w:noProof/>
          <w:color w:val="008000"/>
          <w:szCs w:val="20"/>
        </w:rPr>
        <w:drawing>
          <wp:inline distT="0" distB="0" distL="0" distR="0" wp14:anchorId="1EFD7130" wp14:editId="79F3FEFA">
            <wp:extent cx="4114800" cy="1405890"/>
            <wp:effectExtent l="0" t="0" r="0" b="3810"/>
            <wp:docPr id="8009983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C7488" w14:textId="77777777" w:rsidR="00947D2D" w:rsidRDefault="00947D2D" w:rsidP="00947D2D">
      <w:pPr>
        <w:autoSpaceDE w:val="0"/>
        <w:autoSpaceDN w:val="0"/>
        <w:adjustRightInd w:val="0"/>
        <w:ind w:firstLine="708"/>
        <w:jc w:val="both"/>
        <w:rPr>
          <w:szCs w:val="27"/>
        </w:rPr>
      </w:pPr>
      <w:r>
        <w:rPr>
          <w:szCs w:val="37"/>
        </w:rPr>
        <w:t xml:space="preserve">Левый сегмент </w:t>
      </w:r>
      <w:proofErr w:type="gramStart"/>
      <w:r>
        <w:rPr>
          <w:szCs w:val="6"/>
        </w:rPr>
        <w:t xml:space="preserve">- </w:t>
      </w:r>
      <w:r>
        <w:rPr>
          <w:szCs w:val="27"/>
        </w:rPr>
        <w:t>это</w:t>
      </w:r>
      <w:proofErr w:type="gramEnd"/>
      <w:r>
        <w:rPr>
          <w:szCs w:val="27"/>
        </w:rPr>
        <w:t xml:space="preserve"> передающий сегмент. </w:t>
      </w:r>
    </w:p>
    <w:p w14:paraId="21DF4CBD" w14:textId="77777777" w:rsidR="00947D2D" w:rsidRDefault="00947D2D" w:rsidP="00947D2D">
      <w:pPr>
        <w:autoSpaceDE w:val="0"/>
        <w:autoSpaceDN w:val="0"/>
        <w:adjustRightInd w:val="0"/>
        <w:jc w:val="both"/>
        <w:rPr>
          <w:szCs w:val="27"/>
        </w:rPr>
      </w:pPr>
      <w:r>
        <w:rPr>
          <w:szCs w:val="27"/>
        </w:rPr>
        <w:t xml:space="preserve">Затем сигнал проходит через </w:t>
      </w:r>
      <w:r>
        <w:rPr>
          <w:szCs w:val="37"/>
        </w:rPr>
        <w:t xml:space="preserve">промежуточные сегменты </w:t>
      </w:r>
      <w:r>
        <w:rPr>
          <w:szCs w:val="27"/>
        </w:rPr>
        <w:t xml:space="preserve">и доходит до наиболее удаленного </w:t>
      </w:r>
      <w:r>
        <w:rPr>
          <w:szCs w:val="37"/>
        </w:rPr>
        <w:t xml:space="preserve">правого </w:t>
      </w:r>
      <w:r>
        <w:rPr>
          <w:szCs w:val="27"/>
        </w:rPr>
        <w:t>(принимающего ) сегмента. Именно здесь в худшем случае</w:t>
      </w:r>
    </w:p>
    <w:p w14:paraId="0E8FC581" w14:textId="77777777" w:rsidR="00947D2D" w:rsidRDefault="00947D2D" w:rsidP="00947D2D">
      <w:pPr>
        <w:autoSpaceDE w:val="0"/>
        <w:autoSpaceDN w:val="0"/>
        <w:adjustRightInd w:val="0"/>
        <w:jc w:val="both"/>
        <w:rPr>
          <w:szCs w:val="27"/>
        </w:rPr>
      </w:pPr>
      <w:r>
        <w:rPr>
          <w:szCs w:val="27"/>
        </w:rPr>
        <w:t>происходит столкновение кадров и возникает коллизия.</w:t>
      </w:r>
    </w:p>
    <w:p w14:paraId="3C98AD58" w14:textId="77777777" w:rsidR="00947D2D" w:rsidRDefault="00947D2D" w:rsidP="00947D2D">
      <w:pPr>
        <w:autoSpaceDE w:val="0"/>
        <w:autoSpaceDN w:val="0"/>
        <w:adjustRightInd w:val="0"/>
        <w:ind w:firstLine="708"/>
        <w:jc w:val="both"/>
        <w:rPr>
          <w:szCs w:val="20"/>
        </w:rPr>
      </w:pPr>
      <w:r>
        <w:rPr>
          <w:szCs w:val="27"/>
        </w:rPr>
        <w:t xml:space="preserve">С каждым сегментом связана постоянная задержка, названная </w:t>
      </w:r>
      <w:r>
        <w:rPr>
          <w:szCs w:val="37"/>
        </w:rPr>
        <w:t xml:space="preserve">базой, </w:t>
      </w:r>
      <w:r>
        <w:rPr>
          <w:szCs w:val="27"/>
        </w:rPr>
        <w:t>которая зависит только от типа сегмента и от положения сегмента на пути сигнала (левый, промежуточный или правый). Кроме того, с каждым сегментом связана задержка распространения сигнала вдоль кабеля сегмента, которая зависит от длины сегмента и вычисляется путем умножения времени задержки сигнала на одном метре кабеля (в битовых интервалах) на длину кабеля в метрах.</w:t>
      </w:r>
    </w:p>
    <w:p w14:paraId="483EEDBF" w14:textId="77777777" w:rsidR="00947D2D" w:rsidRDefault="00947D2D" w:rsidP="00947D2D">
      <w:pPr>
        <w:autoSpaceDE w:val="0"/>
        <w:autoSpaceDN w:val="0"/>
        <w:adjustRightInd w:val="0"/>
        <w:ind w:firstLine="708"/>
        <w:jc w:val="both"/>
        <w:rPr>
          <w:color w:val="008000"/>
          <w:szCs w:val="20"/>
        </w:rPr>
      </w:pPr>
    </w:p>
    <w:p w14:paraId="31339DFE" w14:textId="77777777" w:rsidR="00947D2D" w:rsidRDefault="00947D2D" w:rsidP="00947D2D">
      <w:pPr>
        <w:autoSpaceDE w:val="0"/>
        <w:autoSpaceDN w:val="0"/>
        <w:adjustRightInd w:val="0"/>
        <w:ind w:firstLine="708"/>
        <w:jc w:val="both"/>
        <w:rPr>
          <w:szCs w:val="27"/>
        </w:rPr>
      </w:pPr>
      <w:r>
        <w:rPr>
          <w:szCs w:val="27"/>
        </w:rPr>
        <w:t xml:space="preserve">Расчёт PDV выполняется для двух наиболее удаленных (по времени распространения сигнала) станций сети и заключается в вычислении задержек, вносимых каждым отрезком кабеля, и суммировании этих задержек с базами левого, промежуточных и правого сегментов. </w:t>
      </w:r>
    </w:p>
    <w:p w14:paraId="2440D871" w14:textId="77777777" w:rsidR="00947D2D" w:rsidRDefault="00947D2D" w:rsidP="00947D2D">
      <w:pPr>
        <w:autoSpaceDE w:val="0"/>
        <w:autoSpaceDN w:val="0"/>
        <w:adjustRightInd w:val="0"/>
        <w:ind w:firstLine="708"/>
        <w:jc w:val="both"/>
        <w:rPr>
          <w:szCs w:val="20"/>
        </w:rPr>
      </w:pPr>
      <w:r>
        <w:rPr>
          <w:szCs w:val="27"/>
        </w:rPr>
        <w:t xml:space="preserve">Общее значение PDV (сумма значений всех сегментов) не должно превышать 575 битовых интервалов. Это значение получено, исходя из минимальной длины кадра в 1 0-мегабитном </w:t>
      </w:r>
      <w:proofErr w:type="spellStart"/>
      <w:r>
        <w:rPr>
          <w:szCs w:val="27"/>
        </w:rPr>
        <w:t>Ethemet</w:t>
      </w:r>
      <w:proofErr w:type="spellEnd"/>
      <w:r>
        <w:rPr>
          <w:szCs w:val="27"/>
        </w:rPr>
        <w:t xml:space="preserve"> в 64 байта плюс преамбула 8 байт, всего 72 байта или 576 бит. Следовательно, время двойного оборота должно быть меньше 57,5 мкс.</w:t>
      </w:r>
    </w:p>
    <w:p w14:paraId="66BC1F3F" w14:textId="77777777" w:rsidR="00947D2D" w:rsidRDefault="00947D2D" w:rsidP="00947D2D">
      <w:pPr>
        <w:autoSpaceDE w:val="0"/>
        <w:autoSpaceDN w:val="0"/>
        <w:adjustRightInd w:val="0"/>
        <w:jc w:val="both"/>
        <w:rPr>
          <w:szCs w:val="20"/>
        </w:rPr>
      </w:pPr>
    </w:p>
    <w:p w14:paraId="5A079691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Так как расстояние между рабочими станциями в логических сегментах одинаковое, то расчет, выполненный для одного логического сегмента, является верным и для других.</w:t>
      </w:r>
    </w:p>
    <w:p w14:paraId="70281AFB" w14:textId="77777777" w:rsidR="00947D2D" w:rsidRDefault="00947D2D" w:rsidP="00947D2D">
      <w:pPr>
        <w:ind w:firstLine="709"/>
        <w:jc w:val="center"/>
        <w:rPr>
          <w:szCs w:val="28"/>
        </w:rPr>
      </w:pPr>
      <w:r>
        <w:rPr>
          <w:position w:val="-12"/>
          <w:szCs w:val="28"/>
        </w:rPr>
        <w:object w:dxaOrig="3760" w:dyaOrig="360" w14:anchorId="7BEC13C7">
          <v:shape id="_x0000_i1033" type="#_x0000_t75" style="width:188.25pt;height:18.75pt" o:ole="">
            <v:imagedata r:id="rId22" o:title=""/>
          </v:shape>
          <o:OLEObject Type="Embed" ProgID="Equation.3" ShapeID="_x0000_i1033" DrawAspect="Content" ObjectID="_1852899868" r:id="rId23"/>
        </w:object>
      </w:r>
      <w:r>
        <w:rPr>
          <w:szCs w:val="28"/>
        </w:rPr>
        <w:t xml:space="preserve">         (12)</w:t>
      </w:r>
    </w:p>
    <w:p w14:paraId="4D9FF503" w14:textId="77777777" w:rsidR="00947D2D" w:rsidRDefault="00947D2D" w:rsidP="00947D2D">
      <w:pPr>
        <w:ind w:firstLine="709"/>
        <w:jc w:val="center"/>
        <w:rPr>
          <w:szCs w:val="28"/>
        </w:rPr>
      </w:pPr>
      <w:r>
        <w:rPr>
          <w:position w:val="-14"/>
          <w:szCs w:val="28"/>
        </w:rPr>
        <w:object w:dxaOrig="3780" w:dyaOrig="380" w14:anchorId="2ABFB53A">
          <v:shape id="_x0000_i1034" type="#_x0000_t75" style="width:189pt;height:19.5pt" o:ole="">
            <v:imagedata r:id="rId24" o:title=""/>
          </v:shape>
          <o:OLEObject Type="Embed" ProgID="Equation.3" ShapeID="_x0000_i1034" DrawAspect="Content" ObjectID="_1852899869" r:id="rId25"/>
        </w:object>
      </w:r>
      <w:r>
        <w:rPr>
          <w:szCs w:val="28"/>
        </w:rPr>
        <w:t xml:space="preserve">           (13)</w:t>
      </w:r>
    </w:p>
    <w:p w14:paraId="0C87483D" w14:textId="77777777" w:rsidR="00947D2D" w:rsidRDefault="00947D2D" w:rsidP="00947D2D">
      <w:pPr>
        <w:ind w:firstLine="709"/>
        <w:jc w:val="center"/>
        <w:rPr>
          <w:szCs w:val="28"/>
        </w:rPr>
      </w:pPr>
      <w:r>
        <w:rPr>
          <w:position w:val="-14"/>
          <w:szCs w:val="28"/>
        </w:rPr>
        <w:object w:dxaOrig="3560" w:dyaOrig="380" w14:anchorId="17983655">
          <v:shape id="_x0000_i1035" type="#_x0000_t75" style="width:178.5pt;height:19.5pt" o:ole="">
            <v:imagedata r:id="rId26" o:title=""/>
          </v:shape>
          <o:OLEObject Type="Embed" ProgID="Equation.3" ShapeID="_x0000_i1035" DrawAspect="Content" ObjectID="_1852899870" r:id="rId27"/>
        </w:object>
      </w:r>
      <w:r>
        <w:rPr>
          <w:szCs w:val="28"/>
        </w:rPr>
        <w:t xml:space="preserve">               (14)</w:t>
      </w:r>
    </w:p>
    <w:p w14:paraId="3CEAFEF6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 xml:space="preserve">Условие корректности логического неструктурированного сегмента </w:t>
      </w:r>
      <w:r>
        <w:rPr>
          <w:szCs w:val="28"/>
          <w:lang w:val="en-US"/>
        </w:rPr>
        <w:t>Ethernet</w:t>
      </w:r>
      <w:r>
        <w:rPr>
          <w:szCs w:val="28"/>
        </w:rPr>
        <w:t xml:space="preserve"> выполняется, </w:t>
      </w:r>
      <w:proofErr w:type="gramStart"/>
      <w:r>
        <w:rPr>
          <w:szCs w:val="28"/>
        </w:rPr>
        <w:t>т.е.</w:t>
      </w:r>
      <w:proofErr w:type="gramEnd"/>
      <w:r>
        <w:rPr>
          <w:szCs w:val="28"/>
        </w:rPr>
        <w:t xml:space="preserve"> сеть проходит по критерию времени двойного оборота сигнала.</w:t>
      </w:r>
    </w:p>
    <w:p w14:paraId="1E44030E" w14:textId="77777777" w:rsidR="00947D2D" w:rsidRDefault="00947D2D" w:rsidP="00947D2D">
      <w:pPr>
        <w:ind w:firstLine="708"/>
      </w:pPr>
    </w:p>
    <w:p w14:paraId="3235E1D7" w14:textId="77777777" w:rsidR="00947D2D" w:rsidRDefault="00947D2D" w:rsidP="00947D2D">
      <w:pPr>
        <w:autoSpaceDE w:val="0"/>
        <w:autoSpaceDN w:val="0"/>
        <w:adjustRightInd w:val="0"/>
        <w:rPr>
          <w:b/>
          <w:bCs/>
          <w:szCs w:val="21"/>
        </w:rPr>
      </w:pPr>
      <w:r>
        <w:rPr>
          <w:b/>
          <w:bCs/>
          <w:szCs w:val="21"/>
        </w:rPr>
        <w:t>Соблюдение основных условий для применяемых спецификаций.</w:t>
      </w:r>
    </w:p>
    <w:p w14:paraId="5825BFF5" w14:textId="77777777" w:rsidR="00947D2D" w:rsidRDefault="00947D2D" w:rsidP="00947D2D">
      <w:pPr>
        <w:autoSpaceDE w:val="0"/>
        <w:autoSpaceDN w:val="0"/>
        <w:adjustRightInd w:val="0"/>
        <w:rPr>
          <w:szCs w:val="21"/>
        </w:rPr>
      </w:pPr>
    </w:p>
    <w:p w14:paraId="3B420574" w14:textId="77777777" w:rsidR="00947D2D" w:rsidRDefault="00947D2D" w:rsidP="00947D2D">
      <w:pPr>
        <w:autoSpaceDE w:val="0"/>
        <w:autoSpaceDN w:val="0"/>
        <w:adjustRightInd w:val="0"/>
        <w:rPr>
          <w:szCs w:val="20"/>
        </w:rPr>
      </w:pPr>
      <w:r>
        <w:rPr>
          <w:szCs w:val="21"/>
        </w:rPr>
        <w:t xml:space="preserve">Условия для спецификации </w:t>
      </w:r>
      <w:r>
        <w:rPr>
          <w:b/>
          <w:bCs/>
          <w:szCs w:val="21"/>
        </w:rPr>
        <w:t>10Ва</w:t>
      </w:r>
      <w:r>
        <w:rPr>
          <w:b/>
          <w:bCs/>
          <w:szCs w:val="21"/>
          <w:lang w:val="en-US"/>
        </w:rPr>
        <w:t>s</w:t>
      </w:r>
      <w:r>
        <w:rPr>
          <w:b/>
          <w:bCs/>
          <w:szCs w:val="21"/>
        </w:rPr>
        <w:t>е - Т</w:t>
      </w:r>
    </w:p>
    <w:p w14:paraId="6ED7F8BF" w14:textId="77777777" w:rsidR="00947D2D" w:rsidRDefault="00947D2D" w:rsidP="00947D2D">
      <w:pPr>
        <w:rPr>
          <w:sz w:val="20"/>
          <w:szCs w:val="20"/>
        </w:rPr>
      </w:pPr>
      <w:r>
        <w:rPr>
          <w:sz w:val="20"/>
          <w:szCs w:val="20"/>
        </w:rPr>
        <w:t>Тип кабеля – неэкранированная витая пара; максимальная длина кабеля (между концентратором и рабочей станцией или между двумя концентраторами) - 100 м; число концентраторов между любыми станциями - не более 4;</w:t>
      </w:r>
    </w:p>
    <w:p w14:paraId="6E6EADC5" w14:textId="77777777" w:rsidR="00947D2D" w:rsidRDefault="00947D2D" w:rsidP="00947D2D">
      <w:p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максимальный диаметр сети - 500 м; максимальное количество станций в сети – 1024; скорость передачи данных 10Мб/с.</w:t>
      </w:r>
    </w:p>
    <w:p w14:paraId="270D5E79" w14:textId="77777777" w:rsidR="00947D2D" w:rsidRDefault="00947D2D" w:rsidP="00947D2D">
      <w:pPr>
        <w:autoSpaceDE w:val="0"/>
        <w:autoSpaceDN w:val="0"/>
        <w:adjustRightInd w:val="0"/>
        <w:rPr>
          <w:szCs w:val="21"/>
        </w:rPr>
      </w:pPr>
    </w:p>
    <w:p w14:paraId="46EDFDD5" w14:textId="77777777" w:rsidR="00947D2D" w:rsidRDefault="00947D2D" w:rsidP="00947D2D">
      <w:pPr>
        <w:autoSpaceDE w:val="0"/>
        <w:autoSpaceDN w:val="0"/>
        <w:adjustRightInd w:val="0"/>
        <w:rPr>
          <w:b/>
          <w:bCs/>
          <w:szCs w:val="21"/>
        </w:rPr>
      </w:pPr>
      <w:r>
        <w:rPr>
          <w:szCs w:val="21"/>
        </w:rPr>
        <w:t xml:space="preserve">Условия для спецификации </w:t>
      </w:r>
      <w:r>
        <w:rPr>
          <w:b/>
          <w:bCs/>
          <w:szCs w:val="21"/>
        </w:rPr>
        <w:t>10Ва</w:t>
      </w:r>
      <w:r>
        <w:rPr>
          <w:b/>
          <w:bCs/>
          <w:szCs w:val="21"/>
          <w:lang w:val="en-US"/>
        </w:rPr>
        <w:t>s</w:t>
      </w:r>
      <w:r>
        <w:rPr>
          <w:b/>
          <w:bCs/>
          <w:szCs w:val="21"/>
        </w:rPr>
        <w:t xml:space="preserve">е – </w:t>
      </w:r>
      <w:r>
        <w:rPr>
          <w:b/>
          <w:bCs/>
          <w:szCs w:val="21"/>
          <w:lang w:val="en-US"/>
        </w:rPr>
        <w:t>F</w:t>
      </w:r>
      <w:r>
        <w:rPr>
          <w:b/>
          <w:bCs/>
          <w:szCs w:val="21"/>
        </w:rPr>
        <w:t xml:space="preserve">. </w:t>
      </w:r>
    </w:p>
    <w:p w14:paraId="332F9EDC" w14:textId="77777777" w:rsidR="00947D2D" w:rsidRPr="00947D2D" w:rsidRDefault="00947D2D" w:rsidP="00947D2D">
      <w:pPr>
        <w:autoSpaceDE w:val="0"/>
        <w:autoSpaceDN w:val="0"/>
        <w:adjustRightInd w:val="0"/>
        <w:rPr>
          <w:i/>
          <w:szCs w:val="27"/>
          <w:lang w:val="en-US"/>
        </w:rPr>
      </w:pPr>
      <w:r>
        <w:rPr>
          <w:i/>
          <w:szCs w:val="37"/>
        </w:rPr>
        <w:lastRenderedPageBreak/>
        <w:t>Стандарт</w:t>
      </w:r>
      <w:r w:rsidRPr="00947D2D">
        <w:rPr>
          <w:i/>
          <w:szCs w:val="37"/>
          <w:lang w:val="en-US"/>
        </w:rPr>
        <w:t xml:space="preserve"> </w:t>
      </w:r>
      <w:r w:rsidRPr="00947D2D">
        <w:rPr>
          <w:i/>
          <w:szCs w:val="43"/>
          <w:lang w:val="en-US"/>
        </w:rPr>
        <w:t>10</w:t>
      </w:r>
      <w:r>
        <w:rPr>
          <w:i/>
          <w:szCs w:val="43"/>
          <w:lang w:val="en-US"/>
        </w:rPr>
        <w:t>Base</w:t>
      </w:r>
      <w:r w:rsidRPr="00947D2D">
        <w:rPr>
          <w:i/>
          <w:szCs w:val="43"/>
          <w:lang w:val="en-US"/>
        </w:rPr>
        <w:t>-</w:t>
      </w:r>
      <w:r>
        <w:rPr>
          <w:i/>
          <w:szCs w:val="43"/>
          <w:lang w:val="en-US"/>
        </w:rPr>
        <w:t>FL</w:t>
      </w:r>
      <w:r w:rsidRPr="00947D2D">
        <w:rPr>
          <w:i/>
          <w:szCs w:val="43"/>
          <w:lang w:val="en-US"/>
        </w:rPr>
        <w:t xml:space="preserve"> </w:t>
      </w:r>
      <w:r w:rsidRPr="00947D2D">
        <w:rPr>
          <w:i/>
          <w:szCs w:val="27"/>
          <w:lang w:val="en-US"/>
        </w:rPr>
        <w:t>(</w:t>
      </w:r>
      <w:r>
        <w:rPr>
          <w:i/>
          <w:szCs w:val="27"/>
          <w:lang w:val="en-US"/>
        </w:rPr>
        <w:t>Fiber</w:t>
      </w:r>
      <w:r w:rsidRPr="00947D2D">
        <w:rPr>
          <w:i/>
          <w:szCs w:val="27"/>
          <w:lang w:val="en-US"/>
        </w:rPr>
        <w:t xml:space="preserve"> </w:t>
      </w:r>
      <w:r>
        <w:rPr>
          <w:i/>
          <w:szCs w:val="27"/>
          <w:lang w:val="en-US"/>
        </w:rPr>
        <w:t>Link</w:t>
      </w:r>
      <w:r w:rsidRPr="00947D2D">
        <w:rPr>
          <w:i/>
          <w:szCs w:val="27"/>
          <w:lang w:val="en-US"/>
        </w:rPr>
        <w:t>)</w:t>
      </w:r>
    </w:p>
    <w:p w14:paraId="44EE2687" w14:textId="77777777" w:rsidR="00947D2D" w:rsidRDefault="00947D2D" w:rsidP="00947D2D">
      <w:p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максимальное расстояние между узлом и повторителем может достигать 2000 м; максимальное число повторителей - 4; максимальный диаметр сети - 2500 м; тип кабеля – оптоволоконный; скорость передачи данных 10Мб/с.</w:t>
      </w:r>
    </w:p>
    <w:p w14:paraId="7F48E341" w14:textId="77777777" w:rsidR="00947D2D" w:rsidRDefault="00947D2D" w:rsidP="00947D2D">
      <w:pPr>
        <w:autoSpaceDE w:val="0"/>
        <w:autoSpaceDN w:val="0"/>
        <w:adjustRightInd w:val="0"/>
        <w:rPr>
          <w:szCs w:val="27"/>
        </w:rPr>
      </w:pPr>
      <w:r>
        <w:rPr>
          <w:i/>
          <w:szCs w:val="37"/>
        </w:rPr>
        <w:t xml:space="preserve">Стандарт </w:t>
      </w:r>
      <w:r>
        <w:rPr>
          <w:i/>
          <w:szCs w:val="43"/>
        </w:rPr>
        <w:t xml:space="preserve">10Base-FB </w:t>
      </w:r>
      <w:r>
        <w:rPr>
          <w:i/>
          <w:szCs w:val="27"/>
        </w:rPr>
        <w:t>(</w:t>
      </w:r>
      <w:proofErr w:type="spellStart"/>
      <w:r>
        <w:rPr>
          <w:i/>
          <w:szCs w:val="27"/>
        </w:rPr>
        <w:t>Fiber</w:t>
      </w:r>
      <w:proofErr w:type="spellEnd"/>
      <w:r>
        <w:rPr>
          <w:i/>
          <w:szCs w:val="27"/>
        </w:rPr>
        <w:t xml:space="preserve"> </w:t>
      </w:r>
      <w:proofErr w:type="spellStart"/>
      <w:r>
        <w:rPr>
          <w:i/>
          <w:szCs w:val="27"/>
        </w:rPr>
        <w:t>Backbone</w:t>
      </w:r>
      <w:proofErr w:type="spellEnd"/>
      <w:r>
        <w:rPr>
          <w:i/>
          <w:szCs w:val="27"/>
        </w:rPr>
        <w:t>)</w:t>
      </w:r>
      <w:r>
        <w:rPr>
          <w:szCs w:val="27"/>
        </w:rPr>
        <w:t xml:space="preserve"> предназначен только для объединения повторителей в магистраль.</w:t>
      </w:r>
    </w:p>
    <w:p w14:paraId="2A432921" w14:textId="77777777" w:rsidR="00947D2D" w:rsidRDefault="00947D2D" w:rsidP="00947D2D">
      <w:p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Между узлами сети можно установить до 5 повторителей стандарта 10Base-FB; максимальная длина одного сегмента - 2000 м; максимальный диаметр сети - 2740 м; тип кабеля – оптоволоконный; скорость передачи данных 10Мб/с.</w:t>
      </w:r>
    </w:p>
    <w:p w14:paraId="6D8D9BD8" w14:textId="77777777" w:rsidR="00947D2D" w:rsidRDefault="00947D2D" w:rsidP="00947D2D"/>
    <w:p w14:paraId="6CA0AAE5" w14:textId="77777777" w:rsidR="00947D2D" w:rsidRDefault="00947D2D" w:rsidP="00947D2D">
      <w:pPr>
        <w:autoSpaceDE w:val="0"/>
        <w:autoSpaceDN w:val="0"/>
        <w:adjustRightInd w:val="0"/>
        <w:rPr>
          <w:szCs w:val="27"/>
        </w:rPr>
      </w:pPr>
      <w:r>
        <w:rPr>
          <w:szCs w:val="21"/>
        </w:rPr>
        <w:t xml:space="preserve">Условия для спецификации </w:t>
      </w:r>
      <w:r>
        <w:rPr>
          <w:b/>
          <w:bCs/>
          <w:szCs w:val="21"/>
        </w:rPr>
        <w:t>100</w:t>
      </w:r>
      <w:r>
        <w:rPr>
          <w:b/>
          <w:bCs/>
          <w:szCs w:val="27"/>
        </w:rPr>
        <w:t>Base-ТХ</w:t>
      </w:r>
      <w:r>
        <w:rPr>
          <w:szCs w:val="27"/>
        </w:rPr>
        <w:t xml:space="preserve"> </w:t>
      </w:r>
    </w:p>
    <w:p w14:paraId="6AC91617" w14:textId="77777777" w:rsidR="00947D2D" w:rsidRDefault="00947D2D" w:rsidP="00947D2D">
      <w:p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Тип кабеля  - не экранированные пары UTP категории 5 или STP Туре 1; скорость передачи данных 10-100Мб/с;</w:t>
      </w:r>
    </w:p>
    <w:p w14:paraId="3F6156C8" w14:textId="77777777" w:rsidR="00947D2D" w:rsidRDefault="00947D2D" w:rsidP="00947D2D">
      <w:p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максимальное число повторителей  в одном домене коллизий – один 1 класса (может иметь порты всех трех типов физического уровня - 1 00</w:t>
      </w:r>
      <w:r>
        <w:rPr>
          <w:sz w:val="20"/>
          <w:szCs w:val="20"/>
          <w:lang w:val="en-US"/>
        </w:rPr>
        <w:t>Base</w:t>
      </w:r>
      <w:r>
        <w:rPr>
          <w:sz w:val="20"/>
          <w:szCs w:val="20"/>
        </w:rPr>
        <w:t>-</w:t>
      </w:r>
      <w:r>
        <w:rPr>
          <w:sz w:val="20"/>
          <w:szCs w:val="20"/>
          <w:lang w:val="en-US"/>
        </w:rPr>
        <w:t>TX</w:t>
      </w:r>
      <w:r>
        <w:rPr>
          <w:sz w:val="20"/>
          <w:szCs w:val="20"/>
        </w:rPr>
        <w:t>, 1 00</w:t>
      </w:r>
      <w:r>
        <w:rPr>
          <w:sz w:val="20"/>
          <w:szCs w:val="20"/>
          <w:lang w:val="en-US"/>
        </w:rPr>
        <w:t>Base</w:t>
      </w:r>
      <w:r>
        <w:rPr>
          <w:sz w:val="20"/>
          <w:szCs w:val="20"/>
        </w:rPr>
        <w:t>-</w:t>
      </w:r>
      <w:r>
        <w:rPr>
          <w:sz w:val="20"/>
          <w:szCs w:val="20"/>
          <w:lang w:val="en-US"/>
        </w:rPr>
        <w:t>T</w:t>
      </w:r>
      <w:r>
        <w:rPr>
          <w:sz w:val="20"/>
          <w:szCs w:val="20"/>
        </w:rPr>
        <w:t>4 и 1 00</w:t>
      </w:r>
      <w:r>
        <w:rPr>
          <w:sz w:val="20"/>
          <w:szCs w:val="20"/>
          <w:lang w:val="en-US"/>
        </w:rPr>
        <w:t>Base</w:t>
      </w:r>
      <w:r>
        <w:rPr>
          <w:sz w:val="20"/>
          <w:szCs w:val="20"/>
        </w:rPr>
        <w:t>-</w:t>
      </w:r>
      <w:r>
        <w:rPr>
          <w:sz w:val="20"/>
          <w:szCs w:val="20"/>
          <w:lang w:val="en-US"/>
        </w:rPr>
        <w:t>FX</w:t>
      </w:r>
      <w:r>
        <w:rPr>
          <w:sz w:val="20"/>
          <w:szCs w:val="20"/>
        </w:rPr>
        <w:t xml:space="preserve">;) и 2 второго класса.( имеет либо все порты 1 00Base-T4, либо порты 1 </w:t>
      </w:r>
      <w:proofErr w:type="spellStart"/>
      <w:r>
        <w:rPr>
          <w:sz w:val="20"/>
          <w:szCs w:val="20"/>
          <w:lang w:val="en-US"/>
        </w:rPr>
        <w:t>OOBase</w:t>
      </w:r>
      <w:proofErr w:type="spellEnd"/>
      <w:r>
        <w:rPr>
          <w:sz w:val="20"/>
          <w:szCs w:val="20"/>
        </w:rPr>
        <w:t xml:space="preserve">-ТХ и 1 </w:t>
      </w:r>
      <w:proofErr w:type="spellStart"/>
      <w:r>
        <w:rPr>
          <w:sz w:val="20"/>
          <w:szCs w:val="20"/>
        </w:rPr>
        <w:t>OOBase</w:t>
      </w:r>
      <w:proofErr w:type="spellEnd"/>
      <w:r>
        <w:rPr>
          <w:sz w:val="20"/>
          <w:szCs w:val="20"/>
        </w:rPr>
        <w:t xml:space="preserve">-FX); максимальное расстояние от повторителя до рабочей станции зависит от типа кабельной системы и составляет </w:t>
      </w:r>
      <w:proofErr w:type="gramStart"/>
      <w:r>
        <w:rPr>
          <w:sz w:val="20"/>
          <w:szCs w:val="20"/>
        </w:rPr>
        <w:t>100-160</w:t>
      </w:r>
      <w:proofErr w:type="gramEnd"/>
      <w:r>
        <w:rPr>
          <w:sz w:val="20"/>
          <w:szCs w:val="20"/>
        </w:rPr>
        <w:t xml:space="preserve"> м.</w:t>
      </w:r>
    </w:p>
    <w:p w14:paraId="144B1C30" w14:textId="77777777" w:rsidR="00947D2D" w:rsidRDefault="00947D2D" w:rsidP="00947D2D">
      <w:pPr>
        <w:autoSpaceDE w:val="0"/>
        <w:autoSpaceDN w:val="0"/>
        <w:adjustRightInd w:val="0"/>
        <w:rPr>
          <w:szCs w:val="21"/>
        </w:rPr>
      </w:pPr>
    </w:p>
    <w:p w14:paraId="208515A3" w14:textId="77777777" w:rsidR="00947D2D" w:rsidRDefault="00947D2D" w:rsidP="00947D2D">
      <w:pPr>
        <w:autoSpaceDE w:val="0"/>
        <w:autoSpaceDN w:val="0"/>
        <w:adjustRightInd w:val="0"/>
      </w:pPr>
      <w:r>
        <w:rPr>
          <w:szCs w:val="21"/>
        </w:rPr>
        <w:t xml:space="preserve">Условия для спецификации </w:t>
      </w:r>
      <w:r>
        <w:rPr>
          <w:b/>
          <w:bCs/>
          <w:szCs w:val="21"/>
        </w:rPr>
        <w:t>100</w:t>
      </w:r>
      <w:r>
        <w:rPr>
          <w:b/>
          <w:bCs/>
          <w:szCs w:val="27"/>
        </w:rPr>
        <w:t>Base-Т4</w:t>
      </w:r>
    </w:p>
    <w:p w14:paraId="2C9BCA89" w14:textId="77777777" w:rsidR="00947D2D" w:rsidRDefault="00947D2D" w:rsidP="00947D2D">
      <w:p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Тип кабеля - не экранированных пары UTP категорий 3 , 4 или 5; скорость передачи данных 10-100Мб/с;</w:t>
      </w:r>
    </w:p>
    <w:p w14:paraId="6FB5A5B6" w14:textId="7CDE8724" w:rsidR="00947D2D" w:rsidRDefault="00947D2D" w:rsidP="00947D2D">
      <w:p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максимальное число повторителей  в одном домене коллизий – один 1 класса (может иметь порты всех трех типов физического уровня - 1 00</w:t>
      </w:r>
      <w:r>
        <w:rPr>
          <w:sz w:val="20"/>
          <w:szCs w:val="20"/>
          <w:lang w:val="en-US"/>
        </w:rPr>
        <w:t>Base</w:t>
      </w:r>
      <w:r>
        <w:rPr>
          <w:sz w:val="20"/>
          <w:szCs w:val="20"/>
        </w:rPr>
        <w:t>-</w:t>
      </w:r>
      <w:r>
        <w:rPr>
          <w:sz w:val="20"/>
          <w:szCs w:val="20"/>
          <w:lang w:val="en-US"/>
        </w:rPr>
        <w:t>TX</w:t>
      </w:r>
      <w:r>
        <w:rPr>
          <w:sz w:val="20"/>
          <w:szCs w:val="20"/>
        </w:rPr>
        <w:t>, 1 00</w:t>
      </w:r>
      <w:r>
        <w:rPr>
          <w:sz w:val="20"/>
          <w:szCs w:val="20"/>
          <w:lang w:val="en-US"/>
        </w:rPr>
        <w:t>Base</w:t>
      </w:r>
      <w:r>
        <w:rPr>
          <w:sz w:val="20"/>
          <w:szCs w:val="20"/>
        </w:rPr>
        <w:t>-</w:t>
      </w:r>
      <w:r>
        <w:rPr>
          <w:sz w:val="20"/>
          <w:szCs w:val="20"/>
          <w:lang w:val="en-US"/>
        </w:rPr>
        <w:t>T</w:t>
      </w:r>
      <w:r>
        <w:rPr>
          <w:sz w:val="20"/>
          <w:szCs w:val="20"/>
        </w:rPr>
        <w:t>4 и 1 00</w:t>
      </w:r>
      <w:r>
        <w:rPr>
          <w:sz w:val="20"/>
          <w:szCs w:val="20"/>
          <w:lang w:val="en-US"/>
        </w:rPr>
        <w:t>Base</w:t>
      </w:r>
      <w:r>
        <w:rPr>
          <w:sz w:val="20"/>
          <w:szCs w:val="20"/>
        </w:rPr>
        <w:t>-</w:t>
      </w:r>
      <w:r>
        <w:rPr>
          <w:sz w:val="20"/>
          <w:szCs w:val="20"/>
          <w:lang w:val="en-US"/>
        </w:rPr>
        <w:t>FX</w:t>
      </w:r>
      <w:r>
        <w:rPr>
          <w:sz w:val="20"/>
          <w:szCs w:val="20"/>
        </w:rPr>
        <w:t xml:space="preserve">;) и 2 второго класса.( имеет либо все порты 1 00Base-T4, либо порты 1 </w:t>
      </w:r>
      <w:proofErr w:type="spellStart"/>
      <w:r>
        <w:rPr>
          <w:sz w:val="20"/>
          <w:szCs w:val="20"/>
          <w:lang w:val="en-US"/>
        </w:rPr>
        <w:t>OOBase</w:t>
      </w:r>
      <w:proofErr w:type="spellEnd"/>
      <w:r>
        <w:rPr>
          <w:sz w:val="20"/>
          <w:szCs w:val="20"/>
        </w:rPr>
        <w:t xml:space="preserve">-ТХ и 1 </w:t>
      </w:r>
      <w:proofErr w:type="spellStart"/>
      <w:r>
        <w:rPr>
          <w:sz w:val="20"/>
          <w:szCs w:val="20"/>
        </w:rPr>
        <w:t>OOBase</w:t>
      </w:r>
      <w:proofErr w:type="spellEnd"/>
      <w:r>
        <w:rPr>
          <w:sz w:val="20"/>
          <w:szCs w:val="20"/>
        </w:rPr>
        <w:t xml:space="preserve">-FX); максимальное расстояние от повторителя до рабочей станции зависит от типа кабельной системы и составляет </w:t>
      </w:r>
      <w:proofErr w:type="gramStart"/>
      <w:r>
        <w:rPr>
          <w:sz w:val="20"/>
          <w:szCs w:val="20"/>
        </w:rPr>
        <w:t>100-160</w:t>
      </w:r>
      <w:proofErr w:type="gramEnd"/>
      <w:r>
        <w:rPr>
          <w:sz w:val="20"/>
          <w:szCs w:val="20"/>
        </w:rPr>
        <w:t xml:space="preserve"> м.</w:t>
      </w:r>
    </w:p>
    <w:p w14:paraId="26A31CF2" w14:textId="41BF78E3" w:rsidR="00947D2D" w:rsidRDefault="00470C4B" w:rsidP="00947D2D">
      <w:pPr>
        <w:autoSpaceDE w:val="0"/>
        <w:autoSpaceDN w:val="0"/>
        <w:adjustRightInd w:val="0"/>
        <w:rPr>
          <w:szCs w:val="21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698D7328" wp14:editId="40EB7D8F">
            <wp:simplePos x="0" y="0"/>
            <wp:positionH relativeFrom="column">
              <wp:posOffset>520</wp:posOffset>
            </wp:positionH>
            <wp:positionV relativeFrom="paragraph">
              <wp:posOffset>-3705365</wp:posOffset>
            </wp:positionV>
            <wp:extent cx="2428875" cy="7543800"/>
            <wp:effectExtent l="0" t="0" r="9525" b="0"/>
            <wp:wrapSquare wrapText="bothSides"/>
            <wp:docPr id="2022276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76969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9A440F" w14:textId="3ED5E44E" w:rsidR="00947D2D" w:rsidRDefault="00947D2D" w:rsidP="00947D2D">
      <w:pPr>
        <w:autoSpaceDE w:val="0"/>
        <w:autoSpaceDN w:val="0"/>
        <w:adjustRightInd w:val="0"/>
        <w:rPr>
          <w:szCs w:val="27"/>
        </w:rPr>
      </w:pPr>
      <w:r>
        <w:rPr>
          <w:szCs w:val="21"/>
        </w:rPr>
        <w:t xml:space="preserve">Условия для спецификации </w:t>
      </w:r>
      <w:r>
        <w:rPr>
          <w:b/>
          <w:bCs/>
          <w:szCs w:val="21"/>
        </w:rPr>
        <w:t>100</w:t>
      </w:r>
      <w:r>
        <w:rPr>
          <w:b/>
          <w:bCs/>
          <w:szCs w:val="27"/>
        </w:rPr>
        <w:t>Base-</w:t>
      </w:r>
      <w:r>
        <w:rPr>
          <w:b/>
          <w:bCs/>
          <w:szCs w:val="27"/>
          <w:lang w:val="en-US"/>
        </w:rPr>
        <w:t>FX</w:t>
      </w:r>
    </w:p>
    <w:p w14:paraId="6B31CC9D" w14:textId="77777777" w:rsidR="00947D2D" w:rsidRDefault="00947D2D" w:rsidP="00947D2D">
      <w:pPr>
        <w:pStyle w:val="ac"/>
        <w:rPr>
          <w:sz w:val="20"/>
        </w:rPr>
      </w:pPr>
      <w:r>
        <w:rPr>
          <w:sz w:val="20"/>
        </w:rPr>
        <w:t xml:space="preserve">Тип кабеля – многомодовое оптоволокно; скорость передачи данных 10-100Мб/с; максимальное число повторителей  в одном домене коллизий – один 1 класса (может иметь порты всех трех типов физического уровня - 1 00Base-TX, 1 00Base-T4 и 1 00Base-FX;) и 2 второго класса.( имеет либо все порты 1 00Base-T4, либо порты 1 </w:t>
      </w:r>
      <w:proofErr w:type="spellStart"/>
      <w:r>
        <w:rPr>
          <w:sz w:val="20"/>
        </w:rPr>
        <w:t>OOBase</w:t>
      </w:r>
      <w:proofErr w:type="spellEnd"/>
      <w:r>
        <w:rPr>
          <w:sz w:val="20"/>
        </w:rPr>
        <w:t xml:space="preserve">-ТХ и 1 </w:t>
      </w:r>
      <w:proofErr w:type="spellStart"/>
      <w:r>
        <w:rPr>
          <w:sz w:val="20"/>
        </w:rPr>
        <w:t>OOBase</w:t>
      </w:r>
      <w:proofErr w:type="spellEnd"/>
      <w:r>
        <w:rPr>
          <w:sz w:val="20"/>
        </w:rPr>
        <w:t>-FX); максимальное расстояние от повторителя до рабочей станции – 2000м.</w:t>
      </w:r>
    </w:p>
    <w:p w14:paraId="708382B7" w14:textId="3FE143BA" w:rsidR="00947D2D" w:rsidRDefault="00947D2D" w:rsidP="00947D2D"/>
    <w:p w14:paraId="4A56E420" w14:textId="77777777" w:rsidR="00E14CC1" w:rsidRDefault="00E14CC1" w:rsidP="00947D2D">
      <w:pPr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</w:rPr>
      </w:pPr>
    </w:p>
    <w:p w14:paraId="313EE8A2" w14:textId="77777777" w:rsidR="00E14CC1" w:rsidRDefault="00E14CC1" w:rsidP="00947D2D">
      <w:pPr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</w:rPr>
      </w:pPr>
    </w:p>
    <w:p w14:paraId="2DF65824" w14:textId="77777777" w:rsidR="00E14CC1" w:rsidRDefault="00E14CC1" w:rsidP="00947D2D">
      <w:pPr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</w:rPr>
      </w:pPr>
    </w:p>
    <w:p w14:paraId="003AA50A" w14:textId="556F6805" w:rsidR="00947D2D" w:rsidRDefault="00947D2D" w:rsidP="00947D2D">
      <w:pPr>
        <w:autoSpaceDE w:val="0"/>
        <w:autoSpaceDN w:val="0"/>
        <w:adjustRightInd w:val="0"/>
        <w:spacing w:line="360" w:lineRule="auto"/>
        <w:jc w:val="center"/>
        <w:rPr>
          <w:sz w:val="28"/>
        </w:rPr>
      </w:pPr>
      <w:r>
        <w:rPr>
          <w:b/>
          <w:bCs/>
          <w:sz w:val="28"/>
        </w:rPr>
        <w:t>Задание:</w:t>
      </w:r>
    </w:p>
    <w:p w14:paraId="64DA1C2A" w14:textId="77777777" w:rsidR="00947D2D" w:rsidRDefault="00947D2D" w:rsidP="00947D2D">
      <w:pPr>
        <w:numPr>
          <w:ilvl w:val="0"/>
          <w:numId w:val="1"/>
        </w:numPr>
        <w:tabs>
          <w:tab w:val="clear" w:pos="1728"/>
          <w:tab w:val="num" w:pos="180"/>
        </w:tabs>
        <w:autoSpaceDE w:val="0"/>
        <w:autoSpaceDN w:val="0"/>
        <w:adjustRightInd w:val="0"/>
        <w:ind w:left="180" w:hanging="180"/>
        <w:jc w:val="both"/>
        <w:rPr>
          <w:szCs w:val="28"/>
        </w:rPr>
      </w:pPr>
      <w:r>
        <w:t>Сделать п</w:t>
      </w:r>
      <w:r>
        <w:rPr>
          <w:szCs w:val="28"/>
        </w:rPr>
        <w:t xml:space="preserve">роверку выполнения условия допустимой нагрузки данной ЛВС и, если нагрузка превышена, то выполнить логическую реструктуризацию ЛВС. Создать схему новой сети в </w:t>
      </w:r>
      <w:proofErr w:type="spellStart"/>
      <w:r>
        <w:rPr>
          <w:szCs w:val="28"/>
          <w:lang w:val="en-US"/>
        </w:rPr>
        <w:t>NetCracker</w:t>
      </w:r>
      <w:proofErr w:type="spellEnd"/>
      <w:r>
        <w:rPr>
          <w:szCs w:val="28"/>
        </w:rPr>
        <w:t xml:space="preserve"> </w:t>
      </w:r>
      <w:r>
        <w:rPr>
          <w:szCs w:val="28"/>
          <w:lang w:val="en-US"/>
        </w:rPr>
        <w:t>Professional</w:t>
      </w:r>
      <w:r>
        <w:rPr>
          <w:szCs w:val="28"/>
        </w:rPr>
        <w:t xml:space="preserve"> 3.1.</w:t>
      </w:r>
    </w:p>
    <w:p w14:paraId="1E77658E" w14:textId="77777777" w:rsidR="00947D2D" w:rsidRDefault="00947D2D" w:rsidP="00947D2D">
      <w:pPr>
        <w:numPr>
          <w:ilvl w:val="0"/>
          <w:numId w:val="1"/>
        </w:numPr>
        <w:tabs>
          <w:tab w:val="clear" w:pos="1728"/>
          <w:tab w:val="num" w:pos="180"/>
        </w:tabs>
        <w:autoSpaceDE w:val="0"/>
        <w:autoSpaceDN w:val="0"/>
        <w:adjustRightInd w:val="0"/>
        <w:ind w:left="180" w:hanging="180"/>
        <w:jc w:val="both"/>
        <w:rPr>
          <w:szCs w:val="28"/>
        </w:rPr>
      </w:pPr>
      <w:r>
        <w:rPr>
          <w:szCs w:val="28"/>
        </w:rPr>
        <w:t xml:space="preserve">Задать тип кабеля и спецификацию </w:t>
      </w:r>
      <w:r>
        <w:rPr>
          <w:szCs w:val="28"/>
          <w:lang w:val="en-US"/>
        </w:rPr>
        <w:t>Ethernet</w:t>
      </w:r>
      <w:r>
        <w:rPr>
          <w:szCs w:val="28"/>
        </w:rPr>
        <w:t xml:space="preserve"> в каждом сегменте согласно расчету п.1.</w:t>
      </w:r>
    </w:p>
    <w:p w14:paraId="657FC8D5" w14:textId="77777777" w:rsidR="00947D2D" w:rsidRDefault="00947D2D" w:rsidP="00947D2D">
      <w:pPr>
        <w:numPr>
          <w:ilvl w:val="0"/>
          <w:numId w:val="1"/>
        </w:numPr>
        <w:tabs>
          <w:tab w:val="clear" w:pos="1728"/>
          <w:tab w:val="num" w:pos="180"/>
        </w:tabs>
        <w:ind w:left="180" w:hanging="180"/>
        <w:jc w:val="both"/>
      </w:pPr>
      <w:r>
        <w:rPr>
          <w:szCs w:val="28"/>
        </w:rPr>
        <w:t xml:space="preserve">Провести проверочный расчет времени двойного оборота </w:t>
      </w:r>
      <w:r>
        <w:rPr>
          <w:szCs w:val="28"/>
          <w:lang w:val="en-US"/>
        </w:rPr>
        <w:t>PDV</w:t>
      </w:r>
      <w:r>
        <w:rPr>
          <w:szCs w:val="28"/>
        </w:rPr>
        <w:t xml:space="preserve"> (</w:t>
      </w:r>
      <w:r>
        <w:rPr>
          <w:szCs w:val="28"/>
          <w:lang w:val="en-US"/>
        </w:rPr>
        <w:t>path</w:t>
      </w:r>
      <w:r>
        <w:rPr>
          <w:szCs w:val="28"/>
        </w:rPr>
        <w:t xml:space="preserve"> </w:t>
      </w:r>
      <w:r>
        <w:rPr>
          <w:szCs w:val="28"/>
          <w:lang w:val="en-US"/>
        </w:rPr>
        <w:t>delay</w:t>
      </w:r>
      <w:r>
        <w:rPr>
          <w:szCs w:val="28"/>
        </w:rPr>
        <w:t xml:space="preserve"> </w:t>
      </w:r>
      <w:r>
        <w:rPr>
          <w:szCs w:val="28"/>
          <w:lang w:val="en-US"/>
        </w:rPr>
        <w:t>value</w:t>
      </w:r>
      <w:r>
        <w:rPr>
          <w:szCs w:val="28"/>
        </w:rPr>
        <w:t xml:space="preserve">) для доменов коллизий (логических сегментов) </w:t>
      </w:r>
      <w:proofErr w:type="gramStart"/>
      <w:r>
        <w:rPr>
          <w:szCs w:val="28"/>
        </w:rPr>
        <w:t>ЛВС</w:t>
      </w:r>
      <w:proofErr w:type="gramEnd"/>
      <w:r>
        <w:rPr>
          <w:szCs w:val="28"/>
        </w:rPr>
        <w:t xml:space="preserve"> содержащих повторители.</w:t>
      </w:r>
    </w:p>
    <w:p w14:paraId="724881D2" w14:textId="77777777" w:rsidR="00947D2D" w:rsidRDefault="00947D2D" w:rsidP="00947D2D"/>
    <w:p w14:paraId="62A94B73" w14:textId="77777777" w:rsidR="00947D2D" w:rsidRDefault="00947D2D" w:rsidP="00947D2D">
      <w:pPr>
        <w:autoSpaceDE w:val="0"/>
        <w:autoSpaceDN w:val="0"/>
        <w:adjustRightInd w:val="0"/>
        <w:ind w:firstLine="708"/>
        <w:jc w:val="both"/>
        <w:rPr>
          <w:szCs w:val="28"/>
        </w:rPr>
      </w:pPr>
      <w:r>
        <w:rPr>
          <w:szCs w:val="28"/>
        </w:rPr>
        <w:t xml:space="preserve">В качестве физической среды передачи данных в каждом логическом сегменте изначально используется базовая технология </w:t>
      </w:r>
      <w:r>
        <w:rPr>
          <w:szCs w:val="28"/>
          <w:lang w:val="en-US"/>
        </w:rPr>
        <w:t>Ethernet</w:t>
      </w:r>
      <w:r>
        <w:rPr>
          <w:szCs w:val="28"/>
        </w:rPr>
        <w:t xml:space="preserve"> стандарта 10</w:t>
      </w:r>
      <w:r>
        <w:rPr>
          <w:szCs w:val="28"/>
          <w:lang w:val="en-US"/>
        </w:rPr>
        <w:t>Base</w:t>
      </w:r>
      <w:r>
        <w:rPr>
          <w:szCs w:val="28"/>
        </w:rPr>
        <w:t>-</w:t>
      </w:r>
      <w:r>
        <w:rPr>
          <w:szCs w:val="28"/>
          <w:lang w:val="en-US"/>
        </w:rPr>
        <w:t>T</w:t>
      </w:r>
      <w:r>
        <w:rPr>
          <w:szCs w:val="28"/>
        </w:rPr>
        <w:t>.</w:t>
      </w:r>
    </w:p>
    <w:p w14:paraId="13C065DA" w14:textId="77777777" w:rsidR="00947D2D" w:rsidRDefault="00947D2D" w:rsidP="00947D2D"/>
    <w:p w14:paraId="57102553" w14:textId="77777777" w:rsidR="00947D2D" w:rsidRDefault="00947D2D" w:rsidP="00947D2D">
      <w:pPr>
        <w:ind w:firstLine="708"/>
      </w:pPr>
      <w:r>
        <w:t xml:space="preserve">При проектировании сети </w:t>
      </w:r>
      <w:r>
        <w:rPr>
          <w:lang w:val="en-US"/>
        </w:rPr>
        <w:t>Ethernet</w:t>
      </w:r>
      <w:r>
        <w:t xml:space="preserve"> необходимо соблюдать основные условия для применяемых спецификаций.</w:t>
      </w:r>
    </w:p>
    <w:p w14:paraId="2174C5C9" w14:textId="77777777" w:rsidR="00947D2D" w:rsidRDefault="00947D2D" w:rsidP="00947D2D">
      <w:pPr>
        <w:jc w:val="center"/>
        <w:rPr>
          <w:b/>
          <w:sz w:val="28"/>
        </w:rPr>
      </w:pPr>
    </w:p>
    <w:p w14:paraId="17D46153" w14:textId="77777777" w:rsidR="00947D2D" w:rsidRDefault="00947D2D" w:rsidP="00947D2D">
      <w:pPr>
        <w:jc w:val="center"/>
        <w:rPr>
          <w:bCs/>
        </w:rPr>
      </w:pPr>
      <w:r>
        <w:rPr>
          <w:b/>
          <w:sz w:val="28"/>
        </w:rPr>
        <w:t>1 вариант:</w:t>
      </w:r>
    </w:p>
    <w:p w14:paraId="49A6748F" w14:textId="77777777" w:rsidR="00947D2D" w:rsidRDefault="00947D2D" w:rsidP="00947D2D">
      <w:pPr>
        <w:ind w:firstLine="709"/>
        <w:jc w:val="both"/>
        <w:rPr>
          <w:b/>
          <w:szCs w:val="28"/>
        </w:rPr>
      </w:pPr>
      <w:r>
        <w:rPr>
          <w:b/>
          <w:szCs w:val="28"/>
        </w:rPr>
        <w:t>Исходные данные:</w:t>
      </w:r>
    </w:p>
    <w:p w14:paraId="11D26FC3" w14:textId="77777777" w:rsidR="00947D2D" w:rsidRDefault="00947D2D" w:rsidP="00947D2D">
      <w:pPr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На рисунке  приведена структура сети малого офиса с несколькими группами сотрудников (в разных помещениях). </w:t>
      </w:r>
      <w:r>
        <w:rPr>
          <w:bCs/>
        </w:rPr>
        <w:t>В этой сети часто теряются данные и иногда не распознаются коллизии.</w:t>
      </w:r>
    </w:p>
    <w:p w14:paraId="51164F33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- количество групп сотрудников в отделе ……</w:t>
      </w:r>
      <w:proofErr w:type="gramStart"/>
      <w:r>
        <w:rPr>
          <w:szCs w:val="28"/>
        </w:rPr>
        <w:t>…….</w:t>
      </w:r>
      <w:proofErr w:type="gramEnd"/>
      <w:r>
        <w:rPr>
          <w:szCs w:val="28"/>
        </w:rPr>
        <w:t>. M - 2;</w:t>
      </w:r>
    </w:p>
    <w:p w14:paraId="5FE93CAE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- количество компьютеров в группе ………………… N - 6;</w:t>
      </w:r>
    </w:p>
    <w:p w14:paraId="11C9C14C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- максимальное расстояние по кабелю:</w:t>
      </w:r>
    </w:p>
    <w:p w14:paraId="04092B2C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между компьютерами в группе ……………. L - 2м;</w:t>
      </w:r>
    </w:p>
    <w:p w14:paraId="6EC9F10D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между группами ………………………</w:t>
      </w:r>
      <w:proofErr w:type="gramStart"/>
      <w:r>
        <w:rPr>
          <w:szCs w:val="28"/>
        </w:rPr>
        <w:t>…….</w:t>
      </w:r>
      <w:proofErr w:type="gramEnd"/>
      <w:r>
        <w:rPr>
          <w:szCs w:val="28"/>
        </w:rPr>
        <w:t>. S – 350м;</w:t>
      </w:r>
    </w:p>
    <w:p w14:paraId="54317728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- сервер расположен в одной из групп;</w:t>
      </w:r>
    </w:p>
    <w:p w14:paraId="08B5280E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 xml:space="preserve">- средняя интенсивность трафика, генерируемого одним компьютером в группе, составляет К = 0,08 от максимальной пропускной способности </w:t>
      </w:r>
      <w:proofErr w:type="spellStart"/>
      <w:r>
        <w:rPr>
          <w:szCs w:val="28"/>
        </w:rPr>
        <w:t>С</w:t>
      </w:r>
      <w:r>
        <w:rPr>
          <w:szCs w:val="28"/>
          <w:vertAlign w:val="subscript"/>
        </w:rPr>
        <w:t>макс</w:t>
      </w:r>
      <w:proofErr w:type="spellEnd"/>
      <w:r>
        <w:rPr>
          <w:szCs w:val="28"/>
        </w:rPr>
        <w:t xml:space="preserve"> базовой технологии сети;</w:t>
      </w:r>
    </w:p>
    <w:p w14:paraId="28CE517E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- трафики от групп к серверу и между группами составляют 50% каждый от суммарного трафика неструктурированной сети.</w:t>
      </w:r>
    </w:p>
    <w:p w14:paraId="0E190F4A" w14:textId="77777777" w:rsidR="00947D2D" w:rsidRDefault="00947D2D" w:rsidP="00947D2D">
      <w:pPr>
        <w:autoSpaceDE w:val="0"/>
        <w:autoSpaceDN w:val="0"/>
        <w:adjustRightInd w:val="0"/>
        <w:ind w:firstLine="708"/>
        <w:jc w:val="center"/>
      </w:pPr>
      <w:r>
        <w:object w:dxaOrig="7304" w:dyaOrig="2865" w14:anchorId="45692090">
          <v:shape id="_x0000_i1036" type="#_x0000_t75" style="width:212.25pt;height:83.25pt" o:ole="">
            <v:imagedata r:id="rId29" o:title=""/>
          </v:shape>
          <o:OLEObject Type="Embed" ProgID="PBrush" ShapeID="_x0000_i1036" DrawAspect="Content" ObjectID="_1852899871" r:id="rId30"/>
        </w:object>
      </w:r>
    </w:p>
    <w:p w14:paraId="726C4C6B" w14:textId="77777777" w:rsidR="00947D2D" w:rsidRDefault="00947D2D" w:rsidP="00947D2D">
      <w:pPr>
        <w:ind w:firstLine="709"/>
        <w:jc w:val="both"/>
        <w:rPr>
          <w:b/>
          <w:bCs/>
          <w:szCs w:val="28"/>
        </w:rPr>
      </w:pPr>
      <w:r>
        <w:rPr>
          <w:bCs/>
          <w:szCs w:val="28"/>
        </w:rPr>
        <w:t>Структура сети малого офиса с несколькими группами сотрудников.</w:t>
      </w:r>
    </w:p>
    <w:p w14:paraId="3FBC8A19" w14:textId="77777777" w:rsidR="00947D2D" w:rsidRDefault="00947D2D" w:rsidP="00947D2D">
      <w:pPr>
        <w:jc w:val="center"/>
        <w:rPr>
          <w:b/>
          <w:sz w:val="28"/>
        </w:rPr>
      </w:pPr>
    </w:p>
    <w:p w14:paraId="3F0ACA35" w14:textId="77777777" w:rsidR="00947D2D" w:rsidRDefault="00947D2D" w:rsidP="00947D2D">
      <w:pPr>
        <w:jc w:val="center"/>
        <w:rPr>
          <w:b/>
          <w:sz w:val="28"/>
        </w:rPr>
      </w:pPr>
      <w:r>
        <w:rPr>
          <w:b/>
          <w:sz w:val="28"/>
        </w:rPr>
        <w:t>2 вариант:</w:t>
      </w:r>
    </w:p>
    <w:p w14:paraId="1BFC2707" w14:textId="77777777" w:rsidR="00947D2D" w:rsidRDefault="00947D2D" w:rsidP="00947D2D">
      <w:pPr>
        <w:ind w:firstLine="709"/>
        <w:jc w:val="both"/>
        <w:rPr>
          <w:b/>
          <w:szCs w:val="28"/>
        </w:rPr>
      </w:pPr>
      <w:r>
        <w:rPr>
          <w:b/>
          <w:szCs w:val="28"/>
        </w:rPr>
        <w:t>Исходные данные:</w:t>
      </w:r>
    </w:p>
    <w:p w14:paraId="3371EDDE" w14:textId="77777777" w:rsidR="00947D2D" w:rsidRDefault="00947D2D" w:rsidP="00947D2D">
      <w:pPr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На рисунке  приведена структура сети малого офиса с несколькими группами сотрудников (в разных помещениях). </w:t>
      </w:r>
      <w:r>
        <w:rPr>
          <w:bCs/>
        </w:rPr>
        <w:t>В этой сети часто теряются данные и иногда не распознаются коллизии.</w:t>
      </w:r>
    </w:p>
    <w:p w14:paraId="34BF2B93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- количество групп сотрудников в отделе ……</w:t>
      </w:r>
      <w:proofErr w:type="gramStart"/>
      <w:r>
        <w:rPr>
          <w:szCs w:val="28"/>
        </w:rPr>
        <w:t>…….</w:t>
      </w:r>
      <w:proofErr w:type="gramEnd"/>
      <w:r>
        <w:rPr>
          <w:szCs w:val="28"/>
        </w:rPr>
        <w:t>. M - 2;</w:t>
      </w:r>
    </w:p>
    <w:p w14:paraId="24F77CA6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- количество компьютеров в группе ………………… N - 8;</w:t>
      </w:r>
    </w:p>
    <w:p w14:paraId="4575A267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- максимальное расстояние по кабелю:</w:t>
      </w:r>
    </w:p>
    <w:p w14:paraId="4CE428CD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между компьютерами в группе ……………. L - 4м;</w:t>
      </w:r>
    </w:p>
    <w:p w14:paraId="67FE2314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между группами ………………………</w:t>
      </w:r>
      <w:proofErr w:type="gramStart"/>
      <w:r>
        <w:rPr>
          <w:szCs w:val="28"/>
        </w:rPr>
        <w:t>…….</w:t>
      </w:r>
      <w:proofErr w:type="gramEnd"/>
      <w:r>
        <w:rPr>
          <w:szCs w:val="28"/>
        </w:rPr>
        <w:t>. S – 150м;</w:t>
      </w:r>
    </w:p>
    <w:p w14:paraId="1B94919B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- сервер расположен в одной из групп;</w:t>
      </w:r>
    </w:p>
    <w:p w14:paraId="2DA2AAE5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 xml:space="preserve">- средняя интенсивность трафика, генерируемого одним компьютером в группе, составляет К = 0,07 от максимальной пропускной способности </w:t>
      </w:r>
      <w:proofErr w:type="spellStart"/>
      <w:r>
        <w:rPr>
          <w:szCs w:val="28"/>
        </w:rPr>
        <w:t>С</w:t>
      </w:r>
      <w:r>
        <w:rPr>
          <w:szCs w:val="28"/>
          <w:vertAlign w:val="subscript"/>
        </w:rPr>
        <w:t>макс</w:t>
      </w:r>
      <w:proofErr w:type="spellEnd"/>
      <w:r>
        <w:rPr>
          <w:szCs w:val="28"/>
        </w:rPr>
        <w:t xml:space="preserve"> базовой технологии сети;</w:t>
      </w:r>
    </w:p>
    <w:p w14:paraId="5482E6E3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- трафики от групп к серверу составляет 40% и между группами составляют 60% от суммарного трафика неструктурированной сети.</w:t>
      </w:r>
    </w:p>
    <w:p w14:paraId="3CE0682F" w14:textId="232F8D7A" w:rsidR="00947D2D" w:rsidRDefault="00947D2D" w:rsidP="00947D2D">
      <w:pPr>
        <w:autoSpaceDE w:val="0"/>
        <w:autoSpaceDN w:val="0"/>
        <w:adjustRightInd w:val="0"/>
        <w:ind w:firstLine="708"/>
        <w:jc w:val="center"/>
      </w:pPr>
      <w:r>
        <w:rPr>
          <w:noProof/>
          <w:szCs w:val="28"/>
        </w:rPr>
        <w:lastRenderedPageBreak/>
        <w:drawing>
          <wp:inline distT="0" distB="0" distL="0" distR="0" wp14:anchorId="6D130B4D" wp14:editId="6E3FDDDE">
            <wp:extent cx="3631565" cy="1837690"/>
            <wp:effectExtent l="0" t="0" r="6985" b="0"/>
            <wp:docPr id="93141093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565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9A520" w14:textId="77777777" w:rsidR="00947D2D" w:rsidRDefault="00947D2D" w:rsidP="00947D2D">
      <w:pPr>
        <w:ind w:firstLine="709"/>
        <w:jc w:val="both"/>
        <w:rPr>
          <w:b/>
          <w:bCs/>
          <w:szCs w:val="28"/>
        </w:rPr>
      </w:pPr>
      <w:r>
        <w:rPr>
          <w:bCs/>
          <w:szCs w:val="28"/>
        </w:rPr>
        <w:t>Структура сети малого офиса с несколькими группами сотрудников.</w:t>
      </w:r>
    </w:p>
    <w:p w14:paraId="75106C20" w14:textId="77777777" w:rsidR="00947D2D" w:rsidRDefault="00947D2D" w:rsidP="00947D2D"/>
    <w:p w14:paraId="12110DF9" w14:textId="77777777" w:rsidR="00947D2D" w:rsidRDefault="00947D2D" w:rsidP="00947D2D">
      <w:pPr>
        <w:jc w:val="center"/>
      </w:pPr>
      <w:r>
        <w:rPr>
          <w:b/>
          <w:bCs/>
          <w:sz w:val="28"/>
        </w:rPr>
        <w:t>3 вариант:</w:t>
      </w:r>
    </w:p>
    <w:p w14:paraId="3351D729" w14:textId="77777777" w:rsidR="00947D2D" w:rsidRDefault="00947D2D" w:rsidP="00947D2D">
      <w:pPr>
        <w:ind w:firstLine="709"/>
        <w:jc w:val="both"/>
        <w:rPr>
          <w:b/>
          <w:szCs w:val="28"/>
        </w:rPr>
      </w:pPr>
      <w:r>
        <w:rPr>
          <w:b/>
          <w:szCs w:val="28"/>
        </w:rPr>
        <w:t>Исходные данные:</w:t>
      </w:r>
    </w:p>
    <w:p w14:paraId="65B8013B" w14:textId="77777777" w:rsidR="00947D2D" w:rsidRDefault="00947D2D" w:rsidP="00947D2D">
      <w:pPr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На рисунке 1 приведена структура сети малого офиса с несколькими группами сотрудников (в разных помещениях). </w:t>
      </w:r>
      <w:r>
        <w:rPr>
          <w:bCs/>
        </w:rPr>
        <w:t>В этой сети часто теряются данные и иногда не распознаются коллизии.</w:t>
      </w:r>
    </w:p>
    <w:p w14:paraId="5F141D42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- количество групп сотрудников в отделе ……</w:t>
      </w:r>
      <w:proofErr w:type="gramStart"/>
      <w:r>
        <w:rPr>
          <w:szCs w:val="28"/>
        </w:rPr>
        <w:t>…….</w:t>
      </w:r>
      <w:proofErr w:type="gramEnd"/>
      <w:r>
        <w:rPr>
          <w:szCs w:val="28"/>
        </w:rPr>
        <w:t>. M - 3;</w:t>
      </w:r>
    </w:p>
    <w:p w14:paraId="21B34B3D" w14:textId="77777777" w:rsidR="00947D2D" w:rsidRP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 xml:space="preserve">- количество компьютеров в группе ………………… </w:t>
      </w:r>
      <w:r>
        <w:rPr>
          <w:szCs w:val="28"/>
          <w:lang w:val="en-US"/>
        </w:rPr>
        <w:t>N</w:t>
      </w:r>
      <w:r w:rsidRPr="00947D2D">
        <w:rPr>
          <w:szCs w:val="28"/>
        </w:rPr>
        <w:t xml:space="preserve">1 – 6, </w:t>
      </w:r>
      <w:r>
        <w:rPr>
          <w:szCs w:val="28"/>
          <w:lang w:val="en-US"/>
        </w:rPr>
        <w:t>N</w:t>
      </w:r>
      <w:r w:rsidRPr="00947D2D">
        <w:rPr>
          <w:szCs w:val="28"/>
        </w:rPr>
        <w:t xml:space="preserve">2 – 6, </w:t>
      </w:r>
      <w:r>
        <w:rPr>
          <w:szCs w:val="28"/>
          <w:lang w:val="en-US"/>
        </w:rPr>
        <w:t>N</w:t>
      </w:r>
      <w:r w:rsidRPr="00947D2D">
        <w:rPr>
          <w:szCs w:val="28"/>
        </w:rPr>
        <w:t>3 - 4;</w:t>
      </w:r>
    </w:p>
    <w:p w14:paraId="765A29F7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- максимальное расстояние по кабелю:</w:t>
      </w:r>
    </w:p>
    <w:p w14:paraId="7C08DB84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между компьютерами в группе ……………. L - 4м;</w:t>
      </w:r>
    </w:p>
    <w:p w14:paraId="7ADA61A4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между группами ………………………</w:t>
      </w:r>
      <w:proofErr w:type="gramStart"/>
      <w:r>
        <w:rPr>
          <w:szCs w:val="28"/>
        </w:rPr>
        <w:t>…….</w:t>
      </w:r>
      <w:proofErr w:type="gramEnd"/>
      <w:r>
        <w:rPr>
          <w:szCs w:val="28"/>
        </w:rPr>
        <w:t>. S –200м;</w:t>
      </w:r>
    </w:p>
    <w:p w14:paraId="26E0D92D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- сервер расположен в одной из групп;</w:t>
      </w:r>
    </w:p>
    <w:p w14:paraId="1AF84BEC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 xml:space="preserve">- средняя интенсивность трафика, генерируемого одним компьютером в группе, составляет К = 0,06 от максимальной пропускной способности </w:t>
      </w:r>
      <w:proofErr w:type="spellStart"/>
      <w:r>
        <w:rPr>
          <w:szCs w:val="28"/>
        </w:rPr>
        <w:t>С</w:t>
      </w:r>
      <w:r>
        <w:rPr>
          <w:szCs w:val="28"/>
          <w:vertAlign w:val="subscript"/>
        </w:rPr>
        <w:t>макс</w:t>
      </w:r>
      <w:proofErr w:type="spellEnd"/>
      <w:r>
        <w:rPr>
          <w:szCs w:val="28"/>
        </w:rPr>
        <w:t xml:space="preserve"> базовой технологии сети;</w:t>
      </w:r>
    </w:p>
    <w:p w14:paraId="42855588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- трафики от групп к серверу составляют 30% и между группами составляют 70% от суммарного трафика неструктурированной сети.</w:t>
      </w:r>
    </w:p>
    <w:p w14:paraId="102F101C" w14:textId="16427DF8" w:rsidR="00947D2D" w:rsidRDefault="00947D2D" w:rsidP="00947D2D">
      <w:pPr>
        <w:autoSpaceDE w:val="0"/>
        <w:autoSpaceDN w:val="0"/>
        <w:adjustRightInd w:val="0"/>
        <w:ind w:firstLine="708"/>
        <w:jc w:val="center"/>
      </w:pPr>
      <w:r>
        <w:rPr>
          <w:noProof/>
        </w:rPr>
        <w:drawing>
          <wp:inline distT="0" distB="0" distL="0" distR="0" wp14:anchorId="0EA584C2" wp14:editId="4826DEE9">
            <wp:extent cx="3813175" cy="1725295"/>
            <wp:effectExtent l="0" t="0" r="0" b="8255"/>
            <wp:docPr id="74948754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17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9C382" w14:textId="77777777" w:rsidR="00947D2D" w:rsidRDefault="00947D2D" w:rsidP="00947D2D">
      <w:pPr>
        <w:ind w:firstLine="709"/>
        <w:jc w:val="center"/>
        <w:rPr>
          <w:b/>
          <w:bCs/>
          <w:sz w:val="28"/>
          <w:szCs w:val="28"/>
        </w:rPr>
      </w:pPr>
      <w:r>
        <w:rPr>
          <w:bCs/>
          <w:szCs w:val="28"/>
        </w:rPr>
        <w:t>Структура сети малого офиса с несколькими группами сотрудников</w:t>
      </w:r>
    </w:p>
    <w:p w14:paraId="581E3B0D" w14:textId="77777777" w:rsidR="00947D2D" w:rsidRDefault="00947D2D" w:rsidP="00947D2D">
      <w:pPr>
        <w:jc w:val="center"/>
        <w:rPr>
          <w:b/>
          <w:bCs/>
          <w:sz w:val="28"/>
        </w:rPr>
      </w:pPr>
    </w:p>
    <w:p w14:paraId="1ACC400F" w14:textId="77777777" w:rsidR="00947D2D" w:rsidRDefault="00947D2D" w:rsidP="00947D2D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4 вариант:</w:t>
      </w:r>
    </w:p>
    <w:p w14:paraId="28C24D3A" w14:textId="77777777" w:rsidR="00947D2D" w:rsidRDefault="00947D2D" w:rsidP="00947D2D">
      <w:pPr>
        <w:spacing w:line="360" w:lineRule="auto"/>
        <w:ind w:firstLine="709"/>
        <w:jc w:val="both"/>
        <w:rPr>
          <w:b/>
          <w:szCs w:val="28"/>
        </w:rPr>
      </w:pPr>
      <w:r>
        <w:rPr>
          <w:b/>
          <w:szCs w:val="28"/>
        </w:rPr>
        <w:t>Исходные данные:</w:t>
      </w:r>
    </w:p>
    <w:p w14:paraId="41197260" w14:textId="77777777" w:rsidR="00947D2D" w:rsidRDefault="00947D2D" w:rsidP="00947D2D">
      <w:pPr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На рисунке приведена структура сети малого офиса с несколькими группами сотрудников (в разных помещениях). </w:t>
      </w:r>
      <w:r>
        <w:rPr>
          <w:bCs/>
        </w:rPr>
        <w:t>В этой сети часто теряются данные и иногда не распознаются коллизии.</w:t>
      </w:r>
    </w:p>
    <w:p w14:paraId="0845B195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- количество групп сотрудников в отделе ……</w:t>
      </w:r>
      <w:proofErr w:type="gramStart"/>
      <w:r>
        <w:rPr>
          <w:szCs w:val="28"/>
        </w:rPr>
        <w:t>…….</w:t>
      </w:r>
      <w:proofErr w:type="gramEnd"/>
      <w:r>
        <w:rPr>
          <w:szCs w:val="28"/>
        </w:rPr>
        <w:t>. M - 3;</w:t>
      </w:r>
    </w:p>
    <w:p w14:paraId="74BA5966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 xml:space="preserve">- количество компьютеров в группе ………………… </w:t>
      </w:r>
      <w:r>
        <w:rPr>
          <w:szCs w:val="28"/>
          <w:lang w:val="en-US"/>
        </w:rPr>
        <w:t>N</w:t>
      </w:r>
      <w:r w:rsidRPr="00947D2D">
        <w:rPr>
          <w:szCs w:val="28"/>
        </w:rPr>
        <w:t xml:space="preserve"> – 3;</w:t>
      </w:r>
    </w:p>
    <w:p w14:paraId="2C0487B5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- максимальное расстояние по кабелю:</w:t>
      </w:r>
    </w:p>
    <w:p w14:paraId="44D6E2BA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между компьютерами в группе ……………. L - 4м;</w:t>
      </w:r>
    </w:p>
    <w:p w14:paraId="02C4C75A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между группами ………………………</w:t>
      </w:r>
      <w:proofErr w:type="gramStart"/>
      <w:r>
        <w:rPr>
          <w:szCs w:val="28"/>
        </w:rPr>
        <w:t>…….</w:t>
      </w:r>
      <w:proofErr w:type="gramEnd"/>
      <w:r>
        <w:rPr>
          <w:szCs w:val="28"/>
        </w:rPr>
        <w:t>. S –100м;</w:t>
      </w:r>
    </w:p>
    <w:p w14:paraId="522069A3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- сервер расположен в одной из групп;</w:t>
      </w:r>
    </w:p>
    <w:p w14:paraId="408176EC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- средняя интенсивность трафика, генерируемого одним компьютером в группе, составляет К = 0,09 от максимальной пропускной способности </w:t>
      </w:r>
      <w:proofErr w:type="spellStart"/>
      <w:r>
        <w:rPr>
          <w:szCs w:val="28"/>
        </w:rPr>
        <w:t>С</w:t>
      </w:r>
      <w:r>
        <w:rPr>
          <w:szCs w:val="28"/>
          <w:vertAlign w:val="subscript"/>
        </w:rPr>
        <w:t>макс</w:t>
      </w:r>
      <w:proofErr w:type="spellEnd"/>
      <w:r>
        <w:rPr>
          <w:szCs w:val="28"/>
        </w:rPr>
        <w:t xml:space="preserve"> базовой технологии сети;</w:t>
      </w:r>
    </w:p>
    <w:p w14:paraId="41BC0B02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- трафики от групп к серверу составляют 10% и между группами составляют 90% от суммарного трафика неструктурированной сети.</w:t>
      </w:r>
    </w:p>
    <w:p w14:paraId="65FF2C4F" w14:textId="288E84F1" w:rsidR="00947D2D" w:rsidRDefault="00947D2D" w:rsidP="00947D2D">
      <w:pPr>
        <w:autoSpaceDE w:val="0"/>
        <w:autoSpaceDN w:val="0"/>
        <w:adjustRightInd w:val="0"/>
        <w:ind w:firstLine="708"/>
        <w:jc w:val="center"/>
      </w:pPr>
      <w:r>
        <w:rPr>
          <w:noProof/>
          <w:szCs w:val="28"/>
        </w:rPr>
        <w:drawing>
          <wp:inline distT="0" distB="0" distL="0" distR="0" wp14:anchorId="7EE2BCA5" wp14:editId="3D34AAF0">
            <wp:extent cx="2924175" cy="1552575"/>
            <wp:effectExtent l="0" t="0" r="9525" b="9525"/>
            <wp:docPr id="36741625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3B1B6" w14:textId="77777777" w:rsidR="00947D2D" w:rsidRDefault="00947D2D" w:rsidP="00947D2D">
      <w:pPr>
        <w:ind w:firstLine="709"/>
        <w:jc w:val="both"/>
        <w:rPr>
          <w:b/>
          <w:bCs/>
          <w:sz w:val="28"/>
          <w:szCs w:val="28"/>
        </w:rPr>
      </w:pPr>
      <w:r>
        <w:rPr>
          <w:bCs/>
          <w:szCs w:val="28"/>
        </w:rPr>
        <w:t>Структура сети малого офиса с несколькими группами сотрудников</w:t>
      </w:r>
    </w:p>
    <w:p w14:paraId="6AD552E1" w14:textId="77777777" w:rsidR="00947D2D" w:rsidRDefault="00947D2D" w:rsidP="00947D2D">
      <w:pPr>
        <w:jc w:val="center"/>
        <w:rPr>
          <w:b/>
          <w:sz w:val="28"/>
        </w:rPr>
      </w:pPr>
      <w:r>
        <w:rPr>
          <w:b/>
          <w:sz w:val="28"/>
        </w:rPr>
        <w:t>5 вариант:</w:t>
      </w:r>
    </w:p>
    <w:p w14:paraId="14D971AF" w14:textId="77777777" w:rsidR="00947D2D" w:rsidRDefault="00947D2D" w:rsidP="00947D2D">
      <w:pPr>
        <w:ind w:firstLine="709"/>
        <w:jc w:val="both"/>
        <w:rPr>
          <w:b/>
          <w:szCs w:val="28"/>
        </w:rPr>
      </w:pPr>
      <w:r>
        <w:rPr>
          <w:b/>
          <w:szCs w:val="28"/>
        </w:rPr>
        <w:t>Исходные данные:</w:t>
      </w:r>
    </w:p>
    <w:p w14:paraId="74EB086F" w14:textId="77777777" w:rsidR="00947D2D" w:rsidRDefault="00947D2D" w:rsidP="00947D2D">
      <w:pPr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На рисунке приведена структура сети малого офиса с несколькими группами сотрудников (в разных помещениях). </w:t>
      </w:r>
      <w:r>
        <w:rPr>
          <w:bCs/>
        </w:rPr>
        <w:t>В этой сети часто теряются данные и иногда не распознаются коллизии.</w:t>
      </w:r>
    </w:p>
    <w:p w14:paraId="77AF7D90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- количество групп сотрудников в отделе ……</w:t>
      </w:r>
      <w:proofErr w:type="gramStart"/>
      <w:r>
        <w:rPr>
          <w:szCs w:val="28"/>
        </w:rPr>
        <w:t>…….</w:t>
      </w:r>
      <w:proofErr w:type="gramEnd"/>
      <w:r>
        <w:rPr>
          <w:szCs w:val="28"/>
        </w:rPr>
        <w:t>. M - 5</w:t>
      </w:r>
    </w:p>
    <w:p w14:paraId="2270E53D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 xml:space="preserve">- количество компьютеров в группе ………………… </w:t>
      </w:r>
      <w:r>
        <w:rPr>
          <w:szCs w:val="28"/>
          <w:lang w:val="en-US"/>
        </w:rPr>
        <w:t>N</w:t>
      </w:r>
      <w:r>
        <w:rPr>
          <w:szCs w:val="28"/>
        </w:rPr>
        <w:t xml:space="preserve"> – 3</w:t>
      </w:r>
    </w:p>
    <w:p w14:paraId="60172C9A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- максимальное расстояние по кабелю:</w:t>
      </w:r>
    </w:p>
    <w:p w14:paraId="7416E8CF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между компьютерами в группе ……………. L - 2;</w:t>
      </w:r>
    </w:p>
    <w:p w14:paraId="2DEE3760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между группами ………………………</w:t>
      </w:r>
      <w:proofErr w:type="gramStart"/>
      <w:r>
        <w:rPr>
          <w:szCs w:val="28"/>
        </w:rPr>
        <w:t>…….</w:t>
      </w:r>
      <w:proofErr w:type="gramEnd"/>
      <w:r>
        <w:rPr>
          <w:szCs w:val="28"/>
        </w:rPr>
        <w:t>. S –30</w:t>
      </w:r>
    </w:p>
    <w:p w14:paraId="26CF2030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- сервер расположен в одной из групп;</w:t>
      </w:r>
    </w:p>
    <w:p w14:paraId="7312A1C2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 xml:space="preserve">- средняя интенсивность трафика, генерируемого одним компьютером в группе, составляет К = 0,03от максимальной пропускной способности </w:t>
      </w:r>
      <w:proofErr w:type="spellStart"/>
      <w:r>
        <w:rPr>
          <w:szCs w:val="28"/>
        </w:rPr>
        <w:t>С</w:t>
      </w:r>
      <w:r>
        <w:rPr>
          <w:szCs w:val="28"/>
          <w:vertAlign w:val="subscript"/>
        </w:rPr>
        <w:t>макс</w:t>
      </w:r>
      <w:proofErr w:type="spellEnd"/>
      <w:r>
        <w:rPr>
          <w:szCs w:val="28"/>
        </w:rPr>
        <w:t xml:space="preserve"> базовой технологии сети;</w:t>
      </w:r>
    </w:p>
    <w:p w14:paraId="2CD484E4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- трафики от групп к серверу составляют 20% и между группами составляют 80% от суммарного трафика неструктурированной сети.</w:t>
      </w:r>
    </w:p>
    <w:p w14:paraId="6FFAEA94" w14:textId="23D5EE0B" w:rsidR="00947D2D" w:rsidRDefault="00947D2D" w:rsidP="00947D2D">
      <w:pPr>
        <w:autoSpaceDE w:val="0"/>
        <w:autoSpaceDN w:val="0"/>
        <w:adjustRightInd w:val="0"/>
        <w:ind w:firstLine="708"/>
        <w:jc w:val="center"/>
      </w:pPr>
      <w:r>
        <w:rPr>
          <w:noProof/>
        </w:rPr>
        <w:drawing>
          <wp:inline distT="0" distB="0" distL="0" distR="0" wp14:anchorId="5B6C12A8" wp14:editId="3078C2CD">
            <wp:extent cx="3666490" cy="1552575"/>
            <wp:effectExtent l="0" t="0" r="0" b="9525"/>
            <wp:docPr id="87116802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49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6221C" w14:textId="77777777" w:rsidR="00947D2D" w:rsidRDefault="00947D2D" w:rsidP="00947D2D">
      <w:pPr>
        <w:jc w:val="center"/>
        <w:rPr>
          <w:bCs/>
        </w:rPr>
      </w:pPr>
      <w:r>
        <w:rPr>
          <w:bCs/>
          <w:szCs w:val="28"/>
        </w:rPr>
        <w:t>Структура сети малого офиса с несколькими группами сотрудников</w:t>
      </w:r>
    </w:p>
    <w:p w14:paraId="6E5746D7" w14:textId="77777777" w:rsidR="00947D2D" w:rsidRDefault="00947D2D" w:rsidP="00947D2D">
      <w:pPr>
        <w:jc w:val="center"/>
        <w:rPr>
          <w:b/>
          <w:sz w:val="28"/>
        </w:rPr>
      </w:pPr>
    </w:p>
    <w:p w14:paraId="25458890" w14:textId="77777777" w:rsidR="00947D2D" w:rsidRDefault="00947D2D" w:rsidP="00947D2D">
      <w:pPr>
        <w:jc w:val="center"/>
        <w:rPr>
          <w:b/>
          <w:sz w:val="28"/>
        </w:rPr>
      </w:pPr>
      <w:r>
        <w:rPr>
          <w:b/>
          <w:sz w:val="28"/>
        </w:rPr>
        <w:t>6 вариант:</w:t>
      </w:r>
    </w:p>
    <w:p w14:paraId="7794C9DC" w14:textId="77777777" w:rsidR="00947D2D" w:rsidRDefault="00947D2D" w:rsidP="00947D2D">
      <w:pPr>
        <w:ind w:firstLine="709"/>
        <w:jc w:val="both"/>
        <w:rPr>
          <w:b/>
          <w:szCs w:val="28"/>
        </w:rPr>
      </w:pPr>
      <w:r>
        <w:rPr>
          <w:b/>
          <w:szCs w:val="28"/>
        </w:rPr>
        <w:t>Исходные данные:</w:t>
      </w:r>
    </w:p>
    <w:p w14:paraId="2210FD0D" w14:textId="77777777" w:rsidR="00947D2D" w:rsidRDefault="00947D2D" w:rsidP="00947D2D">
      <w:pPr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На рисунке приведена структура сети малого офиса с несколькими группами сотрудников (в разных помещениях). </w:t>
      </w:r>
      <w:r>
        <w:rPr>
          <w:bCs/>
        </w:rPr>
        <w:t>В этой сети часто теряются данные и иногда не распознаются коллизии.</w:t>
      </w:r>
    </w:p>
    <w:p w14:paraId="00C8A695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- количество групп сотрудников в отделе ……</w:t>
      </w:r>
      <w:proofErr w:type="gramStart"/>
      <w:r>
        <w:rPr>
          <w:szCs w:val="28"/>
        </w:rPr>
        <w:t>…….</w:t>
      </w:r>
      <w:proofErr w:type="gramEnd"/>
      <w:r>
        <w:rPr>
          <w:szCs w:val="28"/>
        </w:rPr>
        <w:t>. M - 2</w:t>
      </w:r>
    </w:p>
    <w:p w14:paraId="2CAB40DA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 xml:space="preserve">- количество компьютеров в группе ………………… </w:t>
      </w:r>
      <w:r>
        <w:rPr>
          <w:szCs w:val="28"/>
          <w:lang w:val="en-US"/>
        </w:rPr>
        <w:t>N</w:t>
      </w:r>
      <w:r>
        <w:rPr>
          <w:szCs w:val="28"/>
        </w:rPr>
        <w:t xml:space="preserve"> – 10</w:t>
      </w:r>
    </w:p>
    <w:p w14:paraId="40E3B0CE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- максимальное расстояние по кабелю:</w:t>
      </w:r>
    </w:p>
    <w:p w14:paraId="7A02AA5C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между компьютерами в группе ……………. L - 2;</w:t>
      </w:r>
    </w:p>
    <w:p w14:paraId="534E7392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между группами ………………………</w:t>
      </w:r>
      <w:proofErr w:type="gramStart"/>
      <w:r>
        <w:rPr>
          <w:szCs w:val="28"/>
        </w:rPr>
        <w:t>…….</w:t>
      </w:r>
      <w:proofErr w:type="gramEnd"/>
      <w:r>
        <w:rPr>
          <w:szCs w:val="28"/>
        </w:rPr>
        <w:t>. S –300м</w:t>
      </w:r>
    </w:p>
    <w:p w14:paraId="03B49477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lastRenderedPageBreak/>
        <w:t>- сервер расположен в одной из групп;</w:t>
      </w:r>
    </w:p>
    <w:p w14:paraId="41B04656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 xml:space="preserve">- средняя интенсивность трафика, генерируемого одним компьютером в группе, составляет К = 0,04от максимальной пропускной способности </w:t>
      </w:r>
      <w:proofErr w:type="spellStart"/>
      <w:r>
        <w:rPr>
          <w:szCs w:val="28"/>
        </w:rPr>
        <w:t>С</w:t>
      </w:r>
      <w:r>
        <w:rPr>
          <w:szCs w:val="28"/>
          <w:vertAlign w:val="subscript"/>
        </w:rPr>
        <w:t>макс</w:t>
      </w:r>
      <w:proofErr w:type="spellEnd"/>
      <w:r>
        <w:rPr>
          <w:szCs w:val="28"/>
        </w:rPr>
        <w:t xml:space="preserve"> базовой технологии сети;</w:t>
      </w:r>
    </w:p>
    <w:p w14:paraId="2287386C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- трафики от групп к серверу составляют 25% и между группами составляют 75% от суммарного трафика неструктурированной сети.</w:t>
      </w:r>
    </w:p>
    <w:p w14:paraId="388C3F48" w14:textId="441587BF" w:rsidR="00947D2D" w:rsidRDefault="00947D2D" w:rsidP="00947D2D">
      <w:pPr>
        <w:autoSpaceDE w:val="0"/>
        <w:autoSpaceDN w:val="0"/>
        <w:adjustRightInd w:val="0"/>
        <w:ind w:firstLine="708"/>
        <w:jc w:val="center"/>
      </w:pPr>
      <w:r>
        <w:rPr>
          <w:noProof/>
          <w:szCs w:val="28"/>
        </w:rPr>
        <w:drawing>
          <wp:inline distT="0" distB="0" distL="0" distR="0" wp14:anchorId="5C1495AA" wp14:editId="60B9699D">
            <wp:extent cx="4002405" cy="1587500"/>
            <wp:effectExtent l="0" t="0" r="0" b="0"/>
            <wp:docPr id="11456228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405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481E6" w14:textId="77777777" w:rsidR="00947D2D" w:rsidRDefault="00947D2D" w:rsidP="00947D2D">
      <w:pPr>
        <w:jc w:val="center"/>
      </w:pPr>
      <w:r>
        <w:rPr>
          <w:bCs/>
          <w:szCs w:val="28"/>
        </w:rPr>
        <w:t>Структура сети малого офиса с несколькими группами сотрудников</w:t>
      </w:r>
    </w:p>
    <w:p w14:paraId="65D83F1A" w14:textId="77777777" w:rsidR="00947D2D" w:rsidRDefault="00947D2D" w:rsidP="00947D2D"/>
    <w:p w14:paraId="33F9ADAD" w14:textId="77777777" w:rsidR="00947D2D" w:rsidRDefault="00947D2D" w:rsidP="00947D2D">
      <w:pPr>
        <w:jc w:val="center"/>
      </w:pPr>
      <w:r>
        <w:rPr>
          <w:b/>
          <w:bCs/>
          <w:sz w:val="28"/>
        </w:rPr>
        <w:t>7 вариант:</w:t>
      </w:r>
    </w:p>
    <w:p w14:paraId="0C88888A" w14:textId="77777777" w:rsidR="00947D2D" w:rsidRDefault="00947D2D" w:rsidP="00947D2D">
      <w:pPr>
        <w:ind w:firstLine="709"/>
        <w:jc w:val="both"/>
        <w:rPr>
          <w:b/>
          <w:szCs w:val="28"/>
        </w:rPr>
      </w:pPr>
      <w:r>
        <w:rPr>
          <w:b/>
          <w:szCs w:val="28"/>
        </w:rPr>
        <w:t>Исходные данные:</w:t>
      </w:r>
    </w:p>
    <w:p w14:paraId="6CEABC92" w14:textId="77777777" w:rsidR="00947D2D" w:rsidRDefault="00947D2D" w:rsidP="00947D2D">
      <w:pPr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На рисунке приведена структура сети малого офиса с несколькими группами сотрудников (в разных помещениях). </w:t>
      </w:r>
      <w:r>
        <w:rPr>
          <w:bCs/>
        </w:rPr>
        <w:t>В этой сети часто теряются данные и иногда не распознаются коллизии.</w:t>
      </w:r>
    </w:p>
    <w:p w14:paraId="04510DDA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- количество групп сотрудников в отделе ……</w:t>
      </w:r>
      <w:proofErr w:type="gramStart"/>
      <w:r>
        <w:rPr>
          <w:szCs w:val="28"/>
        </w:rPr>
        <w:t>…….</w:t>
      </w:r>
      <w:proofErr w:type="gramEnd"/>
      <w:r>
        <w:rPr>
          <w:szCs w:val="28"/>
        </w:rPr>
        <w:t>. M - 3</w:t>
      </w:r>
    </w:p>
    <w:p w14:paraId="348D0B62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 xml:space="preserve">- количество компьютеров в группе ………………… </w:t>
      </w:r>
      <w:r>
        <w:rPr>
          <w:szCs w:val="28"/>
          <w:lang w:val="en-US"/>
        </w:rPr>
        <w:t>N</w:t>
      </w:r>
      <w:r w:rsidRPr="00947D2D">
        <w:rPr>
          <w:szCs w:val="28"/>
        </w:rPr>
        <w:t xml:space="preserve"> – </w:t>
      </w:r>
      <w:r>
        <w:rPr>
          <w:szCs w:val="28"/>
        </w:rPr>
        <w:t>5</w:t>
      </w:r>
    </w:p>
    <w:p w14:paraId="21FA885E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- максимальное расстояние по кабелю:</w:t>
      </w:r>
    </w:p>
    <w:p w14:paraId="234E48DB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между компьютерами в группе ……………. L - 4;</w:t>
      </w:r>
    </w:p>
    <w:p w14:paraId="0D4DB0B6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между группами ………………………</w:t>
      </w:r>
      <w:proofErr w:type="gramStart"/>
      <w:r>
        <w:rPr>
          <w:szCs w:val="28"/>
        </w:rPr>
        <w:t>…….</w:t>
      </w:r>
      <w:proofErr w:type="gramEnd"/>
      <w:r>
        <w:rPr>
          <w:szCs w:val="28"/>
        </w:rPr>
        <w:t>. S –150м</w:t>
      </w:r>
    </w:p>
    <w:p w14:paraId="7880DD9A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- сервер расположен в одной из групп;</w:t>
      </w:r>
    </w:p>
    <w:p w14:paraId="02C25296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 xml:space="preserve">- средняя интенсивность трафика, генерируемого одним компьютером в группе, составляет К = 0,09 от максимальной пропускной способности </w:t>
      </w:r>
      <w:proofErr w:type="spellStart"/>
      <w:r>
        <w:rPr>
          <w:szCs w:val="28"/>
        </w:rPr>
        <w:t>С</w:t>
      </w:r>
      <w:r>
        <w:rPr>
          <w:szCs w:val="28"/>
          <w:vertAlign w:val="subscript"/>
        </w:rPr>
        <w:t>макс</w:t>
      </w:r>
      <w:proofErr w:type="spellEnd"/>
      <w:r>
        <w:rPr>
          <w:szCs w:val="28"/>
        </w:rPr>
        <w:t xml:space="preserve"> базовой технологии сети;</w:t>
      </w:r>
    </w:p>
    <w:p w14:paraId="73E6FEDC" w14:textId="77777777" w:rsidR="00947D2D" w:rsidRDefault="00947D2D" w:rsidP="00947D2D">
      <w:pPr>
        <w:ind w:firstLine="709"/>
        <w:jc w:val="both"/>
        <w:rPr>
          <w:szCs w:val="28"/>
        </w:rPr>
      </w:pPr>
      <w:r>
        <w:rPr>
          <w:szCs w:val="28"/>
        </w:rPr>
        <w:t>- трафики от групп к серверу составляют 45% и между группами составляют 65% от суммарного трафика неструктурированной сети.</w:t>
      </w:r>
    </w:p>
    <w:p w14:paraId="7FCC2ADE" w14:textId="0D068D18" w:rsidR="00947D2D" w:rsidRDefault="00947D2D" w:rsidP="00947D2D">
      <w:pPr>
        <w:autoSpaceDE w:val="0"/>
        <w:autoSpaceDN w:val="0"/>
        <w:adjustRightInd w:val="0"/>
        <w:ind w:firstLine="708"/>
        <w:jc w:val="center"/>
      </w:pPr>
      <w:r>
        <w:rPr>
          <w:noProof/>
          <w:szCs w:val="28"/>
        </w:rPr>
        <w:drawing>
          <wp:inline distT="0" distB="0" distL="0" distR="0" wp14:anchorId="1CBE8469" wp14:editId="4D27DAED">
            <wp:extent cx="3493770" cy="2199640"/>
            <wp:effectExtent l="0" t="0" r="0" b="0"/>
            <wp:docPr id="661090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770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57B9C" w14:textId="77777777" w:rsidR="00947D2D" w:rsidRDefault="00947D2D" w:rsidP="00947D2D">
      <w:pPr>
        <w:ind w:firstLine="709"/>
        <w:jc w:val="center"/>
        <w:rPr>
          <w:b/>
          <w:bCs/>
          <w:sz w:val="28"/>
          <w:szCs w:val="28"/>
        </w:rPr>
      </w:pPr>
      <w:r>
        <w:rPr>
          <w:bCs/>
          <w:szCs w:val="28"/>
        </w:rPr>
        <w:t>Структура сети малого офиса с несколькими группами сотрудников</w:t>
      </w:r>
    </w:p>
    <w:p w14:paraId="393625D3" w14:textId="77777777" w:rsidR="00522E36" w:rsidRDefault="00522E36"/>
    <w:sectPr w:rsidR="00522E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B3F32"/>
    <w:multiLevelType w:val="hybridMultilevel"/>
    <w:tmpl w:val="F96EA290"/>
    <w:lvl w:ilvl="0" w:tplc="A5D219B8">
      <w:start w:val="1"/>
      <w:numFmt w:val="decimal"/>
      <w:lvlText w:val="%1)"/>
      <w:lvlJc w:val="left"/>
      <w:pPr>
        <w:tabs>
          <w:tab w:val="num" w:pos="1728"/>
        </w:tabs>
        <w:ind w:left="1728" w:hanging="10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 w16cid:durableId="1410348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1A6"/>
    <w:rsid w:val="00035018"/>
    <w:rsid w:val="001F432E"/>
    <w:rsid w:val="00470C4B"/>
    <w:rsid w:val="004B7B26"/>
    <w:rsid w:val="00522E36"/>
    <w:rsid w:val="005411A6"/>
    <w:rsid w:val="00947D2D"/>
    <w:rsid w:val="00D65142"/>
    <w:rsid w:val="00E14CC1"/>
    <w:rsid w:val="00E27BE0"/>
    <w:rsid w:val="00F83250"/>
    <w:rsid w:val="00FD2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228C26"/>
  <w15:chartTrackingRefBased/>
  <w15:docId w15:val="{BC758B74-181D-411D-AD5C-CFEDA1B1D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7D2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541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1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1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1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1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11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nhideWhenUsed/>
    <w:qFormat/>
    <w:rsid w:val="005411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11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11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1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1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1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11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11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11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11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11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11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11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1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1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1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1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11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11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11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1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11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11A6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semiHidden/>
    <w:rsid w:val="00947D2D"/>
    <w:pPr>
      <w:jc w:val="both"/>
    </w:pPr>
    <w:rPr>
      <w:sz w:val="28"/>
      <w:szCs w:val="20"/>
    </w:rPr>
  </w:style>
  <w:style w:type="character" w:customStyle="1" w:styleId="ad">
    <w:name w:val="Основной текст Знак"/>
    <w:basedOn w:val="a0"/>
    <w:link w:val="ac"/>
    <w:semiHidden/>
    <w:rsid w:val="00947D2D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ae">
    <w:name w:val="Body Text Indent"/>
    <w:basedOn w:val="a"/>
    <w:link w:val="af"/>
    <w:semiHidden/>
    <w:rsid w:val="00947D2D"/>
    <w:pPr>
      <w:ind w:left="360"/>
      <w:jc w:val="both"/>
    </w:pPr>
    <w:rPr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947D2D"/>
    <w:rPr>
      <w:rFonts w:ascii="Times New Roman" w:eastAsia="Times New Roman" w:hAnsi="Times New Roman" w:cs="Times New Roman"/>
      <w:kern w:val="0"/>
      <w:sz w:val="24"/>
      <w:szCs w:val="28"/>
      <w:lang w:eastAsia="ru-RU"/>
      <w14:ligatures w14:val="none"/>
    </w:rPr>
  </w:style>
  <w:style w:type="paragraph" w:styleId="HTML">
    <w:name w:val="HTML Preformatted"/>
    <w:basedOn w:val="a"/>
    <w:link w:val="HTML0"/>
    <w:semiHidden/>
    <w:rsid w:val="00947D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semiHidden/>
    <w:rsid w:val="00947D2D"/>
    <w:rPr>
      <w:rFonts w:ascii="Courier New" w:eastAsia="Courier New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image" Target="media/image12.wmf"/><Relationship Id="rId21" Type="http://schemas.openxmlformats.org/officeDocument/2006/relationships/image" Target="media/image9.wmf"/><Relationship Id="rId34" Type="http://schemas.openxmlformats.org/officeDocument/2006/relationships/image" Target="media/image18.jpeg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oleObject" Target="embeddings/oleObject10.bin"/><Relationship Id="rId33" Type="http://schemas.openxmlformats.org/officeDocument/2006/relationships/image" Target="media/image17.jpe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11.wmf"/><Relationship Id="rId32" Type="http://schemas.openxmlformats.org/officeDocument/2006/relationships/image" Target="media/image16.jpeg"/><Relationship Id="rId37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oleObject" Target="embeddings/oleObject9.bin"/><Relationship Id="rId28" Type="http://schemas.openxmlformats.org/officeDocument/2006/relationships/image" Target="media/image13.png"/><Relationship Id="rId36" Type="http://schemas.openxmlformats.org/officeDocument/2006/relationships/image" Target="media/image20.jpeg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9.jpeg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1892</Words>
  <Characters>10789</Characters>
  <Application>Microsoft Office Word</Application>
  <DocSecurity>0</DocSecurity>
  <Lines>89</Lines>
  <Paragraphs>25</Paragraphs>
  <ScaleCrop>false</ScaleCrop>
  <Company/>
  <LinksUpToDate>false</LinksUpToDate>
  <CharactersWithSpaces>12656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Шульгин Александр Денисович</dc:creator>
  <cp:keywords/>
  <dc:description/>
  <cp:lastModifiedBy>Шульгин Александр Денисович</cp:lastModifiedBy>
  <cp:revision>6</cp:revision>
  <dcterms:created xsi:type="dcterms:W3CDTF">2026-09-18T07:31:00Z</dcterms:created>
  <dcterms:modified xsi:type="dcterms:W3CDTF">2026-10-07T14:37:00Z</dcterms:modified>
</cp:coreProperties>
</file>