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HW08. Покадровая и клиповая обработка видео: рубрика преподавателю</w:t>
      </w:r>
    </w:p>
    <w:p>
      <w:pPr>
        <w:jc w:val="center"/>
      </w:pPr>
      <w:r>
        <w:t>DL-3.1; максимум 2 балла</w:t>
      </w:r>
    </w:p>
    <w:p>
      <w:pPr>
        <w:jc w:val="center"/>
      </w:pPr>
      <w:r>
        <w:t>ФОС дисциплины «Компьютерное зрение». Модуль 2. Редакция 3.0.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Баллы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Дескриптор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Все пункты выполнены корректно; есть измерение/расчет и обоснованный вывод.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Основная идея верна, но есть неполнота, слабая проверка или нет анализа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 отсутствует, невоспроизводим или не относится к заданию.</w:t>
            </w:r>
          </w:p>
        </w:tc>
      </w:tr>
    </w:tbl>
    <w:p/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