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53" w:rsidRPr="00065183" w:rsidRDefault="00CE7C53" w:rsidP="00065183">
      <w:pPr>
        <w:jc w:val="center"/>
        <w:rPr>
          <w:b/>
        </w:rPr>
      </w:pPr>
      <w:r w:rsidRPr="00065183">
        <w:rPr>
          <w:b/>
        </w:rPr>
        <w:t>20 техник Когнитивного Расцепления</w:t>
      </w:r>
    </w:p>
    <w:tbl>
      <w:tblPr>
        <w:tblStyle w:val="a3"/>
        <w:tblW w:w="11199" w:type="dxa"/>
        <w:tblInd w:w="-1168" w:type="dxa"/>
        <w:tblLook w:val="04A0" w:firstRow="1" w:lastRow="0" w:firstColumn="1" w:lastColumn="0" w:noHBand="0" w:noVBand="1"/>
      </w:tblPr>
      <w:tblGrid>
        <w:gridCol w:w="2694"/>
        <w:gridCol w:w="8505"/>
      </w:tblGrid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Прозвище</w:t>
            </w:r>
          </w:p>
        </w:tc>
        <w:tc>
          <w:tcPr>
            <w:tcW w:w="8505" w:type="dxa"/>
          </w:tcPr>
          <w:p w:rsidR="00065183" w:rsidRDefault="00065183" w:rsidP="00065183">
            <w:r>
              <w:t>Относитесь к мышлению как к чему-то внешнему, будто с вами  делится мнением другой человек, рекомендациям которого не  обязательно следовать.  </w:t>
            </w:r>
          </w:p>
          <w:p w:rsidR="00065183" w:rsidRDefault="00065183" w:rsidP="00065183">
            <w:r>
              <w:t>Дайте имя своему мышлению: “Мой Мозг”, “</w:t>
            </w:r>
            <w:proofErr w:type="spellStart"/>
            <w:r>
              <w:t>Амигдала</w:t>
            </w:r>
            <w:proofErr w:type="spellEnd"/>
            <w:r>
              <w:t>”, “Эго”,  “Джордж”, “</w:t>
            </w:r>
            <w:proofErr w:type="spellStart"/>
            <w:r>
              <w:t>Кортизольчик</w:t>
            </w:r>
            <w:proofErr w:type="spellEnd"/>
            <w:r>
              <w:t>”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Оценка</w:t>
            </w:r>
          </w:p>
        </w:tc>
        <w:tc>
          <w:tcPr>
            <w:tcW w:w="8505" w:type="dxa"/>
          </w:tcPr>
          <w:p w:rsidR="00065183" w:rsidRDefault="00065183" w:rsidP="00CE7C53">
            <w:r w:rsidRPr="00065183">
              <w:t>Оценочно отвечайте своему мышлению, когда замечаете</w:t>
            </w:r>
            <w:r>
              <w:t>,</w:t>
            </w:r>
            <w:r w:rsidRPr="00065183">
              <w:t xml:space="preserve"> что  оно делится своим мнением: “Спасибо мой дорогой мозг!  Интересная мысль!”.   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 xml:space="preserve">Вербальное  отстранение  </w:t>
            </w:r>
          </w:p>
        </w:tc>
        <w:tc>
          <w:tcPr>
            <w:tcW w:w="8505" w:type="dxa"/>
          </w:tcPr>
          <w:p w:rsidR="00065183" w:rsidRDefault="00065183" w:rsidP="00CE7C53">
            <w:r>
              <w:t>Отделитесь от мысли, включив её в более широкую рамку  У меня есть мысль: “я неудачник”  Я замечаю, что у меня есть мысль: “я неудачник”  Как любопытно, что я замечаю мысль: “я неудачник”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Замечание</w:t>
            </w:r>
          </w:p>
        </w:tc>
        <w:tc>
          <w:tcPr>
            <w:tcW w:w="8505" w:type="dxa"/>
          </w:tcPr>
          <w:p w:rsidR="00065183" w:rsidRDefault="00065183" w:rsidP="00065183">
            <w:r>
              <w:t>Отвечайте любым мыслям: “Ладно”, “</w:t>
            </w:r>
            <w:proofErr w:type="spellStart"/>
            <w:r>
              <w:t>Окей</w:t>
            </w:r>
            <w:proofErr w:type="spellEnd"/>
            <w:r>
              <w:t>”, “Угу”.  Это не означает 100% согласие с ними, но означает, что они  услышаны.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Замедление </w:t>
            </w:r>
          </w:p>
        </w:tc>
        <w:tc>
          <w:tcPr>
            <w:tcW w:w="8505" w:type="dxa"/>
          </w:tcPr>
          <w:p w:rsidR="00065183" w:rsidRDefault="00065183" w:rsidP="00CE7C53">
            <w:r>
              <w:t>Очень медленно произнесите мысль по слогам: “Я.... не… у...  да… ч…ник...”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Пение</w:t>
            </w:r>
          </w:p>
        </w:tc>
        <w:tc>
          <w:tcPr>
            <w:tcW w:w="8505" w:type="dxa"/>
          </w:tcPr>
          <w:p w:rsidR="00065183" w:rsidRDefault="00065183" w:rsidP="00CE7C53">
            <w:r>
              <w:t>Пропойте мысль. Попробуйте спеть болезненные истории на  мотив новогодней песенки. 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Забавные  голоса </w:t>
            </w:r>
          </w:p>
        </w:tc>
        <w:tc>
          <w:tcPr>
            <w:tcW w:w="8505" w:type="dxa"/>
          </w:tcPr>
          <w:p w:rsidR="00065183" w:rsidRDefault="00065183" w:rsidP="00CE7C53">
            <w:r>
              <w:t>Произнесите эти мысли голосом мультяшных персонажей или  словно вдохнули гелий.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Повторение</w:t>
            </w:r>
          </w:p>
        </w:tc>
        <w:tc>
          <w:tcPr>
            <w:tcW w:w="8505" w:type="dxa"/>
          </w:tcPr>
          <w:p w:rsidR="00065183" w:rsidRDefault="00065183" w:rsidP="00CE7C53">
            <w:r>
              <w:t>Быстро повторяйте мысль 20-30 секунд. Ослабевает ли её  значимость?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Бесконечный  анализ </w:t>
            </w:r>
          </w:p>
        </w:tc>
        <w:tc>
          <w:tcPr>
            <w:tcW w:w="8505" w:type="dxa"/>
          </w:tcPr>
          <w:p w:rsidR="00065183" w:rsidRDefault="00065183" w:rsidP="00065183">
            <w:r>
              <w:t> Многократно задайтесь вопросом: “Почему?” или “И что?”.  Заметьте, как мышление либо заходит в тупик, либо  зацикливается. Помогает ли это?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Объединение</w:t>
            </w:r>
          </w:p>
        </w:tc>
        <w:tc>
          <w:tcPr>
            <w:tcW w:w="8505" w:type="dxa"/>
          </w:tcPr>
          <w:p w:rsidR="00065183" w:rsidRDefault="00065183" w:rsidP="00065183">
            <w:r>
              <w:t>Заменяйте все союзы “но” на “и”, “а” или “даже если”.   Например: “Я попробую, ​ но​ даже если у меня не получится” или “сегодня хорошая погода, ​ но​ и завтра будет дождь”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065183">
            <w:pPr>
              <w:rPr>
                <w:b/>
              </w:rPr>
            </w:pPr>
            <w:r w:rsidRPr="00065183">
              <w:rPr>
                <w:b/>
              </w:rPr>
              <w:t>Делайте  наоборот </w:t>
            </w:r>
          </w:p>
          <w:p w:rsidR="00065183" w:rsidRPr="00065183" w:rsidRDefault="00065183" w:rsidP="00CE7C53">
            <w:pPr>
              <w:rPr>
                <w:b/>
              </w:rPr>
            </w:pPr>
          </w:p>
        </w:tc>
        <w:tc>
          <w:tcPr>
            <w:tcW w:w="8505" w:type="dxa"/>
          </w:tcPr>
          <w:p w:rsidR="00065183" w:rsidRDefault="00065183" w:rsidP="00065183">
            <w:r>
              <w:t>Если мысли чему-то препятствуют, задайтесь вопросом:  “Можно ли иметь эту мысль и делать Х?”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065183">
            <w:pPr>
              <w:rPr>
                <w:b/>
              </w:rPr>
            </w:pPr>
            <w:r w:rsidRPr="00065183">
              <w:rPr>
                <w:b/>
              </w:rPr>
              <w:t>Думайте  наоборот </w:t>
            </w:r>
          </w:p>
          <w:p w:rsidR="00065183" w:rsidRPr="00065183" w:rsidRDefault="00065183" w:rsidP="00CE7C53">
            <w:pPr>
              <w:rPr>
                <w:b/>
              </w:rPr>
            </w:pPr>
          </w:p>
        </w:tc>
        <w:tc>
          <w:tcPr>
            <w:tcW w:w="8505" w:type="dxa"/>
          </w:tcPr>
          <w:p w:rsidR="00065183" w:rsidRDefault="00065183" w:rsidP="00CE7C53">
            <w:r>
              <w:t>Займитесь чем-нибудь простым, например мытьем посуды, и  одновременно думайте, что этого нельзя делать, это опасно,  представляйте страшные последствия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proofErr w:type="spellStart"/>
            <w:r w:rsidRPr="00065183">
              <w:rPr>
                <w:b/>
              </w:rPr>
              <w:t>Абсурдизация</w:t>
            </w:r>
            <w:proofErr w:type="spellEnd"/>
          </w:p>
        </w:tc>
        <w:tc>
          <w:tcPr>
            <w:tcW w:w="8505" w:type="dxa"/>
          </w:tcPr>
          <w:p w:rsidR="00065183" w:rsidRDefault="00065183" w:rsidP="00CE7C53">
            <w:r>
              <w:t>Намерено усильте оценочную составляющую мысли:  “ВООБЩЕ-ВООБЩЕ НИКОГДА не получится?” или “Да, я  просто САМЫЙ НЕУДАЧЛИВЫЙ из всех неудачников на свете”.   Обратите как мышление само на фоне подкидывает  контраргументы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Переключение  на действия </w:t>
            </w:r>
          </w:p>
        </w:tc>
        <w:tc>
          <w:tcPr>
            <w:tcW w:w="8505" w:type="dxa"/>
          </w:tcPr>
          <w:p w:rsidR="00065183" w:rsidRDefault="00065183" w:rsidP="00CE7C53">
            <w:r>
              <w:t> “Хорошо мозг, ты прав. Допустим, это всё правда. Что дальше?  Стоит ли оно того?”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 xml:space="preserve"> Чат </w:t>
            </w:r>
          </w:p>
        </w:tc>
        <w:tc>
          <w:tcPr>
            <w:tcW w:w="8505" w:type="dxa"/>
          </w:tcPr>
          <w:p w:rsidR="00065183" w:rsidRDefault="00065183" w:rsidP="00CE7C53">
            <w:r>
              <w:t>Представьте, что ваше мышление как чат без модератора. “Не  кормите тролля”.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proofErr w:type="spellStart"/>
            <w:r w:rsidRPr="00065183">
              <w:rPr>
                <w:b/>
              </w:rPr>
              <w:t>Попсовая</w:t>
            </w:r>
            <w:proofErr w:type="spellEnd"/>
            <w:r w:rsidRPr="00065183">
              <w:rPr>
                <w:b/>
              </w:rPr>
              <w:t>  песня </w:t>
            </w:r>
          </w:p>
        </w:tc>
        <w:tc>
          <w:tcPr>
            <w:tcW w:w="8505" w:type="dxa"/>
          </w:tcPr>
          <w:p w:rsidR="00065183" w:rsidRDefault="00065183" w:rsidP="00CE7C53">
            <w:r>
              <w:t xml:space="preserve">Представьте, что мысли как заевшая песня. Дайте ей название.  Какой у неё жанр? Обязательно ли под неё танцевать? Дайте  название </w:t>
            </w:r>
            <w:proofErr w:type="spellStart"/>
            <w:r>
              <w:t>плейлисту</w:t>
            </w:r>
            <w:proofErr w:type="spellEnd"/>
            <w:r>
              <w:t xml:space="preserve"> из песен, которые часто крутятся в голове.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Реклама</w:t>
            </w:r>
          </w:p>
        </w:tc>
        <w:tc>
          <w:tcPr>
            <w:tcW w:w="8505" w:type="dxa"/>
          </w:tcPr>
          <w:p w:rsidR="00065183" w:rsidRDefault="00065183" w:rsidP="00CE7C53">
            <w:r>
              <w:t>Представьте, что мысли это навязчивая баннерная реклама  или соблазнительные акции в магазине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Ток-шоу </w:t>
            </w:r>
          </w:p>
        </w:tc>
        <w:tc>
          <w:tcPr>
            <w:tcW w:w="8505" w:type="dxa"/>
          </w:tcPr>
          <w:p w:rsidR="00065183" w:rsidRDefault="00065183" w:rsidP="00570E1B">
            <w:r>
              <w:t>Представьте, что мысли это неумолкающий внутренний телевизор или радио, где собираются эксперты, аналитики, журналисты и обсуждают разные жизненные события в прямом  эфире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Пассажиры за  рулём </w:t>
            </w:r>
          </w:p>
        </w:tc>
        <w:tc>
          <w:tcPr>
            <w:tcW w:w="8505" w:type="dxa"/>
          </w:tcPr>
          <w:p w:rsidR="00065183" w:rsidRDefault="00065183" w:rsidP="00570E1B">
            <w:r>
              <w:t xml:space="preserve">Представьте, что </w:t>
            </w:r>
            <w:r w:rsidR="00570E1B">
              <w:t>мысли — это</w:t>
            </w:r>
            <w:r>
              <w:t xml:space="preserve"> пассажиры, которые дают советы </w:t>
            </w:r>
            <w:r w:rsidR="00570E1B">
              <w:t>водителю,</w:t>
            </w:r>
            <w:r>
              <w:t xml:space="preserve"> как и куда лучше ехать. Иногда отвлекают от дороги,  просят остановить машину, чтобы обсудить серьезные вопросы или лезут за руль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065183">
            <w:pPr>
              <w:rPr>
                <w:b/>
              </w:rPr>
            </w:pPr>
            <w:r w:rsidRPr="00065183">
              <w:rPr>
                <w:b/>
              </w:rPr>
              <w:t>Погода </w:t>
            </w:r>
          </w:p>
        </w:tc>
        <w:tc>
          <w:tcPr>
            <w:tcW w:w="8505" w:type="dxa"/>
          </w:tcPr>
          <w:p w:rsidR="00065183" w:rsidRDefault="00065183" w:rsidP="00CE7C53">
            <w:r>
              <w:t>Представьте, что переживания как облака, тучи и постоянно  меняющаяся погода, а ваш разум это безграничное небо  </w:t>
            </w:r>
          </w:p>
        </w:tc>
      </w:tr>
      <w:tr w:rsidR="00065183" w:rsidTr="004264A5">
        <w:tc>
          <w:tcPr>
            <w:tcW w:w="2694" w:type="dxa"/>
          </w:tcPr>
          <w:p w:rsidR="00065183" w:rsidRPr="00065183" w:rsidRDefault="00065183" w:rsidP="00CE7C53">
            <w:pPr>
              <w:rPr>
                <w:b/>
              </w:rPr>
            </w:pPr>
            <w:r w:rsidRPr="00065183">
              <w:rPr>
                <w:b/>
              </w:rPr>
              <w:t>Редактор</w:t>
            </w:r>
          </w:p>
        </w:tc>
        <w:tc>
          <w:tcPr>
            <w:tcW w:w="8505" w:type="dxa"/>
          </w:tcPr>
          <w:p w:rsidR="00065183" w:rsidRDefault="00065183" w:rsidP="00CE7C53">
            <w:r>
              <w:t>Представьте пугающие во</w:t>
            </w:r>
            <w:r w:rsidR="00570E1B">
              <w:t>споминания и поиграйте с ними, </w:t>
            </w:r>
            <w:bookmarkStart w:id="0" w:name="_GoBack"/>
            <w:bookmarkEnd w:id="0"/>
            <w:r>
              <w:t xml:space="preserve">словно вы режиссёр фильма — сделайте картинку  черно-белой, прокрутите фильм наоборот, включите  </w:t>
            </w:r>
            <w:proofErr w:type="spellStart"/>
            <w:r>
              <w:t>слоу-моушн</w:t>
            </w:r>
            <w:proofErr w:type="spellEnd"/>
            <w:r>
              <w:t>, измените озвучку, добавьте классическую музыку </w:t>
            </w:r>
          </w:p>
        </w:tc>
      </w:tr>
    </w:tbl>
    <w:p w:rsidR="00CE7C53" w:rsidRDefault="00CE7C53" w:rsidP="00CE7C53">
      <w:r>
        <w:t xml:space="preserve"> </w:t>
      </w:r>
    </w:p>
    <w:p w:rsidR="00D2296E" w:rsidRDefault="00CE7C53" w:rsidP="00CE7C53">
      <w:r>
        <w:t xml:space="preserve">  </w:t>
      </w:r>
    </w:p>
    <w:p w:rsidR="00065183" w:rsidRDefault="00065183"/>
    <w:sectPr w:rsidR="00065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53"/>
    <w:rsid w:val="00065183"/>
    <w:rsid w:val="000B609B"/>
    <w:rsid w:val="004264A5"/>
    <w:rsid w:val="00567542"/>
    <w:rsid w:val="00570E1B"/>
    <w:rsid w:val="00CE7C53"/>
    <w:rsid w:val="00D2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CB62"/>
  <w15:docId w15:val="{0212F57E-EF16-43D9-847F-099B2280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Dubrovskaya</dc:creator>
  <cp:lastModifiedBy>Dubrovskaya</cp:lastModifiedBy>
  <cp:revision>4</cp:revision>
  <dcterms:created xsi:type="dcterms:W3CDTF">2020-08-21T12:59:00Z</dcterms:created>
  <dcterms:modified xsi:type="dcterms:W3CDTF">2023-07-25T10:01:00Z</dcterms:modified>
</cp:coreProperties>
</file>